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</w:pPr>
      <w:r>
        <w:rPr>
          <w:b/>
          <w:bCs/>
          <w:color w:val="595959"/>
          <w:sz w:val="20"/>
          <w:szCs w:val="20"/>
        </w:rPr>
        <w:t xml:space="preserve">Introdução aos Jogos Digitais — ADS</w:t>
      </w:r>
    </w:p>
    <w:p>
      <w:pPr>
        <w:spacing w:after="10"/>
      </w:pPr>
      <w:r>
        <w:rPr>
          <w:b/>
          <w:bCs/>
          <w:color w:val="1B5E3F"/>
          <w:sz w:val="27"/>
          <w:szCs w:val="27"/>
        </w:rPr>
        <w:t xml:space="preserve">Glossário GDevelop 5 — termos e comandos mais usados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Guia de bolso para consultar durante o projeto</w:t>
      </w:r>
    </w:p>
    <w:p>
      <w:pPr>
        <w:pBdr>
          <w:top w:val="single" w:color="1F6F78" w:sz="8" w:space="6"/>
          <w:bottom w:val="single" w:color="1F6F78" w:sz="8" w:space="6"/>
          <w:left w:val="single" w:color="1F6F78" w:sz="18" w:space="6"/>
          <w:right w:val="single" w:color="1F6F78" w:sz="8" w:space="6"/>
        </w:pBdr>
        <w:shd w:fill="E8F1EC" w:val="clear"/>
        <w:spacing w:before="120" w:after="60"/>
      </w:pPr>
      <w:r>
        <w:rPr>
          <w:b/>
          <w:bCs/>
          <w:color w:val="1F6F78"/>
          <w:sz w:val="22"/>
          <w:szCs w:val="22"/>
        </w:rPr>
        <w:t xml:space="preserve">📌 Como usar:  </w:t>
      </w:r>
      <w:r>
        <w:rPr>
          <w:sz w:val="21"/>
          <w:szCs w:val="21"/>
        </w:rPr>
        <w:t xml:space="preserve">não precisa decorar — deixe este glossário por perto e consulte quando encontrar um termo. Para as fórmulas prontas (placar, vidas, game over), use a Folha de Receitas de Expressões.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Conceitos básicos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Cena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cada tela ou fase do jogo (o palco onde você monta tudo).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Objeto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qualquer “peça” do jogo: personagem, chão, moeda, texto.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Instância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uma cópia de um objeto colocada na cena (você pode ter várias).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Sprite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objeto de imagem — serve para a maioria dos elementos 2D (personagem, moeda…).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Sprite em Grade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imagem que se repete ao longo de uma área — ideal para o chão/plataforma (antigo “Tiled Sprite”).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Texto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objeto que mostra letras e números na tela (placar, vidas).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Comportamento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um bloco de lógica PRONTO que você encaixa num objeto (ex.: andar e pular), sem escrever eventos.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Evento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uma regra do jogo no formato SE… ENTÃO…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Condição (o SE)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 que precisa acontecer para a regra valer.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Ação (o ENTÃO)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 que o jogo faz quando a condição é verdadeira.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Variável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uma “caixinha” que guarda um valor (ex.: PONTOS, VIDAS).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Visualizar (Preview)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 botão ▶ que roda o jogo para você testar.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Comportamentos mais usados (lógica pronta)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Personagem de plataforma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faz o objeto andar, cair com gravidade e pular — vai no jogador.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Plataforma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faz o objeto ser “chão sólido” onde o personagem pisa — vai no chão.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Movimento top-down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faz o objeto andar para os 4 lados sem gravidade (jogos vistos de cima).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Arrastável (Draggable)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permite arrastar o objeto com o mouse.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Condições mais usadas (o lado do SE)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Uma tecla é pressionada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detecta quando o jogador aperta uma tecla.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Colisão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detecta quando dois objetos se encostam (ex.: jogador e moeda).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Valor de uma variável de cena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compara uma variável (ex.: VIDAS ≤ 0).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Número de objetos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conta quantos objetos existem (ex.: moedas = 0 → venceu).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Posição X / Y do objeto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verifica onde o objeto está (ex.: Y &gt; 700 = caiu da tela).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Ações mais usadas (o lado do ENTÃO)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Alterar o texto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muda o que um objeto Texto mostra (o placar).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Alterar valor da variável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muda um número guardado (somar ponto, perder vida).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Excluir / Deletar objeto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apaga um objeto da cena (a moeda coletada).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Criar objeto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cria um novo objeto na cena (tiro, inimigo).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Ir para outra cena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troca de tela (menu, game over, vitória).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Reiniciar a cena atual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recomeça a fase.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Tocar um som / música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reproduz áudio.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Simular tecla de pulo / direção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faz o comportamento “fingir” uma tecla — útil para botões na tela ou para trocar os controles.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Expressões mais usadas (fórmulas)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  <w:rFonts w:ascii="Consolas" w:cs="Consolas" w:eastAsia="Consolas" w:hAnsi="Consolas"/>
        </w:rPr>
        <w:t xml:space="preserve">Variable(NOME)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 valor guardado numa variável.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  <w:rFonts w:ascii="Consolas" w:cs="Consolas" w:eastAsia="Consolas" w:hAnsi="Consolas"/>
        </w:rPr>
        <w:t xml:space="preserve">ToString(numero)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converte número em texto (para exibir na tela).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  <w:rFonts w:ascii="Consolas" w:cs="Consolas" w:eastAsia="Consolas" w:hAnsi="Consolas"/>
        </w:rPr>
        <w:t xml:space="preserve">ToNumber(texto)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converte texto em número (para fazer conta).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  <w:rFonts w:ascii="Consolas" w:cs="Consolas" w:eastAsia="Consolas" w:hAnsi="Consolas"/>
        </w:rPr>
        <w:t xml:space="preserve">objeto.X()  /  objeto.Y()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a posição do objeto na tela.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  <w:rFonts w:ascii="Consolas" w:cs="Consolas" w:eastAsia="Consolas" w:hAnsi="Consolas"/>
        </w:rPr>
        <w:t xml:space="preserve">+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entre textos JUNTA; entre números SOMA.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Botões e áreas da interface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+ Adicionar objeto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cria um novo objeto na cena (aba “Novo objeto do zero” = grátis).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Comportamentos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aba (dentro do objeto) onde se adiciona a lógica pronta.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Eventos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aba onde ficam as regras SE/ENTÃO do jogo.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Criar com Piskel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desenhar uma imagem simples dentro do próprio editor.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Nuvem do GDevelop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onde o projeto fica salvo (na conta da equipe).</w:t>
      </w:r>
    </w:p>
    <w:p>
      <w:pPr>
        <w:spacing w:after="40"/>
        <w:ind w:left="200"/>
      </w:pPr>
      <w:r>
        <w:rPr>
          <w:b/>
          <w:bCs/>
          <w:color w:val="1B5E3F"/>
          <w:sz w:val="21"/>
          <w:szCs w:val="21"/>
        </w:rPr>
        <w:t xml:space="preserve">∑</w:t>
      </w:r>
      <w:r>
        <w:rPr>
          <w:b/>
          <w:bCs/>
          <w:color w:val="595959"/>
          <w:sz w:val="21"/>
          <w:szCs w:val="21"/>
        </w:rPr>
        <w:t xml:space="preserve">  —  </w:t>
      </w:r>
      <w:r>
        <w:rPr>
          <w:sz w:val="21"/>
          <w:szCs w:val="21"/>
        </w:rPr>
        <w:t xml:space="preserve">botão ao lado dos campos que abre o editor de fórmulas (expressões).</w:t>
      </w:r>
    </w:p>
    <w:p>
      <w:pPr>
        <w:shd w:fill="E8F1EC" w:val="clear"/>
        <w:spacing w:before="200" w:after="40"/>
      </w:pPr>
      <w:r>
        <w:rPr>
          <w:b/>
          <w:bCs/>
          <w:color w:val="1B5E3F"/>
          <w:sz w:val="23"/>
          <w:szCs w:val="23"/>
        </w:rPr>
        <w:t xml:space="preserve">  Exemplos de uso</w:t>
      </w:r>
    </w:p>
    <w:p>
      <w:pPr>
        <w:spacing w:after="30"/>
      </w:pPr>
      <w:r>
        <w:rPr>
          <w:i/>
          <w:iCs/>
          <w:color w:val="595959"/>
          <w:sz w:val="20"/>
          <w:szCs w:val="20"/>
        </w:rPr>
        <w:t xml:space="preserve">Veja os termos acima em ação. “SE” é a condição; “ENTÃO” é a ação.</w:t>
      </w:r>
    </w:p>
    <w:p>
      <w:pPr>
        <w:spacing w:before="120" w:after="20"/>
      </w:pPr>
      <w:r>
        <w:rPr>
          <w:b/>
          <w:bCs/>
          <w:color w:val="1F6F78"/>
          <w:sz w:val="22"/>
          <w:szCs w:val="22"/>
        </w:rPr>
        <w:t xml:space="preserve">Comportamentos</w:t>
      </w:r>
    </w:p>
    <w:p>
      <w:pPr>
        <w:spacing w:after="20"/>
        <w:ind w:left="200"/>
      </w:pPr>
      <w:r>
        <w:rPr>
          <w:b/>
          <w:bCs/>
          <w:sz w:val="21"/>
          <w:szCs w:val="21"/>
        </w:rPr>
        <w:t xml:space="preserve">Personagem de plataforma: </w:t>
      </w:r>
      <w:r>
        <w:rPr>
          <w:sz w:val="21"/>
          <w:szCs w:val="21"/>
        </w:rPr>
        <w:t xml:space="preserve">adicionado ao “jogador” → ele já anda com as setas e pula com Espaço, sem escrever eventos.</w:t>
      </w:r>
    </w:p>
    <w:p>
      <w:pPr>
        <w:spacing w:after="20"/>
        <w:ind w:left="200"/>
      </w:pPr>
      <w:r>
        <w:rPr>
          <w:b/>
          <w:bCs/>
          <w:sz w:val="21"/>
          <w:szCs w:val="21"/>
        </w:rPr>
        <w:t xml:space="preserve">Plataforma: </w:t>
      </w:r>
      <w:r>
        <w:rPr>
          <w:sz w:val="21"/>
          <w:szCs w:val="21"/>
        </w:rPr>
        <w:t xml:space="preserve">adicionado ao “chão” → o personagem pisa e não atravessa.</w:t>
      </w:r>
    </w:p>
    <w:p>
      <w:pPr>
        <w:spacing w:before="120" w:after="20"/>
      </w:pPr>
      <w:r>
        <w:rPr>
          <w:b/>
          <w:bCs/>
          <w:color w:val="1F6F78"/>
          <w:sz w:val="22"/>
          <w:szCs w:val="22"/>
        </w:rPr>
        <w:t xml:space="preserve">Condições mais usadas (o SE)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a tecla "Seta direita" é pressionada        (→ mover o personagem)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jogador está em colisão com moeda           (→ coletar)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VIDAS ≤ 0                                   (→ fim de jogo)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número de objetos "moeda" = 0               (→ venceu)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Y do objeto jogador &gt; 700                   (→ caiu da tela)</w:t>
      </w:r>
    </w:p>
    <w:p>
      <w:pPr>
        <w:spacing w:before="120" w:after="20"/>
      </w:pPr>
      <w:r>
        <w:rPr>
          <w:b/>
          <w:bCs/>
          <w:color w:val="1F6F78"/>
          <w:sz w:val="22"/>
          <w:szCs w:val="22"/>
        </w:rPr>
        <w:t xml:space="preserve">Ações mais usadas (o ENTÃO)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Deletar o objeto moeda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PONTOS = Variable(PONTOS) + 1            (somar 1 ponto)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VIDAS = Variable(VIDAS) - 1              (perder 1 vida)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Alterar o texto de Pontos                (mostrar o placar)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Ir para a cena "GameOver"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Reiniciar a cena atual</w:t>
      </w:r>
    </w:p>
    <w:p>
      <w:pPr>
        <w:spacing w:before="120" w:after="20"/>
      </w:pPr>
      <w:r>
        <w:rPr>
          <w:b/>
          <w:bCs/>
          <w:color w:val="1F6F78"/>
          <w:sz w:val="22"/>
          <w:szCs w:val="22"/>
        </w:rPr>
        <w:t xml:space="preserve">Expressões (com resultado de exemplo)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Variable(PONTOS)                → 3      (se o jogador tem 3 pontos)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ToString(Variable(PONTOS))      → "3"    (o número virou texto)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"Vidas: " + ToString(Variable(VIDAS))  → "Vidas: 2"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jogador.X()                     → 250    (posição horizontal)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ToNumber("10")                  → 10     (o texto virou número)</w:t>
      </w:r>
    </w:p>
    <w:p>
      <w:pPr>
        <w:spacing w:before="120" w:after="20"/>
      </w:pPr>
      <w:r>
        <w:rPr>
          <w:b/>
          <w:bCs/>
          <w:color w:val="1F6F78"/>
          <w:sz w:val="22"/>
          <w:szCs w:val="22"/>
        </w:rPr>
        <w:t xml:space="preserve">Eventos completos (juntando SE + ENTÃO)</w:t>
      </w:r>
    </w:p>
    <w:p>
      <w:pPr>
        <w:spacing w:after="8"/>
        <w:ind w:left="200"/>
      </w:pPr>
      <w:r>
        <w:rPr>
          <w:b/>
          <w:bCs/>
          <w:color w:val="1B5E3F"/>
          <w:sz w:val="21"/>
          <w:szCs w:val="21"/>
        </w:rPr>
        <w:t xml:space="preserve">Coletar moeda e somar ponto: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jogador colide com moeda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Deletar moeda  +  PONTOS = Variable(PONTOS) + 1</w:t>
      </w:r>
    </w:p>
    <w:p>
      <w:pPr>
        <w:spacing w:before="60" w:after="8"/>
        <w:ind w:left="200"/>
      </w:pPr>
      <w:r>
        <w:rPr>
          <w:b/>
          <w:bCs/>
          <w:color w:val="1B5E3F"/>
          <w:sz w:val="21"/>
          <w:szCs w:val="21"/>
        </w:rPr>
        <w:t xml:space="preserve">Perder vida ao tocar inimigo e morrer: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jogador colide com inimigo   →  ENTÃO  VIDAS = Variable(VIDAS) - 1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SE  VIDAS ≤ 0                    →  ENTÃO  Ir para a cena "GameOver"</w:t>
      </w:r>
    </w:p>
    <w:p>
      <w:pPr>
        <w:spacing w:before="60" w:after="8"/>
        <w:ind w:left="200"/>
      </w:pPr>
      <w:r>
        <w:rPr>
          <w:b/>
          <w:bCs/>
          <w:color w:val="1B5E3F"/>
          <w:sz w:val="21"/>
          <w:szCs w:val="21"/>
        </w:rPr>
        <w:t xml:space="preserve">Mostrar o placar na tela (evento sem condição):</w:t>
      </w:r>
    </w:p>
    <w:p>
      <w:pPr>
        <w:pBdr>
          <w:left w:val="single" w:color="1B5E3F" w:sz="18" w:space="6"/>
        </w:pBdr>
        <w:shd w:fill="F0F0F0" w:val="clear"/>
        <w:spacing w:before="12" w:after="12"/>
      </w:pPr>
      <w:r>
        <w:rPr>
          <w:color w:val="1A1A1A"/>
          <w:sz w:val="20"/>
          <w:szCs w:val="20"/>
          <w:rFonts w:ascii="Consolas" w:cs="Consolas" w:eastAsia="Consolas" w:hAnsi="Consolas"/>
        </w:rPr>
        <w:t xml:space="preserve">  ENTÃO  Alterar o texto de Pontos = "PLACAR: " + ToString(Variable(PONTOS))</w:t>
      </w:r>
    </w:p>
    <w:p>
      <w:pPr>
        <w:pBdr>
          <w:bottom w:val="single" w:color="BBBBBB" w:sz="6" w:space="1"/>
        </w:pBdr>
        <w:spacing w:before="60" w:after="100"/>
      </w:pPr>
      <w:r/>
    </w:p>
    <w:p>
      <w:pPr>
        <w:spacing w:before="40"/>
        <w:jc w:val="center"/>
      </w:pPr>
      <w:r>
        <w:rPr>
          <w:i/>
          <w:iCs/>
          <w:color w:val="595959"/>
          <w:sz w:val="21"/>
          <w:szCs w:val="21"/>
        </w:rPr>
        <w:t xml:space="preserve">Dica: guarde este glossário junto com a Folha de Receitas de Expressões. 🎮</w:t>
      </w:r>
    </w:p>
    <w:sectPr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ne4e7eig_mzxmby-a7k5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 GDevelop 5 — termos e comandos</dc:title>
  <dc:creator>IFRS Campus Erechim</dc:creator>
  <cp:lastModifiedBy>Un-named</cp:lastModifiedBy>
  <cp:revision>1</cp:revision>
  <dcterms:created xsi:type="dcterms:W3CDTF">2026-08-31T14:48:51.941Z</dcterms:created>
  <dcterms:modified xsi:type="dcterms:W3CDTF">2026-08-31T14:48:51.954Z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