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3"/>
        <w:bidi w:val="0"/>
        <w:spacing w:before="140" w:after="12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QUESTÕES OBJETIVAS SOBRE POO </w:t>
      </w:r>
    </w:p>
    <w:p>
      <w:pPr>
        <w:pStyle w:val="Ttulo3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Obs: Apenas a questão 5 é dissertativa. </w:t>
      </w:r>
    </w:p>
    <w:p>
      <w:pPr>
        <w:pStyle w:val="Ttulo3"/>
        <w:bidi w:val="0"/>
        <w:jc w:val="both"/>
        <w:rPr>
          <w:rFonts w:ascii="Arial" w:hAnsi="Arial"/>
          <w:sz w:val="24"/>
          <w:szCs w:val="24"/>
        </w:rPr>
      </w:pPr>
      <w:bookmarkStart w:id="0" w:name="_a_an_lise_e_o_projeto_orientados_a_obje"/>
      <w:bookmarkEnd w:id="0"/>
      <w:r>
        <w:rPr>
          <w:rFonts w:ascii="Arial" w:hAnsi="Arial"/>
          <w:sz w:val="24"/>
          <w:szCs w:val="24"/>
        </w:rPr>
        <w:t>1. A análise e o projeto orientados a objetos têm como meta identificar o melhor conjunto de objetos para descrever um sistema de software. O funcionamento desse sistema se dá por meio do relacionamento e troca de mensagens entre esses objetos. Na programação orientada a objetos, implementa-se um conjunto de classes que definem os objetos presentes no sistema de software. Com relação à herança múltipla é correto afirmar</w:t>
      </w:r>
    </w:p>
    <w:p>
      <w:pPr>
        <w:pStyle w:val="Corpodotexto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(ANO: 2009 BANCA: TJPR ÓRGÃO: TJ-PR PROVA: INFORMÁTICA - ANALISTA DE SISTEMAS):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usuário não necessita conhecer detalhes do funcionamento interno do sistema para poder utilizá-lo.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É o princípio pelo qual duas ou mais classes derivadas de uma mesma superclasse podem invocar métodos que têm a mesma identificação mas comportamentos distintos.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As mensagens enviadas a um </w:t>
      </w:r>
      <w:r>
        <w:rPr>
          <w:rFonts w:ascii="Arial" w:hAnsi="Arial"/>
          <w:sz w:val="24"/>
          <w:szCs w:val="24"/>
        </w:rPr>
        <w:t xml:space="preserve">objeto </w:t>
      </w:r>
      <w:r>
        <w:rPr>
          <w:rFonts w:ascii="Arial" w:hAnsi="Arial"/>
          <w:sz w:val="24"/>
          <w:szCs w:val="24"/>
        </w:rPr>
        <w:t>podem mudar o valor de um ou mais atributos.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Possibilita que uma </w:t>
      </w:r>
      <w:r>
        <w:rPr>
          <w:rFonts w:ascii="Arial" w:hAnsi="Arial"/>
          <w:sz w:val="24"/>
          <w:szCs w:val="24"/>
        </w:rPr>
        <w:t xml:space="preserve">classe </w:t>
      </w:r>
      <w:r>
        <w:rPr>
          <w:rFonts w:ascii="Arial" w:hAnsi="Arial"/>
          <w:sz w:val="24"/>
          <w:szCs w:val="24"/>
        </w:rPr>
        <w:t>herde atributos e métodos de duas ou mais classes.</w:t>
      </w:r>
    </w:p>
    <w:p>
      <w:pPr>
        <w:pStyle w:val="Ttulo3"/>
        <w:bidi w:val="0"/>
        <w:jc w:val="both"/>
        <w:rPr>
          <w:rFonts w:ascii="Arial" w:hAnsi="Arial"/>
          <w:sz w:val="24"/>
          <w:szCs w:val="24"/>
        </w:rPr>
      </w:pPr>
      <w:bookmarkStart w:id="1" w:name="_controlar_a_complexidade_pela_nfase_em_"/>
      <w:bookmarkEnd w:id="1"/>
      <w:r>
        <w:rPr>
          <w:rFonts w:ascii="Arial" w:hAnsi="Arial"/>
          <w:sz w:val="24"/>
          <w:szCs w:val="24"/>
        </w:rPr>
        <w:t>2. Controlar a complexidade pela ênfase em características essenciais e pela supressão de detalhes em orientação a objetos é denominado(a)</w:t>
      </w:r>
    </w:p>
    <w:p>
      <w:pPr>
        <w:pStyle w:val="Corpodotexto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(ANO: 2009 BANCA: TJPR ÓRGÃO: TJ-PR PROVA: INFORMÁTICA - ANALISTA DE SISTEMAS):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abstração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herança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analogia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visibilidade</w:t>
      </w:r>
    </w:p>
    <w:p>
      <w:pPr>
        <w:pStyle w:val="Ttulo3"/>
        <w:bidi w:val="0"/>
        <w:jc w:val="both"/>
        <w:rPr>
          <w:rFonts w:ascii="Arial" w:hAnsi="Arial"/>
          <w:sz w:val="24"/>
          <w:szCs w:val="24"/>
        </w:rPr>
      </w:pPr>
      <w:bookmarkStart w:id="2" w:name="_na_orienta_o_a_objetos_o_conceito_que_g"/>
      <w:bookmarkEnd w:id="2"/>
      <w:r>
        <w:rPr>
          <w:rFonts w:ascii="Arial" w:hAnsi="Arial"/>
          <w:sz w:val="24"/>
          <w:szCs w:val="24"/>
        </w:rPr>
        <w:t>3. Na orientação a objetos, o conceito que garante que nenhum acesso direto é concedido aos dados é atribuído por meio do(a)</w:t>
      </w:r>
    </w:p>
    <w:p>
      <w:pPr>
        <w:pStyle w:val="Corpodotexto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(FUNCAB - 2013 - CODATA - Auxiliar de Informática - Apoio ao Usuário ):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polimorfismo.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herança.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agregação.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abstração.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encapsulamento.</w:t>
      </w:r>
    </w:p>
    <w:p>
      <w:pPr>
        <w:pStyle w:val="Ttulo3"/>
        <w:bidi w:val="0"/>
        <w:jc w:val="both"/>
        <w:rPr>
          <w:rFonts w:ascii="Arial" w:hAnsi="Arial"/>
          <w:sz w:val="24"/>
          <w:szCs w:val="24"/>
        </w:rPr>
      </w:pPr>
      <w:bookmarkStart w:id="3" w:name="_assinale_a_op_o_correta_quanto_abordage"/>
      <w:bookmarkEnd w:id="3"/>
      <w:r>
        <w:rPr>
          <w:rFonts w:ascii="Arial" w:hAnsi="Arial"/>
          <w:sz w:val="24"/>
          <w:szCs w:val="24"/>
        </w:rPr>
        <w:t>4. Assinale a opção correta quanto à abordagem conceitual de abstração sob o paradigma de programação orientada a objetos.</w:t>
      </w:r>
    </w:p>
    <w:p>
      <w:pPr>
        <w:pStyle w:val="Corpodotexto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(CESPE - 2013 - TRE-MS - Técnico Judiciário - Programação de Sistemas)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As abstrações, idealmente, caracterizam-se por não serem grandes demais em comparação aos módulos, pois senão elas se tornam multifuncionais e de difícil compreensão. Como consequência, a abstração deve ser implementada apenas no nível de estruturas de dados necessários para se atingir o objetivo pretendido.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Abstração consiste em uma linguagem puramente lógica. A motivação para isso veio em parte da vontade de se reconciliar o uso da lógica como uma linguagem declarativa de representação do conhecimento com a representação procedimental do conhecimento.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Abstração é uma linguagem declarativa que permite acesso à base de dados mediante a utilização da teoria dos conjuntos e da álgebra relacional como fundamento de seu funcionamento.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Abstração é um conceito segundo o qual o sistema ou software é dividido em partes distintas. Compõe o ferramental necessário para um programa mais legível com uma melhor manutenção e melhor desempenho por meio da programação orientada a objetos.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Abstração é a habilidade de se concentrar nos aspectos essenciais de um contexto qualquer, ignorando características menos importantes ou acidentais. Em modelagem orientada a objetos, uma </w:t>
      </w:r>
      <w:r>
        <w:rPr>
          <w:rFonts w:ascii="Arial" w:hAnsi="Arial"/>
          <w:sz w:val="24"/>
          <w:szCs w:val="24"/>
        </w:rPr>
        <w:t xml:space="preserve">classe </w:t>
      </w:r>
      <w:r>
        <w:rPr>
          <w:rFonts w:ascii="Arial" w:hAnsi="Arial"/>
          <w:sz w:val="24"/>
          <w:szCs w:val="24"/>
        </w:rPr>
        <w:t>é uma abstração de entidades existentes no domínio do sistema de software.</w:t>
      </w:r>
    </w:p>
    <w:p>
      <w:pPr>
        <w:pStyle w:val="Ttulo3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5</w:t>
      </w:r>
      <w:r>
        <w:rPr>
          <w:rFonts w:ascii="Arial" w:hAnsi="Arial"/>
          <w:sz w:val="24"/>
          <w:szCs w:val="24"/>
        </w:rPr>
        <w:t>. O trecho de código mostrado abaixo é um exemplo de encapsulamento.</w:t>
      </w:r>
    </w:p>
    <w:p>
      <w:pPr>
        <w:pStyle w:val="Corpodotexto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(CESPE - 2013 - TRT - 10ª REGIÃO (DF e TO) - Analista Judiciário - Tecnologia da Informação)</w:t>
      </w:r>
    </w:p>
    <w:p>
      <w:pPr>
        <w:pStyle w:val="Textoprformatado"/>
        <w:bidi w:val="0"/>
        <w:jc w:val="both"/>
        <w:rPr/>
      </w:pPr>
      <w:r>
        <w:rPr>
          <w:rStyle w:val="Cdigo-fonte"/>
          <w:rFonts w:ascii="Arial" w:hAnsi="Arial"/>
          <w:sz w:val="24"/>
          <w:szCs w:val="24"/>
        </w:rPr>
        <w:t>public class Animal</w:t>
      </w:r>
    </w:p>
    <w:p>
      <w:pPr>
        <w:pStyle w:val="Textoprformatado"/>
        <w:bidi w:val="0"/>
        <w:jc w:val="both"/>
        <w:rPr/>
      </w:pPr>
      <w:r>
        <w:rPr>
          <w:rStyle w:val="Cdigo-fonte"/>
          <w:rFonts w:ascii="Arial" w:hAnsi="Arial"/>
          <w:sz w:val="24"/>
          <w:szCs w:val="24"/>
        </w:rPr>
        <w:t>{</w:t>
      </w:r>
    </w:p>
    <w:p>
      <w:pPr>
        <w:pStyle w:val="Textoprformatado"/>
        <w:bidi w:val="0"/>
        <w:jc w:val="both"/>
        <w:rPr/>
      </w:pPr>
      <w:r>
        <w:rPr>
          <w:rStyle w:val="Cdigo-fonte"/>
          <w:rFonts w:ascii="Arial" w:hAnsi="Arial"/>
          <w:sz w:val="24"/>
          <w:szCs w:val="24"/>
        </w:rPr>
        <w:t xml:space="preserve">    </w:t>
      </w:r>
      <w:r>
        <w:rPr>
          <w:rStyle w:val="Cdigo-fonte"/>
          <w:rFonts w:ascii="Arial" w:hAnsi="Arial"/>
          <w:sz w:val="24"/>
          <w:szCs w:val="24"/>
        </w:rPr>
        <w:t>String nome;</w:t>
      </w:r>
    </w:p>
    <w:p>
      <w:pPr>
        <w:pStyle w:val="Textoprformatado"/>
        <w:bidi w:val="0"/>
        <w:jc w:val="both"/>
        <w:rPr/>
      </w:pPr>
      <w:r>
        <w:rPr>
          <w:rStyle w:val="Cdigo-fonte"/>
          <w:rFonts w:ascii="Arial" w:hAnsi="Arial"/>
          <w:sz w:val="24"/>
          <w:szCs w:val="24"/>
        </w:rPr>
        <w:t xml:space="preserve">    </w:t>
      </w:r>
      <w:r>
        <w:rPr>
          <w:rStyle w:val="Cdigo-fonte"/>
          <w:rFonts w:ascii="Arial" w:hAnsi="Arial"/>
          <w:sz w:val="24"/>
          <w:szCs w:val="24"/>
        </w:rPr>
        <w:t>S</w:t>
      </w:r>
      <w:r>
        <w:rPr>
          <w:rStyle w:val="Cdigo-fonte"/>
          <w:rFonts w:ascii="Arial" w:hAnsi="Arial"/>
          <w:sz w:val="24"/>
          <w:szCs w:val="24"/>
        </w:rPr>
        <w:t>tring tipo;</w:t>
      </w:r>
    </w:p>
    <w:p>
      <w:pPr>
        <w:pStyle w:val="Textoprformatado"/>
        <w:bidi w:val="0"/>
        <w:jc w:val="both"/>
        <w:rPr/>
      </w:pPr>
      <w:r>
        <w:rPr>
          <w:rStyle w:val="Cdigo-fonte"/>
          <w:rFonts w:ascii="Arial" w:hAnsi="Arial"/>
          <w:sz w:val="24"/>
          <w:szCs w:val="24"/>
        </w:rPr>
        <w:t xml:space="preserve">    </w:t>
      </w:r>
      <w:r>
        <w:rPr>
          <w:rStyle w:val="Cdigo-fonte"/>
          <w:rFonts w:ascii="Arial" w:hAnsi="Arial"/>
          <w:sz w:val="24"/>
          <w:szCs w:val="24"/>
        </w:rPr>
        <w:t>String cor;</w:t>
      </w:r>
    </w:p>
    <w:p>
      <w:pPr>
        <w:pStyle w:val="Textoprformatado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extoprformatado"/>
        <w:bidi w:val="0"/>
        <w:jc w:val="both"/>
        <w:rPr/>
      </w:pPr>
      <w:r>
        <w:rPr>
          <w:rStyle w:val="Cdigo-fonte"/>
          <w:rFonts w:ascii="Arial" w:hAnsi="Arial"/>
          <w:sz w:val="24"/>
          <w:szCs w:val="24"/>
        </w:rPr>
        <w:t xml:space="preserve">    </w:t>
      </w:r>
      <w:r>
        <w:rPr>
          <w:rStyle w:val="Cdigo-fonte"/>
          <w:rFonts w:ascii="Arial" w:hAnsi="Arial"/>
          <w:sz w:val="24"/>
          <w:szCs w:val="24"/>
        </w:rPr>
        <w:t>S</w:t>
      </w:r>
      <w:r>
        <w:rPr>
          <w:rStyle w:val="Cdigo-fonte"/>
          <w:rFonts w:ascii="Arial" w:hAnsi="Arial"/>
          <w:sz w:val="24"/>
          <w:szCs w:val="24"/>
        </w:rPr>
        <w:t>tring getNome(){ return nome; }</w:t>
      </w:r>
    </w:p>
    <w:p>
      <w:pPr>
        <w:pStyle w:val="Textoprformatado"/>
        <w:bidi w:val="0"/>
        <w:jc w:val="both"/>
        <w:rPr/>
      </w:pPr>
      <w:r>
        <w:rPr>
          <w:rStyle w:val="Cdigo-fonte"/>
          <w:rFonts w:ascii="Arial" w:hAnsi="Arial"/>
          <w:sz w:val="24"/>
          <w:szCs w:val="24"/>
        </w:rPr>
        <w:t xml:space="preserve">    </w:t>
      </w:r>
      <w:r>
        <w:rPr>
          <w:rStyle w:val="Cdigo-fonte"/>
          <w:rFonts w:ascii="Arial" w:hAnsi="Arial"/>
          <w:sz w:val="24"/>
          <w:szCs w:val="24"/>
        </w:rPr>
        <w:t>void setNome(String nome){ this.nome = nome; }</w:t>
      </w:r>
    </w:p>
    <w:p>
      <w:pPr>
        <w:pStyle w:val="Textoprformatado"/>
        <w:bidi w:val="0"/>
        <w:jc w:val="both"/>
        <w:rPr/>
      </w:pPr>
      <w:r>
        <w:rPr>
          <w:rStyle w:val="Cdigo-fonte"/>
          <w:rFonts w:ascii="Arial" w:hAnsi="Arial"/>
          <w:sz w:val="24"/>
          <w:szCs w:val="24"/>
        </w:rPr>
        <w:t xml:space="preserve">    </w:t>
      </w:r>
      <w:r>
        <w:rPr>
          <w:rStyle w:val="Cdigo-fonte"/>
          <w:rFonts w:ascii="Arial" w:hAnsi="Arial"/>
          <w:sz w:val="24"/>
          <w:szCs w:val="24"/>
        </w:rPr>
        <w:t>String getTipo(){ return tipo; }</w:t>
      </w:r>
    </w:p>
    <w:p>
      <w:pPr>
        <w:pStyle w:val="Textoprformatado"/>
        <w:bidi w:val="0"/>
        <w:jc w:val="both"/>
        <w:rPr/>
      </w:pPr>
      <w:r>
        <w:rPr>
          <w:rStyle w:val="Cdigo-fonte"/>
          <w:rFonts w:ascii="Arial" w:hAnsi="Arial"/>
          <w:sz w:val="24"/>
          <w:szCs w:val="24"/>
        </w:rPr>
        <w:t xml:space="preserve">    </w:t>
      </w:r>
      <w:r>
        <w:rPr>
          <w:rStyle w:val="Cdigo-fonte"/>
          <w:rFonts w:ascii="Arial" w:hAnsi="Arial"/>
          <w:sz w:val="24"/>
          <w:szCs w:val="24"/>
        </w:rPr>
        <w:t>void setTipo(String tipo){ this.tipo = tipo; }</w:t>
      </w:r>
    </w:p>
    <w:p>
      <w:pPr>
        <w:pStyle w:val="Textoprformatado"/>
        <w:bidi w:val="0"/>
        <w:jc w:val="both"/>
        <w:rPr/>
      </w:pPr>
      <w:r>
        <w:rPr>
          <w:rStyle w:val="Cdigo-fonte"/>
          <w:rFonts w:ascii="Arial" w:hAnsi="Arial"/>
          <w:sz w:val="24"/>
          <w:szCs w:val="24"/>
        </w:rPr>
        <w:t xml:space="preserve">   </w:t>
      </w:r>
    </w:p>
    <w:p>
      <w:pPr>
        <w:pStyle w:val="Textoprformatado"/>
        <w:bidi w:val="0"/>
        <w:jc w:val="both"/>
        <w:rPr/>
      </w:pPr>
      <w:r>
        <w:rPr>
          <w:rStyle w:val="Cdigo-fonte"/>
          <w:rFonts w:ascii="Arial" w:hAnsi="Arial"/>
          <w:sz w:val="24"/>
          <w:szCs w:val="24"/>
        </w:rPr>
        <w:t xml:space="preserve">   </w:t>
      </w:r>
    </w:p>
    <w:p>
      <w:pPr>
        <w:pStyle w:val="Textoprformatado"/>
        <w:bidi w:val="0"/>
        <w:spacing w:before="0" w:after="283"/>
        <w:jc w:val="both"/>
        <w:rPr/>
      </w:pPr>
      <w:r>
        <w:rPr>
          <w:rStyle w:val="Cdigo-fonte"/>
          <w:rFonts w:ascii="Arial" w:hAnsi="Arial"/>
          <w:sz w:val="24"/>
          <w:szCs w:val="24"/>
        </w:rPr>
        <w:t>}</w:t>
      </w:r>
    </w:p>
    <w:p>
      <w:pPr>
        <w:pStyle w:val="Textoprformatado"/>
        <w:bidi w:val="0"/>
        <w:spacing w:before="0" w:after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Explique o que está faltando para esta classe acima estar encapsulada ?</w:t>
      </w:r>
    </w:p>
    <w:p>
      <w:pPr>
        <w:pStyle w:val="Ttulo3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6</w:t>
      </w:r>
      <w:r>
        <w:rPr>
          <w:rFonts w:ascii="Arial" w:hAnsi="Arial"/>
          <w:sz w:val="24"/>
          <w:szCs w:val="24"/>
        </w:rPr>
        <w:t>. No contexto de programação orientada a objetos, considere as afirmativas abaixo.</w:t>
      </w:r>
    </w:p>
    <w:p>
      <w:pPr>
        <w:pStyle w:val="Corpodotexto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(FCC - 2012 - TJ-RJ - Analista Judiciário - Análise de Sistemas)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Objetos são instâncias de classes.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Herança é uma relação entre objetos.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Mensagens são formas de executar métodos.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Classes são apenas agrupamentos de métodos.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Ocorre herança múltipla quando mais de um </w:t>
      </w:r>
      <w:r>
        <w:rPr>
          <w:rFonts w:ascii="Arial" w:hAnsi="Arial"/>
          <w:sz w:val="24"/>
          <w:szCs w:val="24"/>
        </w:rPr>
        <w:t>método é</w:t>
      </w:r>
      <w:r>
        <w:rPr>
          <w:rFonts w:ascii="Arial" w:hAnsi="Arial"/>
          <w:sz w:val="24"/>
          <w:szCs w:val="24"/>
        </w:rPr>
        <w:t xml:space="preserve"> herdado.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Herança é uma relação entre classes.</w:t>
      </w:r>
    </w:p>
    <w:p>
      <w:pPr>
        <w:pStyle w:val="Corpodotexto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Está correto o que se afirma APENAS em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I, III e IV.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I, III e VI.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III, IV e VI.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II, III e V.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II, IV e V.</w:t>
      </w:r>
    </w:p>
    <w:p>
      <w:pPr>
        <w:pStyle w:val="Corpodotexto"/>
        <w:bidi w:val="0"/>
        <w:jc w:val="both"/>
        <w:rPr>
          <w:rFonts w:ascii="Arial" w:hAnsi="Arial"/>
          <w:b/>
          <w:bCs/>
          <w:color w:val="C9211E"/>
          <w:sz w:val="24"/>
          <w:szCs w:val="24"/>
        </w:rPr>
      </w:pPr>
      <w:r>
        <w:rPr>
          <w:rFonts w:ascii="Arial" w:hAnsi="Arial"/>
          <w:b/>
          <w:bCs/>
          <w:color w:val="C9211E"/>
          <w:sz w:val="24"/>
          <w:szCs w:val="24"/>
        </w:rPr>
      </w:r>
    </w:p>
    <w:p>
      <w:pPr>
        <w:pStyle w:val="Ttulo3"/>
        <w:bidi w:val="0"/>
        <w:jc w:val="both"/>
        <w:rPr>
          <w:rFonts w:ascii="Arial" w:hAnsi="Arial"/>
          <w:sz w:val="24"/>
          <w:szCs w:val="24"/>
        </w:rPr>
      </w:pPr>
      <w:bookmarkStart w:id="4" w:name="_sobre_orienta_o_a_objetos_correto_afirm"/>
      <w:bookmarkEnd w:id="4"/>
      <w:r>
        <w:rPr>
          <w:rFonts w:ascii="Arial" w:hAnsi="Arial"/>
          <w:sz w:val="24"/>
          <w:szCs w:val="24"/>
        </w:rPr>
        <w:t>7</w:t>
      </w:r>
      <w:r>
        <w:rPr>
          <w:rFonts w:ascii="Arial" w:hAnsi="Arial"/>
          <w:sz w:val="24"/>
          <w:szCs w:val="24"/>
        </w:rPr>
        <w:t>. Sobre orientação a objetos é correto afirmar:</w:t>
      </w:r>
    </w:p>
    <w:p>
      <w:pPr>
        <w:pStyle w:val="Corpodotexto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(FCC - 2012 - TRF - 2ª REGIÃO - Técnico Judiciário - Informática)</w:t>
      </w:r>
    </w:p>
    <w:p>
      <w:pPr>
        <w:pStyle w:val="Corpodo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Na hierarquia de classes, se superclasse é uma generalização de subclasses, pode-se inferir que a subclasse é uma especialização de superclasse.</w:t>
      </w:r>
    </w:p>
    <w:p>
      <w:pPr>
        <w:pStyle w:val="Corpodo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Numa árvore genealógica de classes, a </w:t>
      </w:r>
      <w:r>
        <w:rPr>
          <w:rFonts w:ascii="Arial" w:hAnsi="Arial"/>
          <w:sz w:val="24"/>
          <w:szCs w:val="24"/>
        </w:rPr>
        <w:t xml:space="preserve">classe </w:t>
      </w:r>
      <w:r>
        <w:rPr>
          <w:rFonts w:ascii="Arial" w:hAnsi="Arial"/>
          <w:sz w:val="24"/>
          <w:szCs w:val="24"/>
        </w:rPr>
        <w:t>mais baixa herda os atributos e métodos somente da superclasse no nível imediatamente acima.</w:t>
      </w:r>
    </w:p>
    <w:p>
      <w:pPr>
        <w:pStyle w:val="Corpodo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As variáveis de uma </w:t>
      </w:r>
      <w:r>
        <w:rPr>
          <w:rFonts w:ascii="Arial" w:hAnsi="Arial"/>
          <w:sz w:val="24"/>
          <w:szCs w:val="24"/>
        </w:rPr>
        <w:t xml:space="preserve">classe </w:t>
      </w:r>
      <w:r>
        <w:rPr>
          <w:rFonts w:ascii="Arial" w:hAnsi="Arial"/>
          <w:sz w:val="24"/>
          <w:szCs w:val="24"/>
        </w:rPr>
        <w:t>só podem ser alteradas por métodos definidos nos seus objetos.</w:t>
      </w:r>
    </w:p>
    <w:p>
      <w:pPr>
        <w:pStyle w:val="Corpodo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Os objetos de uma </w:t>
      </w:r>
      <w:r>
        <w:rPr>
          <w:rFonts w:ascii="Arial" w:hAnsi="Arial"/>
          <w:sz w:val="24"/>
          <w:szCs w:val="24"/>
        </w:rPr>
        <w:t xml:space="preserve">classe </w:t>
      </w:r>
      <w:r>
        <w:rPr>
          <w:rFonts w:ascii="Arial" w:hAnsi="Arial"/>
          <w:sz w:val="24"/>
          <w:szCs w:val="24"/>
        </w:rPr>
        <w:t>são idênticos no que se refere à sua interface e ao seu estado.</w:t>
      </w:r>
    </w:p>
    <w:p>
      <w:pPr>
        <w:pStyle w:val="Ttulo3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8</w:t>
      </w:r>
      <w:r>
        <w:rPr>
          <w:rFonts w:ascii="Arial" w:hAnsi="Arial"/>
          <w:sz w:val="24"/>
          <w:szCs w:val="24"/>
        </w:rPr>
        <w:t>. A Análise e Projeto Orientado a Objetos oferece suporte a um recurso que apresenta as características listadas a seguir.</w:t>
      </w:r>
    </w:p>
    <w:p>
      <w:pPr>
        <w:pStyle w:val="Corpodotexto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(CONSULPLAN - 2012 - TSE - Analista Judiciário - Análise de Sistemas)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Separa os aspectos externos de u</w:t>
      </w:r>
      <w:r>
        <w:rPr>
          <w:rFonts w:ascii="Arial" w:hAnsi="Arial"/>
          <w:sz w:val="24"/>
          <w:szCs w:val="24"/>
        </w:rPr>
        <w:t>m objeto</w:t>
      </w:r>
      <w:r>
        <w:rPr>
          <w:rFonts w:ascii="Arial" w:hAnsi="Arial"/>
          <w:sz w:val="24"/>
          <w:szCs w:val="24"/>
        </w:rPr>
        <w:t>, que são acessíveis a outros objetos, dos detalhes internos da implementação, que estão escondidos de outros objetos.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Evita que partes de um programa se tornem tão interdependentes que uma pequena mudança tenha grandes efeitos em cascata.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Pode-se mudar a implementação de um </w:t>
      </w:r>
      <w:r>
        <w:rPr>
          <w:rFonts w:ascii="Arial" w:hAnsi="Arial"/>
          <w:sz w:val="24"/>
          <w:szCs w:val="24"/>
        </w:rPr>
        <w:t xml:space="preserve">objeto </w:t>
      </w:r>
      <w:r>
        <w:rPr>
          <w:rFonts w:ascii="Arial" w:hAnsi="Arial"/>
          <w:sz w:val="24"/>
          <w:szCs w:val="24"/>
        </w:rPr>
        <w:t>sem afetar as aplicações que o utilizam.</w:t>
      </w:r>
    </w:p>
    <w:p>
      <w:pPr>
        <w:pStyle w:val="Corpodotexto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Esse recurso denomina-se</w:t>
      </w:r>
    </w:p>
    <w:p>
      <w:pPr>
        <w:pStyle w:val="Corpodo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encapsulamento.</w:t>
      </w:r>
    </w:p>
    <w:p>
      <w:pPr>
        <w:pStyle w:val="Corpodo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compartilhamento.</w:t>
      </w:r>
    </w:p>
    <w:p>
      <w:pPr>
        <w:pStyle w:val="Corpodo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especialização.</w:t>
      </w:r>
    </w:p>
    <w:p>
      <w:pPr>
        <w:pStyle w:val="Corpodo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generalização.</w:t>
      </w:r>
    </w:p>
    <w:p>
      <w:pPr>
        <w:pStyle w:val="Ttulo3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Ttulo3"/>
        <w:bidi w:val="0"/>
        <w:jc w:val="both"/>
        <w:rPr>
          <w:rFonts w:ascii="Arial" w:hAnsi="Arial"/>
          <w:sz w:val="24"/>
          <w:szCs w:val="24"/>
        </w:rPr>
      </w:pPr>
      <w:bookmarkStart w:id="5" w:name="_sobre_a_orienta_o_a_objeto_correto_afir"/>
      <w:bookmarkEnd w:id="5"/>
      <w:r>
        <w:rPr>
          <w:rFonts w:ascii="Arial" w:hAnsi="Arial"/>
          <w:sz w:val="24"/>
          <w:szCs w:val="24"/>
        </w:rPr>
        <w:t>9</w:t>
      </w:r>
      <w:r>
        <w:rPr>
          <w:rFonts w:ascii="Arial" w:hAnsi="Arial"/>
          <w:sz w:val="24"/>
          <w:szCs w:val="24"/>
        </w:rPr>
        <w:t>. Sobre a orientação a objeto é correto afirmar:</w:t>
      </w:r>
    </w:p>
    <w:p>
      <w:pPr>
        <w:pStyle w:val="Corpodotexto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(FCC - 2012 - TCE-AM - Analista de Controle Externo - Tecnologia da Informação)</w:t>
      </w:r>
    </w:p>
    <w:p>
      <w:pPr>
        <w:pStyle w:val="Corpodo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Herança permite o reaproveitamento de atributos e métodos, porém, isso não altera o tempo de desenvolvimento, não diminui o número de linhas de código e não facilita futuras manutenções.</w:t>
      </w:r>
    </w:p>
    <w:p>
      <w:pPr>
        <w:pStyle w:val="Corpodo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Em uma aplicação que utiliza herança múltipla, uma su</w:t>
      </w:r>
      <w:r>
        <w:rPr>
          <w:rFonts w:ascii="Arial" w:hAnsi="Arial"/>
          <w:sz w:val="24"/>
          <w:szCs w:val="24"/>
        </w:rPr>
        <w:t>bclasse</w:t>
      </w:r>
      <w:r>
        <w:rPr>
          <w:rFonts w:ascii="Arial" w:hAnsi="Arial"/>
          <w:sz w:val="24"/>
          <w:szCs w:val="24"/>
        </w:rPr>
        <w:t xml:space="preserve"> deve herdar atributos e métodos de diversas su</w:t>
      </w:r>
      <w:r>
        <w:rPr>
          <w:rFonts w:ascii="Arial" w:hAnsi="Arial"/>
          <w:sz w:val="24"/>
          <w:szCs w:val="24"/>
        </w:rPr>
        <w:t>perclasses</w:t>
      </w:r>
      <w:r>
        <w:rPr>
          <w:rFonts w:ascii="Arial" w:hAnsi="Arial"/>
          <w:sz w:val="24"/>
          <w:szCs w:val="24"/>
        </w:rPr>
        <w:t xml:space="preserve">. </w:t>
      </w:r>
      <w:r>
        <w:rPr>
          <w:rFonts w:ascii="Arial" w:hAnsi="Arial"/>
          <w:sz w:val="24"/>
          <w:szCs w:val="24"/>
        </w:rPr>
        <w:t>Nem t</w:t>
      </w:r>
      <w:r>
        <w:rPr>
          <w:rFonts w:ascii="Arial" w:hAnsi="Arial"/>
          <w:sz w:val="24"/>
          <w:szCs w:val="24"/>
        </w:rPr>
        <w:t xml:space="preserve">odas as linguagens de programação orientadas a </w:t>
      </w:r>
      <w:r>
        <w:rPr>
          <w:rFonts w:ascii="Arial" w:hAnsi="Arial"/>
          <w:sz w:val="24"/>
          <w:szCs w:val="24"/>
        </w:rPr>
        <w:t xml:space="preserve">objeto </w:t>
      </w:r>
      <w:r>
        <w:rPr>
          <w:rFonts w:ascii="Arial" w:hAnsi="Arial"/>
          <w:sz w:val="24"/>
          <w:szCs w:val="24"/>
        </w:rPr>
        <w:t>permitem herança múltipla.</w:t>
      </w:r>
    </w:p>
    <w:p>
      <w:pPr>
        <w:pStyle w:val="Corpodo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 visibilidade protegida é significa que somente os objetos da </w:t>
      </w:r>
      <w:r>
        <w:rPr>
          <w:rFonts w:ascii="Arial" w:hAnsi="Arial"/>
          <w:sz w:val="24"/>
          <w:szCs w:val="24"/>
        </w:rPr>
        <w:t xml:space="preserve">classe </w:t>
      </w:r>
      <w:r>
        <w:rPr>
          <w:rFonts w:ascii="Arial" w:hAnsi="Arial"/>
          <w:sz w:val="24"/>
          <w:szCs w:val="24"/>
        </w:rPr>
        <w:t xml:space="preserve">detentora do atributo ou </w:t>
      </w:r>
      <w:r>
        <w:rPr>
          <w:rFonts w:ascii="Arial" w:hAnsi="Arial"/>
          <w:sz w:val="24"/>
          <w:szCs w:val="24"/>
        </w:rPr>
        <w:t xml:space="preserve">método </w:t>
      </w:r>
      <w:r>
        <w:rPr>
          <w:rFonts w:ascii="Arial" w:hAnsi="Arial"/>
          <w:sz w:val="24"/>
          <w:szCs w:val="24"/>
        </w:rPr>
        <w:t>poderão enxergá-lo ou utilizá-lo.</w:t>
      </w:r>
    </w:p>
    <w:p>
      <w:pPr>
        <w:pStyle w:val="Corpodo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Em uma relação de herança é possível criar classes gerais, com características compartilhadas por muitas classes. Essas classes não podem possuir diferenças.</w:t>
      </w:r>
    </w:p>
    <w:p>
      <w:pPr>
        <w:pStyle w:val="Ttulo3"/>
        <w:bidi w:val="0"/>
        <w:jc w:val="both"/>
        <w:rPr>
          <w:rFonts w:ascii="Arial" w:hAnsi="Arial"/>
          <w:sz w:val="24"/>
          <w:szCs w:val="24"/>
        </w:rPr>
      </w:pPr>
      <w:bookmarkStart w:id="6" w:name="_na_orienta_o_a_objetos_um_recurso_que_s"/>
      <w:bookmarkEnd w:id="6"/>
      <w:r>
        <w:rPr>
          <w:rFonts w:ascii="Arial" w:hAnsi="Arial"/>
          <w:sz w:val="24"/>
          <w:szCs w:val="24"/>
        </w:rPr>
        <w:t>1</w:t>
      </w:r>
      <w:r>
        <w:rPr>
          <w:rFonts w:ascii="Arial" w:hAnsi="Arial"/>
          <w:sz w:val="24"/>
          <w:szCs w:val="24"/>
        </w:rPr>
        <w:t>0</w:t>
      </w:r>
      <w:r>
        <w:rPr>
          <w:rFonts w:ascii="Arial" w:hAnsi="Arial"/>
          <w:sz w:val="24"/>
          <w:szCs w:val="24"/>
        </w:rPr>
        <w:t>. Na orientação a objetos, é um recurso que serve para inicializar os atributos e é executado automaticamente sempre que um novo objeto é criado:</w:t>
      </w:r>
    </w:p>
    <w:p>
      <w:pPr>
        <w:pStyle w:val="Corpodotexto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(FCC - 2011 - NOSSA CAIXA DESENVOLVIMENTO - Analista de Sistemas)</w:t>
      </w:r>
    </w:p>
    <w:p>
      <w:pPr>
        <w:pStyle w:val="Corpodo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método</w:t>
      </w:r>
    </w:p>
    <w:p>
      <w:pPr>
        <w:pStyle w:val="Corpodo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polimorfismo</w:t>
      </w:r>
    </w:p>
    <w:p>
      <w:pPr>
        <w:pStyle w:val="Corpodo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interface</w:t>
      </w:r>
    </w:p>
    <w:p>
      <w:pPr>
        <w:pStyle w:val="Corpodo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classe</w:t>
      </w:r>
    </w:p>
    <w:p>
      <w:pPr>
        <w:pStyle w:val="Corpodo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construtor</w:t>
      </w:r>
    </w:p>
    <w:p>
      <w:pPr>
        <w:pStyle w:val="Ttulo3"/>
        <w:bidi w:val="0"/>
        <w:jc w:val="both"/>
        <w:rPr>
          <w:rFonts w:ascii="Arial" w:hAnsi="Arial"/>
          <w:sz w:val="24"/>
          <w:szCs w:val="24"/>
        </w:rPr>
      </w:pPr>
      <w:bookmarkStart w:id="7" w:name="_sobre_heran_a_na_orienta_o_a_objetos_co"/>
      <w:bookmarkEnd w:id="7"/>
      <w:r>
        <w:rPr>
          <w:rFonts w:ascii="Arial" w:hAnsi="Arial"/>
          <w:sz w:val="24"/>
          <w:szCs w:val="24"/>
        </w:rPr>
        <w:t>11</w:t>
      </w:r>
      <w:r>
        <w:rPr>
          <w:rFonts w:ascii="Arial" w:hAnsi="Arial"/>
          <w:sz w:val="24"/>
          <w:szCs w:val="24"/>
        </w:rPr>
        <w:t>. Sobre herança na orientação a objetos, é correto afirmar:</w:t>
      </w:r>
    </w:p>
    <w:p>
      <w:pPr>
        <w:pStyle w:val="Corpodotexto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(FCC - 2010 - TRF - 4ª REGIÃO - Analista Judiciário - Tecnologia da Informação)</w:t>
      </w:r>
    </w:p>
    <w:p>
      <w:pPr>
        <w:pStyle w:val="Corpodo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conjunto de objetos representado por uma subclasse é, em geral, maior que o conjunto de objetos representado por sua superclasse.</w:t>
      </w:r>
    </w:p>
    <w:p>
      <w:pPr>
        <w:pStyle w:val="Corpodo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Um problema com herança é que uma subclasse pode herdar métodos que ela não necessita ou que não deveria ter.</w:t>
      </w:r>
    </w:p>
    <w:p>
      <w:pPr>
        <w:pStyle w:val="Corpodo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Todo relacionamento de </w:t>
      </w:r>
      <w:r>
        <w:rPr>
          <w:rFonts w:ascii="Arial" w:hAnsi="Arial"/>
          <w:sz w:val="24"/>
          <w:szCs w:val="24"/>
        </w:rPr>
        <w:t xml:space="preserve">classe </w:t>
      </w:r>
      <w:r>
        <w:rPr>
          <w:rFonts w:ascii="Arial" w:hAnsi="Arial"/>
          <w:sz w:val="24"/>
          <w:szCs w:val="24"/>
        </w:rPr>
        <w:t>é um relacionamento de herança.</w:t>
      </w:r>
    </w:p>
    <w:p>
      <w:pPr>
        <w:pStyle w:val="Corpodo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Os objetos de superclasse podem ser tratados como objetos de suas subclasses.</w:t>
      </w:r>
    </w:p>
    <w:p>
      <w:pPr>
        <w:pStyle w:val="Ttulo3"/>
        <w:bidi w:val="0"/>
        <w:jc w:val="both"/>
        <w:rPr>
          <w:rFonts w:ascii="Arial" w:hAnsi="Arial"/>
          <w:sz w:val="24"/>
          <w:szCs w:val="24"/>
        </w:rPr>
      </w:pPr>
      <w:bookmarkStart w:id="8" w:name="_sejam_a_e_b_duas_classes_em_um_programa"/>
      <w:bookmarkEnd w:id="8"/>
      <w:r>
        <w:rPr>
          <w:rFonts w:ascii="Arial" w:hAnsi="Arial"/>
          <w:sz w:val="24"/>
          <w:szCs w:val="24"/>
        </w:rPr>
        <w:t>12</w:t>
      </w:r>
      <w:r>
        <w:rPr>
          <w:rFonts w:ascii="Arial" w:hAnsi="Arial"/>
          <w:sz w:val="24"/>
          <w:szCs w:val="24"/>
        </w:rPr>
        <w:t xml:space="preserve">. Sejam A e B duas classes em um programa orientado a objetos. Se A é </w:t>
      </w:r>
      <w:r>
        <w:rPr>
          <w:rFonts w:ascii="Arial" w:hAnsi="Arial"/>
          <w:sz w:val="24"/>
          <w:szCs w:val="24"/>
        </w:rPr>
        <w:t>______</w:t>
      </w:r>
      <w:r>
        <w:rPr>
          <w:rFonts w:ascii="Arial" w:hAnsi="Arial"/>
          <w:sz w:val="24"/>
          <w:szCs w:val="24"/>
        </w:rPr>
        <w:t xml:space="preserve">de B, então objetos da classe A  </w:t>
      </w:r>
      <w:r>
        <w:rPr>
          <w:rFonts w:ascii="Arial" w:hAnsi="Arial"/>
          <w:sz w:val="24"/>
          <w:szCs w:val="24"/>
        </w:rPr>
        <w:t xml:space="preserve">___________ </w:t>
      </w:r>
      <w:r>
        <w:rPr>
          <w:rFonts w:ascii="Arial" w:hAnsi="Arial"/>
          <w:sz w:val="24"/>
          <w:szCs w:val="24"/>
        </w:rPr>
        <w:t>atributos que objetos da classe B.</w:t>
      </w:r>
    </w:p>
    <w:p>
      <w:pPr>
        <w:pStyle w:val="Corpodotexto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(FEPESE - 2010 - UDESC - Analista de Sistemas)</w:t>
      </w:r>
    </w:p>
    <w:p>
      <w:pPr>
        <w:pStyle w:val="Corpodotexto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Assinale a alternativa que completa correta e sequencialmente as lacunas do texto.</w:t>
      </w:r>
    </w:p>
    <w:p>
      <w:pPr>
        <w:pStyle w:val="Corpodo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subclasse ; podem possuir mais</w:t>
      </w:r>
    </w:p>
    <w:p>
      <w:pPr>
        <w:pStyle w:val="Corpodo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subclasse ; não podem possuir mais</w:t>
      </w:r>
    </w:p>
    <w:p>
      <w:pPr>
        <w:pStyle w:val="Corpodo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superclasse ; possuem necessariamente mais</w:t>
      </w:r>
    </w:p>
    <w:p>
      <w:pPr>
        <w:pStyle w:val="Corpodo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superclasse ; possuem necessariamente menos</w:t>
      </w:r>
    </w:p>
    <w:p>
      <w:pPr>
        <w:pStyle w:val="Corpodo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subclasse ; possuem necessariamente menos</w:t>
      </w:r>
    </w:p>
    <w:p>
      <w:pPr>
        <w:pStyle w:val="Ttulo3"/>
        <w:bidi w:val="0"/>
        <w:spacing w:before="140" w:after="12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upperLetter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upperLetter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upperLetter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upperLetter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upperLetter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upperLetter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upperLetter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upperLetter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upperLetter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upperLetter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upperLetter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upperLetter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upperLetter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upperLetter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upperLetter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upperLetter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upperLetter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upperLetter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upperLetter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upperLetter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upperLetter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upperLetter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upperLetter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upperLetter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upperLetter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upperLetter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upperLetter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upperLetter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upperLetter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upperLetter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upperLetter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upperLetter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upperLetter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upperLetter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upperLetter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upperLetter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upperRoman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upperRoman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upperRoman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upperRoman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upperRoman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upperRoman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upperRoman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upperRoman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upperRoman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upperLetter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upperLetter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upperLetter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upperLetter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upperLetter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upperLetter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upperLetter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upperLetter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upperLetter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upperLetter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upperLetter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upperLetter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upperLetter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upperLetter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upperLetter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upperLetter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upperLetter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upperLetter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upperRoman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upperRoman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upperRoman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upperRoman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upperRoman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upperRoman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upperRoman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upperRoman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upperRoman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upperLetter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upperLetter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upperLetter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upperLetter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upperLetter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upperLetter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upperLetter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upperLetter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upperLetter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upperLetter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upperLetter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upperLetter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upperLetter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upperLetter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upperLetter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upperLetter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upperLetter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upperLetter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upperLetter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upperLetter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upperLetter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upperLetter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upperLetter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upperLetter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upperLetter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upperLetter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upperLetter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upperLetter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upperLetter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upperLetter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upperLetter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upperLetter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upperLetter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upperLetter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upperLetter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upperLetter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upperLetter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upperLetter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upperLetter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upperLetter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upperLetter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upperLetter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upperLetter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upperLetter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upperLetter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3">
    <w:name w:val="Heading 3"/>
    <w:basedOn w:val="Ttulo"/>
    <w:next w:val="Corpodotexto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mbolosdenumerao">
    <w:name w:val="Símbolos de numeração"/>
    <w:qFormat/>
    <w:rPr/>
  </w:style>
  <w:style w:type="character" w:styleId="LinkdaInternet">
    <w:name w:val="Hyperlink"/>
    <w:rPr>
      <w:color w:val="000080"/>
      <w:u w:val="single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Nfase">
    <w:name w:val="Emphasis"/>
    <w:qFormat/>
    <w:rPr>
      <w:i/>
      <w:i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1526</TotalTime>
  <Application>LibreOffice/7.5.9.2$Windows_X86_64 LibreOffice_project/cdeefe45c17511d326101eed8008ac4092f278a9</Application>
  <AppVersion>15.0000</AppVersion>
  <Pages>5</Pages>
  <Words>1199</Words>
  <Characters>6218</Characters>
  <CharactersWithSpaces>7298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2026-03-10T15:55:20Z</dcterms:created>
  <dc:creator/>
  <dc:description/>
  <dc:language>pt-BR</dc:language>
  <cp:lastModifiedBy/>
  <dcterms:modified xsi:type="dcterms:W3CDTF">2026-03-24T16:12:31Z</dcterms:modified>
  <cp:revision>5</cp:revision>
  <dc:subject/>
  <dc:title/>
</cp:coreProperties>
</file>