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07B6" w14:textId="77777777" w:rsidR="008E21D5" w:rsidRDefault="008E21D5">
      <w:pPr>
        <w:spacing w:before="2200"/>
      </w:pPr>
    </w:p>
    <w:p w14:paraId="040807B7" w14:textId="77777777" w:rsidR="008E21D5" w:rsidRDefault="00000000">
      <w:pPr>
        <w:spacing w:after="100"/>
        <w:jc w:val="center"/>
      </w:pPr>
      <w:r>
        <w:rPr>
          <w:rFonts w:ascii="Calibri" w:eastAsia="Calibri" w:hAnsi="Calibri" w:cs="Calibri"/>
          <w:b/>
          <w:bCs/>
          <w:color w:val="D02B2F"/>
          <w:sz w:val="64"/>
          <w:szCs w:val="64"/>
        </w:rPr>
        <w:t>AulaFácil</w:t>
      </w:r>
    </w:p>
    <w:p w14:paraId="040807B8" w14:textId="77777777" w:rsidR="008E21D5" w:rsidRDefault="00000000">
      <w:pPr>
        <w:spacing w:after="600"/>
        <w:jc w:val="center"/>
      </w:pPr>
      <w:r>
        <w:rPr>
          <w:rFonts w:ascii="Calibri" w:eastAsia="Calibri" w:hAnsi="Calibri" w:cs="Calibri"/>
          <w:color w:val="3A3B3E"/>
          <w:sz w:val="26"/>
          <w:szCs w:val="26"/>
        </w:rPr>
        <w:t>Colegio Pedro de Gante</w:t>
      </w:r>
    </w:p>
    <w:p w14:paraId="040807B9" w14:textId="77777777" w:rsidR="008E21D5" w:rsidRDefault="00000000">
      <w:pPr>
        <w:spacing w:after="90"/>
        <w:jc w:val="center"/>
      </w:pPr>
      <w:r>
        <w:rPr>
          <w:rFonts w:ascii="Calibri" w:eastAsia="Calibri" w:hAnsi="Calibri" w:cs="Calibri"/>
          <w:b/>
          <w:bCs/>
          <w:color w:val="3A3B3E"/>
          <w:sz w:val="40"/>
          <w:szCs w:val="40"/>
        </w:rPr>
        <w:t>Convenio de licencia de uso</w:t>
      </w:r>
    </w:p>
    <w:p w14:paraId="040807BB" w14:textId="77777777" w:rsidR="008E21D5" w:rsidRDefault="00000000">
      <w:pPr>
        <w:jc w:val="center"/>
      </w:pPr>
      <w:r>
        <w:rPr>
          <w:rFonts w:ascii="Calibri" w:eastAsia="Calibri" w:hAnsi="Calibri" w:cs="Calibri"/>
          <w:color w:val="727784"/>
        </w:rPr>
        <w:t>Versión 1.1 · Septiembre 2026</w:t>
      </w:r>
    </w:p>
    <w:p w14:paraId="040807BC" w14:textId="77777777" w:rsidR="008E21D5" w:rsidRDefault="00000000">
      <w:r>
        <w:br w:type="page"/>
      </w:r>
    </w:p>
    <w:p w14:paraId="040807C4" w14:textId="77777777" w:rsidR="008E21D5" w:rsidRDefault="00000000">
      <w:pPr>
        <w:spacing w:after="300"/>
        <w:jc w:val="center"/>
      </w:pPr>
      <w:r>
        <w:rPr>
          <w:rFonts w:ascii="Calibri" w:eastAsia="Calibri" w:hAnsi="Calibri" w:cs="Calibri"/>
          <w:b/>
          <w:bCs/>
          <w:color w:val="D02B2F"/>
          <w:sz w:val="30"/>
          <w:szCs w:val="30"/>
        </w:rPr>
        <w:lastRenderedPageBreak/>
        <w:t>CONVENIO DE LICENCIA DE USO DE SOFTWARE</w:t>
      </w:r>
    </w:p>
    <w:p w14:paraId="040807C5" w14:textId="77777777" w:rsidR="008E21D5" w:rsidRDefault="00000000">
      <w:pPr>
        <w:spacing w:after="120" w:line="276" w:lineRule="auto"/>
      </w:pPr>
      <w:r>
        <w:rPr>
          <w:rFonts w:ascii="Calibri" w:eastAsia="Calibri" w:hAnsi="Calibri" w:cs="Calibri"/>
          <w:sz w:val="22"/>
          <w:szCs w:val="22"/>
        </w:rPr>
        <w:t xml:space="preserve">Que celebran, por una parte, </w:t>
      </w:r>
      <w:r>
        <w:rPr>
          <w:rFonts w:ascii="Calibri" w:eastAsia="Calibri" w:hAnsi="Calibri" w:cs="Calibri"/>
          <w:b/>
          <w:bCs/>
          <w:sz w:val="22"/>
          <w:szCs w:val="22"/>
        </w:rPr>
        <w:t>[NOMBRE COMPLETO DEL DESARROLLADOR]</w:t>
      </w:r>
      <w:r>
        <w:rPr>
          <w:rFonts w:ascii="Calibri" w:eastAsia="Calibri" w:hAnsi="Calibri" w:cs="Calibri"/>
          <w:sz w:val="22"/>
          <w:szCs w:val="22"/>
        </w:rPr>
        <w:t xml:space="preserve">, por su propio derecho, a quien en lo sucesivo se le denominará </w:t>
      </w:r>
      <w:r>
        <w:rPr>
          <w:rFonts w:ascii="Calibri" w:eastAsia="Calibri" w:hAnsi="Calibri" w:cs="Calibri"/>
          <w:b/>
          <w:bCs/>
          <w:sz w:val="22"/>
          <w:szCs w:val="22"/>
        </w:rPr>
        <w:t>"EL DESARROLLADOR"</w:t>
      </w:r>
      <w:r>
        <w:rPr>
          <w:rFonts w:ascii="Calibri" w:eastAsia="Calibri" w:hAnsi="Calibri" w:cs="Calibri"/>
          <w:sz w:val="22"/>
          <w:szCs w:val="22"/>
        </w:rPr>
        <w:t xml:space="preserve">; y por la otra, </w:t>
      </w:r>
      <w:r>
        <w:rPr>
          <w:rFonts w:ascii="Calibri" w:eastAsia="Calibri" w:hAnsi="Calibri" w:cs="Calibri"/>
          <w:b/>
          <w:bCs/>
          <w:sz w:val="22"/>
          <w:szCs w:val="22"/>
        </w:rPr>
        <w:t>[NOMBRE LEGAL DE LA INSTITUCIÓN]</w:t>
      </w:r>
      <w:r>
        <w:rPr>
          <w:rFonts w:ascii="Calibri" w:eastAsia="Calibri" w:hAnsi="Calibri" w:cs="Calibri"/>
          <w:sz w:val="22"/>
          <w:szCs w:val="22"/>
        </w:rPr>
        <w:t xml:space="preserve">, representada en este acto por </w:t>
      </w:r>
      <w:r>
        <w:rPr>
          <w:rFonts w:ascii="Calibri" w:eastAsia="Calibri" w:hAnsi="Calibri" w:cs="Calibri"/>
          <w:b/>
          <w:bCs/>
          <w:sz w:val="22"/>
          <w:szCs w:val="22"/>
        </w:rPr>
        <w:t>[NOMBRE Y CARGO DEL REPRESENTANTE]</w:t>
      </w:r>
      <w:r>
        <w:rPr>
          <w:rFonts w:ascii="Calibri" w:eastAsia="Calibri" w:hAnsi="Calibri" w:cs="Calibri"/>
          <w:sz w:val="22"/>
          <w:szCs w:val="22"/>
        </w:rPr>
        <w:t xml:space="preserve">, a quien se le denominará </w:t>
      </w:r>
      <w:r>
        <w:rPr>
          <w:rFonts w:ascii="Calibri" w:eastAsia="Calibri" w:hAnsi="Calibri" w:cs="Calibri"/>
          <w:b/>
          <w:bCs/>
          <w:sz w:val="22"/>
          <w:szCs w:val="22"/>
        </w:rPr>
        <w:t>"LA INSTITUCIÓN"</w:t>
      </w:r>
      <w:r>
        <w:rPr>
          <w:rFonts w:ascii="Calibri" w:eastAsia="Calibri" w:hAnsi="Calibri" w:cs="Calibri"/>
          <w:sz w:val="22"/>
          <w:szCs w:val="22"/>
        </w:rPr>
        <w:t xml:space="preserve">; y conjuntamente </w:t>
      </w:r>
      <w:r>
        <w:rPr>
          <w:rFonts w:ascii="Calibri" w:eastAsia="Calibri" w:hAnsi="Calibri" w:cs="Calibri"/>
          <w:b/>
          <w:bCs/>
          <w:sz w:val="22"/>
          <w:szCs w:val="22"/>
        </w:rPr>
        <w:t>"LAS PARTES"</w:t>
      </w:r>
      <w:r>
        <w:rPr>
          <w:rFonts w:ascii="Calibri" w:eastAsia="Calibri" w:hAnsi="Calibri" w:cs="Calibri"/>
          <w:sz w:val="22"/>
          <w:szCs w:val="22"/>
        </w:rPr>
        <w:t>, al tenor de los siguientes antecedentes y cláusulas.</w:t>
      </w:r>
    </w:p>
    <w:p w14:paraId="040807C6" w14:textId="77777777" w:rsidR="008E21D5" w:rsidRDefault="00000000">
      <w:pPr>
        <w:pStyle w:val="Ttulo1"/>
        <w:spacing w:before="360" w:after="160"/>
      </w:pPr>
      <w:r>
        <w:rPr>
          <w:rFonts w:ascii="Calibri" w:eastAsia="Calibri" w:hAnsi="Calibri" w:cs="Calibri"/>
          <w:b/>
          <w:bCs/>
          <w:color w:val="D02B2F"/>
          <w:sz w:val="34"/>
          <w:szCs w:val="34"/>
        </w:rPr>
        <w:t>ANTECEDENTES</w:t>
      </w:r>
    </w:p>
    <w:p w14:paraId="040807C7" w14:textId="77777777" w:rsidR="008E21D5" w:rsidRDefault="00000000">
      <w:pPr>
        <w:spacing w:after="120" w:line="276" w:lineRule="auto"/>
      </w:pPr>
      <w:r>
        <w:rPr>
          <w:rFonts w:ascii="Calibri" w:eastAsia="Calibri" w:hAnsi="Calibri" w:cs="Calibri"/>
          <w:b/>
          <w:bCs/>
          <w:sz w:val="22"/>
          <w:szCs w:val="22"/>
        </w:rPr>
        <w:t xml:space="preserve">PRIMERO. </w:t>
      </w:r>
      <w:r>
        <w:rPr>
          <w:rFonts w:ascii="Calibri" w:eastAsia="Calibri" w:hAnsi="Calibri" w:cs="Calibri"/>
          <w:sz w:val="22"/>
          <w:szCs w:val="22"/>
        </w:rPr>
        <w:t xml:space="preserve">EL DESARROLLADOR es autor del programa de cómputo denominado </w:t>
      </w:r>
      <w:r>
        <w:rPr>
          <w:rFonts w:ascii="Calibri" w:eastAsia="Calibri" w:hAnsi="Calibri" w:cs="Calibri"/>
          <w:b/>
          <w:bCs/>
          <w:sz w:val="22"/>
          <w:szCs w:val="22"/>
        </w:rPr>
        <w:t>AulaFácil</w:t>
      </w:r>
      <w:r>
        <w:rPr>
          <w:rFonts w:ascii="Calibri" w:eastAsia="Calibri" w:hAnsi="Calibri" w:cs="Calibri"/>
          <w:sz w:val="22"/>
          <w:szCs w:val="22"/>
        </w:rPr>
        <w:t xml:space="preserve"> (en lo sucesivo, "EL SOFTWARE"), consistente en una plataforma web para la gestión de exámenes, asistencia, participación y calificaciones escolares.</w:t>
      </w:r>
    </w:p>
    <w:p w14:paraId="040807C8" w14:textId="77777777" w:rsidR="008E21D5" w:rsidRDefault="00000000">
      <w:pPr>
        <w:spacing w:after="120" w:line="276" w:lineRule="auto"/>
      </w:pPr>
      <w:r>
        <w:rPr>
          <w:rFonts w:ascii="Calibri" w:eastAsia="Calibri" w:hAnsi="Calibri" w:cs="Calibri"/>
          <w:b/>
          <w:bCs/>
          <w:sz w:val="22"/>
          <w:szCs w:val="22"/>
        </w:rPr>
        <w:t xml:space="preserve">SEGUNDO. </w:t>
      </w:r>
      <w:r>
        <w:rPr>
          <w:rFonts w:ascii="Calibri" w:eastAsia="Calibri" w:hAnsi="Calibri" w:cs="Calibri"/>
          <w:sz w:val="22"/>
          <w:szCs w:val="22"/>
        </w:rPr>
        <w:t>EL SOFTWARE fue desarrollado por EL DESARROLLADOR por cuenta propia, con sus propios medios y fuera de cualquier relación laboral, académica o de estadía profesional con LA INSTITUCIÓN, y posteriormente fue configurado para las necesidades operativas de esta última.</w:t>
      </w:r>
    </w:p>
    <w:p w14:paraId="040807C9" w14:textId="77777777" w:rsidR="008E21D5" w:rsidRDefault="00000000">
      <w:pPr>
        <w:spacing w:after="120" w:line="276" w:lineRule="auto"/>
      </w:pPr>
      <w:r>
        <w:rPr>
          <w:rFonts w:ascii="Calibri" w:eastAsia="Calibri" w:hAnsi="Calibri" w:cs="Calibri"/>
          <w:b/>
          <w:bCs/>
          <w:sz w:val="22"/>
          <w:szCs w:val="22"/>
        </w:rPr>
        <w:t xml:space="preserve">TERCERO. </w:t>
      </w:r>
      <w:r>
        <w:rPr>
          <w:rFonts w:ascii="Calibri" w:eastAsia="Calibri" w:hAnsi="Calibri" w:cs="Calibri"/>
          <w:sz w:val="22"/>
          <w:szCs w:val="22"/>
        </w:rPr>
        <w:t>LA INSTITUCIÓN ha venido utilizando EL SOFTWARE desde [FECHA] con fines operativos, con el conocimiento y la autorización de EL DESARROLLADOR.</w:t>
      </w:r>
    </w:p>
    <w:p w14:paraId="040807CA" w14:textId="77777777" w:rsidR="008E21D5" w:rsidRDefault="00000000">
      <w:pPr>
        <w:spacing w:after="120" w:line="276" w:lineRule="auto"/>
      </w:pPr>
      <w:r>
        <w:rPr>
          <w:rFonts w:ascii="Calibri" w:eastAsia="Calibri" w:hAnsi="Calibri" w:cs="Calibri"/>
          <w:b/>
          <w:bCs/>
          <w:sz w:val="22"/>
          <w:szCs w:val="22"/>
        </w:rPr>
        <w:t xml:space="preserve">CUARTO. </w:t>
      </w:r>
      <w:r>
        <w:rPr>
          <w:rFonts w:ascii="Calibri" w:eastAsia="Calibri" w:hAnsi="Calibri" w:cs="Calibri"/>
          <w:sz w:val="22"/>
          <w:szCs w:val="22"/>
        </w:rPr>
        <w:t>LAS PARTES desean establecer por escrito los términos bajo los cuales LA INSTITUCIÓN podrá continuar utilizando EL SOFTWARE, así como la titularidad de los derechos sobre el mismo.</w:t>
      </w:r>
    </w:p>
    <w:p w14:paraId="040807CB" w14:textId="77777777" w:rsidR="008E21D5" w:rsidRDefault="00000000">
      <w:pPr>
        <w:pStyle w:val="Ttulo1"/>
        <w:spacing w:before="360" w:after="160"/>
      </w:pPr>
      <w:r>
        <w:rPr>
          <w:rFonts w:ascii="Calibri" w:eastAsia="Calibri" w:hAnsi="Calibri" w:cs="Calibri"/>
          <w:b/>
          <w:bCs/>
          <w:color w:val="D02B2F"/>
          <w:sz w:val="34"/>
          <w:szCs w:val="34"/>
        </w:rPr>
        <w:t>CLÁUSULAS</w:t>
      </w:r>
    </w:p>
    <w:p w14:paraId="040807CC" w14:textId="77777777" w:rsidR="008E21D5" w:rsidRDefault="00000000">
      <w:pPr>
        <w:pStyle w:val="Ttulo2"/>
        <w:spacing w:before="280" w:after="120"/>
      </w:pPr>
      <w:r>
        <w:rPr>
          <w:rFonts w:ascii="Calibri" w:eastAsia="Calibri" w:hAnsi="Calibri" w:cs="Calibri"/>
          <w:b/>
          <w:bCs/>
          <w:color w:val="3A3B3E"/>
          <w:sz w:val="24"/>
          <w:szCs w:val="24"/>
        </w:rPr>
        <w:t>CLÁUSULA PRIMERA. OBJETO</w:t>
      </w:r>
    </w:p>
    <w:p w14:paraId="040807CD" w14:textId="77777777" w:rsidR="008E21D5" w:rsidRDefault="00000000">
      <w:pPr>
        <w:spacing w:after="120" w:line="276" w:lineRule="auto"/>
      </w:pPr>
      <w:r>
        <w:rPr>
          <w:rFonts w:ascii="Calibri" w:eastAsia="Calibri" w:hAnsi="Calibri" w:cs="Calibri"/>
          <w:sz w:val="22"/>
          <w:szCs w:val="22"/>
        </w:rPr>
        <w:t>EL DESARROLLADOR otorga a LA INSTITUCIÓN una licencia de uso sobre EL SOFTWARE, en los términos y con los alcances que se establecen en el presente convenio.</w:t>
      </w:r>
    </w:p>
    <w:p w14:paraId="040807CE" w14:textId="77777777" w:rsidR="008E21D5" w:rsidRDefault="00000000">
      <w:pPr>
        <w:pStyle w:val="Ttulo2"/>
        <w:spacing w:before="280" w:after="120"/>
      </w:pPr>
      <w:r>
        <w:rPr>
          <w:rFonts w:ascii="Calibri" w:eastAsia="Calibri" w:hAnsi="Calibri" w:cs="Calibri"/>
          <w:b/>
          <w:bCs/>
          <w:color w:val="3A3B3E"/>
          <w:sz w:val="24"/>
          <w:szCs w:val="24"/>
        </w:rPr>
        <w:t>CLÁUSULA SEGUNDA. DESCRIPCIÓN DEL SOFTWARE</w:t>
      </w:r>
    </w:p>
    <w:p w14:paraId="040807CF" w14:textId="77777777" w:rsidR="008E21D5" w:rsidRDefault="00000000">
      <w:pPr>
        <w:spacing w:after="120" w:line="276" w:lineRule="auto"/>
      </w:pPr>
      <w:r>
        <w:rPr>
          <w:rFonts w:ascii="Calibri" w:eastAsia="Calibri" w:hAnsi="Calibri" w:cs="Calibri"/>
          <w:sz w:val="22"/>
          <w:szCs w:val="22"/>
        </w:rPr>
        <w:t>EL SOFTWARE comprende el código fuente, la base de datos y su estructura, las funciones de servidor, los archivos de configuración y la documentación técnica y de usuario que lo acompaña.</w:t>
      </w:r>
    </w:p>
    <w:p w14:paraId="040807D0" w14:textId="77777777" w:rsidR="008E21D5" w:rsidRDefault="00000000">
      <w:pPr>
        <w:pStyle w:val="Ttulo2"/>
        <w:spacing w:before="280" w:after="120"/>
      </w:pPr>
      <w:r>
        <w:rPr>
          <w:rFonts w:ascii="Calibri" w:eastAsia="Calibri" w:hAnsi="Calibri" w:cs="Calibri"/>
          <w:b/>
          <w:bCs/>
          <w:color w:val="3A3B3E"/>
          <w:sz w:val="24"/>
          <w:szCs w:val="24"/>
        </w:rPr>
        <w:t>CLÁUSULA TERCERA. ENTREGABLES</w:t>
      </w:r>
    </w:p>
    <w:p w14:paraId="040807D1" w14:textId="77777777" w:rsidR="008E21D5" w:rsidRDefault="00000000">
      <w:pPr>
        <w:spacing w:after="120" w:line="276" w:lineRule="auto"/>
      </w:pPr>
      <w:r>
        <w:rPr>
          <w:rFonts w:ascii="Calibri" w:eastAsia="Calibri" w:hAnsi="Calibri" w:cs="Calibri"/>
          <w:sz w:val="22"/>
          <w:szCs w:val="22"/>
        </w:rPr>
        <w:t>EL DESARROLLADOR entrega a LA INSTITUCIÓN:</w:t>
      </w:r>
    </w:p>
    <w:p w14:paraId="040807D2" w14:textId="77777777" w:rsidR="008E21D5" w:rsidRDefault="00000000">
      <w:pPr>
        <w:pStyle w:val="Prrafodelista"/>
        <w:numPr>
          <w:ilvl w:val="0"/>
          <w:numId w:val="2"/>
        </w:numPr>
        <w:spacing w:after="70"/>
      </w:pPr>
      <w:r>
        <w:rPr>
          <w:rFonts w:ascii="Calibri" w:eastAsia="Calibri" w:hAnsi="Calibri" w:cs="Calibri"/>
          <w:sz w:val="22"/>
          <w:szCs w:val="22"/>
        </w:rPr>
        <w:t>EL SOFTWARE instalado y en funcionamiento.</w:t>
      </w:r>
    </w:p>
    <w:p w14:paraId="040807D3" w14:textId="77777777" w:rsidR="008E21D5" w:rsidRDefault="00000000">
      <w:pPr>
        <w:pStyle w:val="Prrafodelista"/>
        <w:numPr>
          <w:ilvl w:val="0"/>
          <w:numId w:val="2"/>
        </w:numPr>
        <w:spacing w:after="70"/>
      </w:pPr>
      <w:r>
        <w:rPr>
          <w:rFonts w:ascii="Calibri" w:eastAsia="Calibri" w:hAnsi="Calibri" w:cs="Calibri"/>
          <w:sz w:val="22"/>
          <w:szCs w:val="22"/>
        </w:rPr>
        <w:t>Manual técnico, manual del maestro y manual del alumno.</w:t>
      </w:r>
    </w:p>
    <w:p w14:paraId="040807D4" w14:textId="77777777" w:rsidR="008E21D5" w:rsidRDefault="00000000">
      <w:pPr>
        <w:pStyle w:val="Prrafodelista"/>
        <w:numPr>
          <w:ilvl w:val="0"/>
          <w:numId w:val="2"/>
        </w:numPr>
        <w:spacing w:after="70"/>
      </w:pPr>
      <w:r>
        <w:rPr>
          <w:rFonts w:ascii="Calibri" w:eastAsia="Calibri" w:hAnsi="Calibri" w:cs="Calibri"/>
          <w:sz w:val="22"/>
          <w:szCs w:val="22"/>
        </w:rPr>
        <w:t>Los accesos administrativos necesarios para operar la plataforma.</w:t>
      </w:r>
    </w:p>
    <w:p w14:paraId="040807D5" w14:textId="77777777" w:rsidR="008E21D5" w:rsidRDefault="00000000">
      <w:pPr>
        <w:pStyle w:val="Prrafodelista"/>
        <w:numPr>
          <w:ilvl w:val="0"/>
          <w:numId w:val="2"/>
        </w:numPr>
        <w:spacing w:after="70"/>
      </w:pPr>
      <w:r>
        <w:rPr>
          <w:rFonts w:ascii="Calibri" w:eastAsia="Calibri" w:hAnsi="Calibri" w:cs="Calibri"/>
          <w:sz w:val="22"/>
          <w:szCs w:val="22"/>
        </w:rPr>
        <w:t>Una sesión de capacitación al personal docente.</w:t>
      </w:r>
    </w:p>
    <w:p w14:paraId="040807D6" w14:textId="77777777" w:rsidR="008E21D5" w:rsidRDefault="00000000">
      <w:pPr>
        <w:pStyle w:val="Ttulo2"/>
        <w:spacing w:before="280" w:after="120"/>
      </w:pPr>
      <w:r>
        <w:rPr>
          <w:rFonts w:ascii="Calibri" w:eastAsia="Calibri" w:hAnsi="Calibri" w:cs="Calibri"/>
          <w:b/>
          <w:bCs/>
          <w:color w:val="3A3B3E"/>
          <w:sz w:val="24"/>
          <w:szCs w:val="24"/>
        </w:rPr>
        <w:lastRenderedPageBreak/>
        <w:t>CLÁUSULA CUARTA. CONTRAPRESTACIÓN</w:t>
      </w:r>
    </w:p>
    <w:p w14:paraId="040807D7" w14:textId="77777777" w:rsidR="008E21D5" w:rsidRDefault="00000000">
      <w:pPr>
        <w:spacing w:after="120" w:line="276" w:lineRule="auto"/>
      </w:pPr>
      <w:r>
        <w:rPr>
          <w:rFonts w:ascii="Calibri" w:eastAsia="Calibri" w:hAnsi="Calibri" w:cs="Calibri"/>
          <w:sz w:val="22"/>
          <w:szCs w:val="22"/>
        </w:rPr>
        <w:t xml:space="preserve">Como contraprestación por el desarrollo y la licencia de uso descritos en este convenio, LA INSTITUCIÓN pagará a EL DESARROLLADOR la cantidad de </w:t>
      </w:r>
      <w:r>
        <w:rPr>
          <w:rFonts w:ascii="Calibri" w:eastAsia="Calibri" w:hAnsi="Calibri" w:cs="Calibri"/>
          <w:b/>
          <w:bCs/>
          <w:sz w:val="22"/>
          <w:szCs w:val="22"/>
        </w:rPr>
        <w:t>$81,000.00 M.N. (ochenta y un mil pesos 00/100 moneda nacional)</w:t>
      </w:r>
      <w:r>
        <w:rPr>
          <w:rFonts w:ascii="Calibri" w:eastAsia="Calibri" w:hAnsi="Calibri" w:cs="Calibri"/>
          <w:sz w:val="22"/>
          <w:szCs w:val="22"/>
        </w:rPr>
        <w:t>.</w:t>
      </w:r>
    </w:p>
    <w:p w14:paraId="040807D8" w14:textId="77777777" w:rsidR="008E21D5" w:rsidRDefault="00000000">
      <w:pPr>
        <w:spacing w:after="120" w:line="276" w:lineRule="auto"/>
      </w:pPr>
      <w:r>
        <w:rPr>
          <w:rFonts w:ascii="Calibri" w:eastAsia="Calibri" w:hAnsi="Calibri" w:cs="Calibri"/>
          <w:sz w:val="22"/>
          <w:szCs w:val="22"/>
        </w:rPr>
        <w:t>Dicha cantidad resulta de 180 horas de desarrollo a una tarifa de $450.00 M.N. por hora, correspondiente al nivel de desarrollador junior según los precios de mercado vigentes en México. El desglose por módulo se detalla en el Anexo A, que forma parte integrante de este convenio.</w:t>
      </w:r>
    </w:p>
    <w:p w14:paraId="040807D9" w14:textId="77777777" w:rsidR="008E21D5" w:rsidRDefault="00000000">
      <w:pPr>
        <w:spacing w:after="120" w:line="276" w:lineRule="auto"/>
      </w:pPr>
      <w:r>
        <w:rPr>
          <w:rFonts w:ascii="Calibri" w:eastAsia="Calibri" w:hAnsi="Calibri" w:cs="Calibri"/>
          <w:sz w:val="22"/>
          <w:szCs w:val="22"/>
        </w:rPr>
        <w:t>El pago se realizará conforme al siguiente calendario:</w:t>
      </w:r>
    </w:p>
    <w:p w14:paraId="040807DA" w14:textId="77777777" w:rsidR="008E21D5" w:rsidRDefault="00000000">
      <w:pPr>
        <w:pStyle w:val="Prrafodelista"/>
        <w:numPr>
          <w:ilvl w:val="0"/>
          <w:numId w:val="2"/>
        </w:numPr>
        <w:spacing w:after="70"/>
      </w:pPr>
      <w:r>
        <w:rPr>
          <w:rFonts w:ascii="Calibri" w:eastAsia="Calibri" w:hAnsi="Calibri" w:cs="Calibri"/>
          <w:sz w:val="22"/>
          <w:szCs w:val="22"/>
        </w:rPr>
        <w:t>50% ($40,500.00 M.N.) a la firma del presente convenio.</w:t>
      </w:r>
    </w:p>
    <w:p w14:paraId="040807DB" w14:textId="77777777" w:rsidR="008E21D5" w:rsidRDefault="00000000">
      <w:pPr>
        <w:pStyle w:val="Prrafodelista"/>
        <w:numPr>
          <w:ilvl w:val="0"/>
          <w:numId w:val="2"/>
        </w:numPr>
        <w:spacing w:after="70"/>
      </w:pPr>
      <w:r>
        <w:rPr>
          <w:rFonts w:ascii="Calibri" w:eastAsia="Calibri" w:hAnsi="Calibri" w:cs="Calibri"/>
          <w:sz w:val="22"/>
          <w:szCs w:val="22"/>
        </w:rPr>
        <w:t>50% ($40,500.00 M.N.) contra entrega de los entregables señalados en la cláusula tercera y concluida la sesión de capacitación.</w:t>
      </w:r>
    </w:p>
    <w:p w14:paraId="040807DC" w14:textId="77777777" w:rsidR="008E21D5" w:rsidRDefault="00000000">
      <w:pPr>
        <w:spacing w:after="120" w:line="276" w:lineRule="auto"/>
      </w:pPr>
      <w:r>
        <w:rPr>
          <w:rFonts w:ascii="Calibri" w:eastAsia="Calibri" w:hAnsi="Calibri" w:cs="Calibri"/>
          <w:sz w:val="22"/>
          <w:szCs w:val="22"/>
        </w:rPr>
        <w:t>Las cantidades señaladas no incluyen los costos de los servicios de terceros necesarios para la operación de EL SOFTWARE, los cuales serán cubiertos directamente por LA INSTITUCIÓN conforme a la cláusula décima primera.</w:t>
      </w:r>
    </w:p>
    <w:p w14:paraId="040807DD" w14:textId="77777777" w:rsidR="008E21D5" w:rsidRDefault="00000000">
      <w:pPr>
        <w:pBdr>
          <w:left w:val="single" w:sz="18" w:space="8" w:color="D02B2F"/>
        </w:pBdr>
        <w:shd w:val="clear" w:color="auto" w:fill="F2F2F5"/>
        <w:spacing w:before="140" w:after="160"/>
        <w:ind w:left="120" w:right="120"/>
      </w:pPr>
      <w:r>
        <w:rPr>
          <w:rFonts w:ascii="Calibri" w:eastAsia="Calibri" w:hAnsi="Calibri" w:cs="Calibri"/>
          <w:i/>
          <w:iCs/>
          <w:sz w:val="22"/>
          <w:szCs w:val="22"/>
        </w:rPr>
        <w:t>Los trabajos adicionales que LA INSTITUCIÓN solicite y que no estén comprendidos en la cláusula tercera se cotizarán por separado, tomando como base la misma tarifa de $450.00 M.N. por hora.</w:t>
      </w:r>
    </w:p>
    <w:p w14:paraId="040807DE" w14:textId="77777777" w:rsidR="008E21D5" w:rsidRDefault="00000000">
      <w:pPr>
        <w:pStyle w:val="Ttulo2"/>
        <w:spacing w:before="280" w:after="120"/>
      </w:pPr>
      <w:r>
        <w:rPr>
          <w:rFonts w:ascii="Calibri" w:eastAsia="Calibri" w:hAnsi="Calibri" w:cs="Calibri"/>
          <w:b/>
          <w:bCs/>
          <w:color w:val="3A3B3E"/>
          <w:sz w:val="24"/>
          <w:szCs w:val="24"/>
        </w:rPr>
        <w:t>CLÁUSULA QUINTA. TITULARIDAD DE LOS DERECHOS</w:t>
      </w:r>
    </w:p>
    <w:p w14:paraId="040807DF" w14:textId="77777777" w:rsidR="008E21D5" w:rsidRDefault="00000000">
      <w:pPr>
        <w:spacing w:after="120" w:line="276" w:lineRule="auto"/>
      </w:pPr>
      <w:r>
        <w:rPr>
          <w:rFonts w:ascii="Calibri" w:eastAsia="Calibri" w:hAnsi="Calibri" w:cs="Calibri"/>
          <w:sz w:val="22"/>
          <w:szCs w:val="22"/>
        </w:rPr>
        <w:t>LA INSTITUCIÓN reconoce expresamente que EL DESARROLLADOR es el único titular de los derechos patrimoniales de autor sobre EL SOFTWARE, incluyendo su código fuente, arquitectura, diseño y documentación.</w:t>
      </w:r>
    </w:p>
    <w:p w14:paraId="040807E0" w14:textId="77777777" w:rsidR="008E21D5" w:rsidRDefault="00000000">
      <w:pPr>
        <w:spacing w:after="120" w:line="276" w:lineRule="auto"/>
      </w:pPr>
      <w:r>
        <w:rPr>
          <w:rFonts w:ascii="Calibri" w:eastAsia="Calibri" w:hAnsi="Calibri" w:cs="Calibri"/>
          <w:sz w:val="22"/>
          <w:szCs w:val="22"/>
        </w:rPr>
        <w:t>El presente convenio no transmite a LA INSTITUCIÓN la propiedad de EL SOFTWARE, sino únicamente el derecho de uso descrito en la cláusula siguiente.</w:t>
      </w:r>
    </w:p>
    <w:p w14:paraId="040807E1" w14:textId="77777777" w:rsidR="008E21D5" w:rsidRDefault="00000000">
      <w:pPr>
        <w:pStyle w:val="Ttulo2"/>
        <w:spacing w:before="280" w:after="120"/>
      </w:pPr>
      <w:r>
        <w:rPr>
          <w:rFonts w:ascii="Calibri" w:eastAsia="Calibri" w:hAnsi="Calibri" w:cs="Calibri"/>
          <w:b/>
          <w:bCs/>
          <w:color w:val="3A3B3E"/>
          <w:sz w:val="24"/>
          <w:szCs w:val="24"/>
        </w:rPr>
        <w:t>CLÁUSULA SEXTA. ALCANCE DE LA LICENCIA</w:t>
      </w:r>
    </w:p>
    <w:p w14:paraId="040807E2" w14:textId="77777777" w:rsidR="008E21D5" w:rsidRDefault="00000000">
      <w:pPr>
        <w:spacing w:after="120" w:line="276" w:lineRule="auto"/>
      </w:pPr>
      <w:r>
        <w:rPr>
          <w:rFonts w:ascii="Calibri" w:eastAsia="Calibri" w:hAnsi="Calibri" w:cs="Calibri"/>
          <w:sz w:val="22"/>
          <w:szCs w:val="22"/>
        </w:rPr>
        <w:t>La licencia que se otorga tiene las siguientes características:</w:t>
      </w:r>
    </w:p>
    <w:p w14:paraId="040807E3" w14:textId="77777777" w:rsidR="008E21D5" w:rsidRDefault="00000000">
      <w:pPr>
        <w:pStyle w:val="Prrafodelista"/>
        <w:numPr>
          <w:ilvl w:val="0"/>
          <w:numId w:val="2"/>
        </w:numPr>
        <w:spacing w:after="70"/>
      </w:pPr>
      <w:r>
        <w:rPr>
          <w:rFonts w:ascii="Calibri" w:eastAsia="Calibri" w:hAnsi="Calibri" w:cs="Calibri"/>
          <w:sz w:val="22"/>
          <w:szCs w:val="22"/>
        </w:rPr>
        <w:t>Perpetua: no tiene fecha de vencimiento.</w:t>
      </w:r>
    </w:p>
    <w:p w14:paraId="040807E4" w14:textId="77777777" w:rsidR="008E21D5" w:rsidRDefault="00000000">
      <w:pPr>
        <w:pStyle w:val="Prrafodelista"/>
        <w:numPr>
          <w:ilvl w:val="0"/>
          <w:numId w:val="2"/>
        </w:numPr>
        <w:spacing w:after="70"/>
      </w:pPr>
      <w:r>
        <w:rPr>
          <w:rFonts w:ascii="Calibri" w:eastAsia="Calibri" w:hAnsi="Calibri" w:cs="Calibri"/>
          <w:sz w:val="22"/>
          <w:szCs w:val="22"/>
        </w:rPr>
        <w:t>Gratuita: LA INSTITUCIÓN no deberá pagar contraprestación alguna por su uso.</w:t>
      </w:r>
    </w:p>
    <w:p w14:paraId="040807E5" w14:textId="77777777" w:rsidR="008E21D5" w:rsidRDefault="00000000">
      <w:pPr>
        <w:pStyle w:val="Prrafodelista"/>
        <w:numPr>
          <w:ilvl w:val="0"/>
          <w:numId w:val="2"/>
        </w:numPr>
        <w:spacing w:after="70"/>
      </w:pPr>
      <w:r>
        <w:rPr>
          <w:rFonts w:ascii="Calibri" w:eastAsia="Calibri" w:hAnsi="Calibri" w:cs="Calibri"/>
          <w:sz w:val="22"/>
          <w:szCs w:val="22"/>
        </w:rPr>
        <w:t>No exclusiva: EL DESARROLLADOR conserva el derecho de licenciar, comercializar o explotar EL SOFTWARE con terceros, incluidas otras instituciones educativas.</w:t>
      </w:r>
    </w:p>
    <w:p w14:paraId="040807E6" w14:textId="77777777" w:rsidR="008E21D5" w:rsidRDefault="00000000">
      <w:pPr>
        <w:pStyle w:val="Prrafodelista"/>
        <w:numPr>
          <w:ilvl w:val="0"/>
          <w:numId w:val="2"/>
        </w:numPr>
        <w:spacing w:after="70"/>
      </w:pPr>
      <w:r>
        <w:rPr>
          <w:rFonts w:ascii="Calibri" w:eastAsia="Calibri" w:hAnsi="Calibri" w:cs="Calibri"/>
          <w:sz w:val="22"/>
          <w:szCs w:val="22"/>
        </w:rPr>
        <w:t>Intransferible: LA INSTITUCIÓN no podrá cederla, sublicenciarla ni comercializarla.</w:t>
      </w:r>
    </w:p>
    <w:p w14:paraId="040807E7" w14:textId="77777777" w:rsidR="008E21D5" w:rsidRDefault="00000000">
      <w:pPr>
        <w:pStyle w:val="Prrafodelista"/>
        <w:numPr>
          <w:ilvl w:val="0"/>
          <w:numId w:val="2"/>
        </w:numPr>
        <w:spacing w:after="70"/>
      </w:pPr>
      <w:r>
        <w:rPr>
          <w:rFonts w:ascii="Calibri" w:eastAsia="Calibri" w:hAnsi="Calibri" w:cs="Calibri"/>
          <w:sz w:val="22"/>
          <w:szCs w:val="22"/>
        </w:rPr>
        <w:t>Para uso interno: limitada a las actividades académicas y administrativas propias de LA INSTITUCIÓN.</w:t>
      </w:r>
    </w:p>
    <w:p w14:paraId="040807E8" w14:textId="77777777" w:rsidR="008E21D5" w:rsidRDefault="00000000">
      <w:pPr>
        <w:pStyle w:val="Ttulo2"/>
        <w:spacing w:before="280" w:after="120"/>
      </w:pPr>
      <w:r>
        <w:rPr>
          <w:rFonts w:ascii="Calibri" w:eastAsia="Calibri" w:hAnsi="Calibri" w:cs="Calibri"/>
          <w:b/>
          <w:bCs/>
          <w:color w:val="3A3B3E"/>
          <w:sz w:val="24"/>
          <w:szCs w:val="24"/>
        </w:rPr>
        <w:t>CLÁUSULA SÉPTIMA. DERECHO DE COMERCIALIZACIÓN</w:t>
      </w:r>
    </w:p>
    <w:p w14:paraId="040807E9" w14:textId="77777777" w:rsidR="008E21D5" w:rsidRDefault="00000000">
      <w:pPr>
        <w:spacing w:after="120" w:line="276" w:lineRule="auto"/>
      </w:pPr>
      <w:r>
        <w:rPr>
          <w:rFonts w:ascii="Calibri" w:eastAsia="Calibri" w:hAnsi="Calibri" w:cs="Calibri"/>
          <w:sz w:val="22"/>
          <w:szCs w:val="22"/>
        </w:rPr>
        <w:t>LAS PARTES reconocen que EL DESARROLLADOR podrá comercializar, licenciar, modificar y explotar EL SOFTWARE libremente, sin necesidad de autorización de LA INSTITUCIÓN y sin obligación de compartir con ella los beneficios derivados.</w:t>
      </w:r>
    </w:p>
    <w:p w14:paraId="040807EA" w14:textId="77777777" w:rsidR="008E21D5" w:rsidRDefault="00000000">
      <w:pPr>
        <w:spacing w:after="120" w:line="276" w:lineRule="auto"/>
      </w:pPr>
      <w:r>
        <w:rPr>
          <w:rFonts w:ascii="Calibri" w:eastAsia="Calibri" w:hAnsi="Calibri" w:cs="Calibri"/>
          <w:sz w:val="22"/>
          <w:szCs w:val="22"/>
        </w:rPr>
        <w:lastRenderedPageBreak/>
        <w:t>Dicha explotación se realizará bajo una denominación e identidad gráfica distintas de las de LA INSTITUCIÓN, conforme a la cláusula séptima.</w:t>
      </w:r>
    </w:p>
    <w:p w14:paraId="040807EB" w14:textId="77777777" w:rsidR="008E21D5" w:rsidRDefault="00000000">
      <w:pPr>
        <w:pStyle w:val="Ttulo2"/>
        <w:spacing w:before="280" w:after="120"/>
      </w:pPr>
      <w:r>
        <w:rPr>
          <w:rFonts w:ascii="Calibri" w:eastAsia="Calibri" w:hAnsi="Calibri" w:cs="Calibri"/>
          <w:b/>
          <w:bCs/>
          <w:color w:val="3A3B3E"/>
          <w:sz w:val="24"/>
          <w:szCs w:val="24"/>
        </w:rPr>
        <w:t>CLÁUSULA OCTAVA. IDENTIDAD INSTITUCIONAL</w:t>
      </w:r>
    </w:p>
    <w:p w14:paraId="040807EC" w14:textId="77777777" w:rsidR="008E21D5" w:rsidRDefault="00000000">
      <w:pPr>
        <w:spacing w:after="120" w:line="276" w:lineRule="auto"/>
      </w:pPr>
      <w:r>
        <w:rPr>
          <w:rFonts w:ascii="Calibri" w:eastAsia="Calibri" w:hAnsi="Calibri" w:cs="Calibri"/>
          <w:sz w:val="22"/>
          <w:szCs w:val="22"/>
        </w:rPr>
        <w:t>El nombre, logotipo, colores institucionales y demás elementos de identidad de LA INSTITUCIÓN son de su exclusiva propiedad. EL DESARROLLADOR los utiliza únicamente en la versión personalizada y se obliga a no incorporarlos en versiones comerciales ni en materiales promocionales sin autorización previa y por escrito.</w:t>
      </w:r>
    </w:p>
    <w:p w14:paraId="040807ED" w14:textId="77777777" w:rsidR="008E21D5" w:rsidRDefault="00000000">
      <w:pPr>
        <w:spacing w:after="120" w:line="276" w:lineRule="auto"/>
      </w:pPr>
      <w:r>
        <w:rPr>
          <w:rFonts w:ascii="Calibri" w:eastAsia="Calibri" w:hAnsi="Calibri" w:cs="Calibri"/>
          <w:sz w:val="22"/>
          <w:szCs w:val="22"/>
        </w:rPr>
        <w:t>LA INSTITUCIÓN autoriza a EL DESARROLLADOR a mencionar el proyecto y su implementación con fines curriculares, académicos y de portafolio profesional.</w:t>
      </w:r>
    </w:p>
    <w:p w14:paraId="040807EE" w14:textId="77777777" w:rsidR="008E21D5" w:rsidRDefault="00000000">
      <w:pPr>
        <w:pStyle w:val="Ttulo2"/>
        <w:spacing w:before="280" w:after="120"/>
      </w:pPr>
      <w:r>
        <w:rPr>
          <w:rFonts w:ascii="Calibri" w:eastAsia="Calibri" w:hAnsi="Calibri" w:cs="Calibri"/>
          <w:b/>
          <w:bCs/>
          <w:color w:val="3A3B3E"/>
          <w:sz w:val="24"/>
          <w:szCs w:val="24"/>
        </w:rPr>
        <w:t>CLÁUSULA NOVENA. DATOS PERSONALES</w:t>
      </w:r>
    </w:p>
    <w:p w14:paraId="040807EF" w14:textId="77777777" w:rsidR="008E21D5" w:rsidRDefault="00000000">
      <w:pPr>
        <w:spacing w:after="120" w:line="276" w:lineRule="auto"/>
      </w:pPr>
      <w:r>
        <w:rPr>
          <w:rFonts w:ascii="Calibri" w:eastAsia="Calibri" w:hAnsi="Calibri" w:cs="Calibri"/>
          <w:sz w:val="22"/>
          <w:szCs w:val="22"/>
        </w:rPr>
        <w:t>Los datos de alumnos, docentes y todo registro académico generado mediante EL SOFTWARE son propiedad de LA INSTITUCIÓN, quien será la responsable de su tratamiento conforme a la normatividad aplicable en materia de protección de datos personales.</w:t>
      </w:r>
    </w:p>
    <w:p w14:paraId="040807F0" w14:textId="77777777" w:rsidR="008E21D5" w:rsidRDefault="00000000">
      <w:pPr>
        <w:spacing w:after="120" w:line="276" w:lineRule="auto"/>
      </w:pPr>
      <w:r>
        <w:rPr>
          <w:rFonts w:ascii="Calibri" w:eastAsia="Calibri" w:hAnsi="Calibri" w:cs="Calibri"/>
          <w:sz w:val="22"/>
          <w:szCs w:val="22"/>
        </w:rPr>
        <w:t>LAS PARTES reconocen que EL SOFTWARE almacena datos personales de menores de edad —nombre, matrícula, asistencia, calificaciones y participación—, por lo que LA INSTITUCIÓN se obliga a contar con el aviso de privacidad y los consentimientos que exige la legislación mexicana en la materia.</w:t>
      </w:r>
    </w:p>
    <w:p w14:paraId="040807F1" w14:textId="77777777" w:rsidR="008E21D5" w:rsidRDefault="00000000">
      <w:pPr>
        <w:spacing w:after="120" w:line="276" w:lineRule="auto"/>
      </w:pPr>
      <w:r>
        <w:rPr>
          <w:rFonts w:ascii="Calibri" w:eastAsia="Calibri" w:hAnsi="Calibri" w:cs="Calibri"/>
          <w:sz w:val="22"/>
          <w:szCs w:val="22"/>
        </w:rPr>
        <w:t>EL DESARROLLADOR tendrá el carácter de encargado del tratamiento y únicamente accederá a los datos cuando resulte indispensable para prestar soporte, previa solicitud de LA INSTITUCIÓN y limitándose a lo necesario para atenderla.</w:t>
      </w:r>
    </w:p>
    <w:p w14:paraId="040807F2" w14:textId="77777777" w:rsidR="008E21D5" w:rsidRDefault="00000000">
      <w:pPr>
        <w:spacing w:after="120" w:line="276" w:lineRule="auto"/>
      </w:pPr>
      <w:r>
        <w:rPr>
          <w:rFonts w:ascii="Calibri" w:eastAsia="Calibri" w:hAnsi="Calibri" w:cs="Calibri"/>
          <w:sz w:val="22"/>
          <w:szCs w:val="22"/>
        </w:rPr>
        <w:t>EL DESARROLLADOR no conservará, utilizará ni transferirá dichos datos una vez concluida la entrega, y no los incorporará a ninguna versión comercial de EL SOFTWARE.</w:t>
      </w:r>
    </w:p>
    <w:p w14:paraId="040807F3" w14:textId="77777777" w:rsidR="008E21D5" w:rsidRDefault="00000000">
      <w:pPr>
        <w:pStyle w:val="Ttulo2"/>
        <w:spacing w:before="280" w:after="120"/>
      </w:pPr>
      <w:r>
        <w:rPr>
          <w:rFonts w:ascii="Calibri" w:eastAsia="Calibri" w:hAnsi="Calibri" w:cs="Calibri"/>
          <w:b/>
          <w:bCs/>
          <w:color w:val="3A3B3E"/>
          <w:sz w:val="24"/>
          <w:szCs w:val="24"/>
        </w:rPr>
        <w:t>CLÁUSULA DÉCIMA. SOPORTE Y MANTENIMIENTO</w:t>
      </w:r>
    </w:p>
    <w:p w14:paraId="040807F4" w14:textId="77777777" w:rsidR="008E21D5" w:rsidRDefault="00000000">
      <w:pPr>
        <w:spacing w:after="120" w:line="276" w:lineRule="auto"/>
      </w:pPr>
      <w:r>
        <w:rPr>
          <w:rFonts w:ascii="Calibri" w:eastAsia="Calibri" w:hAnsi="Calibri" w:cs="Calibri"/>
          <w:sz w:val="22"/>
          <w:szCs w:val="22"/>
        </w:rPr>
        <w:t>La obligación de EL DESARROLLADOR concluye con la entrega de los entregables señalados en la cláusula tercera. El presente convenio no genera obligación alguna de soporte técnico, mantenimiento, corrección de errores ni desarrollo de nuevas funciones con posterioridad a dicha entrega.</w:t>
      </w:r>
    </w:p>
    <w:p w14:paraId="040807F5" w14:textId="77777777" w:rsidR="008E21D5" w:rsidRDefault="00000000">
      <w:pPr>
        <w:spacing w:after="120" w:line="276" w:lineRule="auto"/>
      </w:pPr>
      <w:r>
        <w:rPr>
          <w:rFonts w:ascii="Calibri" w:eastAsia="Calibri" w:hAnsi="Calibri" w:cs="Calibri"/>
          <w:sz w:val="22"/>
          <w:szCs w:val="22"/>
        </w:rPr>
        <w:t>Cualquier servicio posterior deberá pactarse por separado y podrá estar sujeto a contraprestación.</w:t>
      </w:r>
    </w:p>
    <w:p w14:paraId="040807F6" w14:textId="77777777" w:rsidR="008E21D5" w:rsidRDefault="00000000">
      <w:pPr>
        <w:pStyle w:val="Ttulo2"/>
        <w:spacing w:before="280" w:after="120"/>
      </w:pPr>
      <w:r>
        <w:rPr>
          <w:rFonts w:ascii="Calibri" w:eastAsia="Calibri" w:hAnsi="Calibri" w:cs="Calibri"/>
          <w:b/>
          <w:bCs/>
          <w:color w:val="3A3B3E"/>
          <w:sz w:val="24"/>
          <w:szCs w:val="24"/>
        </w:rPr>
        <w:t>CLÁUSULA DÉCIMA PRIMERA. AUSENCIA DE GARANTÍA</w:t>
      </w:r>
    </w:p>
    <w:p w14:paraId="040807F7" w14:textId="77777777" w:rsidR="008E21D5" w:rsidRDefault="00000000">
      <w:pPr>
        <w:spacing w:after="120" w:line="276" w:lineRule="auto"/>
      </w:pPr>
      <w:r>
        <w:rPr>
          <w:rFonts w:ascii="Calibri" w:eastAsia="Calibri" w:hAnsi="Calibri" w:cs="Calibri"/>
          <w:sz w:val="22"/>
          <w:szCs w:val="22"/>
        </w:rPr>
        <w:t>EL SOFTWARE se entrega en el estado en que se encuentra. EL DESARROLLADOR no garantiza que su funcionamiento sea ininterrumpido o libre de errores, ni asume responsabilidad por daños derivados de su uso, de fallas en servicios de terceros de los que depende, o de la infraestructura de red de LA INSTITUCIÓN.</w:t>
      </w:r>
    </w:p>
    <w:p w14:paraId="040807F8" w14:textId="77777777" w:rsidR="008E21D5" w:rsidRDefault="00000000">
      <w:pPr>
        <w:spacing w:after="120" w:line="276" w:lineRule="auto"/>
      </w:pPr>
      <w:r>
        <w:rPr>
          <w:rFonts w:ascii="Calibri" w:eastAsia="Calibri" w:hAnsi="Calibri" w:cs="Calibri"/>
          <w:sz w:val="22"/>
          <w:szCs w:val="22"/>
        </w:rPr>
        <w:t>LA INSTITUCIÓN reconoce que EL SOFTWARE depende de servicios de terceros y que la continuidad de dichos servicios no está bajo control de EL DESARROLLADOR.</w:t>
      </w:r>
    </w:p>
    <w:p w14:paraId="040807F9" w14:textId="77777777" w:rsidR="008E21D5" w:rsidRDefault="00000000">
      <w:pPr>
        <w:pStyle w:val="Ttulo2"/>
        <w:spacing w:before="280" w:after="120"/>
      </w:pPr>
      <w:r>
        <w:rPr>
          <w:rFonts w:ascii="Calibri" w:eastAsia="Calibri" w:hAnsi="Calibri" w:cs="Calibri"/>
          <w:b/>
          <w:bCs/>
          <w:color w:val="3A3B3E"/>
          <w:sz w:val="24"/>
          <w:szCs w:val="24"/>
        </w:rPr>
        <w:lastRenderedPageBreak/>
        <w:t>CLÁUSULA DÉCIMA SEGUNDA. CONFIDENCIALIDAD</w:t>
      </w:r>
    </w:p>
    <w:p w14:paraId="040807FA" w14:textId="77777777" w:rsidR="008E21D5" w:rsidRDefault="00000000">
      <w:pPr>
        <w:spacing w:after="120" w:line="276" w:lineRule="auto"/>
      </w:pPr>
      <w:r>
        <w:rPr>
          <w:rFonts w:ascii="Calibri" w:eastAsia="Calibri" w:hAnsi="Calibri" w:cs="Calibri"/>
          <w:sz w:val="22"/>
          <w:szCs w:val="22"/>
        </w:rPr>
        <w:t>LAS PARTES se obligan a guardar confidencialidad respecto de la información que reciban con tal carácter, obligación que subsistirá por [NÚMERO] años contados a partir de la terminación del presente convenio.</w:t>
      </w:r>
    </w:p>
    <w:p w14:paraId="040807FB" w14:textId="77777777" w:rsidR="008E21D5" w:rsidRDefault="00000000">
      <w:pPr>
        <w:pStyle w:val="Ttulo2"/>
        <w:spacing w:before="280" w:after="120"/>
      </w:pPr>
      <w:r>
        <w:rPr>
          <w:rFonts w:ascii="Calibri" w:eastAsia="Calibri" w:hAnsi="Calibri" w:cs="Calibri"/>
          <w:b/>
          <w:bCs/>
          <w:color w:val="3A3B3E"/>
          <w:sz w:val="24"/>
          <w:szCs w:val="24"/>
        </w:rPr>
        <w:t>CLÁUSULA DÉCIMA TERCERA. MODIFICACIONES</w:t>
      </w:r>
    </w:p>
    <w:p w14:paraId="040807FC" w14:textId="77777777" w:rsidR="008E21D5" w:rsidRDefault="00000000">
      <w:pPr>
        <w:spacing w:after="120" w:line="276" w:lineRule="auto"/>
      </w:pPr>
      <w:r>
        <w:rPr>
          <w:rFonts w:ascii="Calibri" w:eastAsia="Calibri" w:hAnsi="Calibri" w:cs="Calibri"/>
          <w:sz w:val="22"/>
          <w:szCs w:val="22"/>
        </w:rPr>
        <w:t>LA INSTITUCIÓN podrá solicitar modificaciones o adaptaciones a EL SOFTWARE. En caso de que EL DESARROLLADOR las realice, los derechos sobre dichas modificaciones le corresponderán a él, quedando comprendidas dentro de la licencia otorgada en la cláusula sexta.</w:t>
      </w:r>
    </w:p>
    <w:p w14:paraId="040807FD" w14:textId="77777777" w:rsidR="008E21D5" w:rsidRDefault="00000000">
      <w:pPr>
        <w:spacing w:after="120" w:line="276" w:lineRule="auto"/>
      </w:pPr>
      <w:r>
        <w:rPr>
          <w:rFonts w:ascii="Calibri" w:eastAsia="Calibri" w:hAnsi="Calibri" w:cs="Calibri"/>
          <w:sz w:val="22"/>
          <w:szCs w:val="22"/>
        </w:rPr>
        <w:t>Si LA INSTITUCIÓN encomienda modificaciones a un tercero, deberá informarlo previamente a EL DESARROLLADOR, quien quedará liberado de toda responsabilidad respecto del funcionamiento de EL SOFTWARE a partir de ese momento.</w:t>
      </w:r>
    </w:p>
    <w:p w14:paraId="040807FE" w14:textId="77777777" w:rsidR="008E21D5" w:rsidRDefault="00000000">
      <w:pPr>
        <w:pStyle w:val="Ttulo2"/>
        <w:spacing w:before="280" w:after="120"/>
      </w:pPr>
      <w:r>
        <w:rPr>
          <w:rFonts w:ascii="Calibri" w:eastAsia="Calibri" w:hAnsi="Calibri" w:cs="Calibri"/>
          <w:b/>
          <w:bCs/>
          <w:color w:val="3A3B3E"/>
          <w:sz w:val="24"/>
          <w:szCs w:val="24"/>
        </w:rPr>
        <w:t>CLÁUSULA DÉCIMA CUARTA. VIGENCIA</w:t>
      </w:r>
    </w:p>
    <w:p w14:paraId="040807FF" w14:textId="77777777" w:rsidR="008E21D5" w:rsidRDefault="00000000">
      <w:pPr>
        <w:spacing w:after="120" w:line="276" w:lineRule="auto"/>
      </w:pPr>
      <w:r>
        <w:rPr>
          <w:rFonts w:ascii="Calibri" w:eastAsia="Calibri" w:hAnsi="Calibri" w:cs="Calibri"/>
          <w:sz w:val="22"/>
          <w:szCs w:val="22"/>
        </w:rPr>
        <w:t>El presente convenio surte efectos a partir de la fecha de su firma y tiene vigencia indefinida, salvo terminación por acuerdo de LAS PARTES.</w:t>
      </w:r>
    </w:p>
    <w:p w14:paraId="04080800" w14:textId="77777777" w:rsidR="008E21D5" w:rsidRDefault="00000000">
      <w:pPr>
        <w:spacing w:after="120" w:line="276" w:lineRule="auto"/>
      </w:pPr>
      <w:r>
        <w:rPr>
          <w:rFonts w:ascii="Calibri" w:eastAsia="Calibri" w:hAnsi="Calibri" w:cs="Calibri"/>
          <w:sz w:val="22"/>
          <w:szCs w:val="22"/>
        </w:rPr>
        <w:t>Las cláusulas quinta, séptima, octava, novena y décima primera subsistirán aun en caso de terminación.</w:t>
      </w:r>
    </w:p>
    <w:p w14:paraId="04080801" w14:textId="77777777" w:rsidR="008E21D5" w:rsidRDefault="00000000">
      <w:pPr>
        <w:pStyle w:val="Ttulo2"/>
        <w:spacing w:before="280" w:after="120"/>
      </w:pPr>
      <w:r>
        <w:rPr>
          <w:rFonts w:ascii="Calibri" w:eastAsia="Calibri" w:hAnsi="Calibri" w:cs="Calibri"/>
          <w:b/>
          <w:bCs/>
          <w:color w:val="3A3B3E"/>
          <w:sz w:val="24"/>
          <w:szCs w:val="24"/>
        </w:rPr>
        <w:t>CLÁUSULA DÉCIMA QUINTA. LEGISLACIÓN Y JURISDICCIÓN</w:t>
      </w:r>
    </w:p>
    <w:p w14:paraId="04080802" w14:textId="77777777" w:rsidR="008E21D5" w:rsidRDefault="00000000">
      <w:pPr>
        <w:spacing w:after="120" w:line="276" w:lineRule="auto"/>
      </w:pPr>
      <w:r>
        <w:rPr>
          <w:rFonts w:ascii="Calibri" w:eastAsia="Calibri" w:hAnsi="Calibri" w:cs="Calibri"/>
          <w:sz w:val="22"/>
          <w:szCs w:val="22"/>
        </w:rPr>
        <w:t>Para la interpretación y cumplimiento del presente convenio, LAS PARTES se someten a la legislación aplicable en los Estados Unidos Mexicanos y a la jurisdicción de los tribunales competentes de [CIUDAD, ESTADO], renunciando a cualquier otro fuero que pudiera corresponderles.</w:t>
      </w:r>
    </w:p>
    <w:p w14:paraId="04080803" w14:textId="77777777" w:rsidR="008E21D5" w:rsidRDefault="00000000">
      <w:pPr>
        <w:spacing w:before="400" w:after="200"/>
      </w:pPr>
      <w:r>
        <w:rPr>
          <w:rFonts w:ascii="Calibri" w:eastAsia="Calibri" w:hAnsi="Calibri" w:cs="Calibri"/>
          <w:sz w:val="22"/>
          <w:szCs w:val="22"/>
        </w:rPr>
        <w:t xml:space="preserve">Leído que fue el presente convenio y enteradas LAS PARTES de su contenido y alcance legal, lo firman de conformidad en </w:t>
      </w:r>
      <w:r>
        <w:rPr>
          <w:rFonts w:ascii="Calibri" w:eastAsia="Calibri" w:hAnsi="Calibri" w:cs="Calibri"/>
          <w:b/>
          <w:bCs/>
          <w:sz w:val="22"/>
          <w:szCs w:val="22"/>
        </w:rPr>
        <w:t>[CIUDAD]</w:t>
      </w:r>
      <w:r>
        <w:rPr>
          <w:rFonts w:ascii="Calibri" w:eastAsia="Calibri" w:hAnsi="Calibri" w:cs="Calibri"/>
          <w:sz w:val="22"/>
          <w:szCs w:val="22"/>
        </w:rPr>
        <w:t xml:space="preserve">, a los </w:t>
      </w:r>
      <w:r>
        <w:rPr>
          <w:rFonts w:ascii="Calibri" w:eastAsia="Calibri" w:hAnsi="Calibri" w:cs="Calibri"/>
          <w:b/>
          <w:bCs/>
          <w:sz w:val="22"/>
          <w:szCs w:val="22"/>
        </w:rPr>
        <w:t>[DÍA]</w:t>
      </w:r>
      <w:r>
        <w:rPr>
          <w:rFonts w:ascii="Calibri" w:eastAsia="Calibri" w:hAnsi="Calibri" w:cs="Calibri"/>
          <w:sz w:val="22"/>
          <w:szCs w:val="22"/>
        </w:rPr>
        <w:t xml:space="preserve"> días del mes de </w:t>
      </w:r>
      <w:r>
        <w:rPr>
          <w:rFonts w:ascii="Calibri" w:eastAsia="Calibri" w:hAnsi="Calibri" w:cs="Calibri"/>
          <w:b/>
          <w:bCs/>
          <w:sz w:val="22"/>
          <w:szCs w:val="22"/>
        </w:rPr>
        <w:t>[MES]</w:t>
      </w:r>
      <w:r>
        <w:rPr>
          <w:rFonts w:ascii="Calibri" w:eastAsia="Calibri" w:hAnsi="Calibri" w:cs="Calibri"/>
          <w:sz w:val="22"/>
          <w:szCs w:val="22"/>
        </w:rPr>
        <w:t xml:space="preserve"> de </w:t>
      </w:r>
      <w:r>
        <w:rPr>
          <w:rFonts w:ascii="Calibri" w:eastAsia="Calibri" w:hAnsi="Calibri" w:cs="Calibri"/>
          <w:b/>
          <w:bCs/>
          <w:sz w:val="22"/>
          <w:szCs w:val="22"/>
        </w:rPr>
        <w:t>[AÑO]</w:t>
      </w:r>
      <w:r>
        <w:rPr>
          <w:rFonts w:ascii="Calibri" w:eastAsia="Calibri" w:hAnsi="Calibri" w:cs="Calibri"/>
          <w:sz w:val="22"/>
          <w:szCs w:val="22"/>
        </w:rPr>
        <w:t>.</w:t>
      </w:r>
    </w:p>
    <w:p w14:paraId="04080804" w14:textId="77777777" w:rsidR="008E21D5" w:rsidRDefault="008E21D5">
      <w:pPr>
        <w:spacing w:before="700"/>
      </w:pPr>
    </w:p>
    <w:p w14:paraId="04080805" w14:textId="77777777" w:rsidR="008E21D5" w:rsidRDefault="00000000">
      <w:pPr>
        <w:spacing w:after="60"/>
        <w:jc w:val="center"/>
      </w:pPr>
      <w:r>
        <w:rPr>
          <w:rFonts w:ascii="Calibri" w:eastAsia="Calibri" w:hAnsi="Calibri" w:cs="Calibri"/>
          <w:sz w:val="22"/>
          <w:szCs w:val="22"/>
        </w:rPr>
        <w:t>_________________________________</w:t>
      </w:r>
    </w:p>
    <w:p w14:paraId="04080806" w14:textId="77777777" w:rsidR="008E21D5" w:rsidRDefault="00000000">
      <w:pPr>
        <w:spacing w:after="30"/>
        <w:jc w:val="center"/>
      </w:pPr>
      <w:r>
        <w:rPr>
          <w:rFonts w:ascii="Calibri" w:eastAsia="Calibri" w:hAnsi="Calibri" w:cs="Calibri"/>
          <w:b/>
          <w:bCs/>
          <w:sz w:val="22"/>
          <w:szCs w:val="22"/>
        </w:rPr>
        <w:t>[NOMBRE COMPLETO]</w:t>
      </w:r>
    </w:p>
    <w:p w14:paraId="04080807" w14:textId="77777777" w:rsidR="008E21D5" w:rsidRDefault="00000000">
      <w:pPr>
        <w:jc w:val="center"/>
      </w:pPr>
      <w:r>
        <w:rPr>
          <w:rFonts w:ascii="Calibri" w:eastAsia="Calibri" w:hAnsi="Calibri" w:cs="Calibri"/>
          <w:color w:val="727784"/>
        </w:rPr>
        <w:t>EL DESARROLLADOR</w:t>
      </w:r>
    </w:p>
    <w:p w14:paraId="04080808" w14:textId="77777777" w:rsidR="008E21D5" w:rsidRDefault="008E21D5">
      <w:pPr>
        <w:spacing w:before="700"/>
      </w:pPr>
    </w:p>
    <w:p w14:paraId="04080809" w14:textId="77777777" w:rsidR="008E21D5" w:rsidRDefault="00000000">
      <w:pPr>
        <w:spacing w:after="60"/>
        <w:jc w:val="center"/>
      </w:pPr>
      <w:r>
        <w:rPr>
          <w:rFonts w:ascii="Calibri" w:eastAsia="Calibri" w:hAnsi="Calibri" w:cs="Calibri"/>
          <w:sz w:val="22"/>
          <w:szCs w:val="22"/>
        </w:rPr>
        <w:t>_________________________________</w:t>
      </w:r>
    </w:p>
    <w:p w14:paraId="0408080A" w14:textId="77777777" w:rsidR="008E21D5" w:rsidRDefault="00000000">
      <w:pPr>
        <w:spacing w:after="30"/>
        <w:jc w:val="center"/>
      </w:pPr>
      <w:r>
        <w:rPr>
          <w:rFonts w:ascii="Calibri" w:eastAsia="Calibri" w:hAnsi="Calibri" w:cs="Calibri"/>
          <w:b/>
          <w:bCs/>
          <w:sz w:val="22"/>
          <w:szCs w:val="22"/>
        </w:rPr>
        <w:t>[NOMBRE COMPLETO]</w:t>
      </w:r>
    </w:p>
    <w:p w14:paraId="0408080B" w14:textId="77777777" w:rsidR="008E21D5" w:rsidRDefault="00000000">
      <w:pPr>
        <w:jc w:val="center"/>
      </w:pPr>
      <w:r>
        <w:rPr>
          <w:rFonts w:ascii="Calibri" w:eastAsia="Calibri" w:hAnsi="Calibri" w:cs="Calibri"/>
          <w:color w:val="727784"/>
        </w:rPr>
        <w:t>EL REPRESENTANTE LEGAL DE LA INSTITUCIÓN</w:t>
      </w:r>
    </w:p>
    <w:p w14:paraId="0408080C" w14:textId="77777777" w:rsidR="008E21D5" w:rsidRDefault="00000000">
      <w:pPr>
        <w:spacing w:before="500"/>
        <w:jc w:val="center"/>
      </w:pPr>
      <w:r>
        <w:rPr>
          <w:rFonts w:ascii="Calibri" w:eastAsia="Calibri" w:hAnsi="Calibri" w:cs="Calibri"/>
          <w:b/>
          <w:bCs/>
          <w:color w:val="3A3B3E"/>
          <w:sz w:val="22"/>
          <w:szCs w:val="22"/>
        </w:rPr>
        <w:t>TESTIGOS</w:t>
      </w:r>
    </w:p>
    <w:p w14:paraId="0408080D" w14:textId="77777777" w:rsidR="008E21D5" w:rsidRDefault="008E21D5">
      <w:pPr>
        <w:spacing w:before="700"/>
      </w:pPr>
    </w:p>
    <w:p w14:paraId="0408080E" w14:textId="77777777" w:rsidR="008E21D5" w:rsidRDefault="00000000">
      <w:pPr>
        <w:spacing w:after="60"/>
        <w:jc w:val="center"/>
      </w:pPr>
      <w:r>
        <w:rPr>
          <w:rFonts w:ascii="Calibri" w:eastAsia="Calibri" w:hAnsi="Calibri" w:cs="Calibri"/>
          <w:sz w:val="22"/>
          <w:szCs w:val="22"/>
        </w:rPr>
        <w:t>_________________________________</w:t>
      </w:r>
    </w:p>
    <w:p w14:paraId="0408080F" w14:textId="77777777" w:rsidR="008E21D5" w:rsidRDefault="00000000">
      <w:pPr>
        <w:spacing w:after="30"/>
        <w:jc w:val="center"/>
      </w:pPr>
      <w:r>
        <w:rPr>
          <w:rFonts w:ascii="Calibri" w:eastAsia="Calibri" w:hAnsi="Calibri" w:cs="Calibri"/>
          <w:b/>
          <w:bCs/>
          <w:sz w:val="22"/>
          <w:szCs w:val="22"/>
        </w:rPr>
        <w:t>[NOMBRE COMPLETO]</w:t>
      </w:r>
    </w:p>
    <w:p w14:paraId="04080810" w14:textId="77777777" w:rsidR="008E21D5" w:rsidRDefault="00000000">
      <w:pPr>
        <w:jc w:val="center"/>
      </w:pPr>
      <w:r>
        <w:rPr>
          <w:rFonts w:ascii="Calibri" w:eastAsia="Calibri" w:hAnsi="Calibri" w:cs="Calibri"/>
          <w:color w:val="727784"/>
        </w:rPr>
        <w:t>TESTIGO</w:t>
      </w:r>
    </w:p>
    <w:p w14:paraId="04080811" w14:textId="77777777" w:rsidR="008E21D5" w:rsidRDefault="008E21D5">
      <w:pPr>
        <w:spacing w:before="700"/>
      </w:pPr>
    </w:p>
    <w:p w14:paraId="04080812" w14:textId="77777777" w:rsidR="008E21D5" w:rsidRDefault="00000000">
      <w:pPr>
        <w:spacing w:after="60"/>
        <w:jc w:val="center"/>
      </w:pPr>
      <w:r>
        <w:rPr>
          <w:rFonts w:ascii="Calibri" w:eastAsia="Calibri" w:hAnsi="Calibri" w:cs="Calibri"/>
          <w:sz w:val="22"/>
          <w:szCs w:val="22"/>
        </w:rPr>
        <w:t>_________________________________</w:t>
      </w:r>
    </w:p>
    <w:p w14:paraId="04080813" w14:textId="77777777" w:rsidR="008E21D5" w:rsidRDefault="00000000">
      <w:pPr>
        <w:spacing w:after="30"/>
        <w:jc w:val="center"/>
      </w:pPr>
      <w:r>
        <w:rPr>
          <w:rFonts w:ascii="Calibri" w:eastAsia="Calibri" w:hAnsi="Calibri" w:cs="Calibri"/>
          <w:b/>
          <w:bCs/>
          <w:sz w:val="22"/>
          <w:szCs w:val="22"/>
        </w:rPr>
        <w:t>[NOMBRE COMPLETO]</w:t>
      </w:r>
    </w:p>
    <w:p w14:paraId="04080814" w14:textId="77777777" w:rsidR="008E21D5" w:rsidRDefault="00000000">
      <w:pPr>
        <w:jc w:val="center"/>
      </w:pPr>
      <w:r>
        <w:rPr>
          <w:rFonts w:ascii="Calibri" w:eastAsia="Calibri" w:hAnsi="Calibri" w:cs="Calibri"/>
          <w:color w:val="727784"/>
        </w:rPr>
        <w:t>TESTIGO</w:t>
      </w:r>
    </w:p>
    <w:p w14:paraId="04080815" w14:textId="77777777" w:rsidR="008E21D5" w:rsidRDefault="00000000">
      <w:r>
        <w:br w:type="page"/>
      </w:r>
    </w:p>
    <w:p w14:paraId="04080816" w14:textId="77777777" w:rsidR="008E21D5" w:rsidRDefault="00000000">
      <w:pPr>
        <w:pStyle w:val="Ttulo1"/>
        <w:spacing w:before="360" w:after="160"/>
      </w:pPr>
      <w:r>
        <w:rPr>
          <w:rFonts w:ascii="Calibri" w:eastAsia="Calibri" w:hAnsi="Calibri" w:cs="Calibri"/>
          <w:b/>
          <w:bCs/>
          <w:color w:val="D02B2F"/>
          <w:sz w:val="34"/>
          <w:szCs w:val="34"/>
        </w:rPr>
        <w:lastRenderedPageBreak/>
        <w:t>Anexo A. Desglose de horas</w:t>
      </w:r>
    </w:p>
    <w:p w14:paraId="04080817" w14:textId="77777777" w:rsidR="008E21D5" w:rsidRDefault="00000000">
      <w:pPr>
        <w:spacing w:after="120" w:line="276" w:lineRule="auto"/>
      </w:pPr>
      <w:r>
        <w:rPr>
          <w:rFonts w:ascii="Calibri" w:eastAsia="Calibri" w:hAnsi="Calibri" w:cs="Calibri"/>
          <w:sz w:val="22"/>
          <w:szCs w:val="22"/>
        </w:rPr>
        <w:t>Base del importe señalado en la cláusula cuarta. Tarifa aplicada: $450.00 M.N. por hora, nivel desarrollador junior.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400"/>
        <w:gridCol w:w="2200"/>
      </w:tblGrid>
      <w:tr w:rsidR="008E21D5" w14:paraId="0408081B" w14:textId="77777777">
        <w:tblPrEx>
          <w:tblCellMar>
            <w:top w:w="0" w:type="dxa"/>
            <w:bottom w:w="0" w:type="dxa"/>
          </w:tblCellMar>
        </w:tblPrEx>
        <w:trPr>
          <w:tblHeader/>
        </w:trPr>
        <w:tc>
          <w:tcPr>
            <w:tcW w:w="5760" w:type="dxa"/>
            <w:shd w:val="clear" w:color="auto" w:fill="D02B2F"/>
            <w:tcMar>
              <w:top w:w="70" w:type="dxa"/>
              <w:left w:w="110" w:type="dxa"/>
              <w:bottom w:w="70" w:type="dxa"/>
              <w:right w:w="110" w:type="dxa"/>
            </w:tcMar>
          </w:tcPr>
          <w:p w14:paraId="04080818" w14:textId="77777777" w:rsidR="008E21D5" w:rsidRDefault="00000000">
            <w:r>
              <w:rPr>
                <w:rFonts w:ascii="Calibri" w:eastAsia="Calibri" w:hAnsi="Calibri" w:cs="Calibri"/>
                <w:b/>
                <w:bCs/>
                <w:color w:val="FFFFFF"/>
              </w:rPr>
              <w:t>Módulo</w:t>
            </w:r>
          </w:p>
        </w:tc>
        <w:tc>
          <w:tcPr>
            <w:tcW w:w="1400" w:type="dxa"/>
            <w:shd w:val="clear" w:color="auto" w:fill="D02B2F"/>
            <w:tcMar>
              <w:top w:w="70" w:type="dxa"/>
              <w:left w:w="110" w:type="dxa"/>
              <w:bottom w:w="70" w:type="dxa"/>
              <w:right w:w="110" w:type="dxa"/>
            </w:tcMar>
          </w:tcPr>
          <w:p w14:paraId="04080819" w14:textId="77777777" w:rsidR="008E21D5" w:rsidRDefault="00000000">
            <w:r>
              <w:rPr>
                <w:rFonts w:ascii="Calibri" w:eastAsia="Calibri" w:hAnsi="Calibri" w:cs="Calibri"/>
                <w:b/>
                <w:bCs/>
                <w:color w:val="FFFFFF"/>
              </w:rPr>
              <w:t>Horas</w:t>
            </w:r>
          </w:p>
        </w:tc>
        <w:tc>
          <w:tcPr>
            <w:tcW w:w="2200" w:type="dxa"/>
            <w:shd w:val="clear" w:color="auto" w:fill="D02B2F"/>
            <w:tcMar>
              <w:top w:w="70" w:type="dxa"/>
              <w:left w:w="110" w:type="dxa"/>
              <w:bottom w:w="70" w:type="dxa"/>
              <w:right w:w="110" w:type="dxa"/>
            </w:tcMar>
          </w:tcPr>
          <w:p w14:paraId="0408081A" w14:textId="77777777" w:rsidR="008E21D5" w:rsidRDefault="00000000">
            <w:r>
              <w:rPr>
                <w:rFonts w:ascii="Calibri" w:eastAsia="Calibri" w:hAnsi="Calibri" w:cs="Calibri"/>
                <w:b/>
                <w:bCs/>
                <w:color w:val="FFFFFF"/>
              </w:rPr>
              <w:t>Importe</w:t>
            </w:r>
          </w:p>
        </w:tc>
      </w:tr>
      <w:tr w:rsidR="008E21D5" w14:paraId="0408081F" w14:textId="77777777">
        <w:tblPrEx>
          <w:tblCellMar>
            <w:top w:w="0" w:type="dxa"/>
            <w:bottom w:w="0" w:type="dxa"/>
          </w:tblCellMar>
        </w:tblPrEx>
        <w:tc>
          <w:tcPr>
            <w:tcW w:w="5760" w:type="dxa"/>
            <w:tcMar>
              <w:top w:w="70" w:type="dxa"/>
              <w:left w:w="110" w:type="dxa"/>
              <w:bottom w:w="70" w:type="dxa"/>
              <w:right w:w="110" w:type="dxa"/>
            </w:tcMar>
          </w:tcPr>
          <w:p w14:paraId="0408081C" w14:textId="77777777" w:rsidR="008E21D5" w:rsidRDefault="00000000">
            <w:r>
              <w:rPr>
                <w:rFonts w:ascii="Calibri" w:eastAsia="Calibri" w:hAnsi="Calibri" w:cs="Calibri"/>
              </w:rPr>
              <w:t>Arquitectura, base de datos y seguridad por filas</w:t>
            </w:r>
          </w:p>
        </w:tc>
        <w:tc>
          <w:tcPr>
            <w:tcW w:w="1400" w:type="dxa"/>
            <w:tcMar>
              <w:top w:w="70" w:type="dxa"/>
              <w:left w:w="110" w:type="dxa"/>
              <w:bottom w:w="70" w:type="dxa"/>
              <w:right w:w="110" w:type="dxa"/>
            </w:tcMar>
          </w:tcPr>
          <w:p w14:paraId="0408081D" w14:textId="77777777" w:rsidR="008E21D5" w:rsidRDefault="00000000">
            <w:r>
              <w:rPr>
                <w:rFonts w:ascii="Calibri" w:eastAsia="Calibri" w:hAnsi="Calibri" w:cs="Calibri"/>
              </w:rPr>
              <w:t>20</w:t>
            </w:r>
          </w:p>
        </w:tc>
        <w:tc>
          <w:tcPr>
            <w:tcW w:w="2200" w:type="dxa"/>
            <w:tcMar>
              <w:top w:w="70" w:type="dxa"/>
              <w:left w:w="110" w:type="dxa"/>
              <w:bottom w:w="70" w:type="dxa"/>
              <w:right w:w="110" w:type="dxa"/>
            </w:tcMar>
          </w:tcPr>
          <w:p w14:paraId="0408081E" w14:textId="77777777" w:rsidR="008E21D5" w:rsidRDefault="00000000">
            <w:r>
              <w:rPr>
                <w:rFonts w:ascii="Calibri" w:eastAsia="Calibri" w:hAnsi="Calibri" w:cs="Calibri"/>
              </w:rPr>
              <w:t>$9,000</w:t>
            </w:r>
          </w:p>
        </w:tc>
      </w:tr>
      <w:tr w:rsidR="008E21D5" w14:paraId="04080823" w14:textId="77777777">
        <w:tblPrEx>
          <w:tblCellMar>
            <w:top w:w="0" w:type="dxa"/>
            <w:bottom w:w="0" w:type="dxa"/>
          </w:tblCellMar>
        </w:tblPrEx>
        <w:tc>
          <w:tcPr>
            <w:tcW w:w="5760" w:type="dxa"/>
            <w:shd w:val="clear" w:color="auto" w:fill="F2F2F5"/>
            <w:tcMar>
              <w:top w:w="70" w:type="dxa"/>
              <w:left w:w="110" w:type="dxa"/>
              <w:bottom w:w="70" w:type="dxa"/>
              <w:right w:w="110" w:type="dxa"/>
            </w:tcMar>
          </w:tcPr>
          <w:p w14:paraId="04080820" w14:textId="77777777" w:rsidR="008E21D5" w:rsidRDefault="00000000">
            <w:r>
              <w:rPr>
                <w:rFonts w:ascii="Calibri" w:eastAsia="Calibri" w:hAnsi="Calibri" w:cs="Calibri"/>
              </w:rPr>
              <w:t>Autenticación y perfiles de maestro</w:t>
            </w:r>
          </w:p>
        </w:tc>
        <w:tc>
          <w:tcPr>
            <w:tcW w:w="1400" w:type="dxa"/>
            <w:shd w:val="clear" w:color="auto" w:fill="F2F2F5"/>
            <w:tcMar>
              <w:top w:w="70" w:type="dxa"/>
              <w:left w:w="110" w:type="dxa"/>
              <w:bottom w:w="70" w:type="dxa"/>
              <w:right w:w="110" w:type="dxa"/>
            </w:tcMar>
          </w:tcPr>
          <w:p w14:paraId="04080821" w14:textId="77777777" w:rsidR="008E21D5" w:rsidRDefault="00000000">
            <w:r>
              <w:rPr>
                <w:rFonts w:ascii="Calibri" w:eastAsia="Calibri" w:hAnsi="Calibri" w:cs="Calibri"/>
              </w:rPr>
              <w:t>8</w:t>
            </w:r>
          </w:p>
        </w:tc>
        <w:tc>
          <w:tcPr>
            <w:tcW w:w="2200" w:type="dxa"/>
            <w:shd w:val="clear" w:color="auto" w:fill="F2F2F5"/>
            <w:tcMar>
              <w:top w:w="70" w:type="dxa"/>
              <w:left w:w="110" w:type="dxa"/>
              <w:bottom w:w="70" w:type="dxa"/>
              <w:right w:w="110" w:type="dxa"/>
            </w:tcMar>
          </w:tcPr>
          <w:p w14:paraId="04080822" w14:textId="77777777" w:rsidR="008E21D5" w:rsidRDefault="00000000">
            <w:r>
              <w:rPr>
                <w:rFonts w:ascii="Calibri" w:eastAsia="Calibri" w:hAnsi="Calibri" w:cs="Calibri"/>
              </w:rPr>
              <w:t>$3,600</w:t>
            </w:r>
          </w:p>
        </w:tc>
      </w:tr>
      <w:tr w:rsidR="008E21D5" w14:paraId="04080827" w14:textId="77777777">
        <w:tblPrEx>
          <w:tblCellMar>
            <w:top w:w="0" w:type="dxa"/>
            <w:bottom w:w="0" w:type="dxa"/>
          </w:tblCellMar>
        </w:tblPrEx>
        <w:tc>
          <w:tcPr>
            <w:tcW w:w="5760" w:type="dxa"/>
            <w:tcMar>
              <w:top w:w="70" w:type="dxa"/>
              <w:left w:w="110" w:type="dxa"/>
              <w:bottom w:w="70" w:type="dxa"/>
              <w:right w:w="110" w:type="dxa"/>
            </w:tcMar>
          </w:tcPr>
          <w:p w14:paraId="04080824" w14:textId="77777777" w:rsidR="008E21D5" w:rsidRDefault="00000000">
            <w:r>
              <w:rPr>
                <w:rFonts w:ascii="Calibri" w:eastAsia="Calibri" w:hAnsi="Calibri" w:cs="Calibri"/>
              </w:rPr>
              <w:t>Grupos, alta de alumnos, importación y buscador</w:t>
            </w:r>
          </w:p>
        </w:tc>
        <w:tc>
          <w:tcPr>
            <w:tcW w:w="1400" w:type="dxa"/>
            <w:tcMar>
              <w:top w:w="70" w:type="dxa"/>
              <w:left w:w="110" w:type="dxa"/>
              <w:bottom w:w="70" w:type="dxa"/>
              <w:right w:w="110" w:type="dxa"/>
            </w:tcMar>
          </w:tcPr>
          <w:p w14:paraId="04080825" w14:textId="77777777" w:rsidR="008E21D5" w:rsidRDefault="00000000">
            <w:r>
              <w:rPr>
                <w:rFonts w:ascii="Calibri" w:eastAsia="Calibri" w:hAnsi="Calibri" w:cs="Calibri"/>
              </w:rPr>
              <w:t>16</w:t>
            </w:r>
          </w:p>
        </w:tc>
        <w:tc>
          <w:tcPr>
            <w:tcW w:w="2200" w:type="dxa"/>
            <w:tcMar>
              <w:top w:w="70" w:type="dxa"/>
              <w:left w:w="110" w:type="dxa"/>
              <w:bottom w:w="70" w:type="dxa"/>
              <w:right w:w="110" w:type="dxa"/>
            </w:tcMar>
          </w:tcPr>
          <w:p w14:paraId="04080826" w14:textId="77777777" w:rsidR="008E21D5" w:rsidRDefault="00000000">
            <w:r>
              <w:rPr>
                <w:rFonts w:ascii="Calibri" w:eastAsia="Calibri" w:hAnsi="Calibri" w:cs="Calibri"/>
              </w:rPr>
              <w:t>$7,200</w:t>
            </w:r>
          </w:p>
        </w:tc>
      </w:tr>
      <w:tr w:rsidR="008E21D5" w14:paraId="0408082B" w14:textId="77777777">
        <w:tblPrEx>
          <w:tblCellMar>
            <w:top w:w="0" w:type="dxa"/>
            <w:bottom w:w="0" w:type="dxa"/>
          </w:tblCellMar>
        </w:tblPrEx>
        <w:tc>
          <w:tcPr>
            <w:tcW w:w="5760" w:type="dxa"/>
            <w:shd w:val="clear" w:color="auto" w:fill="F2F2F5"/>
            <w:tcMar>
              <w:top w:w="70" w:type="dxa"/>
              <w:left w:w="110" w:type="dxa"/>
              <w:bottom w:w="70" w:type="dxa"/>
              <w:right w:w="110" w:type="dxa"/>
            </w:tcMar>
          </w:tcPr>
          <w:p w14:paraId="04080828" w14:textId="77777777" w:rsidR="008E21D5" w:rsidRDefault="00000000">
            <w:r>
              <w:rPr>
                <w:rFonts w:ascii="Calibri" w:eastAsia="Calibri" w:hAnsi="Calibri" w:cs="Calibri"/>
              </w:rPr>
              <w:t>Constructor de exámenes y tipos de pregunta</w:t>
            </w:r>
          </w:p>
        </w:tc>
        <w:tc>
          <w:tcPr>
            <w:tcW w:w="1400" w:type="dxa"/>
            <w:shd w:val="clear" w:color="auto" w:fill="F2F2F5"/>
            <w:tcMar>
              <w:top w:w="70" w:type="dxa"/>
              <w:left w:w="110" w:type="dxa"/>
              <w:bottom w:w="70" w:type="dxa"/>
              <w:right w:w="110" w:type="dxa"/>
            </w:tcMar>
          </w:tcPr>
          <w:p w14:paraId="04080829" w14:textId="77777777" w:rsidR="008E21D5" w:rsidRDefault="00000000">
            <w:r>
              <w:rPr>
                <w:rFonts w:ascii="Calibri" w:eastAsia="Calibri" w:hAnsi="Calibri" w:cs="Calibri"/>
              </w:rPr>
              <w:t>20</w:t>
            </w:r>
          </w:p>
        </w:tc>
        <w:tc>
          <w:tcPr>
            <w:tcW w:w="2200" w:type="dxa"/>
            <w:shd w:val="clear" w:color="auto" w:fill="F2F2F5"/>
            <w:tcMar>
              <w:top w:w="70" w:type="dxa"/>
              <w:left w:w="110" w:type="dxa"/>
              <w:bottom w:w="70" w:type="dxa"/>
              <w:right w:w="110" w:type="dxa"/>
            </w:tcMar>
          </w:tcPr>
          <w:p w14:paraId="0408082A" w14:textId="77777777" w:rsidR="008E21D5" w:rsidRDefault="00000000">
            <w:r>
              <w:rPr>
                <w:rFonts w:ascii="Calibri" w:eastAsia="Calibri" w:hAnsi="Calibri" w:cs="Calibri"/>
              </w:rPr>
              <w:t>$9,000</w:t>
            </w:r>
          </w:p>
        </w:tc>
      </w:tr>
      <w:tr w:rsidR="008E21D5" w14:paraId="0408082F" w14:textId="77777777">
        <w:tblPrEx>
          <w:tblCellMar>
            <w:top w:w="0" w:type="dxa"/>
            <w:bottom w:w="0" w:type="dxa"/>
          </w:tblCellMar>
        </w:tblPrEx>
        <w:tc>
          <w:tcPr>
            <w:tcW w:w="5760" w:type="dxa"/>
            <w:tcMar>
              <w:top w:w="70" w:type="dxa"/>
              <w:left w:w="110" w:type="dxa"/>
              <w:bottom w:w="70" w:type="dxa"/>
              <w:right w:w="110" w:type="dxa"/>
            </w:tcMar>
          </w:tcPr>
          <w:p w14:paraId="0408082C" w14:textId="77777777" w:rsidR="008E21D5" w:rsidRDefault="00000000">
            <w:r>
              <w:rPr>
                <w:rFonts w:ascii="Calibri" w:eastAsia="Calibri" w:hAnsi="Calibri" w:cs="Calibri"/>
              </w:rPr>
              <w:t>Aplicación del examen: antitrampas, marca de agua y modo sin red</w:t>
            </w:r>
          </w:p>
        </w:tc>
        <w:tc>
          <w:tcPr>
            <w:tcW w:w="1400" w:type="dxa"/>
            <w:tcMar>
              <w:top w:w="70" w:type="dxa"/>
              <w:left w:w="110" w:type="dxa"/>
              <w:bottom w:w="70" w:type="dxa"/>
              <w:right w:w="110" w:type="dxa"/>
            </w:tcMar>
          </w:tcPr>
          <w:p w14:paraId="0408082D" w14:textId="77777777" w:rsidR="008E21D5" w:rsidRDefault="00000000">
            <w:r>
              <w:rPr>
                <w:rFonts w:ascii="Calibri" w:eastAsia="Calibri" w:hAnsi="Calibri" w:cs="Calibri"/>
              </w:rPr>
              <w:t>22</w:t>
            </w:r>
          </w:p>
        </w:tc>
        <w:tc>
          <w:tcPr>
            <w:tcW w:w="2200" w:type="dxa"/>
            <w:tcMar>
              <w:top w:w="70" w:type="dxa"/>
              <w:left w:w="110" w:type="dxa"/>
              <w:bottom w:w="70" w:type="dxa"/>
              <w:right w:w="110" w:type="dxa"/>
            </w:tcMar>
          </w:tcPr>
          <w:p w14:paraId="0408082E" w14:textId="77777777" w:rsidR="008E21D5" w:rsidRDefault="00000000">
            <w:r>
              <w:rPr>
                <w:rFonts w:ascii="Calibri" w:eastAsia="Calibri" w:hAnsi="Calibri" w:cs="Calibri"/>
              </w:rPr>
              <w:t>$9,900</w:t>
            </w:r>
          </w:p>
        </w:tc>
      </w:tr>
      <w:tr w:rsidR="008E21D5" w14:paraId="04080833" w14:textId="77777777">
        <w:tblPrEx>
          <w:tblCellMar>
            <w:top w:w="0" w:type="dxa"/>
            <w:bottom w:w="0" w:type="dxa"/>
          </w:tblCellMar>
        </w:tblPrEx>
        <w:tc>
          <w:tcPr>
            <w:tcW w:w="5760" w:type="dxa"/>
            <w:shd w:val="clear" w:color="auto" w:fill="F2F2F5"/>
            <w:tcMar>
              <w:top w:w="70" w:type="dxa"/>
              <w:left w:w="110" w:type="dxa"/>
              <w:bottom w:w="70" w:type="dxa"/>
              <w:right w:w="110" w:type="dxa"/>
            </w:tcMar>
          </w:tcPr>
          <w:p w14:paraId="04080830" w14:textId="77777777" w:rsidR="008E21D5" w:rsidRDefault="00000000">
            <w:r>
              <w:rPr>
                <w:rFonts w:ascii="Calibri" w:eastAsia="Calibri" w:hAnsi="Calibri" w:cs="Calibri"/>
              </w:rPr>
              <w:t>Calificación automática y revisión de respuestas</w:t>
            </w:r>
          </w:p>
        </w:tc>
        <w:tc>
          <w:tcPr>
            <w:tcW w:w="1400" w:type="dxa"/>
            <w:shd w:val="clear" w:color="auto" w:fill="F2F2F5"/>
            <w:tcMar>
              <w:top w:w="70" w:type="dxa"/>
              <w:left w:w="110" w:type="dxa"/>
              <w:bottom w:w="70" w:type="dxa"/>
              <w:right w:w="110" w:type="dxa"/>
            </w:tcMar>
          </w:tcPr>
          <w:p w14:paraId="04080831" w14:textId="77777777" w:rsidR="008E21D5" w:rsidRDefault="00000000">
            <w:r>
              <w:rPr>
                <w:rFonts w:ascii="Calibri" w:eastAsia="Calibri" w:hAnsi="Calibri" w:cs="Calibri"/>
              </w:rPr>
              <w:t>10</w:t>
            </w:r>
          </w:p>
        </w:tc>
        <w:tc>
          <w:tcPr>
            <w:tcW w:w="2200" w:type="dxa"/>
            <w:shd w:val="clear" w:color="auto" w:fill="F2F2F5"/>
            <w:tcMar>
              <w:top w:w="70" w:type="dxa"/>
              <w:left w:w="110" w:type="dxa"/>
              <w:bottom w:w="70" w:type="dxa"/>
              <w:right w:w="110" w:type="dxa"/>
            </w:tcMar>
          </w:tcPr>
          <w:p w14:paraId="04080832" w14:textId="77777777" w:rsidR="008E21D5" w:rsidRDefault="00000000">
            <w:r>
              <w:rPr>
                <w:rFonts w:ascii="Calibri" w:eastAsia="Calibri" w:hAnsi="Calibri" w:cs="Calibri"/>
              </w:rPr>
              <w:t>$4,500</w:t>
            </w:r>
          </w:p>
        </w:tc>
      </w:tr>
      <w:tr w:rsidR="008E21D5" w14:paraId="04080837" w14:textId="77777777">
        <w:tblPrEx>
          <w:tblCellMar>
            <w:top w:w="0" w:type="dxa"/>
            <w:bottom w:w="0" w:type="dxa"/>
          </w:tblCellMar>
        </w:tblPrEx>
        <w:tc>
          <w:tcPr>
            <w:tcW w:w="5760" w:type="dxa"/>
            <w:tcMar>
              <w:top w:w="70" w:type="dxa"/>
              <w:left w:w="110" w:type="dxa"/>
              <w:bottom w:w="70" w:type="dxa"/>
              <w:right w:w="110" w:type="dxa"/>
            </w:tcMar>
          </w:tcPr>
          <w:p w14:paraId="04080834" w14:textId="77777777" w:rsidR="008E21D5" w:rsidRDefault="00000000">
            <w:r>
              <w:rPr>
                <w:rFonts w:ascii="Calibri" w:eastAsia="Calibri" w:hAnsi="Calibri" w:cs="Calibri"/>
              </w:rPr>
              <w:t>Asistencia</w:t>
            </w:r>
          </w:p>
        </w:tc>
        <w:tc>
          <w:tcPr>
            <w:tcW w:w="1400" w:type="dxa"/>
            <w:tcMar>
              <w:top w:w="70" w:type="dxa"/>
              <w:left w:w="110" w:type="dxa"/>
              <w:bottom w:w="70" w:type="dxa"/>
              <w:right w:w="110" w:type="dxa"/>
            </w:tcMar>
          </w:tcPr>
          <w:p w14:paraId="04080835" w14:textId="77777777" w:rsidR="008E21D5" w:rsidRDefault="00000000">
            <w:r>
              <w:rPr>
                <w:rFonts w:ascii="Calibri" w:eastAsia="Calibri" w:hAnsi="Calibri" w:cs="Calibri"/>
              </w:rPr>
              <w:t>6</w:t>
            </w:r>
          </w:p>
        </w:tc>
        <w:tc>
          <w:tcPr>
            <w:tcW w:w="2200" w:type="dxa"/>
            <w:tcMar>
              <w:top w:w="70" w:type="dxa"/>
              <w:left w:w="110" w:type="dxa"/>
              <w:bottom w:w="70" w:type="dxa"/>
              <w:right w:w="110" w:type="dxa"/>
            </w:tcMar>
          </w:tcPr>
          <w:p w14:paraId="04080836" w14:textId="77777777" w:rsidR="008E21D5" w:rsidRDefault="00000000">
            <w:r>
              <w:rPr>
                <w:rFonts w:ascii="Calibri" w:eastAsia="Calibri" w:hAnsi="Calibri" w:cs="Calibri"/>
              </w:rPr>
              <w:t>$2,700</w:t>
            </w:r>
          </w:p>
        </w:tc>
      </w:tr>
      <w:tr w:rsidR="008E21D5" w14:paraId="0408083B" w14:textId="77777777">
        <w:tblPrEx>
          <w:tblCellMar>
            <w:top w:w="0" w:type="dxa"/>
            <w:bottom w:w="0" w:type="dxa"/>
          </w:tblCellMar>
        </w:tblPrEx>
        <w:tc>
          <w:tcPr>
            <w:tcW w:w="5760" w:type="dxa"/>
            <w:shd w:val="clear" w:color="auto" w:fill="F2F2F5"/>
            <w:tcMar>
              <w:top w:w="70" w:type="dxa"/>
              <w:left w:w="110" w:type="dxa"/>
              <w:bottom w:w="70" w:type="dxa"/>
              <w:right w:w="110" w:type="dxa"/>
            </w:tcMar>
          </w:tcPr>
          <w:p w14:paraId="04080838" w14:textId="77777777" w:rsidR="008E21D5" w:rsidRDefault="00000000">
            <w:r>
              <w:rPr>
                <w:rFonts w:ascii="Calibri" w:eastAsia="Calibri" w:hAnsi="Calibri" w:cs="Calibri"/>
              </w:rPr>
              <w:t>Clase en vivo: código rotativo, pase de entrada y participación</w:t>
            </w:r>
          </w:p>
        </w:tc>
        <w:tc>
          <w:tcPr>
            <w:tcW w:w="1400" w:type="dxa"/>
            <w:shd w:val="clear" w:color="auto" w:fill="F2F2F5"/>
            <w:tcMar>
              <w:top w:w="70" w:type="dxa"/>
              <w:left w:w="110" w:type="dxa"/>
              <w:bottom w:w="70" w:type="dxa"/>
              <w:right w:w="110" w:type="dxa"/>
            </w:tcMar>
          </w:tcPr>
          <w:p w14:paraId="04080839" w14:textId="77777777" w:rsidR="008E21D5" w:rsidRDefault="00000000">
            <w:r>
              <w:rPr>
                <w:rFonts w:ascii="Calibri" w:eastAsia="Calibri" w:hAnsi="Calibri" w:cs="Calibri"/>
              </w:rPr>
              <w:t>20</w:t>
            </w:r>
          </w:p>
        </w:tc>
        <w:tc>
          <w:tcPr>
            <w:tcW w:w="2200" w:type="dxa"/>
            <w:shd w:val="clear" w:color="auto" w:fill="F2F2F5"/>
            <w:tcMar>
              <w:top w:w="70" w:type="dxa"/>
              <w:left w:w="110" w:type="dxa"/>
              <w:bottom w:w="70" w:type="dxa"/>
              <w:right w:w="110" w:type="dxa"/>
            </w:tcMar>
          </w:tcPr>
          <w:p w14:paraId="0408083A" w14:textId="77777777" w:rsidR="008E21D5" w:rsidRDefault="00000000">
            <w:r>
              <w:rPr>
                <w:rFonts w:ascii="Calibri" w:eastAsia="Calibri" w:hAnsi="Calibri" w:cs="Calibri"/>
              </w:rPr>
              <w:t>$9,000</w:t>
            </w:r>
          </w:p>
        </w:tc>
      </w:tr>
      <w:tr w:rsidR="008E21D5" w14:paraId="0408083F" w14:textId="77777777">
        <w:tblPrEx>
          <w:tblCellMar>
            <w:top w:w="0" w:type="dxa"/>
            <w:bottom w:w="0" w:type="dxa"/>
          </w:tblCellMar>
        </w:tblPrEx>
        <w:tc>
          <w:tcPr>
            <w:tcW w:w="5760" w:type="dxa"/>
            <w:tcMar>
              <w:top w:w="70" w:type="dxa"/>
              <w:left w:w="110" w:type="dxa"/>
              <w:bottom w:w="70" w:type="dxa"/>
              <w:right w:w="110" w:type="dxa"/>
            </w:tcMar>
          </w:tcPr>
          <w:p w14:paraId="0408083C" w14:textId="77777777" w:rsidR="008E21D5" w:rsidRDefault="00000000">
            <w:r>
              <w:rPr>
                <w:rFonts w:ascii="Calibri" w:eastAsia="Calibri" w:hAnsi="Calibri" w:cs="Calibri"/>
              </w:rPr>
              <w:t>Participación, rubros, periodos y calificaciones</w:t>
            </w:r>
          </w:p>
        </w:tc>
        <w:tc>
          <w:tcPr>
            <w:tcW w:w="1400" w:type="dxa"/>
            <w:tcMar>
              <w:top w:w="70" w:type="dxa"/>
              <w:left w:w="110" w:type="dxa"/>
              <w:bottom w:w="70" w:type="dxa"/>
              <w:right w:w="110" w:type="dxa"/>
            </w:tcMar>
          </w:tcPr>
          <w:p w14:paraId="0408083D" w14:textId="77777777" w:rsidR="008E21D5" w:rsidRDefault="00000000">
            <w:r>
              <w:rPr>
                <w:rFonts w:ascii="Calibri" w:eastAsia="Calibri" w:hAnsi="Calibri" w:cs="Calibri"/>
              </w:rPr>
              <w:t>16</w:t>
            </w:r>
          </w:p>
        </w:tc>
        <w:tc>
          <w:tcPr>
            <w:tcW w:w="2200" w:type="dxa"/>
            <w:tcMar>
              <w:top w:w="70" w:type="dxa"/>
              <w:left w:w="110" w:type="dxa"/>
              <w:bottom w:w="70" w:type="dxa"/>
              <w:right w:w="110" w:type="dxa"/>
            </w:tcMar>
          </w:tcPr>
          <w:p w14:paraId="0408083E" w14:textId="77777777" w:rsidR="008E21D5" w:rsidRDefault="00000000">
            <w:r>
              <w:rPr>
                <w:rFonts w:ascii="Calibri" w:eastAsia="Calibri" w:hAnsi="Calibri" w:cs="Calibri"/>
              </w:rPr>
              <w:t>$7,200</w:t>
            </w:r>
          </w:p>
        </w:tc>
      </w:tr>
      <w:tr w:rsidR="008E21D5" w14:paraId="04080843" w14:textId="77777777">
        <w:tblPrEx>
          <w:tblCellMar>
            <w:top w:w="0" w:type="dxa"/>
            <w:bottom w:w="0" w:type="dxa"/>
          </w:tblCellMar>
        </w:tblPrEx>
        <w:tc>
          <w:tcPr>
            <w:tcW w:w="5760" w:type="dxa"/>
            <w:shd w:val="clear" w:color="auto" w:fill="F2F2F5"/>
            <w:tcMar>
              <w:top w:w="70" w:type="dxa"/>
              <w:left w:w="110" w:type="dxa"/>
              <w:bottom w:w="70" w:type="dxa"/>
              <w:right w:w="110" w:type="dxa"/>
            </w:tcMar>
          </w:tcPr>
          <w:p w14:paraId="04080840" w14:textId="77777777" w:rsidR="008E21D5" w:rsidRDefault="00000000">
            <w:r>
              <w:rPr>
                <w:rFonts w:ascii="Calibri" w:eastAsia="Calibri" w:hAnsi="Calibri" w:cs="Calibri"/>
              </w:rPr>
              <w:t>Funciones de servidor</w:t>
            </w:r>
          </w:p>
        </w:tc>
        <w:tc>
          <w:tcPr>
            <w:tcW w:w="1400" w:type="dxa"/>
            <w:shd w:val="clear" w:color="auto" w:fill="F2F2F5"/>
            <w:tcMar>
              <w:top w:w="70" w:type="dxa"/>
              <w:left w:w="110" w:type="dxa"/>
              <w:bottom w:w="70" w:type="dxa"/>
              <w:right w:w="110" w:type="dxa"/>
            </w:tcMar>
          </w:tcPr>
          <w:p w14:paraId="04080841" w14:textId="77777777" w:rsidR="008E21D5" w:rsidRDefault="00000000">
            <w:r>
              <w:rPr>
                <w:rFonts w:ascii="Calibri" w:eastAsia="Calibri" w:hAnsi="Calibri" w:cs="Calibri"/>
              </w:rPr>
              <w:t>14</w:t>
            </w:r>
          </w:p>
        </w:tc>
        <w:tc>
          <w:tcPr>
            <w:tcW w:w="2200" w:type="dxa"/>
            <w:shd w:val="clear" w:color="auto" w:fill="F2F2F5"/>
            <w:tcMar>
              <w:top w:w="70" w:type="dxa"/>
              <w:left w:w="110" w:type="dxa"/>
              <w:bottom w:w="70" w:type="dxa"/>
              <w:right w:w="110" w:type="dxa"/>
            </w:tcMar>
          </w:tcPr>
          <w:p w14:paraId="04080842" w14:textId="77777777" w:rsidR="008E21D5" w:rsidRDefault="00000000">
            <w:r>
              <w:rPr>
                <w:rFonts w:ascii="Calibri" w:eastAsia="Calibri" w:hAnsi="Calibri" w:cs="Calibri"/>
              </w:rPr>
              <w:t>$6,300</w:t>
            </w:r>
          </w:p>
        </w:tc>
      </w:tr>
      <w:tr w:rsidR="008E21D5" w14:paraId="04080847" w14:textId="77777777">
        <w:tblPrEx>
          <w:tblCellMar>
            <w:top w:w="0" w:type="dxa"/>
            <w:bottom w:w="0" w:type="dxa"/>
          </w:tblCellMar>
        </w:tblPrEx>
        <w:tc>
          <w:tcPr>
            <w:tcW w:w="5760" w:type="dxa"/>
            <w:tcMar>
              <w:top w:w="70" w:type="dxa"/>
              <w:left w:w="110" w:type="dxa"/>
              <w:bottom w:w="70" w:type="dxa"/>
              <w:right w:w="110" w:type="dxa"/>
            </w:tcMar>
          </w:tcPr>
          <w:p w14:paraId="04080844" w14:textId="77777777" w:rsidR="008E21D5" w:rsidRDefault="00000000">
            <w:r>
              <w:rPr>
                <w:rFonts w:ascii="Calibri" w:eastAsia="Calibri" w:hAnsi="Calibri" w:cs="Calibri"/>
              </w:rPr>
              <w:t>Aplicación instalable y funcionamiento sin red</w:t>
            </w:r>
          </w:p>
        </w:tc>
        <w:tc>
          <w:tcPr>
            <w:tcW w:w="1400" w:type="dxa"/>
            <w:tcMar>
              <w:top w:w="70" w:type="dxa"/>
              <w:left w:w="110" w:type="dxa"/>
              <w:bottom w:w="70" w:type="dxa"/>
              <w:right w:w="110" w:type="dxa"/>
            </w:tcMar>
          </w:tcPr>
          <w:p w14:paraId="04080845" w14:textId="77777777" w:rsidR="008E21D5" w:rsidRDefault="00000000">
            <w:r>
              <w:rPr>
                <w:rFonts w:ascii="Calibri" w:eastAsia="Calibri" w:hAnsi="Calibri" w:cs="Calibri"/>
              </w:rPr>
              <w:t>8</w:t>
            </w:r>
          </w:p>
        </w:tc>
        <w:tc>
          <w:tcPr>
            <w:tcW w:w="2200" w:type="dxa"/>
            <w:tcMar>
              <w:top w:w="70" w:type="dxa"/>
              <w:left w:w="110" w:type="dxa"/>
              <w:bottom w:w="70" w:type="dxa"/>
              <w:right w:w="110" w:type="dxa"/>
            </w:tcMar>
          </w:tcPr>
          <w:p w14:paraId="04080846" w14:textId="77777777" w:rsidR="008E21D5" w:rsidRDefault="00000000">
            <w:r>
              <w:rPr>
                <w:rFonts w:ascii="Calibri" w:eastAsia="Calibri" w:hAnsi="Calibri" w:cs="Calibri"/>
              </w:rPr>
              <w:t>$3,600</w:t>
            </w:r>
          </w:p>
        </w:tc>
      </w:tr>
      <w:tr w:rsidR="008E21D5" w14:paraId="0408084B" w14:textId="77777777">
        <w:tblPrEx>
          <w:tblCellMar>
            <w:top w:w="0" w:type="dxa"/>
            <w:bottom w:w="0" w:type="dxa"/>
          </w:tblCellMar>
        </w:tblPrEx>
        <w:tc>
          <w:tcPr>
            <w:tcW w:w="5760" w:type="dxa"/>
            <w:shd w:val="clear" w:color="auto" w:fill="F2F2F5"/>
            <w:tcMar>
              <w:top w:w="70" w:type="dxa"/>
              <w:left w:w="110" w:type="dxa"/>
              <w:bottom w:w="70" w:type="dxa"/>
              <w:right w:w="110" w:type="dxa"/>
            </w:tcMar>
          </w:tcPr>
          <w:p w14:paraId="04080848" w14:textId="77777777" w:rsidR="008E21D5" w:rsidRDefault="00000000">
            <w:r>
              <w:rPr>
                <w:rFonts w:ascii="Calibri" w:eastAsia="Calibri" w:hAnsi="Calibri" w:cs="Calibri"/>
              </w:rPr>
              <w:t>Manuales y capacitación</w:t>
            </w:r>
          </w:p>
        </w:tc>
        <w:tc>
          <w:tcPr>
            <w:tcW w:w="1400" w:type="dxa"/>
            <w:shd w:val="clear" w:color="auto" w:fill="F2F2F5"/>
            <w:tcMar>
              <w:top w:w="70" w:type="dxa"/>
              <w:left w:w="110" w:type="dxa"/>
              <w:bottom w:w="70" w:type="dxa"/>
              <w:right w:w="110" w:type="dxa"/>
            </w:tcMar>
          </w:tcPr>
          <w:p w14:paraId="04080849" w14:textId="77777777" w:rsidR="008E21D5" w:rsidRDefault="00000000">
            <w:r>
              <w:rPr>
                <w:rFonts w:ascii="Calibri" w:eastAsia="Calibri" w:hAnsi="Calibri" w:cs="Calibri"/>
              </w:rPr>
              <w:t>10</w:t>
            </w:r>
          </w:p>
        </w:tc>
        <w:tc>
          <w:tcPr>
            <w:tcW w:w="2200" w:type="dxa"/>
            <w:shd w:val="clear" w:color="auto" w:fill="F2F2F5"/>
            <w:tcMar>
              <w:top w:w="70" w:type="dxa"/>
              <w:left w:w="110" w:type="dxa"/>
              <w:bottom w:w="70" w:type="dxa"/>
              <w:right w:w="110" w:type="dxa"/>
            </w:tcMar>
          </w:tcPr>
          <w:p w14:paraId="0408084A" w14:textId="77777777" w:rsidR="008E21D5" w:rsidRDefault="00000000">
            <w:r>
              <w:rPr>
                <w:rFonts w:ascii="Calibri" w:eastAsia="Calibri" w:hAnsi="Calibri" w:cs="Calibri"/>
              </w:rPr>
              <w:t>$4,500</w:t>
            </w:r>
          </w:p>
        </w:tc>
      </w:tr>
      <w:tr w:rsidR="008E21D5" w14:paraId="0408084F" w14:textId="77777777">
        <w:tblPrEx>
          <w:tblCellMar>
            <w:top w:w="0" w:type="dxa"/>
            <w:bottom w:w="0" w:type="dxa"/>
          </w:tblCellMar>
        </w:tblPrEx>
        <w:tc>
          <w:tcPr>
            <w:tcW w:w="5760" w:type="dxa"/>
            <w:tcMar>
              <w:top w:w="70" w:type="dxa"/>
              <w:left w:w="110" w:type="dxa"/>
              <w:bottom w:w="70" w:type="dxa"/>
              <w:right w:w="110" w:type="dxa"/>
            </w:tcMar>
          </w:tcPr>
          <w:p w14:paraId="0408084C" w14:textId="77777777" w:rsidR="008E21D5" w:rsidRDefault="00000000">
            <w:r>
              <w:rPr>
                <w:rFonts w:ascii="Calibri" w:eastAsia="Calibri" w:hAnsi="Calibri" w:cs="Calibri"/>
              </w:rPr>
              <w:t>Despliegue, pruebas en campo y correcciones</w:t>
            </w:r>
          </w:p>
        </w:tc>
        <w:tc>
          <w:tcPr>
            <w:tcW w:w="1400" w:type="dxa"/>
            <w:tcMar>
              <w:top w:w="70" w:type="dxa"/>
              <w:left w:w="110" w:type="dxa"/>
              <w:bottom w:w="70" w:type="dxa"/>
              <w:right w:w="110" w:type="dxa"/>
            </w:tcMar>
          </w:tcPr>
          <w:p w14:paraId="0408084D" w14:textId="77777777" w:rsidR="008E21D5" w:rsidRDefault="00000000">
            <w:r>
              <w:rPr>
                <w:rFonts w:ascii="Calibri" w:eastAsia="Calibri" w:hAnsi="Calibri" w:cs="Calibri"/>
              </w:rPr>
              <w:t>10</w:t>
            </w:r>
          </w:p>
        </w:tc>
        <w:tc>
          <w:tcPr>
            <w:tcW w:w="2200" w:type="dxa"/>
            <w:tcMar>
              <w:top w:w="70" w:type="dxa"/>
              <w:left w:w="110" w:type="dxa"/>
              <w:bottom w:w="70" w:type="dxa"/>
              <w:right w:w="110" w:type="dxa"/>
            </w:tcMar>
          </w:tcPr>
          <w:p w14:paraId="0408084E" w14:textId="77777777" w:rsidR="008E21D5" w:rsidRDefault="00000000">
            <w:r>
              <w:rPr>
                <w:rFonts w:ascii="Calibri" w:eastAsia="Calibri" w:hAnsi="Calibri" w:cs="Calibri"/>
              </w:rPr>
              <w:t>$4,500</w:t>
            </w:r>
          </w:p>
        </w:tc>
      </w:tr>
      <w:tr w:rsidR="008E21D5" w14:paraId="04080853" w14:textId="77777777">
        <w:tblPrEx>
          <w:tblCellMar>
            <w:top w:w="0" w:type="dxa"/>
            <w:bottom w:w="0" w:type="dxa"/>
          </w:tblCellMar>
        </w:tblPrEx>
        <w:tc>
          <w:tcPr>
            <w:tcW w:w="5760" w:type="dxa"/>
            <w:shd w:val="clear" w:color="auto" w:fill="F2F2F5"/>
            <w:tcMar>
              <w:top w:w="70" w:type="dxa"/>
              <w:left w:w="110" w:type="dxa"/>
              <w:bottom w:w="70" w:type="dxa"/>
              <w:right w:w="110" w:type="dxa"/>
            </w:tcMar>
          </w:tcPr>
          <w:p w14:paraId="04080850" w14:textId="77777777" w:rsidR="008E21D5" w:rsidRDefault="00000000">
            <w:r>
              <w:rPr>
                <w:rFonts w:ascii="Calibri" w:eastAsia="Calibri" w:hAnsi="Calibri" w:cs="Calibri"/>
              </w:rPr>
              <w:t>TOTAL</w:t>
            </w:r>
          </w:p>
        </w:tc>
        <w:tc>
          <w:tcPr>
            <w:tcW w:w="1400" w:type="dxa"/>
            <w:shd w:val="clear" w:color="auto" w:fill="F2F2F5"/>
            <w:tcMar>
              <w:top w:w="70" w:type="dxa"/>
              <w:left w:w="110" w:type="dxa"/>
              <w:bottom w:w="70" w:type="dxa"/>
              <w:right w:w="110" w:type="dxa"/>
            </w:tcMar>
          </w:tcPr>
          <w:p w14:paraId="04080851" w14:textId="77777777" w:rsidR="008E21D5" w:rsidRDefault="00000000">
            <w:r>
              <w:rPr>
                <w:rFonts w:ascii="Calibri" w:eastAsia="Calibri" w:hAnsi="Calibri" w:cs="Calibri"/>
              </w:rPr>
              <w:t>180</w:t>
            </w:r>
          </w:p>
        </w:tc>
        <w:tc>
          <w:tcPr>
            <w:tcW w:w="2200" w:type="dxa"/>
            <w:shd w:val="clear" w:color="auto" w:fill="F2F2F5"/>
            <w:tcMar>
              <w:top w:w="70" w:type="dxa"/>
              <w:left w:w="110" w:type="dxa"/>
              <w:bottom w:w="70" w:type="dxa"/>
              <w:right w:w="110" w:type="dxa"/>
            </w:tcMar>
          </w:tcPr>
          <w:p w14:paraId="04080852" w14:textId="77777777" w:rsidR="008E21D5" w:rsidRDefault="00000000">
            <w:r>
              <w:rPr>
                <w:rFonts w:ascii="Calibri" w:eastAsia="Calibri" w:hAnsi="Calibri" w:cs="Calibri"/>
              </w:rPr>
              <w:t>$81,000</w:t>
            </w:r>
          </w:p>
        </w:tc>
      </w:tr>
    </w:tbl>
    <w:p w14:paraId="04080854" w14:textId="77777777" w:rsidR="008E21D5" w:rsidRDefault="00000000">
      <w:pPr>
        <w:pBdr>
          <w:left w:val="single" w:sz="18" w:space="8" w:color="D02B2F"/>
        </w:pBdr>
        <w:shd w:val="clear" w:color="auto" w:fill="F2F2F5"/>
        <w:spacing w:before="140" w:after="160"/>
        <w:ind w:left="120" w:right="120"/>
      </w:pPr>
      <w:r>
        <w:rPr>
          <w:rFonts w:ascii="Calibri" w:eastAsia="Calibri" w:hAnsi="Calibri" w:cs="Calibri"/>
          <w:i/>
          <w:iCs/>
          <w:sz w:val="22"/>
          <w:szCs w:val="22"/>
        </w:rPr>
        <w:t>Para referencia de LA INSTITUCIÓN: el desarrollo de un sistema web de esta extensión encargado a un despacho en México se cotiza entre $300,000 y $800,000 M.N., según los precios publicados por proveedores del ramo en 2026.</w:t>
      </w:r>
    </w:p>
    <w:sectPr w:rsidR="008E21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6345"/>
    <w:multiLevelType w:val="hybridMultilevel"/>
    <w:tmpl w:val="1C78695E"/>
    <w:lvl w:ilvl="0" w:tplc="CCBE54A6">
      <w:start w:val="1"/>
      <w:numFmt w:val="bullet"/>
      <w:lvlText w:val="•"/>
      <w:lvlJc w:val="left"/>
      <w:pPr>
        <w:ind w:left="431" w:hanging="259"/>
      </w:pPr>
    </w:lvl>
    <w:lvl w:ilvl="1" w:tplc="B82CE906">
      <w:start w:val="1"/>
      <w:numFmt w:val="bullet"/>
      <w:lvlText w:val="–"/>
      <w:lvlJc w:val="left"/>
      <w:pPr>
        <w:ind w:left="863" w:hanging="259"/>
      </w:pPr>
    </w:lvl>
    <w:lvl w:ilvl="2" w:tplc="4C8275D4">
      <w:numFmt w:val="decimal"/>
      <w:lvlText w:val=""/>
      <w:lvlJc w:val="left"/>
    </w:lvl>
    <w:lvl w:ilvl="3" w:tplc="DB34D61C">
      <w:numFmt w:val="decimal"/>
      <w:lvlText w:val=""/>
      <w:lvlJc w:val="left"/>
    </w:lvl>
    <w:lvl w:ilvl="4" w:tplc="9ED4A1CC">
      <w:numFmt w:val="decimal"/>
      <w:lvlText w:val=""/>
      <w:lvlJc w:val="left"/>
    </w:lvl>
    <w:lvl w:ilvl="5" w:tplc="BDFCF962">
      <w:numFmt w:val="decimal"/>
      <w:lvlText w:val=""/>
      <w:lvlJc w:val="left"/>
    </w:lvl>
    <w:lvl w:ilvl="6" w:tplc="EA8A763C">
      <w:numFmt w:val="decimal"/>
      <w:lvlText w:val=""/>
      <w:lvlJc w:val="left"/>
    </w:lvl>
    <w:lvl w:ilvl="7" w:tplc="6DE69334">
      <w:numFmt w:val="decimal"/>
      <w:lvlText w:val=""/>
      <w:lvlJc w:val="left"/>
    </w:lvl>
    <w:lvl w:ilvl="8" w:tplc="BA12F48E">
      <w:numFmt w:val="decimal"/>
      <w:lvlText w:val=""/>
      <w:lvlJc w:val="left"/>
    </w:lvl>
  </w:abstractNum>
  <w:abstractNum w:abstractNumId="1" w15:restartNumberingAfterBreak="0">
    <w:nsid w:val="36B46309"/>
    <w:multiLevelType w:val="hybridMultilevel"/>
    <w:tmpl w:val="5D8422E2"/>
    <w:lvl w:ilvl="0" w:tplc="9B62813A">
      <w:start w:val="1"/>
      <w:numFmt w:val="decimal"/>
      <w:lvlText w:val="%1."/>
      <w:lvlJc w:val="left"/>
      <w:pPr>
        <w:ind w:left="504" w:hanging="288"/>
      </w:pPr>
    </w:lvl>
    <w:lvl w:ilvl="1" w:tplc="044404C2">
      <w:numFmt w:val="decimal"/>
      <w:lvlText w:val=""/>
      <w:lvlJc w:val="left"/>
    </w:lvl>
    <w:lvl w:ilvl="2" w:tplc="F476D682">
      <w:numFmt w:val="decimal"/>
      <w:lvlText w:val=""/>
      <w:lvlJc w:val="left"/>
    </w:lvl>
    <w:lvl w:ilvl="3" w:tplc="F88E0652">
      <w:numFmt w:val="decimal"/>
      <w:lvlText w:val=""/>
      <w:lvlJc w:val="left"/>
    </w:lvl>
    <w:lvl w:ilvl="4" w:tplc="BEE4CB22">
      <w:numFmt w:val="decimal"/>
      <w:lvlText w:val=""/>
      <w:lvlJc w:val="left"/>
    </w:lvl>
    <w:lvl w:ilvl="5" w:tplc="4E1E31E8">
      <w:numFmt w:val="decimal"/>
      <w:lvlText w:val=""/>
      <w:lvlJc w:val="left"/>
    </w:lvl>
    <w:lvl w:ilvl="6" w:tplc="DE5876AC">
      <w:numFmt w:val="decimal"/>
      <w:lvlText w:val=""/>
      <w:lvlJc w:val="left"/>
    </w:lvl>
    <w:lvl w:ilvl="7" w:tplc="1ED4FDA4">
      <w:numFmt w:val="decimal"/>
      <w:lvlText w:val=""/>
      <w:lvlJc w:val="left"/>
    </w:lvl>
    <w:lvl w:ilvl="8" w:tplc="1E3E76AE">
      <w:numFmt w:val="decimal"/>
      <w:lvlText w:val=""/>
      <w:lvlJc w:val="left"/>
    </w:lvl>
  </w:abstractNum>
  <w:abstractNum w:abstractNumId="2" w15:restartNumberingAfterBreak="0">
    <w:nsid w:val="431B384C"/>
    <w:multiLevelType w:val="hybridMultilevel"/>
    <w:tmpl w:val="E534A73E"/>
    <w:lvl w:ilvl="0" w:tplc="697048FC">
      <w:start w:val="1"/>
      <w:numFmt w:val="bullet"/>
      <w:lvlText w:val="●"/>
      <w:lvlJc w:val="left"/>
      <w:pPr>
        <w:ind w:left="720" w:hanging="360"/>
      </w:pPr>
    </w:lvl>
    <w:lvl w:ilvl="1" w:tplc="7DCA40A6">
      <w:start w:val="1"/>
      <w:numFmt w:val="bullet"/>
      <w:lvlText w:val="○"/>
      <w:lvlJc w:val="left"/>
      <w:pPr>
        <w:ind w:left="1440" w:hanging="360"/>
      </w:pPr>
    </w:lvl>
    <w:lvl w:ilvl="2" w:tplc="7526C738">
      <w:start w:val="1"/>
      <w:numFmt w:val="bullet"/>
      <w:lvlText w:val="■"/>
      <w:lvlJc w:val="left"/>
      <w:pPr>
        <w:ind w:left="2160" w:hanging="360"/>
      </w:pPr>
    </w:lvl>
    <w:lvl w:ilvl="3" w:tplc="67D4B9AE">
      <w:start w:val="1"/>
      <w:numFmt w:val="bullet"/>
      <w:lvlText w:val="●"/>
      <w:lvlJc w:val="left"/>
      <w:pPr>
        <w:ind w:left="2880" w:hanging="360"/>
      </w:pPr>
    </w:lvl>
    <w:lvl w:ilvl="4" w:tplc="E5A800DA">
      <w:start w:val="1"/>
      <w:numFmt w:val="bullet"/>
      <w:lvlText w:val="○"/>
      <w:lvlJc w:val="left"/>
      <w:pPr>
        <w:ind w:left="3600" w:hanging="360"/>
      </w:pPr>
    </w:lvl>
    <w:lvl w:ilvl="5" w:tplc="F0B86776">
      <w:start w:val="1"/>
      <w:numFmt w:val="bullet"/>
      <w:lvlText w:val="■"/>
      <w:lvlJc w:val="left"/>
      <w:pPr>
        <w:ind w:left="4320" w:hanging="360"/>
      </w:pPr>
    </w:lvl>
    <w:lvl w:ilvl="6" w:tplc="9D988198">
      <w:start w:val="1"/>
      <w:numFmt w:val="bullet"/>
      <w:lvlText w:val="●"/>
      <w:lvlJc w:val="left"/>
      <w:pPr>
        <w:ind w:left="5040" w:hanging="360"/>
      </w:pPr>
    </w:lvl>
    <w:lvl w:ilvl="7" w:tplc="1B8C3C98">
      <w:start w:val="1"/>
      <w:numFmt w:val="bullet"/>
      <w:lvlText w:val="●"/>
      <w:lvlJc w:val="left"/>
      <w:pPr>
        <w:ind w:left="5760" w:hanging="360"/>
      </w:pPr>
    </w:lvl>
    <w:lvl w:ilvl="8" w:tplc="229C3FC2">
      <w:start w:val="1"/>
      <w:numFmt w:val="bullet"/>
      <w:lvlText w:val="●"/>
      <w:lvlJc w:val="left"/>
      <w:pPr>
        <w:ind w:left="6480" w:hanging="360"/>
      </w:pPr>
    </w:lvl>
  </w:abstractNum>
  <w:num w:numId="1" w16cid:durableId="1076435670">
    <w:abstractNumId w:val="2"/>
    <w:lvlOverride w:ilvl="0">
      <w:startOverride w:val="1"/>
    </w:lvlOverride>
  </w:num>
  <w:num w:numId="2" w16cid:durableId="2129740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1D5"/>
    <w:rsid w:val="00840115"/>
    <w:rsid w:val="008E21D5"/>
    <w:rsid w:val="009344F9"/>
    <w:rsid w:val="009955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807B6"/>
  <w15:docId w15:val="{5B7192F4-3D15-4C8F-87E9-9D09331FC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1540</Words>
  <Characters>8476</Characters>
  <Application>Microsoft Office Word</Application>
  <DocSecurity>0</DocSecurity>
  <Lines>70</Lines>
  <Paragraphs>19</Paragraphs>
  <ScaleCrop>false</ScaleCrop>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Gabriel Lira Castelán</cp:lastModifiedBy>
  <cp:revision>3</cp:revision>
  <dcterms:created xsi:type="dcterms:W3CDTF">2026-09-29T02:14:00Z</dcterms:created>
  <dcterms:modified xsi:type="dcterms:W3CDTF">2026-09-29T02:40:00Z</dcterms:modified>
</cp:coreProperties>
</file>