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Meeting Minutes</w:t>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zbtgk1k8d02z" w:id="0"/>
      <w:bookmarkEnd w:id="0"/>
      <w:r w:rsidDel="00000000" w:rsidR="00000000" w:rsidRPr="00000000">
        <w:rPr>
          <w:b w:val="1"/>
          <w:sz w:val="28"/>
          <w:szCs w:val="28"/>
          <w:rtl w:val="0"/>
        </w:rPr>
        <w:t xml:space="preserve">Call to order</w:t>
      </w:r>
    </w:p>
    <w:p w:rsidR="00000000" w:rsidDel="00000000" w:rsidP="00000000" w:rsidRDefault="00000000" w:rsidRPr="00000000">
      <w:pPr>
        <w:contextualSpacing w:val="0"/>
        <w:rPr/>
      </w:pPr>
      <w:r w:rsidDel="00000000" w:rsidR="00000000" w:rsidRPr="00000000">
        <w:rPr>
          <w:rtl w:val="0"/>
        </w:rPr>
        <w:t xml:space="preserve">A meeting of</w:t>
      </w:r>
      <w:r w:rsidDel="00000000" w:rsidR="00000000" w:rsidRPr="00000000">
        <w:rPr>
          <w:b w:val="1"/>
          <w:rtl w:val="0"/>
        </w:rPr>
        <w:t xml:space="preserve"> Team 98</w:t>
      </w:r>
      <w:r w:rsidDel="00000000" w:rsidR="00000000" w:rsidRPr="00000000">
        <w:rPr>
          <w:rtl w:val="0"/>
        </w:rPr>
        <w:t xml:space="preserve"> was held on </w:t>
      </w:r>
      <w:r w:rsidDel="00000000" w:rsidR="00000000" w:rsidRPr="00000000">
        <w:rPr>
          <w:b w:val="1"/>
          <w:rtl w:val="0"/>
        </w:rPr>
        <w:t xml:space="preserve">Slack and the Workshop </w:t>
      </w:r>
      <w:r w:rsidDel="00000000" w:rsidR="00000000" w:rsidRPr="00000000">
        <w:rPr>
          <w:rtl w:val="0"/>
        </w:rPr>
        <w:t xml:space="preserve">on </w:t>
      </w:r>
      <w:r w:rsidDel="00000000" w:rsidR="00000000" w:rsidRPr="00000000">
        <w:rPr>
          <w:b w:val="1"/>
          <w:rtl w:val="0"/>
        </w:rPr>
        <w:t xml:space="preserve">7/08 and 9/08</w:t>
      </w:r>
      <w:r w:rsidDel="00000000" w:rsidR="00000000" w:rsidRPr="00000000">
        <w:rPr>
          <w:rtl w:val="0"/>
        </w:rPr>
        <w:t xml:space="preserve">.</w:t>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mppdvmg3lrxe" w:id="1"/>
      <w:bookmarkEnd w:id="1"/>
      <w:r w:rsidDel="00000000" w:rsidR="00000000" w:rsidRPr="00000000">
        <w:rPr>
          <w:b w:val="1"/>
          <w:sz w:val="28"/>
          <w:szCs w:val="28"/>
          <w:rtl w:val="0"/>
        </w:rPr>
        <w:t xml:space="preserve">Attendees</w:t>
      </w:r>
    </w:p>
    <w:p w:rsidR="00000000" w:rsidDel="00000000" w:rsidP="00000000" w:rsidRDefault="00000000" w:rsidRPr="00000000">
      <w:pPr>
        <w:contextualSpacing w:val="0"/>
        <w:rPr/>
      </w:pPr>
      <w:r w:rsidDel="00000000" w:rsidR="00000000" w:rsidRPr="00000000">
        <w:rPr>
          <w:rtl w:val="0"/>
        </w:rPr>
        <w:t xml:space="preserve">Attendees included </w:t>
      </w:r>
      <w:r w:rsidDel="00000000" w:rsidR="00000000" w:rsidRPr="00000000">
        <w:rPr>
          <w:b w:val="1"/>
          <w:rtl w:val="0"/>
        </w:rPr>
        <w:t xml:space="preserve">Kurtis Mason, Matthew Swan, Gabor Molnar, Steve Nguyen </w:t>
      </w:r>
      <w:r w:rsidDel="00000000" w:rsidR="00000000" w:rsidRPr="00000000">
        <w:rPr>
          <w:rtl w:val="0"/>
        </w:rPr>
        <w:t xml:space="preserve">and </w:t>
      </w:r>
      <w:r w:rsidDel="00000000" w:rsidR="00000000" w:rsidRPr="00000000">
        <w:rPr>
          <w:b w:val="1"/>
          <w:rtl w:val="0"/>
        </w:rPr>
        <w:t xml:space="preserve">Justin Manche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sz w:val="40"/>
          <w:szCs w:val="40"/>
        </w:rPr>
      </w:pPr>
      <w:bookmarkStart w:colFirst="0" w:colLast="0" w:name="_q04ecxv4dz8g" w:id="2"/>
      <w:bookmarkEnd w:id="2"/>
      <w:r w:rsidDel="00000000" w:rsidR="00000000" w:rsidRPr="00000000">
        <w:rPr>
          <w:b w:val="1"/>
          <w:sz w:val="28"/>
          <w:szCs w:val="28"/>
          <w:rtl w:val="0"/>
        </w:rPr>
        <w:t xml:space="preserve">Approval of minutes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460"/>
        <w:tblGridChange w:id="0">
          <w:tblGrid>
            <w:gridCol w:w="3900"/>
            <w:gridCol w:w="5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Matthew Swan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Gabor Molnar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Tuong Nguyen (Steve)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Justin Manche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ia7ixkqzank" w:id="3"/>
      <w:bookmarkEnd w:id="3"/>
      <w:r w:rsidDel="00000000" w:rsidR="00000000" w:rsidRPr="00000000">
        <w:rPr>
          <w:b w:val="1"/>
          <w:sz w:val="28"/>
          <w:szCs w:val="28"/>
          <w:rtl w:val="0"/>
        </w:rPr>
        <w:t xml:space="preserve">Reports / Completed Work</w:t>
      </w:r>
    </w:p>
    <w:p w:rsidR="00000000" w:rsidDel="00000000" w:rsidP="00000000" w:rsidRDefault="00000000" w:rsidRPr="00000000">
      <w:pPr>
        <w:contextualSpacing w:val="0"/>
        <w:rPr/>
      </w:pPr>
      <w:r w:rsidDel="00000000" w:rsidR="00000000" w:rsidRPr="00000000">
        <w:rPr>
          <w:rtl w:val="0"/>
        </w:rPr>
        <w:t xml:space="preserve">During the previous workshop and through facebook chat our team talked over and finalized the list of merged features between the client and developers.</w:t>
      </w:r>
    </w:p>
    <w:p w:rsidR="00000000" w:rsidDel="00000000" w:rsidP="00000000" w:rsidRDefault="00000000" w:rsidRPr="00000000">
      <w:pPr>
        <w:contextualSpacing w:val="0"/>
        <w:rPr/>
      </w:pPr>
      <w:r w:rsidDel="00000000" w:rsidR="00000000" w:rsidRPr="00000000">
        <w:rPr>
          <w:rtl w:val="0"/>
        </w:rPr>
        <w:t xml:space="preserve">We completed a set of user stories that matches these features we wished to have. These user stories are currently in a draft mode, and require further altering and expanding. </w:t>
      </w:r>
    </w:p>
    <w:p w:rsidR="00000000" w:rsidDel="00000000" w:rsidP="00000000" w:rsidRDefault="00000000" w:rsidRPr="00000000">
      <w:pPr>
        <w:contextualSpacing w:val="0"/>
        <w:rPr/>
      </w:pPr>
      <w:r w:rsidDel="00000000" w:rsidR="00000000" w:rsidRPr="00000000">
        <w:rPr>
          <w:rtl w:val="0"/>
        </w:rPr>
        <w:t xml:space="preserve">These stories have been made in gitHub under issues, so that client and developers have a clear view of all the stories.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dnl2iykppqu0" w:id="4"/>
      <w:bookmarkEnd w:id="4"/>
      <w:r w:rsidDel="00000000" w:rsidR="00000000" w:rsidRPr="00000000">
        <w:rPr>
          <w:b w:val="1"/>
          <w:sz w:val="28"/>
          <w:szCs w:val="28"/>
          <w:rtl w:val="0"/>
        </w:rPr>
        <w:t xml:space="preserve">Unfinished business</w:t>
      </w:r>
    </w:p>
    <w:p w:rsidR="00000000" w:rsidDel="00000000" w:rsidP="00000000" w:rsidRDefault="00000000" w:rsidRPr="00000000">
      <w:pPr>
        <w:contextualSpacing w:val="0"/>
        <w:rPr/>
      </w:pPr>
      <w:r w:rsidDel="00000000" w:rsidR="00000000" w:rsidRPr="00000000">
        <w:rPr>
          <w:rtl w:val="0"/>
        </w:rPr>
        <w:t xml:space="preserve">Further complete the user stories, add some more.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e5jbl06fgc2l" w:id="5"/>
      <w:bookmarkEnd w:id="5"/>
      <w:r w:rsidDel="00000000" w:rsidR="00000000" w:rsidRPr="00000000">
        <w:rPr>
          <w:b w:val="1"/>
          <w:sz w:val="28"/>
          <w:szCs w:val="28"/>
          <w:rtl w:val="0"/>
        </w:rPr>
        <w:t xml:space="preserve">New business</w:t>
      </w:r>
    </w:p>
    <w:p w:rsidR="00000000" w:rsidDel="00000000" w:rsidP="00000000" w:rsidRDefault="00000000" w:rsidRPr="00000000">
      <w:pPr>
        <w:contextualSpacing w:val="0"/>
        <w:rPr/>
      </w:pPr>
      <w:r w:rsidDel="00000000" w:rsidR="00000000" w:rsidRPr="00000000">
        <w:rPr>
          <w:rtl w:val="0"/>
        </w:rPr>
        <w:t xml:space="preserve">Each member will be given the following checklist, and asked to complete 5-6 stories by next week. </w:t>
      </w:r>
    </w:p>
    <w:p w:rsidR="00000000" w:rsidDel="00000000" w:rsidP="00000000" w:rsidRDefault="00000000" w:rsidRPr="00000000">
      <w:pPr>
        <w:contextualSpacing w:val="0"/>
        <w:rPr/>
      </w:pPr>
      <w:r w:rsidDel="00000000" w:rsidR="00000000" w:rsidRPr="00000000">
        <w:rPr>
          <w:rtl w:val="0"/>
        </w:rPr>
        <w:t xml:space="preserve">Complete the following for a story to be considered 'complete'</w:t>
      </w:r>
    </w:p>
    <w:p w:rsidR="00000000" w:rsidDel="00000000" w:rsidP="00000000" w:rsidRDefault="00000000" w:rsidRPr="00000000">
      <w:pPr>
        <w:contextualSpacing w:val="0"/>
        <w:rPr/>
      </w:pPr>
      <w:r w:rsidDel="00000000" w:rsidR="00000000" w:rsidRPr="00000000">
        <w:rPr>
          <w:rtl w:val="0"/>
        </w:rPr>
        <w:t xml:space="preserve">- Assign label (priority)</w:t>
      </w:r>
    </w:p>
    <w:p w:rsidR="00000000" w:rsidDel="00000000" w:rsidP="00000000" w:rsidRDefault="00000000" w:rsidRPr="00000000">
      <w:pPr>
        <w:contextualSpacing w:val="0"/>
        <w:rPr/>
      </w:pPr>
      <w:r w:rsidDel="00000000" w:rsidR="00000000" w:rsidRPr="00000000">
        <w:rPr>
          <w:rtl w:val="0"/>
        </w:rPr>
        <w:t xml:space="preserve">- Set estimate</w:t>
      </w:r>
    </w:p>
    <w:p w:rsidR="00000000" w:rsidDel="00000000" w:rsidP="00000000" w:rsidRDefault="00000000" w:rsidRPr="00000000">
      <w:pPr>
        <w:contextualSpacing w:val="0"/>
        <w:rPr/>
      </w:pPr>
      <w:r w:rsidDel="00000000" w:rsidR="00000000" w:rsidRPr="00000000">
        <w:rPr>
          <w:rtl w:val="0"/>
        </w:rPr>
        <w:t xml:space="preserve">- Assign epic</w:t>
      </w:r>
    </w:p>
    <w:p w:rsidR="00000000" w:rsidDel="00000000" w:rsidP="00000000" w:rsidRDefault="00000000" w:rsidRPr="00000000">
      <w:pPr>
        <w:contextualSpacing w:val="0"/>
        <w:rPr/>
      </w:pPr>
      <w:r w:rsidDel="00000000" w:rsidR="00000000" w:rsidRPr="00000000">
        <w:rPr>
          <w:rtl w:val="0"/>
        </w:rPr>
        <w:t xml:space="preserve">- Move to backlog (pipeline)</w:t>
      </w:r>
    </w:p>
    <w:p w:rsidR="00000000" w:rsidDel="00000000" w:rsidP="00000000" w:rsidRDefault="00000000" w:rsidRPr="00000000">
      <w:pPr>
        <w:contextualSpacing w:val="0"/>
        <w:rPr/>
      </w:pPr>
      <w:r w:rsidDel="00000000" w:rsidR="00000000" w:rsidRPr="00000000">
        <w:rPr>
          <w:rtl w:val="0"/>
        </w:rPr>
        <w:t xml:space="preserve">- Acceptance criteria</w:t>
      </w:r>
    </w:p>
    <w:p w:rsidR="00000000" w:rsidDel="00000000" w:rsidP="00000000" w:rsidRDefault="00000000" w:rsidRPr="00000000">
      <w:pPr>
        <w:contextualSpacing w:val="0"/>
        <w:rPr/>
      </w:pPr>
      <w:r w:rsidDel="00000000" w:rsidR="00000000" w:rsidRPr="00000000">
        <w:rPr>
          <w:rtl w:val="0"/>
        </w:rPr>
        <w:t xml:space="preserve">Don't:</w:t>
      </w:r>
    </w:p>
    <w:p w:rsidR="00000000" w:rsidDel="00000000" w:rsidP="00000000" w:rsidRDefault="00000000" w:rsidRPr="00000000">
      <w:pPr>
        <w:contextualSpacing w:val="0"/>
        <w:rPr/>
      </w:pPr>
      <w:r w:rsidDel="00000000" w:rsidR="00000000" w:rsidRPr="00000000">
        <w:rPr>
          <w:rtl w:val="0"/>
        </w:rPr>
        <w:t xml:space="preserve">- Assign a person (We'll do that later)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9ft16v91p96j" w:id="6"/>
      <w:bookmarkEnd w:id="6"/>
      <w:r w:rsidDel="00000000" w:rsidR="00000000" w:rsidRPr="00000000">
        <w:rPr>
          <w:b w:val="1"/>
          <w:sz w:val="28"/>
          <w:szCs w:val="28"/>
          <w:rtl w:val="0"/>
        </w:rPr>
        <w:t xml:space="preserve">Announcements</w:t>
      </w:r>
    </w:p>
    <w:p w:rsidR="00000000" w:rsidDel="00000000" w:rsidP="00000000" w:rsidRDefault="00000000" w:rsidRPr="00000000">
      <w:pPr>
        <w:contextualSpacing w:val="0"/>
        <w:rPr/>
      </w:pPr>
      <w:r w:rsidDel="00000000" w:rsidR="00000000" w:rsidRPr="00000000">
        <w:rPr>
          <w:rtl w:val="0"/>
        </w:rPr>
        <w:t xml:space="preserve">We have integrated Slack with Google Hangout as well as our github. Our group has all decided that this communication would be better then Facebook messenger. From now on all communication will be delivered through slack.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