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Pr="001742DA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lastRenderedPageBreak/>
        <w:t>Após a redução da dimensionalidade, foram testados apenas classificadores simples, o Fisher LDA</w:t>
      </w:r>
      <w:r w:rsidR="00132B4E">
        <w:rPr>
          <w:rFonts w:ascii="Arial" w:hAnsi="Arial" w:cs="Arial"/>
          <w:sz w:val="24"/>
          <w:szCs w:val="24"/>
        </w:rPr>
        <w:t>, que é bastante usado em reconhecimento de padrões pois representa uma combinação linear de características originais que permitem realizar uma separ</w:t>
      </w:r>
      <w:r w:rsidR="00800CFF">
        <w:rPr>
          <w:rFonts w:ascii="Arial" w:hAnsi="Arial" w:cs="Arial"/>
          <w:sz w:val="24"/>
          <w:szCs w:val="24"/>
        </w:rPr>
        <w:t>ação máxima entre</w:t>
      </w:r>
      <w:r w:rsidR="00132B4E">
        <w:rPr>
          <w:rFonts w:ascii="Arial" w:hAnsi="Arial" w:cs="Arial"/>
          <w:sz w:val="24"/>
          <w:szCs w:val="24"/>
        </w:rPr>
        <w:t xml:space="preserve"> duas populações</w:t>
      </w:r>
      <w:r w:rsidR="00800CFF">
        <w:rPr>
          <w:rFonts w:ascii="Arial" w:hAnsi="Arial" w:cs="Arial"/>
          <w:sz w:val="24"/>
          <w:szCs w:val="24"/>
        </w:rPr>
        <w:t>, foram também usados dois classificadores baseados nas distâncias mínimas, sendo que é no conjunto de treino é definido um ponto médio que permite caracterizar cada classe, sendo que um novo ponto é classificado como a classe que apresenta o ponto mais próximo deste, as distâncias usadas foram a Euclidiana e a</w:t>
      </w:r>
      <w:r w:rsidR="00800CFF" w:rsidRPr="00800CFF">
        <w:t xml:space="preserve"> </w:t>
      </w:r>
      <w:proofErr w:type="spellStart"/>
      <w:r w:rsidR="00800CFF" w:rsidRPr="00800CFF">
        <w:rPr>
          <w:rFonts w:ascii="Arial" w:hAnsi="Arial" w:cs="Arial"/>
          <w:sz w:val="24"/>
          <w:szCs w:val="24"/>
        </w:rPr>
        <w:t>Mahalanobis</w:t>
      </w:r>
      <w:proofErr w:type="spellEnd"/>
      <w:r w:rsidR="00800CFF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</w:t>
      </w:r>
      <w:r w:rsidR="004962C2">
        <w:rPr>
          <w:rFonts w:ascii="Arial" w:hAnsi="Arial" w:cs="Arial"/>
          <w:sz w:val="24"/>
          <w:szCs w:val="24"/>
        </w:rPr>
        <w:t>, assim, para cada subconjunto foi obtida uma matriz de confusão, a soma destas permitiu obter uma matriz de confusão que permitiu verificar os classificadores com maior capacidade de generalização</w:t>
      </w:r>
      <w:r w:rsidR="00AC7434">
        <w:rPr>
          <w:rFonts w:ascii="Arial" w:hAnsi="Arial" w:cs="Arial"/>
          <w:sz w:val="24"/>
          <w:szCs w:val="24"/>
        </w:rPr>
        <w:t>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P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5B9C" w:rsidRDefault="00595B9C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A169A9" w:rsidRDefault="00A169A9" w:rsidP="00966DCB">
      <w:pPr>
        <w:jc w:val="both"/>
        <w:rPr>
          <w:rFonts w:ascii="Arial" w:hAnsi="Arial" w:cs="Arial"/>
          <w:sz w:val="24"/>
          <w:szCs w:val="24"/>
        </w:rPr>
      </w:pP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0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0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1" w:name="_Hlk480470872"/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bookmarkEnd w:id="1"/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595B9C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8A4AF5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2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2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A93728">
      <w:pPr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3440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=0.001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C0483A" w:rsidRDefault="00C0483A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Especificidade=0.000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Pr="00450DB8" w:rsidRDefault="00450DB8" w:rsidP="00450D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3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3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4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4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5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5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450DB8" w:rsidRPr="008A4AF5" w:rsidRDefault="00450DB8" w:rsidP="00ED1E30">
      <w:pPr>
        <w:jc w:val="center"/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1557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999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450DB8" w:rsidRDefault="00450DB8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13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13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132B4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00D79" w:rsidRDefault="00100D79" w:rsidP="004C6DDC">
      <w:pPr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6" w:name="_Hlk480466623"/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6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Pr="008A4AF5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Pr="008A4AF5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0.4312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Pr="00450DB8" w:rsidRDefault="00167409" w:rsidP="001674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</w:t>
      </w:r>
      <w:proofErr w:type="spellStart"/>
      <w:r w:rsidR="00C806AF">
        <w:rPr>
          <w:rFonts w:ascii="Arial" w:hAnsi="Arial" w:cs="Arial"/>
          <w:sz w:val="24"/>
          <w:szCs w:val="24"/>
        </w:rPr>
        <w:t>apresentou</w:t>
      </w:r>
      <w:r>
        <w:rPr>
          <w:rFonts w:ascii="Arial" w:hAnsi="Arial" w:cs="Arial"/>
          <w:sz w:val="24"/>
          <w:szCs w:val="24"/>
        </w:rPr>
        <w:t>melhores</w:t>
      </w:r>
      <w:proofErr w:type="spellEnd"/>
      <w:r>
        <w:rPr>
          <w:rFonts w:ascii="Arial" w:hAnsi="Arial" w:cs="Arial"/>
          <w:sz w:val="24"/>
          <w:szCs w:val="24"/>
        </w:rPr>
        <w:t xml:space="preserve">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416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  <w:sectPr w:rsidR="00450DB8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C806AF">
        <w:rPr>
          <w:rFonts w:ascii="Arial" w:hAnsi="Arial" w:cs="Arial"/>
          <w:sz w:val="24"/>
          <w:szCs w:val="24"/>
        </w:rPr>
        <w:t>704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167409" w:rsidRDefault="00167409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AC7434">
        <w:rPr>
          <w:rFonts w:ascii="Arial" w:hAnsi="Arial" w:cs="Arial"/>
          <w:sz w:val="24"/>
          <w:szCs w:val="24"/>
        </w:rPr>
        <w:t xml:space="preserve">Relativamente aos dois últimos testes no cenário binário, os resultados não foram satisfatórios, uma vez que os métodos usados para o cálculo das distâncias não suportam valores complexos e o </w:t>
      </w:r>
      <w:r w:rsidRPr="00AC7434">
        <w:rPr>
          <w:rFonts w:ascii="Arial" w:hAnsi="Arial" w:cs="Arial"/>
          <w:i/>
          <w:sz w:val="24"/>
          <w:szCs w:val="24"/>
        </w:rPr>
        <w:t>output</w:t>
      </w:r>
      <w:r w:rsidRPr="00AC7434">
        <w:rPr>
          <w:rFonts w:ascii="Arial" w:hAnsi="Arial" w:cs="Arial"/>
          <w:sz w:val="24"/>
          <w:szCs w:val="24"/>
        </w:rPr>
        <w:t xml:space="preserve"> do método LDA contém números complexos, desta forma o classificador não apresenta a </w:t>
      </w:r>
      <w:r w:rsidRPr="00AC7434">
        <w:rPr>
          <w:rFonts w:ascii="Arial" w:hAnsi="Arial" w:cs="Arial"/>
          <w:i/>
          <w:sz w:val="24"/>
          <w:szCs w:val="24"/>
        </w:rPr>
        <w:t>performance</w:t>
      </w:r>
      <w:r w:rsidRPr="00AC7434">
        <w:rPr>
          <w:rFonts w:ascii="Arial" w:hAnsi="Arial" w:cs="Arial"/>
          <w:sz w:val="24"/>
          <w:szCs w:val="24"/>
        </w:rPr>
        <w:t xml:space="preserve"> desejada.</w:t>
      </w:r>
    </w:p>
    <w:p w:rsidR="00AC7434" w:rsidRPr="00EE2E57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três testes foi aproximadamente igual a 1.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pessoa (a caminhar, sentada, em pé,…), desta forma os resultados poderão ser melhorados aplicando classificadores mais complexos na fase posterior do trabalho.</w:t>
      </w:r>
    </w:p>
    <w:p w:rsidR="00B35CFE" w:rsidRDefault="00B35CFE" w:rsidP="005E2D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2DF5" w:rsidRPr="005E2DF5" w:rsidRDefault="005E2DF5" w:rsidP="005E2DF5">
      <w:pPr>
        <w:jc w:val="both"/>
        <w:rPr>
          <w:rFonts w:ascii="Arial" w:hAnsi="Arial" w:cs="Arial"/>
          <w:sz w:val="24"/>
          <w:szCs w:val="24"/>
        </w:rPr>
      </w:pPr>
    </w:p>
    <w:p w:rsidR="004C6DDC" w:rsidRPr="008A4AF5" w:rsidRDefault="004C6DDC" w:rsidP="004C6DDC">
      <w:pPr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8802EB">
      <w:pPr>
        <w:rPr>
          <w:rFonts w:ascii="Arial" w:hAnsi="Arial" w:cs="Arial"/>
          <w:sz w:val="24"/>
          <w:szCs w:val="24"/>
        </w:rPr>
      </w:pPr>
      <w:bookmarkStart w:id="7" w:name="_GoBack"/>
      <w:bookmarkEnd w:id="7"/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660FC"/>
    <w:rsid w:val="000B7A16"/>
    <w:rsid w:val="00100D79"/>
    <w:rsid w:val="00132B4E"/>
    <w:rsid w:val="00167409"/>
    <w:rsid w:val="001742DA"/>
    <w:rsid w:val="00243F7F"/>
    <w:rsid w:val="002E6191"/>
    <w:rsid w:val="003406CB"/>
    <w:rsid w:val="00404C4F"/>
    <w:rsid w:val="00450DB8"/>
    <w:rsid w:val="004962C2"/>
    <w:rsid w:val="004C6DDC"/>
    <w:rsid w:val="004D5409"/>
    <w:rsid w:val="004F0A03"/>
    <w:rsid w:val="00502124"/>
    <w:rsid w:val="00507403"/>
    <w:rsid w:val="00521B75"/>
    <w:rsid w:val="00595B9C"/>
    <w:rsid w:val="005A3229"/>
    <w:rsid w:val="005E2260"/>
    <w:rsid w:val="005E2DF5"/>
    <w:rsid w:val="00615B2C"/>
    <w:rsid w:val="006511C7"/>
    <w:rsid w:val="006755A9"/>
    <w:rsid w:val="00763DCA"/>
    <w:rsid w:val="007C644D"/>
    <w:rsid w:val="007D1993"/>
    <w:rsid w:val="00800CFF"/>
    <w:rsid w:val="008602CD"/>
    <w:rsid w:val="00873F25"/>
    <w:rsid w:val="008802EB"/>
    <w:rsid w:val="008A4AF5"/>
    <w:rsid w:val="008F748D"/>
    <w:rsid w:val="00957D82"/>
    <w:rsid w:val="00966DCB"/>
    <w:rsid w:val="00A005E6"/>
    <w:rsid w:val="00A169A9"/>
    <w:rsid w:val="00A93728"/>
    <w:rsid w:val="00AC7434"/>
    <w:rsid w:val="00B056E9"/>
    <w:rsid w:val="00B160D2"/>
    <w:rsid w:val="00B35CFE"/>
    <w:rsid w:val="00C0483A"/>
    <w:rsid w:val="00C23B57"/>
    <w:rsid w:val="00C806AF"/>
    <w:rsid w:val="00CB0083"/>
    <w:rsid w:val="00CF000F"/>
    <w:rsid w:val="00D1485E"/>
    <w:rsid w:val="00D23127"/>
    <w:rsid w:val="00D469C8"/>
    <w:rsid w:val="00D85610"/>
    <w:rsid w:val="00E337DC"/>
    <w:rsid w:val="00EA1DCD"/>
    <w:rsid w:val="00ED1E30"/>
    <w:rsid w:val="00EE2E57"/>
    <w:rsid w:val="00F52EF1"/>
    <w:rsid w:val="00FA2111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1909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Tipodeletrapredefinidodopargrafo"/>
    <w:rsid w:val="00132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11</Pages>
  <Words>1607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25</cp:revision>
  <dcterms:created xsi:type="dcterms:W3CDTF">2017-04-19T20:53:00Z</dcterms:created>
  <dcterms:modified xsi:type="dcterms:W3CDTF">2017-04-20T16:19:00Z</dcterms:modified>
</cp:coreProperties>
</file>