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 xml:space="preserve">Entity Set Search of Scientific Literature: An Unsupervised </w:t>
      </w:r>
      <w:proofErr w:type="gramStart"/>
      <w:r w:rsidR="007925A3" w:rsidRPr="007E42EF">
        <w:rPr>
          <w:lang w:val="en-GB"/>
        </w:rPr>
        <w:t>Ranking</w:t>
      </w:r>
      <w:r w:rsidR="00DD503D" w:rsidRPr="007E42EF">
        <w:rPr>
          <w:vertAlign w:val="superscript"/>
          <w:lang w:val="en-GB"/>
          <w14:ligatures w14:val="standard"/>
        </w:rPr>
        <w:t>[</w:t>
      </w:r>
      <w:proofErr w:type="gramEnd"/>
      <w:r w:rsidR="00DD503D" w:rsidRPr="007E42EF">
        <w:rPr>
          <w:vertAlign w:val="superscript"/>
          <w:lang w:val="en-GB"/>
          <w14:ligatures w14:val="standard"/>
        </w:rPr>
        <w:t>1]</w:t>
      </w:r>
    </w:p>
    <w:p w14:paraId="34031AA0" w14:textId="572F595A" w:rsidR="0007392C" w:rsidRPr="007E42EF" w:rsidRDefault="00E618C5" w:rsidP="007A502C">
      <w:pPr>
        <w:pStyle w:val="Untertitel"/>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1D65111F" w:rsidR="00586A35" w:rsidRPr="007E42EF" w:rsidRDefault="005C6A19" w:rsidP="00586A35">
      <w:pPr>
        <w:pStyle w:val="Authors"/>
        <w:jc w:val="center"/>
        <w:rPr>
          <w:lang w:val="en-GB"/>
          <w14:ligatures w14:val="standard"/>
        </w:rPr>
      </w:pPr>
      <w:r w:rsidRPr="009B0583">
        <w:rPr>
          <w:rStyle w:val="FirstName"/>
          <w:lang w:val="en-GB"/>
          <w14:ligatures w14:val="standard"/>
        </w:rPr>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r w:rsidR="001F1B43" w:rsidRPr="001F1B43">
        <w:rPr>
          <w:sz w:val="20"/>
          <w:szCs w:val="20"/>
          <w:lang w:val="en-GB"/>
          <w14:ligatures w14:val="standard"/>
        </w:rPr>
        <w:t>e11707266@student.tuwien.ac.at</w:t>
      </w:r>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t>Gábor</w:t>
      </w:r>
      <w:proofErr w:type="spellEnd"/>
      <w:r w:rsidRPr="007E42EF">
        <w:rPr>
          <w:rStyle w:val="FirstName"/>
          <w:lang w:val="en-GB"/>
          <w14:ligatures w14:val="standard"/>
        </w:rPr>
        <w:t xml:space="preserve"> </w:t>
      </w:r>
      <w:r w:rsidR="00E70191" w:rsidRPr="007E42EF">
        <w:rPr>
          <w:rStyle w:val="FirstName"/>
          <w:lang w:val="en-GB"/>
          <w14:ligatures w14:val="standard"/>
        </w:rPr>
        <w:t xml:space="preserve">Zoltán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4"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AE6909">
      <w:pPr>
        <w:pStyle w:val="Funotentext"/>
        <w:framePr w:w="4857" w:h="1027" w:hRule="exact" w:hSpace="187" w:wrap="around" w:vAnchor="page" w:hAnchor="page" w:x="6442" w:y="13083" w:anchorLock="1"/>
        <w:rPr>
          <w:vertAlign w:val="superscript"/>
          <w:lang w:val="en-GB"/>
        </w:rPr>
      </w:pPr>
      <w:r>
        <w:rPr>
          <w:vertAlign w:val="superscript"/>
          <w:lang w:val="en-GB"/>
        </w:rPr>
        <w:t>------------------------------------</w:t>
      </w:r>
    </w:p>
    <w:p w14:paraId="1612B66B" w14:textId="4029625F" w:rsidR="00963912" w:rsidRPr="00CD7812" w:rsidRDefault="003D248D" w:rsidP="00AE6909">
      <w:pPr>
        <w:pStyle w:val="Funotentext"/>
        <w:framePr w:w="4857" w:h="1027" w:hRule="exact" w:hSpace="187" w:wrap="around" w:vAnchor="page" w:hAnchor="page" w:x="6442" w:y="13083"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r w:rsidR="00D6414F" w:rsidRPr="00CD7812">
        <w:rPr>
          <w:lang w:val="en-GB"/>
        </w:rPr>
        <w:t>honoured</w:t>
      </w:r>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4734B035"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AE6909" w:rsidRPr="00AE6909">
        <w:rPr>
          <w:lang w:val="en-GB" w:eastAsia="it-IT"/>
          <w14:ligatures w14:val="standard"/>
        </w:rPr>
        <w:t xml:space="preserve"> </w:t>
      </w:r>
      <w:proofErr w:type="gramStart"/>
      <w:r w:rsidR="00AE6909">
        <w:rPr>
          <w:lang w:val="en-GB" w:eastAsia="it-IT"/>
          <w14:ligatures w14:val="standard"/>
        </w:rPr>
        <w:t>Reproducibility;</w:t>
      </w:r>
      <w:proofErr w:type="gramEnd"/>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04C281BC"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Prem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Zoltán</w:t>
      </w:r>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D6414F">
        <w:rPr>
          <w:bCs/>
          <w:lang w:val="en-GB"/>
          <w14:ligatures w14:val="standard"/>
        </w:rPr>
        <w:t>6</w:t>
      </w:r>
      <w:r w:rsidR="00586A35" w:rsidRPr="007E42EF">
        <w:rPr>
          <w:bCs/>
          <w:lang w:val="en-GB"/>
          <w14:ligatures w14:val="standard"/>
        </w:rPr>
        <w:t xml:space="preserve"> pages.</w:t>
      </w:r>
      <w:r w:rsidR="00586A35" w:rsidRPr="007E42EF">
        <w:rPr>
          <w:lang w:val="en-GB"/>
          <w14:ligatures w14:val="standard"/>
        </w:rPr>
        <w:t xml:space="preserve"> </w:t>
      </w:r>
      <w:r w:rsidR="00263D17" w:rsidRPr="00CF5D4B">
        <w:rPr>
          <w:lang w:val="en-GB"/>
          <w14:ligatures w14:val="standard"/>
        </w:rPr>
        <w:t>DOI:</w:t>
      </w:r>
      <w:r w:rsidR="00263D17" w:rsidRPr="00CF5D4B">
        <w:rPr>
          <w:lang w:val="en-GB"/>
        </w:rPr>
        <w:t xml:space="preserve"> </w:t>
      </w:r>
      <w:r w:rsidR="00CF5D4B" w:rsidRPr="00CF5D4B">
        <w:rPr>
          <w:lang w:val="en-GB"/>
          <w14:ligatures w14:val="standard"/>
        </w:rPr>
        <w:t>10.5281/zenodo.5920442</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way</w:t>
      </w:r>
      <w:r w:rsidR="00E33B4F">
        <w:rPr>
          <w:lang w:val="en-GB"/>
        </w:rPr>
        <w:t>,</w:t>
      </w:r>
      <w:r>
        <w:rPr>
          <w:lang w:val="en-GB"/>
        </w:rPr>
        <w:t xml:space="preserve"> that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w:t>
      </w:r>
      <w:proofErr w:type="gramStart"/>
      <w:r>
        <w:rPr>
          <w:lang w:val="en-GB"/>
        </w:rPr>
        <w:t>data</w:t>
      </w:r>
      <w:proofErr w:type="gramEnd"/>
      <w:r>
        <w:rPr>
          <w:lang w:val="en-GB"/>
        </w:rPr>
        <w:t xml:space="preserve">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with </w:t>
      </w:r>
      <w:r w:rsidR="00AA3DC6">
        <w:rPr>
          <w:lang w:val="en-GB"/>
        </w:rPr>
        <w:t xml:space="preserve">short </w:t>
      </w:r>
      <w:r w:rsidR="00AA3DC6">
        <w:rPr>
          <w:lang w:val="en-GB"/>
        </w:rPr>
        <w:t>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enabsatz"/>
        <w:rPr>
          <w:lang w:val="en-GB"/>
        </w:rPr>
      </w:pPr>
      <w:r>
        <w:rPr>
          <w:lang w:val="en-GB"/>
        </w:rPr>
        <w:t>BM25</w:t>
      </w:r>
      <w:r w:rsidR="008A64B3">
        <w:rPr>
          <w:lang w:val="en-GB"/>
        </w:rPr>
        <w:t>: Vector space model</w:t>
      </w:r>
    </w:p>
    <w:p w14:paraId="61F2A1DD" w14:textId="2D3E6A1D" w:rsidR="008E5D4B" w:rsidRDefault="008E5D4B" w:rsidP="008E5D4B">
      <w:pPr>
        <w:pStyle w:val="Listenabsatz"/>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enabsatz"/>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enabsatz"/>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63A71DF5" w:rsidR="003D248D" w:rsidRPr="008E5D4B" w:rsidRDefault="003D248D" w:rsidP="00B57006">
      <w:pPr>
        <w:rPr>
          <w:lang w:val="en-GB"/>
        </w:rPr>
      </w:pPr>
      <w:r>
        <w:rPr>
          <w:lang w:val="en-GB"/>
        </w:rPr>
        <w:t xml:space="preserve">Calculation </w:t>
      </w:r>
      <w:proofErr w:type="gramStart"/>
      <w:r>
        <w:rPr>
          <w:lang w:val="en-GB"/>
        </w:rPr>
        <w:t>are</w:t>
      </w:r>
      <w:proofErr w:type="gramEnd"/>
      <w:r>
        <w:rPr>
          <w:lang w:val="en-GB"/>
        </w:rPr>
        <w:t xml:space="preserve"> done for a biomedical genomics track</w:t>
      </w:r>
      <w:r w:rsidR="00AE6909">
        <w:rPr>
          <w:lang w:val="en-GB"/>
        </w:rPr>
        <w:t xml:space="preserve"> </w:t>
      </w:r>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lastRenderedPageBreak/>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Funotenzeichen"/>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6F570E">
      <w:pPr>
        <w:pStyle w:val="Head2"/>
        <w:jc w:val="both"/>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Funotenzeichen"/>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6F570E">
      <w:pPr>
        <w:pStyle w:val="Head2"/>
        <w:numPr>
          <w:ilvl w:val="0"/>
          <w:numId w:val="47"/>
        </w:numPr>
        <w:spacing w:before="0"/>
        <w:jc w:val="both"/>
        <w:rPr>
          <w:rStyle w:val="Label"/>
          <w:sz w:val="16"/>
          <w:szCs w:val="16"/>
        </w:rPr>
      </w:pPr>
      <w:r w:rsidRPr="00AB189F">
        <w:rPr>
          <w:rStyle w:val="Label"/>
          <w:sz w:val="16"/>
          <w:szCs w:val="16"/>
        </w:rPr>
        <w:t>Elasticsearch 5.4.0</w:t>
      </w:r>
    </w:p>
    <w:p w14:paraId="267432B3" w14:textId="3EBBD3F1" w:rsidR="00AB189F" w:rsidRPr="00AB189F" w:rsidRDefault="00AB189F" w:rsidP="006F570E">
      <w:pPr>
        <w:pStyle w:val="Head2"/>
        <w:numPr>
          <w:ilvl w:val="0"/>
          <w:numId w:val="47"/>
        </w:numPr>
        <w:spacing w:before="0"/>
        <w:jc w:val="both"/>
        <w:rPr>
          <w:rStyle w:val="Label"/>
          <w:sz w:val="16"/>
          <w:szCs w:val="16"/>
        </w:rPr>
      </w:pPr>
      <w:r w:rsidRPr="00AB189F">
        <w:rPr>
          <w:rStyle w:val="Label"/>
          <w:sz w:val="16"/>
          <w:szCs w:val="16"/>
        </w:rPr>
        <w:t>Python 3.7</w:t>
      </w:r>
    </w:p>
    <w:p w14:paraId="46BE9F10" w14:textId="3483874C" w:rsidR="00AB189F" w:rsidRPr="00AB189F" w:rsidRDefault="00AB189F" w:rsidP="006F570E">
      <w:pPr>
        <w:pStyle w:val="Head2"/>
        <w:numPr>
          <w:ilvl w:val="1"/>
          <w:numId w:val="47"/>
        </w:numPr>
        <w:spacing w:before="0"/>
        <w:ind w:left="1434" w:hanging="357"/>
        <w:jc w:val="both"/>
        <w:rPr>
          <w:rStyle w:val="Label"/>
          <w:sz w:val="16"/>
          <w:szCs w:val="16"/>
        </w:rPr>
      </w:pPr>
      <w:r w:rsidRPr="00AB189F">
        <w:rPr>
          <w:rStyle w:val="Label"/>
          <w:sz w:val="16"/>
          <w:szCs w:val="16"/>
        </w:rPr>
        <w:t>Elasticsearch 5.4.0</w:t>
      </w:r>
    </w:p>
    <w:p w14:paraId="466BD07A" w14:textId="113BB458" w:rsidR="00AB189F" w:rsidRPr="00AB189F" w:rsidRDefault="00AB189F" w:rsidP="006F570E">
      <w:pPr>
        <w:pStyle w:val="Head2"/>
        <w:numPr>
          <w:ilvl w:val="1"/>
          <w:numId w:val="47"/>
        </w:numPr>
        <w:spacing w:before="0"/>
        <w:ind w:left="1434" w:hanging="357"/>
        <w:jc w:val="both"/>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6F570E">
      <w:pPr>
        <w:pStyle w:val="Head2"/>
        <w:jc w:val="both"/>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r w:rsidRPr="00D70FDE">
        <w:rPr>
          <w:rStyle w:val="Label"/>
          <w:b/>
          <w:bCs/>
          <w:i/>
          <w:iCs/>
        </w:rPr>
        <w:t>config/</w:t>
      </w:r>
      <w:proofErr w:type="spellStart"/>
      <w:r w:rsidRPr="00D70FDE">
        <w:rPr>
          <w:rStyle w:val="Label"/>
          <w:b/>
          <w:bCs/>
          <w:i/>
          <w:iCs/>
        </w:rPr>
        <w:t>elastisearch.yml</w:t>
      </w:r>
      <w:proofErr w:type="spellEnd"/>
      <w:r w:rsidR="00D70FDE">
        <w:rPr>
          <w:rStyle w:val="Label"/>
        </w:rPr>
        <w:t xml:space="preserve">, in order to </w:t>
      </w:r>
      <w:r w:rsidR="00AB189F">
        <w:rPr>
          <w:rStyle w:val="Label"/>
        </w:rPr>
        <w:t>function</w:t>
      </w:r>
      <w:r w:rsidR="00D70FDE">
        <w:rPr>
          <w:rStyle w:val="Label"/>
        </w:rPr>
        <w:t xml:space="preserve"> properly:</w:t>
      </w:r>
    </w:p>
    <w:p w14:paraId="42F15FAC" w14:textId="4D038E74" w:rsidR="00D70FDE" w:rsidRPr="00AB189F" w:rsidRDefault="00D70FDE" w:rsidP="006F570E">
      <w:pPr>
        <w:pStyle w:val="Head2"/>
        <w:numPr>
          <w:ilvl w:val="0"/>
          <w:numId w:val="46"/>
        </w:numPr>
        <w:spacing w:before="0"/>
        <w:ind w:left="714" w:hanging="357"/>
        <w:jc w:val="both"/>
        <w:rPr>
          <w:rStyle w:val="Label"/>
          <w:sz w:val="16"/>
          <w:szCs w:val="16"/>
        </w:rPr>
      </w:pPr>
      <w:proofErr w:type="spellStart"/>
      <w:r w:rsidRPr="00AB189F">
        <w:rPr>
          <w:rStyle w:val="Label"/>
          <w:sz w:val="16"/>
          <w:szCs w:val="16"/>
        </w:rPr>
        <w:t>script.inline</w:t>
      </w:r>
      <w:proofErr w:type="spellEnd"/>
      <w:r w:rsidRPr="00AB189F">
        <w:rPr>
          <w:rStyle w:val="Label"/>
          <w:sz w:val="16"/>
          <w:szCs w:val="16"/>
        </w:rPr>
        <w:t>: true</w:t>
      </w:r>
    </w:p>
    <w:p w14:paraId="1C7CC94A" w14:textId="3C158894" w:rsidR="00D70FDE" w:rsidRPr="00AB189F" w:rsidRDefault="00D70FDE" w:rsidP="006F570E">
      <w:pPr>
        <w:pStyle w:val="Head2"/>
        <w:numPr>
          <w:ilvl w:val="0"/>
          <w:numId w:val="46"/>
        </w:numPr>
        <w:spacing w:before="0"/>
        <w:ind w:left="714" w:hanging="357"/>
        <w:jc w:val="both"/>
        <w:rPr>
          <w:rStyle w:val="Label"/>
          <w:sz w:val="16"/>
          <w:szCs w:val="16"/>
        </w:rPr>
      </w:pPr>
      <w:proofErr w:type="spellStart"/>
      <w:r w:rsidRPr="00AB189F">
        <w:rPr>
          <w:rStyle w:val="Label"/>
          <w:sz w:val="16"/>
          <w:szCs w:val="16"/>
        </w:rPr>
        <w:t>script.indexed</w:t>
      </w:r>
      <w:proofErr w:type="spellEnd"/>
      <w:r w:rsidRPr="00AB189F">
        <w:rPr>
          <w:rStyle w:val="Label"/>
          <w:sz w:val="16"/>
          <w:szCs w:val="16"/>
        </w:rPr>
        <w:t>: true</w:t>
      </w:r>
    </w:p>
    <w:p w14:paraId="48C089A8" w14:textId="10A4708C" w:rsidR="007773B6" w:rsidRDefault="005A53DE" w:rsidP="006F570E">
      <w:pPr>
        <w:pStyle w:val="Head2"/>
        <w:jc w:val="both"/>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17C1E43" w:rsidR="00E33EFF" w:rsidRPr="008E5EDC" w:rsidRDefault="00AB189F" w:rsidP="006F570E">
      <w:pPr>
        <w:pStyle w:val="Head2"/>
        <w:jc w:val="both"/>
        <w:rPr>
          <w:rStyle w:val="Label"/>
        </w:rPr>
      </w:pPr>
      <w:r>
        <w:rPr>
          <w:rStyle w:val="Label"/>
        </w:rPr>
        <w:t>Additionally,</w:t>
      </w:r>
      <w:r w:rsidR="00B0229F">
        <w:rPr>
          <w:rStyle w:val="Label"/>
        </w:rPr>
        <w:t xml:space="preserve"> a tool called “pytrec_eval” is used</w:t>
      </w:r>
      <w:r>
        <w:rPr>
          <w:rStyle w:val="Label"/>
        </w:rPr>
        <w:t xml:space="preserve"> for evaluation</w:t>
      </w:r>
      <w:r w:rsidR="00B0229F">
        <w:rPr>
          <w:rStyle w:val="Label"/>
        </w:rPr>
        <w:t xml:space="preserve">. Fortunately, the version was cloned into their </w:t>
      </w:r>
      <w:r w:rsidR="00AE6909">
        <w:rPr>
          <w:rStyle w:val="Label"/>
        </w:rPr>
        <w:t>GitHub</w:t>
      </w:r>
      <w:r w:rsidR="00B0229F">
        <w:rPr>
          <w:rStyle w:val="Label"/>
        </w:rPr>
        <w:t xml:space="preserve"> repository. </w:t>
      </w:r>
      <w:r w:rsidR="00AE6909">
        <w:rPr>
          <w:rStyle w:val="Label"/>
        </w:rPr>
        <w:t>There were no set-up issues here, other</w:t>
      </w:r>
      <w:r w:rsidR="008E5EDC">
        <w:rPr>
          <w:rStyle w:val="Label"/>
        </w:rPr>
        <w:t xml:space="preserve"> difficulties using </w:t>
      </w:r>
      <w:r w:rsidR="008E5EDC">
        <w:rPr>
          <w:rStyle w:val="Label"/>
          <w:i/>
        </w:rPr>
        <w:t>pytrec_eval</w:t>
      </w:r>
      <w:r w:rsidR="008E5EDC">
        <w:rPr>
          <w:rStyle w:val="Label"/>
        </w:rPr>
        <w:t xml:space="preserve"> are described in section 3. </w:t>
      </w:r>
    </w:p>
    <w:p w14:paraId="007D0360" w14:textId="30D6334E" w:rsidR="00B43E60" w:rsidRDefault="00B43E60" w:rsidP="006F570E">
      <w:pPr>
        <w:pStyle w:val="Head2"/>
        <w:jc w:val="both"/>
      </w:pPr>
      <w:r w:rsidRPr="007E42EF">
        <w:rPr>
          <w:rStyle w:val="Label"/>
        </w:rPr>
        <w:t>2</w:t>
      </w:r>
      <w:r>
        <w:rPr>
          <w:rStyle w:val="Label"/>
        </w:rPr>
        <w:t>.2</w:t>
      </w:r>
      <w:r w:rsidRPr="007E42EF">
        <w:t> </w:t>
      </w:r>
      <w:r>
        <w:t xml:space="preserve">Input data </w:t>
      </w:r>
    </w:p>
    <w:p w14:paraId="247AF6CE" w14:textId="398AF353" w:rsidR="003F1146" w:rsidRPr="00B43E60" w:rsidRDefault="003F1146" w:rsidP="006F570E">
      <w:pPr>
        <w:pStyle w:val="Head3"/>
        <w:jc w:val="both"/>
      </w:pPr>
      <w:r w:rsidRPr="004552E7">
        <w:rPr>
          <w:rStyle w:val="Label"/>
        </w:rPr>
        <w:t>2.</w:t>
      </w:r>
      <w:r>
        <w:rPr>
          <w:rStyle w:val="Label"/>
        </w:rPr>
        <w:t>2.1</w:t>
      </w:r>
      <w:r w:rsidRPr="004552E7">
        <w:t> </w:t>
      </w:r>
      <w:r>
        <w:t>Source data</w:t>
      </w:r>
    </w:p>
    <w:p w14:paraId="43EC1B21" w14:textId="12C26A17" w:rsidR="003F1146" w:rsidRDefault="00856B02" w:rsidP="006F570E">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Funotenzeichen"/>
          <w:lang w:val="en-GB"/>
        </w:rPr>
        <w:footnoteReference w:id="4"/>
      </w:r>
      <w:r w:rsidR="008E4539" w:rsidRPr="00BD0581">
        <w:rPr>
          <w:lang w:val="en-GB"/>
        </w:rPr>
        <w:t>, whereas the S2-C2 was found on a website</w:t>
      </w:r>
      <w:r w:rsidR="00BD0581" w:rsidRPr="00BD0581">
        <w:rPr>
          <w:rStyle w:val="Funotenzeichen"/>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6F570E">
      <w:pPr>
        <w:pStyle w:val="Head3"/>
        <w:jc w:val="both"/>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6F570E">
      <w:pPr>
        <w:pStyle w:val="Head3"/>
        <w:jc w:val="both"/>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6F570E">
      <w:pPr>
        <w:pStyle w:val="Head3"/>
        <w:numPr>
          <w:ilvl w:val="0"/>
          <w:numId w:val="49"/>
        </w:numPr>
        <w:jc w:val="both"/>
      </w:pPr>
      <w:r w:rsidRPr="007B2CF2">
        <w:t>{"</w:t>
      </w:r>
      <w:proofErr w:type="spellStart"/>
      <w:r w:rsidRPr="007B2CF2">
        <w:t>qid</w:t>
      </w:r>
      <w:proofErr w:type="spellEnd"/>
      <w:r w:rsidRPr="007B2CF2">
        <w:t>": "21", "ana": {"/m/03j0x": 1}, "query": "human computer interaction"}</w:t>
      </w:r>
    </w:p>
    <w:p w14:paraId="2D16656C" w14:textId="17EAFBEC" w:rsidR="007B2CF2" w:rsidRPr="007B2CF2" w:rsidRDefault="007B2CF2" w:rsidP="006F570E">
      <w:pPr>
        <w:pStyle w:val="Head3"/>
        <w:numPr>
          <w:ilvl w:val="0"/>
          <w:numId w:val="49"/>
        </w:numPr>
        <w:jc w:val="both"/>
      </w:pPr>
      <w:r w:rsidRPr="007B2CF2">
        <w:t>{"</w:t>
      </w:r>
      <w:proofErr w:type="spellStart"/>
      <w:r w:rsidRPr="007B2CF2">
        <w:t>qid</w:t>
      </w:r>
      <w:proofErr w:type="spellEnd"/>
      <w:r w:rsidRPr="007B2CF2">
        <w:t>": "22", "ana": {"/m/064dh3": 1, "/m/031f5p": 1}, "query": "eye movement clustering"}</w:t>
      </w:r>
    </w:p>
    <w:p w14:paraId="1CA8527C" w14:textId="2DDCB71D" w:rsidR="007B2CF2" w:rsidRDefault="007B2CF2" w:rsidP="006F570E">
      <w:pPr>
        <w:pStyle w:val="Head3"/>
        <w:jc w:val="both"/>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6F570E">
      <w:pPr>
        <w:pStyle w:val="Head3"/>
        <w:jc w:val="both"/>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6F570E">
      <w:pPr>
        <w:pStyle w:val="Head2"/>
        <w:jc w:val="both"/>
      </w:pPr>
      <w:r w:rsidRPr="007E42EF">
        <w:rPr>
          <w:rStyle w:val="Label"/>
        </w:rPr>
        <w:t>2</w:t>
      </w:r>
      <w:r>
        <w:rPr>
          <w:rStyle w:val="Label"/>
        </w:rPr>
        <w:t>.3</w:t>
      </w:r>
      <w:r w:rsidRPr="007E42EF">
        <w:t> </w:t>
      </w:r>
      <w:r w:rsidR="00A263C1">
        <w:t>Code</w:t>
      </w:r>
    </w:p>
    <w:p w14:paraId="1EFB95DD" w14:textId="59ED0EB3" w:rsidR="00C87A92" w:rsidRDefault="00C87A92" w:rsidP="006F570E">
      <w:pPr>
        <w:pStyle w:val="Head2"/>
        <w:jc w:val="both"/>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6F570E">
      <w:pPr>
        <w:pStyle w:val="Head2"/>
        <w:jc w:val="both"/>
      </w:pPr>
      <w:r>
        <w:t>2.3.1    Prerequisites</w:t>
      </w:r>
    </w:p>
    <w:p w14:paraId="60F77AD5" w14:textId="5FABC218" w:rsidR="00D143CA" w:rsidRDefault="00920CC7" w:rsidP="006F570E">
      <w:pPr>
        <w:pStyle w:val="Head2"/>
        <w:jc w:val="both"/>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The file actually called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6F570E">
      <w:pPr>
        <w:pStyle w:val="Head2"/>
        <w:jc w:val="both"/>
      </w:pPr>
      <w:r>
        <w:t xml:space="preserve">Moreover, to be able to run </w:t>
      </w:r>
      <w:r w:rsidRPr="00C83905">
        <w:rPr>
          <w:i/>
          <w:iCs/>
        </w:rPr>
        <w:t>setrank_TREC.py</w:t>
      </w:r>
      <w:r>
        <w:t xml:space="preserve">, </w:t>
      </w:r>
    </w:p>
    <w:p w14:paraId="1EF38554" w14:textId="77777777" w:rsidR="00C83905" w:rsidRPr="00C83905" w:rsidRDefault="00C83905" w:rsidP="006F570E">
      <w:pPr>
        <w:pStyle w:val="Head2"/>
        <w:numPr>
          <w:ilvl w:val="0"/>
          <w:numId w:val="50"/>
        </w:numPr>
        <w:spacing w:before="0"/>
        <w:jc w:val="both"/>
        <w:rPr>
          <w:sz w:val="16"/>
          <w:szCs w:val="16"/>
        </w:rPr>
      </w:pPr>
      <w:r w:rsidRPr="00C83905">
        <w:rPr>
          <w:sz w:val="16"/>
          <w:szCs w:val="16"/>
        </w:rPr>
        <w:t xml:space="preserve">import </w:t>
      </w:r>
      <w:proofErr w:type="spellStart"/>
      <w:r w:rsidRPr="00C83905">
        <w:rPr>
          <w:sz w:val="16"/>
          <w:szCs w:val="16"/>
        </w:rPr>
        <w:t>nltk</w:t>
      </w:r>
      <w:proofErr w:type="spellEnd"/>
    </w:p>
    <w:p w14:paraId="0D55CFF1" w14:textId="084BD50A" w:rsidR="00C83905" w:rsidRPr="00C83905" w:rsidRDefault="00C83905" w:rsidP="006F570E">
      <w:pPr>
        <w:pStyle w:val="Head2"/>
        <w:numPr>
          <w:ilvl w:val="0"/>
          <w:numId w:val="50"/>
        </w:numPr>
        <w:spacing w:before="0"/>
        <w:jc w:val="both"/>
        <w:rPr>
          <w:sz w:val="16"/>
          <w:szCs w:val="16"/>
        </w:rPr>
      </w:pPr>
      <w:proofErr w:type="spellStart"/>
      <w:r w:rsidRPr="00C83905">
        <w:rPr>
          <w:sz w:val="16"/>
          <w:szCs w:val="16"/>
        </w:rPr>
        <w:t>nltk.download</w:t>
      </w:r>
      <w:proofErr w:type="spellEnd"/>
      <w:r w:rsidRPr="00C83905">
        <w:rPr>
          <w:sz w:val="16"/>
          <w:szCs w:val="16"/>
        </w:rPr>
        <w:t>('</w:t>
      </w:r>
      <w:proofErr w:type="spellStart"/>
      <w:r w:rsidRPr="00C83905">
        <w:rPr>
          <w:sz w:val="16"/>
          <w:szCs w:val="16"/>
        </w:rPr>
        <w:t>punkt</w:t>
      </w:r>
      <w:proofErr w:type="spellEnd"/>
      <w:r w:rsidRPr="00C83905">
        <w:rPr>
          <w:sz w:val="16"/>
          <w:szCs w:val="16"/>
        </w:rPr>
        <w:t>')</w:t>
      </w:r>
    </w:p>
    <w:p w14:paraId="6038A03F" w14:textId="60BDDC3A" w:rsidR="00C83905" w:rsidRDefault="00C83905" w:rsidP="006F570E">
      <w:pPr>
        <w:pStyle w:val="Head2"/>
        <w:jc w:val="both"/>
      </w:pPr>
      <w:r>
        <w:t>needs to be imported additionally in this file.</w:t>
      </w:r>
    </w:p>
    <w:p w14:paraId="61EBF315" w14:textId="3563D6EB" w:rsidR="00A263C1" w:rsidRPr="00B43E60" w:rsidRDefault="00A263C1" w:rsidP="006F570E">
      <w:pPr>
        <w:pStyle w:val="Head3"/>
        <w:jc w:val="both"/>
      </w:pPr>
      <w:r w:rsidRPr="004552E7">
        <w:rPr>
          <w:rStyle w:val="Label"/>
        </w:rPr>
        <w:t>2.3</w:t>
      </w:r>
      <w:r>
        <w:rPr>
          <w:rStyle w:val="Label"/>
        </w:rPr>
        <w:t>.</w:t>
      </w:r>
      <w:r w:rsidR="009E1E93">
        <w:rPr>
          <w:rStyle w:val="Label"/>
        </w:rPr>
        <w:t>2</w:t>
      </w:r>
      <w:r w:rsidRPr="004552E7">
        <w:t> </w:t>
      </w:r>
      <w:r>
        <w:t>Index</w:t>
      </w:r>
    </w:p>
    <w:p w14:paraId="42C4808E" w14:textId="7A3E1AF7" w:rsidR="00C87A92" w:rsidRDefault="00A263C1" w:rsidP="006F570E">
      <w:pPr>
        <w:pStyle w:val="Head2"/>
        <w:jc w:val="both"/>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w:t>
      </w:r>
      <w:r w:rsidR="007F3BB6">
        <w:lastRenderedPageBreak/>
        <w:t xml:space="preserve">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t>specified</w:t>
      </w:r>
      <w:r w:rsidR="007F3BB6">
        <w:t xml:space="preserve"> </w:t>
      </w:r>
      <w:r w:rsidR="00AB23C6">
        <w:t>model</w:t>
      </w:r>
      <w:r w:rsidR="007F3BB6">
        <w:t xml:space="preserve"> by adding the argument -sim to the execution, </w:t>
      </w:r>
      <w:proofErr w:type="gramStart"/>
      <w:r w:rsidR="007F3BB6">
        <w:t>like:</w:t>
      </w:r>
      <w:proofErr w:type="gramEnd"/>
      <w:r w:rsidR="007F3BB6">
        <w:t xml:space="preserve">  </w:t>
      </w:r>
      <w:r w:rsidR="007F3BB6" w:rsidRPr="007F3BB6">
        <w:rPr>
          <w:b/>
          <w:bCs/>
          <w:i/>
          <w:iCs/>
        </w:rPr>
        <w:t>python create_index.py -sim “bm25”</w:t>
      </w:r>
      <w:r w:rsidR="007F3BB6">
        <w:t>.</w:t>
      </w:r>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6F570E">
      <w:pPr>
        <w:pStyle w:val="Head2"/>
        <w:jc w:val="both"/>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w:t>
      </w:r>
      <w:proofErr w:type="gramStart"/>
      <w:r w:rsidR="00C87A92">
        <w:t>has to</w:t>
      </w:r>
      <w:proofErr w:type="gramEnd"/>
      <w:r w:rsidR="00C87A92">
        <w:t xml:space="preserve"> specified.</w:t>
      </w:r>
    </w:p>
    <w:p w14:paraId="736AB5B7" w14:textId="20B693F4" w:rsidR="00AB23C6" w:rsidRPr="009E1E93" w:rsidRDefault="00DA5E7D" w:rsidP="006F570E">
      <w:pPr>
        <w:pStyle w:val="Head3"/>
        <w:jc w:val="both"/>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6F570E">
      <w:pPr>
        <w:pStyle w:val="Head3"/>
        <w:jc w:val="both"/>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6F570E">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6F570E">
      <w:pPr>
        <w:pStyle w:val="Listenabsatz"/>
        <w:rPr>
          <w:lang w:val="en-GB"/>
        </w:rPr>
      </w:pPr>
      <w:r>
        <w:rPr>
          <w:lang w:val="en-GB"/>
        </w:rPr>
        <w:t>python search_data.py -sim “BM25” -mode “word”</w:t>
      </w:r>
    </w:p>
    <w:p w14:paraId="39757DF7" w14:textId="40911E95" w:rsidR="008E57EC" w:rsidRPr="008E57EC" w:rsidRDefault="008E57EC" w:rsidP="006F570E">
      <w:pPr>
        <w:pStyle w:val="Listenabsatz"/>
        <w:rPr>
          <w:lang w:val="en-GB"/>
        </w:rPr>
      </w:pPr>
      <w:r>
        <w:rPr>
          <w:lang w:val="en-GB"/>
        </w:rPr>
        <w:t>python search_data.py -sim “BM25” -mode “entity”</w:t>
      </w:r>
    </w:p>
    <w:p w14:paraId="6B6E41C6" w14:textId="127C62AD" w:rsidR="008E57EC" w:rsidRPr="008E57EC" w:rsidRDefault="008E57EC" w:rsidP="006F570E">
      <w:pPr>
        <w:pStyle w:val="Listenabsatz"/>
        <w:rPr>
          <w:lang w:val="en-GB"/>
        </w:rPr>
      </w:pPr>
      <w:r>
        <w:rPr>
          <w:lang w:val="en-GB"/>
        </w:rPr>
        <w:t>python search_data.py -sim “BM25” -mode “both”</w:t>
      </w:r>
    </w:p>
    <w:p w14:paraId="2B378491" w14:textId="77777777" w:rsidR="008E57EC" w:rsidRPr="008E57EC" w:rsidRDefault="008E57EC" w:rsidP="006F570E">
      <w:pPr>
        <w:rPr>
          <w:lang w:val="en-GB"/>
        </w:rPr>
      </w:pPr>
    </w:p>
    <w:p w14:paraId="0E96AABC" w14:textId="586781F3" w:rsidR="0026598A" w:rsidRDefault="00C22D42" w:rsidP="006F570E">
      <w:pPr>
        <w:rPr>
          <w:lang w:val="en-GB"/>
        </w:rPr>
      </w:pPr>
      <w:r>
        <w:rPr>
          <w:lang w:val="en-GB"/>
        </w:rPr>
        <w:t>These steps need to be performed for all 4 different baselines and both datasets.</w:t>
      </w:r>
    </w:p>
    <w:p w14:paraId="15F11E1F" w14:textId="6C51000A" w:rsidR="00C22D42" w:rsidRDefault="00C22D42" w:rsidP="006F570E">
      <w:pPr>
        <w:rPr>
          <w:lang w:val="en-GB"/>
        </w:rPr>
      </w:pPr>
    </w:p>
    <w:p w14:paraId="25FC27CE" w14:textId="2775FAB7" w:rsidR="00C22D42" w:rsidRDefault="00C22D42" w:rsidP="006F570E">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proofErr w:type="gramStart"/>
      <w:r w:rsidR="00CE4DFF" w:rsidRPr="00CE4DFF">
        <w:rPr>
          <w:b/>
          <w:bCs/>
          <w:i/>
          <w:iCs/>
          <w:lang w:val="en-GB"/>
        </w:rPr>
        <w:t>code/SetRank/setRank_</w:t>
      </w:r>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6F570E">
      <w:pPr>
        <w:rPr>
          <w:lang w:val="en-GB"/>
        </w:rPr>
      </w:pPr>
    </w:p>
    <w:p w14:paraId="741FF434" w14:textId="533279E1" w:rsidR="004F3F3D" w:rsidRDefault="004F3F3D" w:rsidP="006F570E">
      <w:pPr>
        <w:rPr>
          <w:lang w:val="en-GB"/>
        </w:rPr>
      </w:pPr>
      <w:r>
        <w:rPr>
          <w:lang w:val="en-GB"/>
        </w:rPr>
        <w:t>2.3.3.1   Parameter Tuning</w:t>
      </w:r>
    </w:p>
    <w:p w14:paraId="123B8D69" w14:textId="6132F388" w:rsidR="00AE6909" w:rsidRDefault="00AE6909" w:rsidP="006F570E">
      <w:pPr>
        <w:rPr>
          <w:lang w:val="en-GB"/>
        </w:rPr>
      </w:pPr>
      <w:r>
        <w:rPr>
          <w:lang w:val="en-GB"/>
        </w:rPr>
        <w:t xml:space="preserve">Separate files for tuning modelling parameters for the SetRank algorithm are given. It can be computed by either executing </w:t>
      </w:r>
      <w:r w:rsidRPr="008F1460">
        <w:rPr>
          <w:b/>
          <w:bCs/>
          <w:i/>
          <w:iCs/>
          <w:lang w:val="en-GB"/>
        </w:rPr>
        <w:t>code/SetRank/autoSetRank_ESR.py</w:t>
      </w:r>
      <w:r>
        <w:rPr>
          <w:lang w:val="en-GB"/>
        </w:rPr>
        <w:t xml:space="preserve"> for the S2C2 data, or </w:t>
      </w:r>
      <w:r w:rsidRPr="008F1460">
        <w:rPr>
          <w:b/>
          <w:bCs/>
          <w:i/>
          <w:iCs/>
          <w:lang w:val="en-GB"/>
        </w:rPr>
        <w:t>code/SetRank/autoSetRank_TREC.py</w:t>
      </w:r>
      <w:r>
        <w:rPr>
          <w:lang w:val="en-GB"/>
        </w:rPr>
        <w:t xml:space="preserve"> for TREC-BIO data</w:t>
      </w:r>
      <w:r w:rsidR="00D4535D">
        <w:rPr>
          <w:lang w:val="en-GB"/>
        </w:rPr>
        <w:t>, where 5-fold cross-validation using the NDCG@20 score has been implemented.</w:t>
      </w:r>
    </w:p>
    <w:p w14:paraId="2E97B23F" w14:textId="77777777" w:rsidR="00AE6909" w:rsidRPr="00CE4DFF" w:rsidRDefault="00AE6909" w:rsidP="006F570E">
      <w:pPr>
        <w:rPr>
          <w:lang w:val="en-GB"/>
        </w:rPr>
      </w:pPr>
    </w:p>
    <w:p w14:paraId="3B8F6769" w14:textId="77777777" w:rsidR="00AE6909" w:rsidRDefault="004552E7" w:rsidP="006F570E">
      <w:pPr>
        <w:pStyle w:val="Head3"/>
        <w:jc w:val="both"/>
      </w:pPr>
      <w:r w:rsidRPr="004552E7">
        <w:rPr>
          <w:rStyle w:val="Label"/>
        </w:rPr>
        <w:t>2.3</w:t>
      </w:r>
      <w:r>
        <w:rPr>
          <w:rStyle w:val="Label"/>
        </w:rPr>
        <w:t>.</w:t>
      </w:r>
      <w:r w:rsidR="009E1E93">
        <w:rPr>
          <w:rStyle w:val="Label"/>
        </w:rPr>
        <w:t>4</w:t>
      </w:r>
      <w:r w:rsidRPr="004552E7">
        <w:t> </w:t>
      </w:r>
      <w:r>
        <w:t>Generating and evaluating output results</w:t>
      </w:r>
    </w:p>
    <w:p w14:paraId="6F882A09" w14:textId="79D02467" w:rsidR="009F4528" w:rsidRDefault="009F4528" w:rsidP="006F570E">
      <w:pPr>
        <w:pStyle w:val="Head3"/>
        <w:jc w:val="both"/>
      </w:pPr>
      <w:r>
        <w:t xml:space="preserve">For calculating the measures of </w:t>
      </w:r>
      <w:r w:rsidR="00AE6909">
        <w:t>success,</w:t>
      </w:r>
      <w:r>
        <w:t xml:space="preserve"> a shell script called </w:t>
      </w:r>
      <w:r>
        <w:rPr>
          <w:i/>
        </w:rPr>
        <w:t>eval.sh</w:t>
      </w:r>
      <w:r>
        <w:t xml:space="preserve"> was provided in the folder </w:t>
      </w:r>
      <w:r>
        <w:rPr>
          <w:i/>
        </w:rPr>
        <w:t>pytrec_eval/examples</w:t>
      </w:r>
      <w:r>
        <w:t xml:space="preserve">. In this file we had to modify the paths. It is a simple script which calls </w:t>
      </w:r>
      <w:r w:rsidRPr="00C60EA4">
        <w:rPr>
          <w:i/>
        </w:rPr>
        <w:t>trec_eval.py</w:t>
      </w:r>
      <w:r>
        <w:t xml:space="preserve">, </w:t>
      </w:r>
      <w:r>
        <w:t xml:space="preserve">writes the results to a file and then parses them to create a more readable output which is again written to a file. Calling it for our </w:t>
      </w:r>
      <w:r w:rsidR="00AE6909">
        <w:t>SetRank</w:t>
      </w:r>
      <w:r>
        <w:t xml:space="preserve"> results for example looks like this: </w:t>
      </w:r>
    </w:p>
    <w:p w14:paraId="55C19939" w14:textId="77777777" w:rsidR="009F4528" w:rsidRDefault="009F4528" w:rsidP="006F570E">
      <w:pPr>
        <w:rPr>
          <w:lang w:val="en-GB"/>
        </w:rPr>
      </w:pPr>
    </w:p>
    <w:p w14:paraId="7F200694" w14:textId="77777777" w:rsidR="009F4528" w:rsidRPr="00AE6909" w:rsidRDefault="009F4528" w:rsidP="006F570E">
      <w:pPr>
        <w:jc w:val="left"/>
        <w:rPr>
          <w:rFonts w:ascii="Consolas" w:hAnsi="Consolas"/>
          <w:b/>
          <w:bCs/>
          <w:sz w:val="16"/>
          <w:szCs w:val="20"/>
          <w:lang w:val="en-GB"/>
        </w:rPr>
      </w:pPr>
      <w:r w:rsidRPr="00AE6909">
        <w:rPr>
          <w:rFonts w:ascii="Consolas" w:hAnsi="Consolas"/>
          <w:b/>
          <w:bCs/>
          <w:sz w:val="16"/>
          <w:szCs w:val="20"/>
          <w:lang w:val="en-GB"/>
        </w:rPr>
        <w:t>./eval.sh ../../results/S2C2/</w:t>
      </w:r>
      <w:proofErr w:type="spellStart"/>
      <w:r w:rsidRPr="00AE6909">
        <w:rPr>
          <w:rFonts w:ascii="Consolas" w:hAnsi="Consolas"/>
          <w:b/>
          <w:bCs/>
          <w:sz w:val="16"/>
          <w:szCs w:val="20"/>
          <w:lang w:val="en-GB"/>
        </w:rPr>
        <w:t>setRank_both.run</w:t>
      </w:r>
      <w:proofErr w:type="spellEnd"/>
      <w:r w:rsidRPr="00AE6909">
        <w:rPr>
          <w:rFonts w:ascii="Consolas" w:hAnsi="Consolas"/>
          <w:b/>
          <w:bCs/>
          <w:sz w:val="16"/>
          <w:szCs w:val="20"/>
          <w:lang w:val="en-GB"/>
        </w:rPr>
        <w:t xml:space="preserve"> </w:t>
      </w:r>
      <w:proofErr w:type="spellStart"/>
      <w:r w:rsidRPr="00AE6909">
        <w:rPr>
          <w:rFonts w:ascii="Consolas" w:hAnsi="Consolas"/>
          <w:b/>
          <w:bCs/>
          <w:sz w:val="16"/>
          <w:szCs w:val="20"/>
          <w:lang w:val="en-GB"/>
        </w:rPr>
        <w:t>setRank_both</w:t>
      </w:r>
      <w:proofErr w:type="spellEnd"/>
    </w:p>
    <w:p w14:paraId="0AA96B08" w14:textId="77777777" w:rsidR="009F4528" w:rsidRDefault="009F4528" w:rsidP="006F570E">
      <w:pPr>
        <w:rPr>
          <w:rFonts w:ascii="Consolas" w:hAnsi="Consolas"/>
          <w:sz w:val="16"/>
          <w:szCs w:val="20"/>
          <w:lang w:val="en-GB"/>
        </w:rPr>
      </w:pPr>
    </w:p>
    <w:p w14:paraId="207BD0C6" w14:textId="775FD808" w:rsidR="009F4528" w:rsidRPr="001C502D" w:rsidRDefault="009F4528" w:rsidP="006F570E">
      <w:pPr>
        <w:rPr>
          <w:color w:val="FF0000"/>
          <w:lang w:val="en-GB"/>
        </w:rPr>
      </w:pPr>
      <w:r w:rsidRPr="001C502D">
        <w:rPr>
          <w:lang w:val="en-GB"/>
        </w:rPr>
        <w:t>The</w:t>
      </w:r>
      <w:r w:rsidR="00AE6909">
        <w:rPr>
          <w:lang w:val="en-GB"/>
        </w:rPr>
        <w:t xml:space="preserve"> corresponding</w:t>
      </w:r>
      <w:r w:rsidRPr="001C502D">
        <w:rPr>
          <w:lang w:val="en-GB"/>
        </w:rPr>
        <w:t xml:space="preserve"> results </w:t>
      </w:r>
      <w:r w:rsidR="00AE6909">
        <w:rPr>
          <w:lang w:val="en-GB"/>
        </w:rPr>
        <w:t>are presented</w:t>
      </w:r>
      <w:r w:rsidRPr="001C502D">
        <w:rPr>
          <w:lang w:val="en-GB"/>
        </w:rPr>
        <w:t xml:space="preserve"> in </w:t>
      </w:r>
      <w:r w:rsidRPr="00420EF8">
        <w:rPr>
          <w:color w:val="FF0000"/>
          <w:highlight w:val="yellow"/>
          <w:lang w:val="en-GB"/>
        </w:rPr>
        <w:t>Table x.</w:t>
      </w:r>
      <w:r>
        <w:rPr>
          <w:color w:val="FF0000"/>
          <w:lang w:val="en-GB"/>
        </w:rPr>
        <w:t xml:space="preserve"> </w:t>
      </w:r>
    </w:p>
    <w:p w14:paraId="4904FE9E" w14:textId="77777777" w:rsidR="009F4528" w:rsidRPr="005373BC" w:rsidRDefault="009F4528" w:rsidP="006F570E">
      <w:pPr>
        <w:rPr>
          <w:lang w:val="en-GB"/>
        </w:rPr>
      </w:pPr>
    </w:p>
    <w:p w14:paraId="5FA8C033" w14:textId="77777777" w:rsidR="009F4528" w:rsidRPr="0026598A" w:rsidRDefault="009F4528" w:rsidP="006F570E">
      <w:pPr>
        <w:rPr>
          <w:lang w:val="en-GB"/>
        </w:rPr>
      </w:pPr>
      <w:r>
        <w:rPr>
          <w:lang w:val="en-GB"/>
        </w:rPr>
        <w:t>After evaluation,</w:t>
      </w:r>
      <w:r w:rsidRPr="0026598A">
        <w:rPr>
          <w:lang w:val="en-GB"/>
        </w:rPr>
        <w:t xml:space="preserve"> adequate statistical tests have been conducted.</w:t>
      </w:r>
    </w:p>
    <w:p w14:paraId="67E24555" w14:textId="77777777" w:rsidR="009F4528" w:rsidRDefault="009F4528" w:rsidP="006F570E">
      <w:pPr>
        <w:rPr>
          <w:lang w:val="en-GB"/>
        </w:rPr>
      </w:pPr>
      <w:r>
        <w:rPr>
          <w:lang w:val="en-GB"/>
        </w:rPr>
        <w:t xml:space="preserve">For statistical significance tests there was also a python script provided in </w:t>
      </w:r>
      <w:r>
        <w:rPr>
          <w:i/>
          <w:lang w:val="en-GB"/>
        </w:rPr>
        <w:t>pytrec_eval/examples</w:t>
      </w:r>
      <w:r>
        <w:rPr>
          <w:lang w:val="en-GB"/>
        </w:rPr>
        <w:t>. This script had to be called supplying the results of two different algorithms (</w:t>
      </w:r>
      <w:proofErr w:type="gramStart"/>
      <w:r>
        <w:rPr>
          <w:lang w:val="en-GB"/>
        </w:rPr>
        <w:t>e.g.</w:t>
      </w:r>
      <w:proofErr w:type="gramEnd"/>
      <w:r>
        <w:rPr>
          <w:lang w:val="en-GB"/>
        </w:rPr>
        <w:t xml:space="preserve"> </w:t>
      </w:r>
      <w:proofErr w:type="spellStart"/>
      <w:r>
        <w:rPr>
          <w:lang w:val="en-GB"/>
        </w:rPr>
        <w:t>setRank</w:t>
      </w:r>
      <w:proofErr w:type="spellEnd"/>
      <w:r>
        <w:rPr>
          <w:lang w:val="en-GB"/>
        </w:rPr>
        <w:t xml:space="preserve"> against the results of one of the baselines) and the corresponding </w:t>
      </w:r>
      <w:r>
        <w:rPr>
          <w:i/>
          <w:lang w:val="en-GB"/>
        </w:rPr>
        <w:t>.</w:t>
      </w:r>
      <w:proofErr w:type="spellStart"/>
      <w:r>
        <w:rPr>
          <w:i/>
          <w:lang w:val="en-GB"/>
        </w:rPr>
        <w:t>qrel</w:t>
      </w:r>
      <w:proofErr w:type="spellEnd"/>
      <w:r>
        <w:rPr>
          <w:i/>
          <w:lang w:val="en-GB"/>
        </w:rPr>
        <w:t xml:space="preserve"> </w:t>
      </w:r>
      <w:r>
        <w:rPr>
          <w:lang w:val="en-GB"/>
        </w:rPr>
        <w:t xml:space="preserve">file, depending on the dataset used. Also, with </w:t>
      </w:r>
      <w:r>
        <w:rPr>
          <w:i/>
          <w:lang w:val="en-GB"/>
        </w:rPr>
        <w:t>--measure</w:t>
      </w:r>
      <w:r>
        <w:rPr>
          <w:lang w:val="en-GB"/>
        </w:rPr>
        <w:t xml:space="preserve"> a measure had to be defined and even with a list of options printed out if you called the file without supplying a measure, it took as trial and error to find out that you could append </w:t>
      </w:r>
      <w:proofErr w:type="spellStart"/>
      <w:r w:rsidRPr="00A76B7D">
        <w:rPr>
          <w:i/>
          <w:lang w:val="en-GB"/>
        </w:rPr>
        <w:t>ndcg_cut</w:t>
      </w:r>
      <w:proofErr w:type="spellEnd"/>
      <w:r>
        <w:rPr>
          <w:i/>
          <w:lang w:val="en-GB"/>
        </w:rPr>
        <w:t xml:space="preserve"> </w:t>
      </w:r>
      <w:r>
        <w:rPr>
          <w:lang w:val="en-GB"/>
        </w:rPr>
        <w:t xml:space="preserve">with </w:t>
      </w:r>
      <w:r>
        <w:rPr>
          <w:i/>
          <w:lang w:val="en-GB"/>
        </w:rPr>
        <w:t xml:space="preserve">_5, _10, _15 </w:t>
      </w:r>
      <w:r>
        <w:rPr>
          <w:lang w:val="en-GB"/>
        </w:rPr>
        <w:t xml:space="preserve">or </w:t>
      </w:r>
      <w:r>
        <w:rPr>
          <w:i/>
          <w:lang w:val="en-GB"/>
        </w:rPr>
        <w:t xml:space="preserve">_20 </w:t>
      </w:r>
      <w:r>
        <w:rPr>
          <w:lang w:val="en-GB"/>
        </w:rPr>
        <w:t xml:space="preserve">to get the p-value for each specific measure. </w:t>
      </w:r>
    </w:p>
    <w:p w14:paraId="6E8AC1CA" w14:textId="77777777" w:rsidR="009F4528" w:rsidRDefault="009F4528" w:rsidP="006F570E">
      <w:pPr>
        <w:rPr>
          <w:lang w:val="en-GB"/>
        </w:rPr>
      </w:pPr>
    </w:p>
    <w:p w14:paraId="5C396282" w14:textId="45F1BFF9" w:rsidR="009F4528" w:rsidRPr="00401284" w:rsidRDefault="009F4528" w:rsidP="006F570E">
      <w:pPr>
        <w:rPr>
          <w:lang w:val="en-GB"/>
        </w:rPr>
      </w:pPr>
      <w:r>
        <w:rPr>
          <w:lang w:val="en-GB"/>
        </w:rPr>
        <w:t xml:space="preserve">Since we wanted to test all of our results against all </w:t>
      </w:r>
      <w:r w:rsidR="00AE6909">
        <w:rPr>
          <w:lang w:val="en-GB"/>
        </w:rPr>
        <w:t>corresponding baselines</w:t>
      </w:r>
      <w:r>
        <w:rPr>
          <w:lang w:val="en-GB"/>
        </w:rPr>
        <w:t xml:space="preserve"> (</w:t>
      </w:r>
      <w:proofErr w:type="gramStart"/>
      <w:r>
        <w:rPr>
          <w:lang w:val="en-GB"/>
        </w:rPr>
        <w:t>e.g.</w:t>
      </w:r>
      <w:proofErr w:type="gramEnd"/>
      <w:r>
        <w:rPr>
          <w:lang w:val="en-GB"/>
        </w:rPr>
        <w:t xml:space="preserve"> </w:t>
      </w:r>
      <w:proofErr w:type="spellStart"/>
      <w:r>
        <w:rPr>
          <w:lang w:val="en-GB"/>
        </w:rPr>
        <w:t>setRank_both</w:t>
      </w:r>
      <w:proofErr w:type="spellEnd"/>
      <w:r>
        <w:rPr>
          <w:lang w:val="en-GB"/>
        </w:rPr>
        <w:t xml:space="preserve"> </w:t>
      </w:r>
      <w:r w:rsidR="00AE6909">
        <w:rPr>
          <w:lang w:val="en-GB"/>
        </w:rPr>
        <w:t>against</w:t>
      </w:r>
      <w:r>
        <w:rPr>
          <w:lang w:val="en-GB"/>
        </w:rPr>
        <w:t xml:space="preserve"> bm25_both, </w:t>
      </w:r>
      <w:proofErr w:type="spellStart"/>
      <w:r>
        <w:rPr>
          <w:lang w:val="en-GB"/>
        </w:rPr>
        <w:t>setRank_entity</w:t>
      </w:r>
      <w:proofErr w:type="spellEnd"/>
      <w:r>
        <w:rPr>
          <w:lang w:val="en-GB"/>
        </w:rPr>
        <w:t xml:space="preserve"> </w:t>
      </w:r>
      <w:r w:rsidR="00AE6909">
        <w:rPr>
          <w:lang w:val="en-GB"/>
        </w:rPr>
        <w:t>against</w:t>
      </w:r>
      <w:r>
        <w:rPr>
          <w:lang w:val="en-GB"/>
        </w:rPr>
        <w:t xml:space="preserve"> bm25_entity, etc.)</w:t>
      </w:r>
      <w:r w:rsidR="00AE6909">
        <w:rPr>
          <w:lang w:val="en-GB"/>
        </w:rPr>
        <w:t>,</w:t>
      </w:r>
      <w:r>
        <w:rPr>
          <w:lang w:val="en-GB"/>
        </w:rPr>
        <w:t xml:space="preserve"> we wrote two short scripts which iterate over all four baseline algorithms, where we call for each of </w:t>
      </w:r>
      <w:r>
        <w:rPr>
          <w:i/>
          <w:lang w:val="en-GB"/>
        </w:rPr>
        <w:t xml:space="preserve">_both, _entity </w:t>
      </w:r>
      <w:r>
        <w:rPr>
          <w:lang w:val="en-GB"/>
        </w:rPr>
        <w:t xml:space="preserve">and </w:t>
      </w:r>
      <w:r>
        <w:rPr>
          <w:i/>
          <w:lang w:val="en-GB"/>
        </w:rPr>
        <w:t>_word</w:t>
      </w:r>
      <w:r>
        <w:rPr>
          <w:lang w:val="en-GB"/>
        </w:rPr>
        <w:t xml:space="preserve"> another shell script which we wrote which internally calls the </w:t>
      </w:r>
      <w:r w:rsidRPr="00401284">
        <w:rPr>
          <w:i/>
          <w:lang w:val="en-GB"/>
        </w:rPr>
        <w:t>statistical_significance</w:t>
      </w:r>
      <w:r>
        <w:rPr>
          <w:i/>
          <w:lang w:val="en-GB"/>
        </w:rPr>
        <w:t xml:space="preserve">.py </w:t>
      </w:r>
      <w:r>
        <w:rPr>
          <w:lang w:val="en-GB"/>
        </w:rPr>
        <w:t xml:space="preserve">script with the aforementioned four different </w:t>
      </w:r>
      <w:r w:rsidR="00AE6909">
        <w:rPr>
          <w:lang w:val="en-GB"/>
        </w:rPr>
        <w:t>NDCG</w:t>
      </w:r>
      <w:r>
        <w:rPr>
          <w:lang w:val="en-GB"/>
        </w:rPr>
        <w:t xml:space="preserve"> measures. This gave us the results displayed in </w:t>
      </w:r>
      <w:r w:rsidRPr="00420EF8">
        <w:rPr>
          <w:color w:val="FF0000"/>
          <w:highlight w:val="yellow"/>
          <w:lang w:val="en-GB"/>
        </w:rPr>
        <w:t>table x.</w:t>
      </w:r>
      <w:r>
        <w:rPr>
          <w:color w:val="FF0000"/>
          <w:lang w:val="en-GB"/>
        </w:rPr>
        <w:t xml:space="preserve"> </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lastRenderedPageBreak/>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After investigation and logical connections, we came to the assumption that the queries for the SetRank algorithm where together in one file and needed to be split manually into separate files in order to execute separate word and entity models.</w:t>
      </w:r>
    </w:p>
    <w:p w14:paraId="2781604B" w14:textId="267BA372" w:rsidR="009F4528" w:rsidRPr="0023372C" w:rsidRDefault="009F4528" w:rsidP="009F4528">
      <w:pPr>
        <w:rPr>
          <w:lang w:val="en-GB"/>
        </w:rPr>
      </w:pPr>
      <w:r>
        <w:rPr>
          <w:lang w:val="en-GB"/>
        </w:rPr>
        <w:t xml:space="preserve">For evaluating the results another project named </w:t>
      </w:r>
      <w:r>
        <w:rPr>
          <w:i/>
          <w:lang w:val="en-GB"/>
        </w:rPr>
        <w:t>pytrec_eval</w:t>
      </w:r>
      <w:r w:rsidR="00E02A8C">
        <w:rPr>
          <w:rStyle w:val="Funotenzeichen"/>
          <w:i/>
          <w:lang w:val="en-GB"/>
        </w:rPr>
        <w:footnoteReference w:id="6"/>
      </w:r>
      <w:r>
        <w:t xml:space="preserve"> was included in the repository. This project is basically a python API to a tool called </w:t>
      </w:r>
      <w:proofErr w:type="spellStart"/>
      <w:r>
        <w:rPr>
          <w:i/>
        </w:rPr>
        <w:t>trec_eval</w:t>
      </w:r>
      <w:proofErr w:type="spellEnd"/>
      <w:r>
        <w:t xml:space="preserve">, which itself is described by its authors as “[…] </w:t>
      </w:r>
      <w:r w:rsidRPr="0023372C">
        <w:rPr>
          <w:lang w:val="en-GB"/>
        </w:rPr>
        <w:t>the standard tool used by the TREC community for</w:t>
      </w:r>
    </w:p>
    <w:p w14:paraId="2957D7EB" w14:textId="77777777" w:rsidR="009F4528" w:rsidRPr="0023372C" w:rsidRDefault="009F4528" w:rsidP="009F4528">
      <w:pPr>
        <w:rPr>
          <w:lang w:val="en-GB"/>
        </w:rPr>
      </w:pPr>
      <w:r w:rsidRPr="0023372C">
        <w:rPr>
          <w:lang w:val="en-GB"/>
        </w:rPr>
        <w:t>evaluating an ad hoc retrieval run, given the results file and a</w:t>
      </w:r>
    </w:p>
    <w:p w14:paraId="2A030E77" w14:textId="08EF5F7D" w:rsidR="009F4528" w:rsidRDefault="009F4528" w:rsidP="009F4528">
      <w:pPr>
        <w:rPr>
          <w:lang w:val="en-GB"/>
        </w:rPr>
      </w:pPr>
      <w:r w:rsidRPr="0023372C">
        <w:rPr>
          <w:lang w:val="en-GB"/>
        </w:rPr>
        <w:t>standard set of judged results</w:t>
      </w:r>
      <w:r>
        <w:rPr>
          <w:lang w:val="en-GB"/>
        </w:rPr>
        <w:t>.”</w:t>
      </w:r>
      <w:r w:rsidR="00E02A8C">
        <w:rPr>
          <w:rStyle w:val="Funotenzeichen"/>
          <w:lang w:val="en-GB"/>
        </w:rPr>
        <w:footnoteReference w:id="7"/>
      </w:r>
      <w:r>
        <w:rPr>
          <w:lang w:val="en-GB"/>
        </w:rPr>
        <w:t xml:space="preserve"> </w:t>
      </w:r>
      <w:r w:rsidR="00E02A8C">
        <w:rPr>
          <w:lang w:val="en-GB"/>
        </w:rPr>
        <w:t>T</w:t>
      </w:r>
      <w:r w:rsidRPr="005373BC">
        <w:rPr>
          <w:lang w:val="en-GB"/>
        </w:rPr>
        <w:t>h</w:t>
      </w:r>
      <w:r>
        <w:rPr>
          <w:lang w:val="en-GB"/>
        </w:rPr>
        <w:t xml:space="preserve">e authors of the Paper we aimed to reproduce included all the content of </w:t>
      </w:r>
      <w:r>
        <w:rPr>
          <w:i/>
          <w:lang w:val="en-GB"/>
        </w:rPr>
        <w:t xml:space="preserve">pytrec_eval </w:t>
      </w:r>
      <w:r>
        <w:rPr>
          <w:lang w:val="en-GB"/>
        </w:rPr>
        <w:t xml:space="preserve">repository and with that also the content of the </w:t>
      </w:r>
      <w:proofErr w:type="spellStart"/>
      <w:r>
        <w:rPr>
          <w:i/>
          <w:lang w:val="en-GB"/>
        </w:rPr>
        <w:t>trec_eval</w:t>
      </w:r>
      <w:proofErr w:type="spellEnd"/>
      <w:r>
        <w:rPr>
          <w:i/>
          <w:lang w:val="en-GB"/>
        </w:rPr>
        <w:t xml:space="preserve"> </w:t>
      </w:r>
      <w:r>
        <w:rPr>
          <w:lang w:val="en-GB"/>
        </w:rPr>
        <w:t xml:space="preserve">repository in their </w:t>
      </w:r>
      <w:r w:rsidR="0034559D">
        <w:rPr>
          <w:lang w:val="en-GB"/>
        </w:rPr>
        <w:t>GitHub</w:t>
      </w:r>
      <w:r>
        <w:rPr>
          <w:lang w:val="en-GB"/>
        </w:rPr>
        <w:t xml:space="preserve"> repository. This led to a bit of confusion regarding the process of setting up the evaluation tool because the README files for each of the used projects were also included and it was not clear which of the steps described in them were </w:t>
      </w:r>
      <w:proofErr w:type="gramStart"/>
      <w:r>
        <w:rPr>
          <w:lang w:val="en-GB"/>
        </w:rPr>
        <w:t>actually necessary</w:t>
      </w:r>
      <w:proofErr w:type="gramEnd"/>
      <w:r>
        <w:rPr>
          <w:lang w:val="en-GB"/>
        </w:rPr>
        <w:t xml:space="preserve"> to complete. </w:t>
      </w:r>
    </w:p>
    <w:p w14:paraId="524EB8A1" w14:textId="77777777" w:rsidR="009F4528" w:rsidRDefault="009F4528" w:rsidP="009F4528">
      <w:pPr>
        <w:rPr>
          <w:lang w:val="en-GB"/>
        </w:rPr>
      </w:pPr>
    </w:p>
    <w:p w14:paraId="310DEAAE" w14:textId="649D4156" w:rsidR="009F4528" w:rsidRDefault="009F4528" w:rsidP="009F4528">
      <w:pPr>
        <w:rPr>
          <w:lang w:val="en-GB"/>
        </w:rPr>
      </w:pPr>
      <w:r>
        <w:rPr>
          <w:lang w:val="en-GB"/>
        </w:rPr>
        <w:t xml:space="preserve">To make sure everything runs </w:t>
      </w:r>
      <w:r w:rsidR="0034559D">
        <w:rPr>
          <w:lang w:val="en-GB"/>
        </w:rPr>
        <w:t>smoothly,</w:t>
      </w:r>
      <w:r>
        <w:rPr>
          <w:lang w:val="en-GB"/>
        </w:rPr>
        <w:t xml:space="preserve"> and we do not overlook any steps we tried to do all the steps from the very beginning, which included compiling the C files of the </w:t>
      </w:r>
      <w:proofErr w:type="spellStart"/>
      <w:r>
        <w:rPr>
          <w:i/>
          <w:lang w:val="en-GB"/>
        </w:rPr>
        <w:t>trec_eval</w:t>
      </w:r>
      <w:proofErr w:type="spellEnd"/>
      <w:r>
        <w:rPr>
          <w:lang w:val="en-GB"/>
        </w:rPr>
        <w:t xml:space="preserve">. This was the first problem we ran into, as the C Files did not compile out of the box and threw many errors. At that point we decided to just go with the already compiled executables included and try one level higher by running </w:t>
      </w:r>
      <w:r>
        <w:rPr>
          <w:i/>
          <w:lang w:val="en-GB"/>
        </w:rPr>
        <w:t>setup.py</w:t>
      </w:r>
      <w:r>
        <w:rPr>
          <w:lang w:val="en-GB"/>
        </w:rPr>
        <w:t xml:space="preserve"> according to the README file of </w:t>
      </w:r>
      <w:r>
        <w:rPr>
          <w:i/>
          <w:lang w:val="en-GB"/>
        </w:rPr>
        <w:t>pytrec_eval</w:t>
      </w:r>
      <w:r>
        <w:rPr>
          <w:lang w:val="en-GB"/>
        </w:rPr>
        <w:t xml:space="preserve">. This also did not </w:t>
      </w:r>
      <w:r w:rsidR="0034559D">
        <w:rPr>
          <w:lang w:val="en-GB"/>
        </w:rPr>
        <w:t>run,</w:t>
      </w:r>
      <w:r>
        <w:rPr>
          <w:lang w:val="en-GB"/>
        </w:rPr>
        <w:t xml:space="preserve"> and we speculated that it was due to it requiring old versions of python packages, which we unfortunately were unable to install. </w:t>
      </w:r>
    </w:p>
    <w:p w14:paraId="7DF0E827" w14:textId="77777777" w:rsidR="009F4528" w:rsidRDefault="009F4528" w:rsidP="009F4528">
      <w:pPr>
        <w:rPr>
          <w:lang w:val="en-GB"/>
        </w:rPr>
      </w:pPr>
    </w:p>
    <w:p w14:paraId="1E07234B" w14:textId="7CD83FFC" w:rsidR="009F4528" w:rsidRDefault="009F4528" w:rsidP="009F4528">
      <w:pPr>
        <w:rPr>
          <w:lang w:val="en-GB"/>
        </w:rPr>
      </w:pPr>
      <w:r>
        <w:rPr>
          <w:lang w:val="en-GB"/>
        </w:rPr>
        <w:t xml:space="preserve">We ended up just being able to use </w:t>
      </w:r>
      <w:r>
        <w:rPr>
          <w:i/>
          <w:lang w:val="en-GB"/>
        </w:rPr>
        <w:t>pytrec_eval</w:t>
      </w:r>
      <w:r>
        <w:rPr>
          <w:lang w:val="en-GB"/>
        </w:rPr>
        <w:t xml:space="preserve">, and through that </w:t>
      </w:r>
      <w:proofErr w:type="spellStart"/>
      <w:r>
        <w:rPr>
          <w:i/>
          <w:lang w:val="en-GB"/>
        </w:rPr>
        <w:t>trec_eval</w:t>
      </w:r>
      <w:proofErr w:type="spellEnd"/>
      <w:r>
        <w:rPr>
          <w:lang w:val="en-GB"/>
        </w:rPr>
        <w:t xml:space="preserve">, with the executables and the setup provided. This is a big problem for reproducibility because, as we will discuss in the following paragraphs, all of measures of success as well as the statistical tests are </w:t>
      </w:r>
      <w:proofErr w:type="spellStart"/>
      <w:r>
        <w:rPr>
          <w:lang w:val="en-GB"/>
        </w:rPr>
        <w:t>calcuated</w:t>
      </w:r>
      <w:proofErr w:type="spellEnd"/>
      <w:r>
        <w:rPr>
          <w:lang w:val="en-GB"/>
        </w:rPr>
        <w:t xml:space="preserve"> using </w:t>
      </w:r>
      <w:r>
        <w:rPr>
          <w:i/>
          <w:lang w:val="en-GB"/>
        </w:rPr>
        <w:t>pytrec_eval</w:t>
      </w:r>
      <w:r>
        <w:rPr>
          <w:lang w:val="en-GB"/>
        </w:rPr>
        <w:t xml:space="preserve"> and if we cannot compile it </w:t>
      </w:r>
      <w:r w:rsidR="0034559D">
        <w:rPr>
          <w:lang w:val="en-GB"/>
        </w:rPr>
        <w:t>ourselves,</w:t>
      </w:r>
      <w:r>
        <w:rPr>
          <w:lang w:val="en-GB"/>
        </w:rPr>
        <w:t xml:space="preserve"> we really have no possibility to check what it is </w:t>
      </w:r>
      <w:proofErr w:type="gramStart"/>
      <w:r>
        <w:rPr>
          <w:lang w:val="en-GB"/>
        </w:rPr>
        <w:t>actually doing</w:t>
      </w:r>
      <w:proofErr w:type="gramEnd"/>
      <w:r>
        <w:rPr>
          <w:lang w:val="en-GB"/>
        </w:rPr>
        <w:t xml:space="preserve">. For all we know </w:t>
      </w:r>
      <w:r w:rsidR="0034559D">
        <w:rPr>
          <w:lang w:val="en-GB"/>
        </w:rPr>
        <w:t>the executable</w:t>
      </w:r>
      <w:r>
        <w:rPr>
          <w:lang w:val="en-GB"/>
        </w:rPr>
        <w:t xml:space="preserve"> could be something that has nothing to do with the C code included in their repository. To be fair it would probably be possible to </w:t>
      </w:r>
      <w:r w:rsidR="0034559D">
        <w:rPr>
          <w:lang w:val="en-GB"/>
        </w:rPr>
        <w:t>setup a</w:t>
      </w:r>
      <w:r>
        <w:rPr>
          <w:lang w:val="en-GB"/>
        </w:rPr>
        <w:t xml:space="preserve"> system with all the old versions of python packages such that </w:t>
      </w:r>
      <w:r>
        <w:rPr>
          <w:i/>
          <w:lang w:val="en-GB"/>
        </w:rPr>
        <w:t>pytrec_eval/setup.py</w:t>
      </w:r>
      <w:r>
        <w:rPr>
          <w:lang w:val="en-GB"/>
        </w:rPr>
        <w:t xml:space="preserve"> could </w:t>
      </w:r>
      <w:r w:rsidR="00D4535D">
        <w:rPr>
          <w:lang w:val="en-GB"/>
        </w:rPr>
        <w:t>run but</w:t>
      </w:r>
      <w:r>
        <w:rPr>
          <w:lang w:val="en-GB"/>
        </w:rPr>
        <w:t xml:space="preserve"> getting compiler errors from the C files with the given </w:t>
      </w:r>
      <w:proofErr w:type="spellStart"/>
      <w:r>
        <w:rPr>
          <w:lang w:val="en-GB"/>
        </w:rPr>
        <w:t>makefile</w:t>
      </w:r>
      <w:proofErr w:type="spellEnd"/>
      <w:r>
        <w:rPr>
          <w:lang w:val="en-GB"/>
        </w:rPr>
        <w:t xml:space="preserve"> means that some major changes to the code would be necessary to compile it and thus make sure we know exactly what is going on in </w:t>
      </w:r>
      <w:proofErr w:type="spellStart"/>
      <w:r>
        <w:rPr>
          <w:i/>
          <w:lang w:val="en-GB"/>
        </w:rPr>
        <w:t>trec_eval</w:t>
      </w:r>
      <w:proofErr w:type="spellEnd"/>
      <w:r>
        <w:rPr>
          <w:lang w:val="en-GB"/>
        </w:rPr>
        <w:t xml:space="preserve">. </w:t>
      </w:r>
    </w:p>
    <w:p w14:paraId="2EA56521" w14:textId="77777777" w:rsidR="009F4528" w:rsidRDefault="009F4528" w:rsidP="009F4528">
      <w:pPr>
        <w:rPr>
          <w:lang w:val="en-GB"/>
        </w:rPr>
      </w:pPr>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proofErr w:type="gramStart"/>
      <w:r w:rsidRPr="007E42EF">
        <w:rPr>
          <w:lang w:val="en-GB"/>
          <w14:ligatures w14:val="standard"/>
        </w:rPr>
        <w:t>i.e.</w:t>
      </w:r>
      <w:proofErr w:type="gramEnd"/>
      <w:r w:rsidRPr="007E42EF">
        <w:rPr>
          <w:lang w:val="en-GB"/>
          <w14:ligatures w14:val="standard"/>
        </w:rPr>
        <w:t xml:space="preserv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w:t>
      </w:r>
      <w:r w:rsidRPr="007E42EF">
        <w:rPr>
          <w:b/>
          <w:bCs/>
          <w:lang w:val="en-GB"/>
          <w14:ligatures w14:val="standard"/>
        </w:rPr>
        <w:t xml:space="preserve">reproducibility of the outcome of the published scientific paper </w:t>
      </w:r>
      <w:r w:rsidRPr="007E42EF">
        <w:rPr>
          <w:bCs/>
          <w:lang w:val="en-GB"/>
          <w14:ligatures w14:val="standard"/>
        </w:rPr>
        <w:t>(</w:t>
      </w:r>
      <w:proofErr w:type="gramStart"/>
      <w:r w:rsidRPr="007E42EF">
        <w:rPr>
          <w:bCs/>
          <w:lang w:val="en-GB"/>
          <w14:ligatures w14:val="standard"/>
        </w:rPr>
        <w:t>i.e.</w:t>
      </w:r>
      <w:proofErr w:type="gramEnd"/>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6C9E71FD" w:rsidR="000D27BE" w:rsidRDefault="003A2703" w:rsidP="000852C4">
      <w:pPr>
        <w:pStyle w:val="Abstract"/>
        <w:rPr>
          <w:lang w:val="en-GB"/>
        </w:rPr>
      </w:pPr>
      <w:r w:rsidRPr="007E42EF">
        <w:rPr>
          <w:lang w:val="en-GB"/>
        </w:rPr>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1587E189" w14:textId="77777777" w:rsidR="0034559D" w:rsidRPr="000852C4" w:rsidRDefault="0034559D" w:rsidP="000852C4">
      <w:pPr>
        <w:pStyle w:val="Abstract"/>
        <w:rPr>
          <w:rStyle w:val="Label"/>
          <w:lang w:val="en-GB"/>
        </w:rPr>
      </w:pP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19D64630" w14:textId="77777777" w:rsidR="0034559D" w:rsidRDefault="0034559D" w:rsidP="0034559D">
      <w:pPr>
        <w:pStyle w:val="Abstract"/>
        <w:rPr>
          <w:lang w:val="en-GB"/>
          <w14:ligatures w14:val="standard"/>
        </w:rPr>
      </w:pPr>
      <w:r>
        <w:rPr>
          <w:lang w:val="en-GB"/>
          <w14:ligatures w14:val="standard"/>
        </w:rPr>
        <w:t>Here, we would like to show the outcome of the comparison of the original and the reproduced output results. Additionally, we intend to materialize whether the differences are significant (questioning the original conclusions of the hypothesis) based on statistical significance testing.</w:t>
      </w:r>
    </w:p>
    <w:p w14:paraId="4C4F62A6" w14:textId="77777777" w:rsidR="0034559D" w:rsidRDefault="0034559D" w:rsidP="0034559D">
      <w:pPr>
        <w:pStyle w:val="Head2"/>
      </w:pPr>
      <w:r>
        <w:rPr>
          <w:rStyle w:val="Label"/>
        </w:rPr>
        <w:t>4.1</w:t>
      </w:r>
      <w:r w:rsidRPr="007E42EF">
        <w:t> </w:t>
      </w:r>
      <w:r>
        <w:t>Evaluation on metrics</w:t>
      </w:r>
    </w:p>
    <w:p w14:paraId="1C885186" w14:textId="2E900E05" w:rsidR="0034559D" w:rsidRDefault="0034559D" w:rsidP="0034559D">
      <w:pPr>
        <w:pStyle w:val="Head2"/>
        <w:jc w:val="both"/>
      </w:pPr>
      <w:r>
        <w:t xml:space="preserve">As an outcome of the previously mentioned steps, we have calculated NDCG, MAP and success measures for all approaches. Metrics have been computed </w:t>
      </w:r>
      <w:r w:rsidR="004B41BA">
        <w:t>considering the</w:t>
      </w:r>
      <w:r>
        <w:t xml:space="preserve"> </w:t>
      </w:r>
      <w:r w:rsidRPr="006C0B46">
        <w:t>5,10,15,</w:t>
      </w:r>
      <w:r w:rsidR="004B41BA" w:rsidRPr="006C0B46">
        <w:t xml:space="preserve"> and </w:t>
      </w:r>
      <w:r w:rsidRPr="006C0B46">
        <w:t>20</w:t>
      </w:r>
      <w:r w:rsidR="004B41BA" w:rsidRPr="006C0B46">
        <w:t xml:space="preserve"> highest </w:t>
      </w:r>
      <w:r w:rsidR="006C0B46" w:rsidRPr="006C0B46">
        <w:t>rankings respectively</w:t>
      </w:r>
      <w:r w:rsidRPr="006C0B46">
        <w:t>.</w:t>
      </w:r>
      <w:r>
        <w:t xml:space="preserve"> </w:t>
      </w:r>
      <w:r w:rsidR="006C0B46">
        <w:br/>
      </w:r>
      <w:r>
        <w:br/>
        <w:t xml:space="preserve">As in the paper, we chose to compare NDCG values for final conclusions. In table 1, original obtained results are shown at the top, our reproduced results are shown in the middle, and at the bottom the differences for each cell are shown. For quick comparisons, all scores that differ within four decimal places are color-coded - negative scores are highlighted green, meaning the reproduced results perform better, whereas positive scores are highlighted in </w:t>
      </w:r>
      <w:r w:rsidR="000629AF">
        <w:t>orange</w:t>
      </w:r>
      <w:r>
        <w:t xml:space="preserve">, </w:t>
      </w:r>
      <w:proofErr w:type="gramStart"/>
      <w:r w:rsidR="004B41BA">
        <w:t>i.e.</w:t>
      </w:r>
      <w:proofErr w:type="gramEnd"/>
      <w:r>
        <w:t xml:space="preserve"> the originally obtained </w:t>
      </w:r>
      <w:r w:rsidRPr="004B41BA">
        <w:t>results perform better.</w:t>
      </w:r>
      <w:r>
        <w:t xml:space="preserve"> </w:t>
      </w:r>
    </w:p>
    <w:p w14:paraId="34AC45A4" w14:textId="77777777" w:rsidR="0034559D" w:rsidRDefault="0034559D" w:rsidP="0034559D">
      <w:pPr>
        <w:pStyle w:val="Head2"/>
        <w:jc w:val="both"/>
      </w:pPr>
      <w:r>
        <w:t xml:space="preserve">The overall picture is that for all baseline models, we were able to get almost the same results. Only a few seem to be differentiating. Interestingly, </w:t>
      </w:r>
      <w:proofErr w:type="gramStart"/>
      <w:r>
        <w:t>the majority of</w:t>
      </w:r>
      <w:proofErr w:type="gramEnd"/>
      <w:r>
        <w:t xml:space="preserve"> differences are cause by the NDCG@20 scores, where NDCG 5 to 15 scores are not differing. For the SetRank algorithm, results for all three representations, word, entity, or both, differ. Moreover, it is visible that for entity-set representations the score has improved. On the other </w:t>
      </w:r>
      <w:proofErr w:type="gramStart"/>
      <w:r>
        <w:t>hand</w:t>
      </w:r>
      <w:proofErr w:type="gramEnd"/>
      <w:r>
        <w:t xml:space="preserve"> side, the scores of the combination of both methods have been decreasing.</w:t>
      </w:r>
    </w:p>
    <w:p w14:paraId="213BBE62" w14:textId="77777777" w:rsidR="0034559D" w:rsidRDefault="0034559D" w:rsidP="0034559D">
      <w:pPr>
        <w:pStyle w:val="Head2"/>
      </w:pPr>
      <w:r>
        <w:t>4.2 Significance testing</w:t>
      </w:r>
    </w:p>
    <w:p w14:paraId="0C03790A" w14:textId="77777777" w:rsidR="0034559D" w:rsidRDefault="0034559D" w:rsidP="0034559D">
      <w:pPr>
        <w:pStyle w:val="Head2"/>
        <w:jc w:val="both"/>
      </w:pPr>
      <w:r>
        <w:lastRenderedPageBreak/>
        <w:t>Pairwise t-tests have been computed using the pytrec_eval tool as well, to get an understanding of significant coherences between the SetRank algorithm and other baseline models. Findings are reported in Table 2, where all p-values smaller than 0.05 have been coloured.</w:t>
      </w:r>
    </w:p>
    <w:p w14:paraId="7C473A63" w14:textId="77777777" w:rsidR="0034559D" w:rsidRDefault="0034559D" w:rsidP="0034559D">
      <w:pPr>
        <w:pStyle w:val="Head2"/>
        <w:jc w:val="both"/>
      </w:pPr>
      <w:r>
        <w:br/>
        <w:t>For the S2C2 dataset the SetRank algorithm clearly performs significantly better than all other baseline models. Just for some models based on NCDG5 it did not improve, and for the IB algorithm using both representation it just performed significantly higher with NDCG@20 score and not with the others.</w:t>
      </w:r>
    </w:p>
    <w:p w14:paraId="13C90C82" w14:textId="77777777" w:rsidR="0034559D" w:rsidRDefault="0034559D" w:rsidP="0034559D">
      <w:pPr>
        <w:pStyle w:val="Head2"/>
        <w:jc w:val="both"/>
      </w:pPr>
      <w:r>
        <w:t>Considering TREC-BIO data, p-values are truly small for all entity-set models, which means that there is a significant improvement using the implemented SetRank approach. The opposite case is for all word representations, where the p-values are constantly high. There and for the IB model case both, the SetRank algorithm did not perform significantly better.</w:t>
      </w:r>
    </w:p>
    <w:p w14:paraId="22F18768" w14:textId="77777777" w:rsidR="0034559D" w:rsidRDefault="0034559D" w:rsidP="0034559D">
      <w:pPr>
        <w:pStyle w:val="Head2"/>
        <w:jc w:val="both"/>
      </w:pPr>
      <w:r>
        <w:t>According to our NDCG scores, the SetRank algorithm outperforms all other baseline models for both datasets, which exactly matches the inference of the original paper as well.</w:t>
      </w:r>
    </w:p>
    <w:p w14:paraId="20DB95E2" w14:textId="4280B19D" w:rsidR="00FB58E1" w:rsidRDefault="00FB58E1" w:rsidP="00776135">
      <w:pPr>
        <w:pStyle w:val="Head2"/>
        <w:rPr>
          <w:rStyle w:val="Label"/>
        </w:rPr>
      </w:pPr>
    </w:p>
    <w:p w14:paraId="5E2AA8B4" w14:textId="2596E4F9" w:rsidR="000629AF" w:rsidRDefault="000629AF" w:rsidP="00776135">
      <w:pPr>
        <w:pStyle w:val="Head2"/>
        <w:rPr>
          <w:rStyle w:val="Label"/>
        </w:rPr>
      </w:pPr>
    </w:p>
    <w:p w14:paraId="28DAE74B" w14:textId="70E802FB" w:rsidR="000629AF" w:rsidRDefault="000629AF" w:rsidP="00776135">
      <w:pPr>
        <w:pStyle w:val="Head2"/>
        <w:rPr>
          <w:rStyle w:val="Label"/>
        </w:rPr>
      </w:pPr>
    </w:p>
    <w:p w14:paraId="0FC7561E" w14:textId="6D3F64FC" w:rsidR="000629AF" w:rsidRDefault="000629AF" w:rsidP="00776135">
      <w:pPr>
        <w:pStyle w:val="Head2"/>
        <w:rPr>
          <w:rStyle w:val="Label"/>
        </w:rPr>
      </w:pPr>
    </w:p>
    <w:p w14:paraId="3411F835" w14:textId="306BC905" w:rsidR="000629AF" w:rsidRDefault="000629AF" w:rsidP="00776135">
      <w:pPr>
        <w:pStyle w:val="Head2"/>
        <w:rPr>
          <w:rStyle w:val="Label"/>
        </w:rPr>
      </w:pPr>
    </w:p>
    <w:p w14:paraId="320B8E66" w14:textId="0062A0C5" w:rsidR="000629AF" w:rsidRDefault="000629AF" w:rsidP="00776135">
      <w:pPr>
        <w:pStyle w:val="Head2"/>
        <w:rPr>
          <w:rStyle w:val="Label"/>
        </w:rPr>
      </w:pPr>
    </w:p>
    <w:p w14:paraId="62BE6481" w14:textId="3D2298E2" w:rsidR="000629AF" w:rsidRDefault="000629AF" w:rsidP="00776135">
      <w:pPr>
        <w:pStyle w:val="Head2"/>
        <w:rPr>
          <w:rStyle w:val="Label"/>
        </w:rPr>
      </w:pPr>
    </w:p>
    <w:p w14:paraId="734FED2A" w14:textId="5C4A6702" w:rsidR="000629AF" w:rsidRDefault="000629AF" w:rsidP="00776135">
      <w:pPr>
        <w:pStyle w:val="Head2"/>
        <w:rPr>
          <w:rStyle w:val="Label"/>
        </w:rPr>
      </w:pPr>
    </w:p>
    <w:p w14:paraId="2D5E9038" w14:textId="1FCF7BAE" w:rsidR="000629AF" w:rsidRDefault="000629AF" w:rsidP="00776135">
      <w:pPr>
        <w:pStyle w:val="Head2"/>
        <w:rPr>
          <w:rStyle w:val="Label"/>
        </w:rPr>
      </w:pPr>
    </w:p>
    <w:p w14:paraId="75C872B0" w14:textId="25E4B7C9" w:rsidR="000629AF" w:rsidRDefault="000629AF" w:rsidP="00776135">
      <w:pPr>
        <w:pStyle w:val="Head2"/>
        <w:rPr>
          <w:rStyle w:val="Label"/>
        </w:rPr>
      </w:pPr>
    </w:p>
    <w:p w14:paraId="526B5895" w14:textId="7B323FAA" w:rsidR="000629AF" w:rsidRDefault="000629AF" w:rsidP="00776135">
      <w:pPr>
        <w:pStyle w:val="Head2"/>
        <w:rPr>
          <w:rStyle w:val="Label"/>
        </w:rPr>
      </w:pPr>
    </w:p>
    <w:p w14:paraId="51C16068" w14:textId="029C552B" w:rsidR="000629AF" w:rsidRDefault="000629AF" w:rsidP="00776135">
      <w:pPr>
        <w:pStyle w:val="Head2"/>
        <w:rPr>
          <w:rStyle w:val="Label"/>
        </w:rPr>
      </w:pPr>
    </w:p>
    <w:p w14:paraId="427C0EDD" w14:textId="2C530FA0" w:rsidR="000629AF" w:rsidRDefault="000629AF" w:rsidP="00776135">
      <w:pPr>
        <w:pStyle w:val="Head2"/>
        <w:rPr>
          <w:rStyle w:val="Label"/>
        </w:rPr>
      </w:pPr>
    </w:p>
    <w:p w14:paraId="098B47B8" w14:textId="3F4B021C" w:rsidR="000629AF" w:rsidRDefault="000629AF" w:rsidP="00776135">
      <w:pPr>
        <w:pStyle w:val="Head2"/>
        <w:rPr>
          <w:rStyle w:val="Label"/>
        </w:rPr>
      </w:pPr>
    </w:p>
    <w:p w14:paraId="3B9CC2B7" w14:textId="07E6B875" w:rsidR="000629AF" w:rsidRDefault="000629AF" w:rsidP="00776135">
      <w:pPr>
        <w:pStyle w:val="Head2"/>
        <w:rPr>
          <w:rStyle w:val="Label"/>
        </w:rPr>
      </w:pPr>
    </w:p>
    <w:p w14:paraId="393F090A" w14:textId="424AA8BD" w:rsidR="000629AF" w:rsidRDefault="000629AF" w:rsidP="00776135">
      <w:pPr>
        <w:pStyle w:val="Head2"/>
        <w:rPr>
          <w:rStyle w:val="Label"/>
        </w:rPr>
      </w:pPr>
    </w:p>
    <w:p w14:paraId="45018B8D" w14:textId="77777777" w:rsidR="0084761C" w:rsidRDefault="0084761C" w:rsidP="00D4535D">
      <w:pPr>
        <w:pStyle w:val="Head1"/>
        <w:ind w:left="0" w:firstLine="0"/>
        <w:jc w:val="both"/>
        <w:rPr>
          <w:rStyle w:val="Label"/>
          <w:lang w:val="en-GB"/>
        </w:rPr>
      </w:pPr>
    </w:p>
    <w:p w14:paraId="0ABA8FC1" w14:textId="77777777" w:rsidR="0084761C" w:rsidRDefault="0084761C" w:rsidP="00D4535D">
      <w:pPr>
        <w:pStyle w:val="Head1"/>
        <w:ind w:left="0" w:firstLine="0"/>
        <w:jc w:val="both"/>
        <w:rPr>
          <w:rStyle w:val="Label"/>
          <w:lang w:val="en-GB"/>
        </w:rPr>
      </w:pPr>
    </w:p>
    <w:p w14:paraId="7DAD7642" w14:textId="77777777" w:rsidR="0084761C" w:rsidRDefault="0084761C" w:rsidP="00D4535D">
      <w:pPr>
        <w:pStyle w:val="Head1"/>
        <w:ind w:left="0" w:firstLine="0"/>
        <w:jc w:val="both"/>
        <w:rPr>
          <w:rStyle w:val="Label"/>
          <w:lang w:val="en-GB"/>
        </w:rPr>
      </w:pPr>
    </w:p>
    <w:p w14:paraId="21A5B85A" w14:textId="77777777" w:rsidR="0084761C" w:rsidRDefault="0084761C" w:rsidP="00D4535D">
      <w:pPr>
        <w:pStyle w:val="Head1"/>
        <w:ind w:left="0" w:firstLine="0"/>
        <w:jc w:val="both"/>
        <w:rPr>
          <w:rStyle w:val="Label"/>
          <w:lang w:val="en-GB"/>
        </w:rPr>
      </w:pPr>
    </w:p>
    <w:p w14:paraId="09976087" w14:textId="029ED032" w:rsidR="0034559D" w:rsidRPr="007E42EF" w:rsidRDefault="0034559D" w:rsidP="00D4535D">
      <w:pPr>
        <w:pStyle w:val="Head1"/>
        <w:ind w:left="0" w:firstLine="0"/>
        <w:jc w:val="both"/>
        <w:rPr>
          <w:lang w:val="en-GB"/>
        </w:rPr>
      </w:pPr>
      <w:r w:rsidRPr="007E42EF">
        <w:rPr>
          <w:rStyle w:val="Label"/>
          <w:lang w:val="en-GB"/>
        </w:rPr>
        <w:t>5</w:t>
      </w:r>
      <w:r w:rsidRPr="007E42EF">
        <w:rPr>
          <w:lang w:val="en-GB"/>
        </w:rPr>
        <w:t> </w:t>
      </w:r>
      <w:r w:rsidRPr="007E42EF">
        <w:rPr>
          <w:lang w:val="en-GB"/>
        </w:rPr>
        <w:t>Conclusions</w:t>
      </w:r>
    </w:p>
    <w:p w14:paraId="0F5EC9A7" w14:textId="77777777" w:rsidR="0034559D" w:rsidRDefault="0034559D" w:rsidP="0034559D">
      <w:pPr>
        <w:pStyle w:val="Para"/>
        <w:ind w:firstLine="0"/>
        <w:jc w:val="both"/>
        <w:rPr>
          <w:lang w:val="en-GB"/>
          <w14:ligatures w14:val="standard"/>
        </w:rPr>
      </w:pPr>
      <w:r>
        <w:rPr>
          <w:lang w:val="en-GB"/>
          <w14:ligatures w14:val="standard"/>
        </w:rPr>
        <w:t xml:space="preserve">After reviewing the concept, trying several settings for the technical </w:t>
      </w:r>
      <w:proofErr w:type="gramStart"/>
      <w:r>
        <w:rPr>
          <w:lang w:val="en-GB"/>
          <w14:ligatures w14:val="standard"/>
        </w:rPr>
        <w:t>setup</w:t>
      </w:r>
      <w:proofErr w:type="gramEnd"/>
      <w:r>
        <w:rPr>
          <w:lang w:val="en-GB"/>
          <w14:ligatures w14:val="standard"/>
        </w:rPr>
        <w:t xml:space="preserve"> and evaluating the final results of “</w:t>
      </w:r>
      <w:r>
        <w:t xml:space="preserve">Entity Set Search of Scientific Literature: An Unsupervised Ranking Approach”, </w:t>
      </w:r>
      <w:r>
        <w:rPr>
          <w:lang w:val="en-GB"/>
          <w14:ligatures w14:val="standard"/>
        </w:rPr>
        <w:t>we came to the following conclusions.</w:t>
      </w:r>
    </w:p>
    <w:p w14:paraId="426ABE65" w14:textId="77777777" w:rsidR="0034559D" w:rsidRDefault="0034559D" w:rsidP="0034559D">
      <w:pPr>
        <w:pStyle w:val="Para"/>
        <w:ind w:firstLine="0"/>
        <w:jc w:val="both"/>
        <w:rPr>
          <w:lang w:val="en-GB"/>
          <w14:ligatures w14:val="standard"/>
        </w:rPr>
      </w:pPr>
      <w:r>
        <w:rPr>
          <w:lang w:val="en-GB"/>
          <w14:ligatures w14:val="standard"/>
        </w:rPr>
        <w:t xml:space="preserve">The concept of SetRank was </w:t>
      </w:r>
      <w:r w:rsidRPr="00007ECB">
        <w:rPr>
          <w:lang w:val="en-GB"/>
          <w14:ligatures w14:val="standard"/>
        </w:rPr>
        <w:t>adequately</w:t>
      </w:r>
      <w:r>
        <w:rPr>
          <w:lang w:val="en-GB"/>
          <w14:ligatures w14:val="standard"/>
        </w:rPr>
        <w:t xml:space="preserve"> documented in the report; however, the associated source code (in GitHub repository) and calculation workflows were not executable straight away. Some adaptions were necessary to be done, that we needed to figure out by ourselves after some time-consuming iterations. Based on the </w:t>
      </w:r>
      <w:proofErr w:type="gramStart"/>
      <w:r>
        <w:rPr>
          <w:lang w:val="en-GB"/>
          <w14:ligatures w14:val="standard"/>
        </w:rPr>
        <w:t>final results</w:t>
      </w:r>
      <w:proofErr w:type="gramEnd"/>
      <w:r>
        <w:rPr>
          <w:lang w:val="en-GB"/>
          <w14:ligatures w14:val="standard"/>
        </w:rPr>
        <w:t xml:space="preserve">, we concluded that the algorithms delivered </w:t>
      </w:r>
      <w:r w:rsidRPr="00A313B3">
        <w:rPr>
          <w:lang w:val="en-GB"/>
          <w14:ligatures w14:val="standard"/>
        </w:rPr>
        <w:t>very similar</w:t>
      </w:r>
      <w:r>
        <w:rPr>
          <w:lang w:val="en-GB"/>
          <w14:ligatures w14:val="standard"/>
        </w:rPr>
        <w:t xml:space="preserve"> results to the originally reported ones. </w:t>
      </w:r>
      <w:r>
        <w:rPr>
          <w:lang w:val="en-GB"/>
          <w14:ligatures w14:val="standard"/>
        </w:rPr>
        <w:br/>
        <w:t xml:space="preserve">However, some steps were not 100% comprehensible from the available descriptions, which could have led to the slightly diverging results. Furthermore, the parameter tuning was questionable, where with some improvements or adaptions better results could be potentially produced. </w:t>
      </w:r>
    </w:p>
    <w:p w14:paraId="14170169" w14:textId="7939D536" w:rsidR="0034559D" w:rsidRDefault="0034559D" w:rsidP="0034559D">
      <w:pPr>
        <w:pStyle w:val="Para"/>
        <w:ind w:firstLine="0"/>
        <w:jc w:val="both"/>
        <w:rPr>
          <w:lang w:val="en-GB"/>
          <w14:ligatures w14:val="standard"/>
        </w:rPr>
      </w:pPr>
      <w:r>
        <w:rPr>
          <w:lang w:val="en-GB"/>
          <w14:ligatures w14:val="standard"/>
        </w:rPr>
        <w:t xml:space="preserve">We made our </w:t>
      </w:r>
      <w:proofErr w:type="gramStart"/>
      <w:r>
        <w:rPr>
          <w:lang w:val="en-GB"/>
          <w14:ligatures w14:val="standard"/>
        </w:rPr>
        <w:t>code,</w:t>
      </w:r>
      <w:proofErr w:type="gramEnd"/>
      <w:r>
        <w:rPr>
          <w:lang w:val="en-GB"/>
          <w14:ligatures w14:val="standard"/>
        </w:rPr>
        <w:t xml:space="preserve"> workflow description and recalculation result available in our GitHub repository</w:t>
      </w:r>
      <w:r w:rsidRPr="00007ECB">
        <w:rPr>
          <w:highlight w:val="yellow"/>
          <w:lang w:val="en-GB"/>
          <w14:ligatures w14:val="standard"/>
        </w:rPr>
        <w:t>(x)</w:t>
      </w:r>
      <w:r>
        <w:rPr>
          <w:lang w:val="en-GB"/>
          <w14:ligatures w14:val="standard"/>
        </w:rPr>
        <w:t>.</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r w:rsidR="00266B9F" w:rsidRPr="007E42EF">
        <w:rPr>
          <w:lang w:val="en-GB"/>
        </w:rPr>
        <w:t xml:space="preserve">Jiaming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5E647099" w14:textId="034FE6DA" w:rsidR="000804D6" w:rsidRPr="00CF5D4B" w:rsidRDefault="000804D6" w:rsidP="00CF5D4B">
      <w:pPr>
        <w:spacing w:line="240" w:lineRule="auto"/>
        <w:jc w:val="left"/>
        <w:rPr>
          <w:vanish/>
          <w:sz w:val="14"/>
          <w:szCs w:val="14"/>
          <w14:ligatures w14:val="standard"/>
        </w:rPr>
        <w:sectPr w:rsidR="000804D6" w:rsidRPr="00CF5D4B"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bookmarkStart w:id="0" w:name="intm"/>
      <w:bookmarkEnd w:id="0"/>
      <w:r>
        <w:rPr>
          <w:vanish/>
          <w:sz w:val="14"/>
          <w:szCs w:val="14"/>
          <w14:ligatures w14:val="standard"/>
        </w:rPr>
        <w:br w:type="page"/>
      </w:r>
    </w:p>
    <w:p w14:paraId="31774FB8" w14:textId="5EF74150" w:rsidR="00586A35" w:rsidRDefault="00586A35" w:rsidP="00C14A4F">
      <w:pPr>
        <w:pStyle w:val="MetadataHead"/>
        <w:rPr>
          <w:color w:val="auto"/>
          <w:sz w:val="14"/>
          <w:szCs w:val="14"/>
          <w14:ligatures w14:val="standard"/>
        </w:rPr>
      </w:pPr>
    </w:p>
    <w:p w14:paraId="78CD6A00" w14:textId="77777777" w:rsidR="0034559D" w:rsidRDefault="0034559D">
      <w:pPr>
        <w:spacing w:line="240" w:lineRule="auto"/>
        <w:jc w:val="left"/>
        <w:rPr>
          <w:rStyle w:val="MiddleName"/>
          <w:b/>
        </w:rPr>
      </w:pPr>
      <w:r>
        <w:rPr>
          <w:rStyle w:val="MiddleName"/>
          <w:b/>
        </w:rPr>
        <w:br w:type="page"/>
      </w:r>
    </w:p>
    <w:p w14:paraId="2598761A" w14:textId="39A684DD" w:rsidR="00CF5D4B" w:rsidRDefault="006F570E" w:rsidP="006F570E">
      <w:pPr>
        <w:pStyle w:val="MetadataHead"/>
        <w:jc w:val="center"/>
        <w:rPr>
          <w:color w:val="auto"/>
          <w:sz w:val="14"/>
          <w:szCs w:val="14"/>
          <w14:ligatures w14:val="standard"/>
        </w:rPr>
      </w:pPr>
      <w:r w:rsidRPr="003E2913">
        <w:rPr>
          <w:noProof/>
        </w:rPr>
        <w:lastRenderedPageBreak/>
        <w:drawing>
          <wp:inline distT="0" distB="0" distL="0" distR="0" wp14:anchorId="4443D472" wp14:editId="5390E190">
            <wp:extent cx="6373610" cy="3574473"/>
            <wp:effectExtent l="0" t="0" r="8255"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8740" cy="3588567"/>
                    </a:xfrm>
                    <a:prstGeom prst="rect">
                      <a:avLst/>
                    </a:prstGeom>
                    <a:noFill/>
                    <a:ln>
                      <a:noFill/>
                    </a:ln>
                  </pic:spPr>
                </pic:pic>
              </a:graphicData>
            </a:graphic>
          </wp:inline>
        </w:drawing>
      </w:r>
    </w:p>
    <w:p w14:paraId="18B713D6" w14:textId="77777777" w:rsidR="000629AF" w:rsidRDefault="000629AF" w:rsidP="00552AC4">
      <w:pPr>
        <w:spacing w:line="240" w:lineRule="auto"/>
        <w:jc w:val="center"/>
        <w:rPr>
          <w:rStyle w:val="MiddleName"/>
          <w:b/>
        </w:rPr>
      </w:pPr>
    </w:p>
    <w:p w14:paraId="3CA427E5" w14:textId="65B2BD0E" w:rsidR="00552AC4" w:rsidRPr="00D4535D" w:rsidRDefault="00552AC4" w:rsidP="00552AC4">
      <w:pPr>
        <w:spacing w:line="240" w:lineRule="auto"/>
        <w:jc w:val="center"/>
        <w:rPr>
          <w:rStyle w:val="MiddleName"/>
          <w:lang w:val="en-GB"/>
        </w:rPr>
      </w:pPr>
      <w:r w:rsidRPr="00776135">
        <w:rPr>
          <w:rStyle w:val="MiddleName"/>
          <w:b/>
        </w:rPr>
        <w:t xml:space="preserve">Table </w:t>
      </w:r>
      <w:r w:rsidRPr="00D4535D">
        <w:rPr>
          <w:rStyle w:val="MiddleName"/>
          <w:b/>
        </w:rPr>
        <w:t xml:space="preserve">1: </w:t>
      </w:r>
      <w:r w:rsidRPr="00D4535D">
        <w:rPr>
          <w:rStyle w:val="MiddleName"/>
          <w:bCs/>
        </w:rPr>
        <w:t>Comparison of recalculated results of SetRank with the reported performance of SetRank (</w:t>
      </w:r>
      <w:r w:rsidR="00D4535D" w:rsidRPr="00D4535D">
        <w:rPr>
          <w:rStyle w:val="MiddleName"/>
          <w:bCs/>
        </w:rPr>
        <w:t>orange</w:t>
      </w:r>
      <w:r w:rsidRPr="00D4535D">
        <w:rPr>
          <w:rStyle w:val="MiddleName"/>
          <w:bCs/>
        </w:rPr>
        <w:t>: &gt;0, green: &lt;0)</w:t>
      </w:r>
    </w:p>
    <w:p w14:paraId="6935A88B" w14:textId="4E918536" w:rsidR="00CF5D4B" w:rsidRPr="00552AC4" w:rsidRDefault="00CF5D4B" w:rsidP="00C14A4F">
      <w:pPr>
        <w:pStyle w:val="MetadataHead"/>
        <w:rPr>
          <w:color w:val="auto"/>
          <w:sz w:val="14"/>
          <w:szCs w:val="14"/>
          <w:lang w:val="en-GB"/>
          <w14:ligatures w14:val="standard"/>
        </w:rPr>
      </w:pPr>
    </w:p>
    <w:p w14:paraId="39A415A5" w14:textId="77777777" w:rsidR="000629AF" w:rsidRDefault="000629AF" w:rsidP="00CF5D4B">
      <w:pPr>
        <w:spacing w:line="240" w:lineRule="auto"/>
        <w:jc w:val="center"/>
        <w:rPr>
          <w:rStyle w:val="MiddleName"/>
          <w:b/>
        </w:rPr>
      </w:pPr>
    </w:p>
    <w:p w14:paraId="1E29A441" w14:textId="52C3B92F" w:rsidR="006F570E" w:rsidRDefault="006F570E" w:rsidP="00CF5D4B">
      <w:pPr>
        <w:spacing w:line="240" w:lineRule="auto"/>
        <w:jc w:val="center"/>
        <w:rPr>
          <w:rStyle w:val="MiddleName"/>
          <w:b/>
        </w:rPr>
      </w:pPr>
      <w:r w:rsidRPr="00F420EE">
        <w:rPr>
          <w:noProof/>
        </w:rPr>
        <w:drawing>
          <wp:inline distT="0" distB="0" distL="0" distR="0" wp14:anchorId="6C9FFA39" wp14:editId="18A401B3">
            <wp:extent cx="6582656" cy="1447800"/>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708" cy="1448251"/>
                    </a:xfrm>
                    <a:prstGeom prst="rect">
                      <a:avLst/>
                    </a:prstGeom>
                    <a:noFill/>
                    <a:ln>
                      <a:noFill/>
                    </a:ln>
                  </pic:spPr>
                </pic:pic>
              </a:graphicData>
            </a:graphic>
          </wp:inline>
        </w:drawing>
      </w:r>
    </w:p>
    <w:p w14:paraId="0F221C46" w14:textId="77777777" w:rsidR="006F570E" w:rsidRDefault="006F570E" w:rsidP="00CF5D4B">
      <w:pPr>
        <w:spacing w:line="240" w:lineRule="auto"/>
        <w:jc w:val="center"/>
        <w:rPr>
          <w:rStyle w:val="MiddleName"/>
          <w:b/>
        </w:rPr>
      </w:pPr>
    </w:p>
    <w:p w14:paraId="1857A05A" w14:textId="150BB1F5" w:rsidR="00CF5D4B" w:rsidRPr="000629AF" w:rsidRDefault="00CF5D4B" w:rsidP="00CF5D4B">
      <w:pPr>
        <w:spacing w:line="240" w:lineRule="auto"/>
        <w:jc w:val="center"/>
        <w:rPr>
          <w:rStyle w:val="MiddleName"/>
          <w:bCs/>
          <w:highlight w:val="yellow"/>
          <w:lang w:val="en-GB"/>
        </w:rPr>
      </w:pPr>
      <w:r w:rsidRPr="00776135">
        <w:rPr>
          <w:rStyle w:val="MiddleName"/>
          <w:b/>
        </w:rPr>
        <w:t xml:space="preserve">Table </w:t>
      </w:r>
      <w:r w:rsidRPr="00D4535D">
        <w:rPr>
          <w:rStyle w:val="MiddleName"/>
          <w:b/>
        </w:rPr>
        <w:t>2:</w:t>
      </w:r>
      <w:r w:rsidRPr="00776135">
        <w:rPr>
          <w:rStyle w:val="MiddleName"/>
          <w:b/>
        </w:rPr>
        <w:t xml:space="preserve"> </w:t>
      </w:r>
      <w:r w:rsidRPr="000629AF">
        <w:rPr>
          <w:rStyle w:val="MiddleName"/>
          <w:bCs/>
        </w:rPr>
        <w:t>p-values of the statistical significance testing (red: &gt;0,05)</w:t>
      </w:r>
    </w:p>
    <w:p w14:paraId="13EA2344" w14:textId="77777777" w:rsidR="00CF5D4B" w:rsidRPr="00586A35" w:rsidRDefault="00CF5D4B" w:rsidP="00C14A4F">
      <w:pPr>
        <w:pStyle w:val="MetadataHead"/>
        <w:rPr>
          <w:color w:val="auto"/>
          <w:sz w:val="14"/>
          <w:szCs w:val="14"/>
          <w14:ligatures w14:val="standard"/>
        </w:rPr>
      </w:pPr>
    </w:p>
    <w:sectPr w:rsidR="00CF5D4B" w:rsidRPr="00586A35" w:rsidSect="000804D6">
      <w:endnotePr>
        <w:numFmt w:val="decimal"/>
      </w:endnotePr>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21B7" w14:textId="77777777" w:rsidR="001B1E9D" w:rsidRDefault="001B1E9D">
      <w:r>
        <w:separator/>
      </w:r>
    </w:p>
  </w:endnote>
  <w:endnote w:type="continuationSeparator" w:id="0">
    <w:p w14:paraId="358981FB" w14:textId="77777777" w:rsidR="001B1E9D" w:rsidRDefault="001B1E9D">
      <w:r>
        <w:continuationSeparator/>
      </w:r>
    </w:p>
  </w:endnote>
  <w:endnote w:type="continuationNotice" w:id="1">
    <w:p w14:paraId="458E03DF" w14:textId="77777777" w:rsidR="001B1E9D" w:rsidRDefault="001B1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2DC" w14:textId="77777777" w:rsidR="001E1DBE" w:rsidRPr="00586A35" w:rsidRDefault="001E1DBE" w:rsidP="00586A35">
    <w:pPr>
      <w:pStyle w:val="Fuzeile"/>
      <w:rPr>
        <w:rStyle w:val="Seitenzahl"/>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Fuzeile"/>
          <w:jc w:val="right"/>
        </w:pPr>
        <w:r>
          <w:fldChar w:fldCharType="begin"/>
        </w:r>
        <w:r>
          <w:instrText>PAGE   \* MERGEFORMAT</w:instrText>
        </w:r>
        <w:r>
          <w:fldChar w:fldCharType="separate"/>
        </w:r>
        <w:r w:rsidR="00CF5D4B" w:rsidRPr="00CF5D4B">
          <w:rPr>
            <w:noProof/>
            <w:lang w:val="hu-HU"/>
          </w:rPr>
          <w:t>2</w:t>
        </w:r>
        <w:r>
          <w:fldChar w:fldCharType="end"/>
        </w:r>
      </w:p>
    </w:sdtContent>
  </w:sdt>
  <w:p w14:paraId="56B1443A" w14:textId="77777777" w:rsidR="001E1DBE" w:rsidRPr="00586A35" w:rsidRDefault="001E1DBE"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603232"/>
      <w:docPartObj>
        <w:docPartGallery w:val="Page Numbers (Bottom of Page)"/>
        <w:docPartUnique/>
      </w:docPartObj>
    </w:sdtPr>
    <w:sdtEndPr/>
    <w:sdtContent>
      <w:p w14:paraId="551A11B0" w14:textId="77777777" w:rsidR="001E1DBE" w:rsidRDefault="001E1DBE">
        <w:pPr>
          <w:pStyle w:val="Fuzeile"/>
          <w:jc w:val="right"/>
        </w:pPr>
        <w:r>
          <w:fldChar w:fldCharType="begin"/>
        </w:r>
        <w:r>
          <w:instrText>PAGE   \* MERGEFORMAT</w:instrText>
        </w:r>
        <w:r>
          <w:fldChar w:fldCharType="separate"/>
        </w:r>
        <w:r w:rsidR="00CF5D4B" w:rsidRPr="00CF5D4B">
          <w:rPr>
            <w:noProof/>
            <w:lang w:val="hu-HU"/>
          </w:rPr>
          <w:t>3</w:t>
        </w:r>
        <w:r>
          <w:fldChar w:fldCharType="end"/>
        </w:r>
      </w:p>
    </w:sdtContent>
  </w:sdt>
  <w:p w14:paraId="64257DB4" w14:textId="77777777" w:rsidR="001E1DBE" w:rsidRPr="00586A35" w:rsidRDefault="001E1DBE">
    <w:pPr>
      <w:pStyle w:val="Fuzeile"/>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160932"/>
      <w:docPartObj>
        <w:docPartGallery w:val="Page Numbers (Bottom of Page)"/>
        <w:docPartUnique/>
      </w:docPartObj>
    </w:sdtPr>
    <w:sdtEndPr/>
    <w:sdtContent>
      <w:p w14:paraId="75B6BCA9" w14:textId="2FBB5873" w:rsidR="001E1DBE" w:rsidRDefault="00CF5D4B">
        <w:pPr>
          <w:pStyle w:val="Fuzeile"/>
          <w:jc w:val="right"/>
        </w:pPr>
        <w:r>
          <w:t>5</w:t>
        </w:r>
      </w:p>
    </w:sdtContent>
  </w:sdt>
  <w:p w14:paraId="7E709388" w14:textId="77777777" w:rsidR="001E1DBE" w:rsidRDefault="001E1D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94CE" w14:textId="77777777" w:rsidR="001B1E9D" w:rsidRDefault="001B1E9D">
      <w:r>
        <w:separator/>
      </w:r>
    </w:p>
  </w:footnote>
  <w:footnote w:type="continuationSeparator" w:id="0">
    <w:p w14:paraId="4BA99392" w14:textId="77777777" w:rsidR="001B1E9D" w:rsidRDefault="001B1E9D">
      <w:r>
        <w:continuationSeparator/>
      </w:r>
    </w:p>
  </w:footnote>
  <w:footnote w:type="continuationNotice" w:id="1">
    <w:p w14:paraId="67FEE4C9" w14:textId="77777777" w:rsidR="001B1E9D" w:rsidRDefault="001B1E9D"/>
  </w:footnote>
  <w:footnote w:id="2">
    <w:p w14:paraId="58FC3E55" w14:textId="476C9E9D" w:rsidR="001E1DBE" w:rsidRPr="00BD0581" w:rsidRDefault="001E1DBE">
      <w:pPr>
        <w:pStyle w:val="Funotentext"/>
        <w:rPr>
          <w14:ligatures w14:val="standard"/>
        </w:rPr>
      </w:pPr>
      <w:r w:rsidRPr="00BD0581">
        <w:rPr>
          <w:rStyle w:val="Funotenzeichen"/>
        </w:rPr>
        <w:footnoteRef/>
      </w:r>
      <w:r w:rsidRPr="00BD0581">
        <w:t xml:space="preserve"> </w:t>
      </w:r>
      <w:hyperlink r:id="rId1" w:history="1">
        <w:r w:rsidRPr="00BD0581">
          <w:rPr>
            <w:rStyle w:val="Hyperlink"/>
            <w:color w:val="auto"/>
            <w14:ligatures w14:val="standard"/>
          </w:rPr>
          <w:t>https://github.com/gabortoaso/G10-Research-paper-validation</w:t>
        </w:r>
      </w:hyperlink>
    </w:p>
  </w:footnote>
  <w:footnote w:id="3">
    <w:p w14:paraId="2A797B2D" w14:textId="1530F966" w:rsidR="001E1DBE" w:rsidRPr="00BD0581" w:rsidRDefault="001E1DBE">
      <w:pPr>
        <w:pStyle w:val="Funotentext"/>
      </w:pPr>
      <w:r w:rsidRPr="00BD0581">
        <w:rPr>
          <w:rStyle w:val="Funotenzeichen"/>
        </w:rPr>
        <w:footnoteRef/>
      </w:r>
      <w:r w:rsidRPr="00BD0581">
        <w:t xml:space="preserve"> </w:t>
      </w:r>
      <w:hyperlink r:id="rId2" w:history="1">
        <w:r w:rsidRPr="00BD0581">
          <w:rPr>
            <w:rStyle w:val="Hyperlink"/>
            <w:color w:val="auto"/>
          </w:rPr>
          <w:t>Download Elasticsearch | Elastic</w:t>
        </w:r>
      </w:hyperlink>
    </w:p>
    <w:p w14:paraId="12DC76D1" w14:textId="77777777" w:rsidR="001E1DBE" w:rsidRPr="001F1B43" w:rsidRDefault="001E1DBE">
      <w:pPr>
        <w:pStyle w:val="Funotentext"/>
        <w:rPr>
          <w:lang w:val="en-GB"/>
        </w:rPr>
      </w:pPr>
    </w:p>
  </w:footnote>
  <w:footnote w:id="4">
    <w:p w14:paraId="2878FF03" w14:textId="7B25D332" w:rsidR="001E1DBE" w:rsidRPr="001F1B43" w:rsidRDefault="001E1DBE">
      <w:pPr>
        <w:pStyle w:val="Funotentext"/>
        <w:rPr>
          <w:lang w:val="en-GB"/>
        </w:rPr>
      </w:pPr>
      <w:r w:rsidRPr="00BD0581">
        <w:rPr>
          <w:rStyle w:val="Funotenzeichen"/>
        </w:rPr>
        <w:footnoteRef/>
      </w:r>
      <w:r w:rsidRPr="00BD0581">
        <w:t xml:space="preserve"> </w:t>
      </w:r>
      <w:hyperlink r:id="rId3" w:history="1">
        <w:r w:rsidRPr="00BD0581">
          <w:rPr>
            <w:rStyle w:val="Hyperlink"/>
            <w:color w:val="auto"/>
          </w:rPr>
          <w:t>SetRank-dataset – Google Drive</w:t>
        </w:r>
      </w:hyperlink>
      <w:r w:rsidRPr="00BD0581">
        <w:t xml:space="preserve"> </w:t>
      </w:r>
    </w:p>
  </w:footnote>
  <w:footnote w:id="5">
    <w:p w14:paraId="51E4B0E8" w14:textId="4D639264" w:rsidR="001E1DBE" w:rsidRPr="00BD0581" w:rsidRDefault="001E1DBE">
      <w:pPr>
        <w:pStyle w:val="Funotentext"/>
      </w:pPr>
      <w:r w:rsidRPr="00BD0581">
        <w:rPr>
          <w:rStyle w:val="Funotenzeichen"/>
        </w:rPr>
        <w:footnoteRef/>
      </w:r>
      <w:r w:rsidRPr="00BD0581">
        <w:t xml:space="preserve"> </w:t>
      </w:r>
      <w:hyperlink r:id="rId4" w:history="1">
        <w:r w:rsidRPr="00BD0581">
          <w:rPr>
            <w:rStyle w:val="Hyperlink"/>
            <w:color w:val="auto"/>
          </w:rPr>
          <w:t>Explicit Semantic Ranking Dataset — Allen Institute for AI (allenai.org)</w:t>
        </w:r>
      </w:hyperlink>
    </w:p>
  </w:footnote>
  <w:footnote w:id="6">
    <w:p w14:paraId="4AF382C7" w14:textId="36CDE23E" w:rsidR="00E02A8C" w:rsidRPr="00E02A8C" w:rsidRDefault="00E02A8C">
      <w:pPr>
        <w:pStyle w:val="Funotentext"/>
      </w:pPr>
      <w:r>
        <w:rPr>
          <w:rStyle w:val="Funotenzeichen"/>
        </w:rPr>
        <w:footnoteRef/>
      </w:r>
      <w:r>
        <w:t xml:space="preserve"> </w:t>
      </w:r>
      <w:hyperlink r:id="rId5" w:history="1">
        <w:r w:rsidR="00C46F7D" w:rsidRPr="005D54C2">
          <w:rPr>
            <w:rStyle w:val="Hyperlink"/>
          </w:rPr>
          <w:t>https://github.com/cvangysel/pytrec_eval</w:t>
        </w:r>
      </w:hyperlink>
    </w:p>
  </w:footnote>
  <w:footnote w:id="7">
    <w:p w14:paraId="7D866B71" w14:textId="2009E61E" w:rsidR="00E02A8C" w:rsidRPr="00E02A8C" w:rsidRDefault="00E02A8C">
      <w:pPr>
        <w:pStyle w:val="Funotentext"/>
      </w:pPr>
      <w:r>
        <w:rPr>
          <w:rStyle w:val="Funotenzeichen"/>
        </w:rPr>
        <w:footnoteRef/>
      </w:r>
      <w:r>
        <w:t xml:space="preserve"> </w:t>
      </w:r>
      <w:hyperlink r:id="rId6" w:history="1">
        <w:r w:rsidR="00C46F7D" w:rsidRPr="005D54C2">
          <w:rPr>
            <w:rStyle w:val="Hyperlink"/>
          </w:rPr>
          <w:t>https://github.com/usnistgov/trec_eval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E1DBE" w:rsidRPr="00963912" w14:paraId="50737021" w14:textId="77777777" w:rsidTr="00586A35">
      <w:tc>
        <w:tcPr>
          <w:tcW w:w="2500" w:type="pct"/>
          <w:vAlign w:val="center"/>
        </w:tcPr>
        <w:p w14:paraId="2BA40076" w14:textId="77777777" w:rsidR="001E1DBE" w:rsidRPr="00586A35" w:rsidRDefault="001E1DBE" w:rsidP="00B046A2">
          <w:pPr>
            <w:pStyle w:val="Kopfzeile"/>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Kopfzeile"/>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Prem and G.Z. </w:t>
          </w:r>
          <w:proofErr w:type="spellStart"/>
          <w:r w:rsidRPr="005D2D6A">
            <w:rPr>
              <w:lang w:val="en-GB"/>
              <w14:ligatures w14:val="standard"/>
            </w:rPr>
            <w:t>Tóásó</w:t>
          </w:r>
          <w:proofErr w:type="spellEnd"/>
          <w:r w:rsidRPr="005D2D6A">
            <w:rPr>
              <w:lang w:val="en-GB"/>
              <w14:ligatures w14:val="standard"/>
            </w:rPr>
            <w:t xml:space="preserve"> </w:t>
          </w:r>
          <w:r w:rsidRPr="005D2D6A">
            <w:rPr>
              <w:rFonts w:ascii="Linux Biolinum" w:hAnsi="Linux Biolinum" w:cs="Linux Biolinum"/>
            </w:rPr>
            <w:t>et al.</w:t>
          </w:r>
        </w:p>
      </w:tc>
    </w:tr>
  </w:tbl>
  <w:p w14:paraId="77A18C3C" w14:textId="77777777" w:rsidR="001E1DBE" w:rsidRPr="00586A35" w:rsidRDefault="001E1DBE"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E1DBE" w:rsidRPr="00586A35" w14:paraId="225B5A7B" w14:textId="77777777" w:rsidTr="00586A35">
      <w:tc>
        <w:tcPr>
          <w:tcW w:w="2500" w:type="pct"/>
          <w:vAlign w:val="center"/>
        </w:tcPr>
        <w:p w14:paraId="5972E075" w14:textId="77777777" w:rsidR="001E1DBE" w:rsidRPr="00586A35" w:rsidRDefault="001E1DBE" w:rsidP="00330252">
          <w:pPr>
            <w:pStyle w:val="Kopfzeile"/>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CE14CF5"/>
    <w:multiLevelType w:val="hybridMultilevel"/>
    <w:tmpl w:val="8C26F0CC"/>
    <w:lvl w:ilvl="0" w:tplc="730CFBBE">
      <w:start w:val="1"/>
      <w:numFmt w:val="bullet"/>
      <w:pStyle w:val="Listenabsatz"/>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15:restartNumberingAfterBreak="0">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6" w15:restartNumberingAfterBreak="0">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4491"/>
    <w:rsid w:val="00035FAD"/>
    <w:rsid w:val="00041330"/>
    <w:rsid w:val="00045252"/>
    <w:rsid w:val="00047398"/>
    <w:rsid w:val="00050EEF"/>
    <w:rsid w:val="00052A1A"/>
    <w:rsid w:val="00052C34"/>
    <w:rsid w:val="00056777"/>
    <w:rsid w:val="000629AF"/>
    <w:rsid w:val="00062D29"/>
    <w:rsid w:val="00064025"/>
    <w:rsid w:val="000676EC"/>
    <w:rsid w:val="00070FBF"/>
    <w:rsid w:val="000713CD"/>
    <w:rsid w:val="00072E69"/>
    <w:rsid w:val="0007392C"/>
    <w:rsid w:val="000739F9"/>
    <w:rsid w:val="00077680"/>
    <w:rsid w:val="000804D6"/>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1E9D"/>
    <w:rsid w:val="001B29D6"/>
    <w:rsid w:val="001B4613"/>
    <w:rsid w:val="001B727E"/>
    <w:rsid w:val="001C51D7"/>
    <w:rsid w:val="001C5FE0"/>
    <w:rsid w:val="001D24C3"/>
    <w:rsid w:val="001D5887"/>
    <w:rsid w:val="001D7EF3"/>
    <w:rsid w:val="001E1DBE"/>
    <w:rsid w:val="001E2720"/>
    <w:rsid w:val="001E71D7"/>
    <w:rsid w:val="001F0FB0"/>
    <w:rsid w:val="001F1B43"/>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69A"/>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4559D"/>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0EF8"/>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B41BA"/>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2AC4"/>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0B46"/>
    <w:rsid w:val="006C4BE3"/>
    <w:rsid w:val="006D0E9B"/>
    <w:rsid w:val="006D2239"/>
    <w:rsid w:val="006D639A"/>
    <w:rsid w:val="006D6D73"/>
    <w:rsid w:val="006E0D12"/>
    <w:rsid w:val="006E1FED"/>
    <w:rsid w:val="006E4407"/>
    <w:rsid w:val="006E7653"/>
    <w:rsid w:val="006F050A"/>
    <w:rsid w:val="006F073C"/>
    <w:rsid w:val="006F1681"/>
    <w:rsid w:val="006F570E"/>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61C"/>
    <w:rsid w:val="00847A31"/>
    <w:rsid w:val="00850D0C"/>
    <w:rsid w:val="0085553A"/>
    <w:rsid w:val="00856B02"/>
    <w:rsid w:val="00863CF3"/>
    <w:rsid w:val="00871E83"/>
    <w:rsid w:val="00876470"/>
    <w:rsid w:val="0089066F"/>
    <w:rsid w:val="00891A1D"/>
    <w:rsid w:val="008949E1"/>
    <w:rsid w:val="008A54BA"/>
    <w:rsid w:val="008A64B3"/>
    <w:rsid w:val="008A665A"/>
    <w:rsid w:val="008B1694"/>
    <w:rsid w:val="008B1EFD"/>
    <w:rsid w:val="008B710D"/>
    <w:rsid w:val="008C6E83"/>
    <w:rsid w:val="008C72C9"/>
    <w:rsid w:val="008D4A83"/>
    <w:rsid w:val="008E4539"/>
    <w:rsid w:val="008E57EC"/>
    <w:rsid w:val="008E5D4B"/>
    <w:rsid w:val="008E5EDC"/>
    <w:rsid w:val="008F6FB8"/>
    <w:rsid w:val="009010B7"/>
    <w:rsid w:val="0090319A"/>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4A57"/>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3E90"/>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9F4528"/>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AE69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46F7D"/>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5D4B"/>
    <w:rsid w:val="00CF768C"/>
    <w:rsid w:val="00D04103"/>
    <w:rsid w:val="00D143CA"/>
    <w:rsid w:val="00D21AC2"/>
    <w:rsid w:val="00D24AA4"/>
    <w:rsid w:val="00D31EBA"/>
    <w:rsid w:val="00D341FA"/>
    <w:rsid w:val="00D34435"/>
    <w:rsid w:val="00D4535D"/>
    <w:rsid w:val="00D47BCC"/>
    <w:rsid w:val="00D6414F"/>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2A8C"/>
    <w:rsid w:val="00E04496"/>
    <w:rsid w:val="00E10FE8"/>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276"/>
    <w:rsid w:val="00EA33FF"/>
    <w:rsid w:val="00EB0335"/>
    <w:rsid w:val="00EB0977"/>
    <w:rsid w:val="00EB13C5"/>
    <w:rsid w:val="00EB2C65"/>
    <w:rsid w:val="00EB2E12"/>
    <w:rsid w:val="00EB3F7D"/>
    <w:rsid w:val="00EB49FA"/>
    <w:rsid w:val="00EB5854"/>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E94648"/>
  <w15:docId w15:val="{29BBEA13-62B3-46D1-9D4F-DC8D2F71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uiPriority w:val="99"/>
    <w:rsid w:val="00586A35"/>
    <w:pPr>
      <w:tabs>
        <w:tab w:val="center" w:pos="4320"/>
        <w:tab w:val="right" w:pos="8640"/>
      </w:tabs>
    </w:pPr>
  </w:style>
  <w:style w:type="character" w:customStyle="1" w:styleId="FuzeileZchn">
    <w:name w:val="Fußzeile Zchn"/>
    <w:basedOn w:val="Absatz-Standardschriftart"/>
    <w:link w:val="Fuzeile"/>
    <w:uiPriority w:val="99"/>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customStyle="1" w:styleId="NichtaufgelsteErwhnung1">
    <w:name w:val="Nicht aufgelöste Erwähnung1"/>
    <w:basedOn w:val="Absatz-Standardschriftart"/>
    <w:uiPriority w:val="99"/>
    <w:semiHidden/>
    <w:unhideWhenUsed/>
    <w:rsid w:val="00404790"/>
    <w:rPr>
      <w:color w:val="605E5C"/>
      <w:shd w:val="clear" w:color="auto" w:fill="E1DFDD"/>
    </w:rPr>
  </w:style>
  <w:style w:type="character" w:styleId="NichtaufgelsteErwhnung">
    <w:name w:val="Unresolved Mention"/>
    <w:basedOn w:val="Absatz-Standardschriftart"/>
    <w:uiPriority w:val="99"/>
    <w:semiHidden/>
    <w:unhideWhenUsed/>
    <w:rsid w:val="001F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22382863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094630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31%321%32%37079@%73tu%64%65%6et%2e%74uw%69%65%6e.%61%63%2e%61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6" Type="http://schemas.openxmlformats.org/officeDocument/2006/relationships/hyperlink" Target="https://github.com/usnistgov/trec_eval" TargetMode="External"/><Relationship Id="rId5" Type="http://schemas.openxmlformats.org/officeDocument/2006/relationships/hyperlink" Target="https://github.com/cvangysel/pytrec_eval"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170B274-48C8-4F00-AD37-A12F21B2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3162</Words>
  <Characters>19927</Characters>
  <Application>Microsoft Office Word</Application>
  <DocSecurity>0</DocSecurity>
  <Lines>166</Lines>
  <Paragraphs>46</Paragraphs>
  <ScaleCrop>false</ScaleCrop>
  <HeadingPairs>
    <vt:vector size="8" baseType="variant">
      <vt:variant>
        <vt:lpstr>Titel</vt:lpstr>
      </vt:variant>
      <vt:variant>
        <vt:i4>1</vt:i4>
      </vt:variant>
      <vt:variant>
        <vt:lpstr>Cím</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23043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StudentIn</cp:lastModifiedBy>
  <cp:revision>3</cp:revision>
  <cp:lastPrinted>2018-05-22T11:24:00Z</cp:lastPrinted>
  <dcterms:created xsi:type="dcterms:W3CDTF">2022-01-30T22:03:00Z</dcterms:created>
  <dcterms:modified xsi:type="dcterms:W3CDTF">2022-01-30T22:04:00Z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