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 de Julio de 2025</w:t>
      </w:r>
    </w:p>
    <w:p w14:paraId="60C9D4DF" w14:textId="7617BE87" w:rsidR="003C68DD" w:rsidRDefault="00173E89">
      <w:pPr>
        <w:pStyle w:val="Ttulo1"/>
        <w:rPr>
          <w:sz w:val="26"/>
        </w:rPr>
      </w:pPr>
      <w:r>
        <w:t>Cedric Digory</w:t>
      </w:r>
    </w:p>
    <w:p w14:paraId="07D5BBEE" w14:textId="684D6E9D" w:rsidR="003C68DD" w:rsidRDefault="00173E89">
      <w:pPr>
        <w:spacing w:after="0"/>
        <w:ind w:left="38" w:firstLine="0"/>
        <w:jc w:val="left"/>
        <w:rPr>
          <w:sz w:val="26"/>
        </w:rPr>
      </w:pPr>
      <w:r>
        <w:t>Mantenimiento de la plataforma de Varamiento de mamíferos marinos en costas mexicanas</w:t>
      </w:r>
    </w:p>
    <w:p w14:paraId="34CC09D3" w14:textId="03EAC466" w:rsidR="003C68DD" w:rsidRDefault="00173E89" w:rsidP="00C94C6F">
      <w:pPr>
        <w:spacing w:after="0"/>
        <w:jc w:val="left"/>
        <w:rPr>
          <w:sz w:val="26"/>
        </w:rPr>
      </w:pPr>
      <w:r>
        <w:t>Facultad de Estadística e Informática</w:t>
      </w:r>
    </w:p>
    <w:p w14:paraId="63298B7D" w14:textId="3B7CBCF2" w:rsidR="00AF0560" w:rsidRDefault="00173E89">
      <w:pPr>
        <w:spacing w:after="0"/>
        <w:ind w:left="38" w:firstLine="0"/>
        <w:jc w:val="left"/>
        <w:rPr>
          <w:sz w:val="26"/>
        </w:rPr>
      </w:pPr>
      <w:r>
        <w:t>Av. Xalapa casi esquina con Av. Ávila Camacho</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Cedric Digory, estudiante de la Licenciatura con matrícula S26014038, ha sido asignado al proyecto de Mantenimiento de la plataforma de Varamiento de mamíferos marinos en costas mexicanas, a su digno cargo a partir del 2 de Julio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