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DC6F12"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866775</wp:posOffset>
                    </wp:positionV>
                    <wp:extent cx="7153275" cy="10399395"/>
                    <wp:effectExtent l="0" t="0" r="9525" b="1905"/>
                    <wp:wrapNone/>
                    <wp:docPr id="12" name="Groupe 12"/>
                    <wp:cNvGraphicFramePr/>
                    <a:graphic xmlns:a="http://schemas.openxmlformats.org/drawingml/2006/main">
                      <a:graphicData uri="http://schemas.microsoft.com/office/word/2010/wordprocessingGroup">
                        <wpg:wgp>
                          <wpg:cNvGrpSpPr/>
                          <wpg:grpSpPr>
                            <a:xfrm>
                              <a:off x="0" y="0"/>
                              <a:ext cx="7153275" cy="10399395"/>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98586" y="4866187"/>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2"/>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2C10D0">
                                    <w:trPr>
                                      <w:trHeight w:val="29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26" style="position:absolute;margin-left:0;margin-top:68.25pt;width:563.25pt;height:818.85pt;z-index:251661312;mso-position-horizontal:center;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">
                    <v:rect id="Rectangle 19"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985;top:48661;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2"/>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mobile  -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2C10D0">
                              <w:trPr>
                                <w:trHeight w:val="29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C2A51">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C2A51">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1C2A51">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C2A51">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1C2A51">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B27901">
        <w:t xml:space="preserve"> ont du faire un projet, en Technologie d’intéraction.</w:t>
      </w:r>
      <w:bookmarkStart w:id="3" w:name="_GoBack"/>
      <w:bookmarkEnd w:id="3"/>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r w:rsidR="00DA026A">
        <w:t>choisi</w:t>
      </w:r>
      <w:r w:rsidR="006714DB">
        <w:t>s</w:t>
      </w:r>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4" w:name="_Toc504568258"/>
      <w:r>
        <w:t>Analyse</w:t>
      </w:r>
      <w:bookmarkEnd w:id="4"/>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le </w:t>
      </w:r>
      <w:r w:rsidRPr="0094422D">
        <w:rPr>
          <w:i/>
        </w:rPr>
        <w:t>use case</w:t>
      </w:r>
      <w:r>
        <w:t xml:space="preserve"> </w:t>
      </w:r>
      <w:r w:rsidR="00392161">
        <w:t>et le diagramme de Gantt</w:t>
      </w:r>
      <w:r>
        <w:t>.</w:t>
      </w:r>
      <w:r w:rsidR="005E2CC9">
        <w:t xml:space="preserve"> </w:t>
      </w:r>
    </w:p>
    <w:p w:rsidR="00C82C9C" w:rsidRDefault="006A00E0" w:rsidP="00C82C9C">
      <w:pPr>
        <w:pStyle w:val="Titre1"/>
      </w:pPr>
      <w:bookmarkStart w:id="5" w:name="_Toc504568259"/>
      <w:r>
        <w:t>Conception</w:t>
      </w:r>
      <w:bookmarkEnd w:id="5"/>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6" w:name="_Toc504568260"/>
      <w:r>
        <w:lastRenderedPageBreak/>
        <w:t>Cahier des charges</w:t>
      </w:r>
      <w:bookmarkEnd w:id="6"/>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7" w:name="_Toc504568261"/>
      <w:r>
        <w:t>Diagramme de Gantt</w:t>
      </w:r>
      <w:bookmarkEnd w:id="7"/>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r w:rsidR="001C2A51">
                              <w:fldChar w:fldCharType="begin"/>
                            </w:r>
                            <w:r w:rsidR="001C2A51">
                              <w:instrText xml:space="preserve"> SEQ Figure \* ARABIC </w:instrText>
                            </w:r>
                            <w:r w:rsidR="001C2A51">
                              <w:fldChar w:fldCharType="separate"/>
                            </w:r>
                            <w:r>
                              <w:rPr>
                                <w:noProof/>
                              </w:rPr>
                              <w:t>1</w:t>
                            </w:r>
                            <w:r w:rsidR="001C2A51">
                              <w:rPr>
                                <w:noProof/>
                              </w:rPr>
                              <w:fldChar w:fldCharType="end"/>
                            </w:r>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fldSimple w:instr=" SEQ Figure \* ARABIC ">
                        <w:r>
                          <w:rPr>
                            <w:noProof/>
                          </w:rPr>
                          <w:t>1</w:t>
                        </w:r>
                      </w:fldSimple>
                      <w:r>
                        <w:t xml:space="preserve"> Diagramme de Gantt</w:t>
                      </w:r>
                    </w:p>
                  </w:txbxContent>
                </v:textbox>
                <w10:wrap type="tight" anchorx="page"/>
              </v:shape>
            </w:pict>
          </mc:Fallback>
        </mc:AlternateContent>
      </w:r>
    </w:p>
    <w:p w:rsidR="00FF6FEE" w:rsidRDefault="00FF6FEE" w:rsidP="00FF6FEE">
      <w:pPr>
        <w:pStyle w:val="Titre2"/>
      </w:pPr>
      <w:bookmarkStart w:id="8" w:name="_Toc504568262"/>
      <w:r>
        <w:t>Scénario</w:t>
      </w:r>
      <w:bookmarkEnd w:id="8"/>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2</w:t>
      </w:r>
      <w:r w:rsidR="001C2A51">
        <w:rPr>
          <w:noProof/>
        </w:rPr>
        <w:fldChar w:fldCharType="end"/>
      </w:r>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lastRenderedPageBreak/>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2C38DA"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273.75pt" o:ole="">
            <v:imagedata r:id="rId11" o:title=""/>
          </v:shape>
          <o:OLEObject Type="Embed" ProgID="Visio.Drawing.15" ShapeID="_x0000_i1025" DrawAspect="Content" ObjectID="_1578735916" r:id="rId12"/>
        </w:object>
      </w:r>
    </w:p>
    <w:p w:rsidR="00FF6FEE" w:rsidRDefault="00937EDC" w:rsidP="00937EDC">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3</w:t>
      </w:r>
      <w:r w:rsidR="001C2A51">
        <w:rPr>
          <w:noProof/>
        </w:rPr>
        <w:fldChar w:fldCharType="end"/>
      </w:r>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9" w:name="_Toc504568263"/>
      <w:r>
        <w:t>Modélisation</w:t>
      </w:r>
      <w:bookmarkEnd w:id="9"/>
    </w:p>
    <w:p w:rsidR="00BC3E08" w:rsidRDefault="00EE5D1B" w:rsidP="002874D5">
      <w:pPr>
        <w:pStyle w:val="Titre3"/>
        <w:rPr>
          <w:noProof/>
          <w:lang w:eastAsia="fr-CH"/>
        </w:rPr>
      </w:pPr>
      <w:bookmarkStart w:id="10" w:name="_Diagramme_UML"/>
      <w:bookmarkEnd w:id="10"/>
      <w:r>
        <w:rPr>
          <w:noProof/>
          <w:lang w:eastAsia="fr-CH"/>
        </w:rPr>
        <w:t>Déroulement de l’application</w:t>
      </w:r>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9pt;height:205.5pt" o:ole="">
            <v:imagedata r:id="rId13" o:title=""/>
          </v:shape>
          <o:OLEObject Type="Embed" ProgID="Visio.Drawing.15" ShapeID="_x0000_i1026" DrawAspect="Content" ObjectID="_1578735917" r:id="rId14"/>
        </w:object>
      </w:r>
    </w:p>
    <w:p w:rsidR="00F75AAC" w:rsidRDefault="00DB4DBE" w:rsidP="00DB4DBE">
      <w:pPr>
        <w:pStyle w:val="Lgende"/>
        <w:jc w:val="center"/>
      </w:pPr>
      <w:r>
        <w:t xml:space="preserve">Figure </w:t>
      </w:r>
      <w:r w:rsidR="001C2A51">
        <w:fldChar w:fldCharType="begin"/>
      </w:r>
      <w:r w:rsidR="001C2A51">
        <w:instrText xml:space="preserve"> SEQ Figure \* ARABIC </w:instrText>
      </w:r>
      <w:r w:rsidR="001C2A51">
        <w:fldChar w:fldCharType="separate"/>
      </w:r>
      <w:r w:rsidR="00A846A8">
        <w:rPr>
          <w:noProof/>
        </w:rPr>
        <w:t>4</w:t>
      </w:r>
      <w:r w:rsidR="001C2A51">
        <w:rPr>
          <w:noProof/>
        </w:rPr>
        <w:fldChar w:fldCharType="end"/>
      </w:r>
      <w:r>
        <w:t xml:space="preserve"> Diagramme </w:t>
      </w:r>
      <w:r w:rsidR="00EE5D1B">
        <w:t>déroulement application</w: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p>
    <w:p w:rsidR="00701A64" w:rsidRDefault="00701A64" w:rsidP="00501CDE">
      <w:pPr>
        <w:spacing w:line="259" w:lineRule="auto"/>
        <w:jc w:val="left"/>
      </w:pPr>
    </w:p>
    <w:p w:rsidR="00A55212" w:rsidRDefault="00A55212" w:rsidP="00A55212">
      <w:pPr>
        <w:pStyle w:val="Titre3"/>
      </w:pPr>
      <w:bookmarkStart w:id="12" w:name="_Toc504568266"/>
      <w:r>
        <w:t>Use Case</w:t>
      </w:r>
      <w:bookmarkEnd w:id="12"/>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r w:rsidR="001C2A51">
                              <w:fldChar w:fldCharType="begin"/>
                            </w:r>
                            <w:r w:rsidR="001C2A51">
                              <w:instrText xml:space="preserve"> SEQ Figure \* ARABIC </w:instrText>
                            </w:r>
                            <w:r w:rsidR="001C2A51">
                              <w:fldChar w:fldCharType="separate"/>
                            </w:r>
                            <w:r>
                              <w:rPr>
                                <w:noProof/>
                              </w:rPr>
                              <w:t>5</w:t>
                            </w:r>
                            <w:r w:rsidR="001C2A51">
                              <w:rPr>
                                <w:noProof/>
                              </w:rPr>
                              <w:fldChar w:fldCharType="end"/>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66353F" w:rsidRPr="001E6BBA" w:rsidRDefault="0066353F" w:rsidP="00A846A8">
                      <w:pPr>
                        <w:pStyle w:val="Lgende"/>
                        <w:jc w:val="center"/>
                        <w:rPr>
                          <w:sz w:val="24"/>
                        </w:rPr>
                      </w:pPr>
                      <w:r>
                        <w:t xml:space="preserve">Figure </w:t>
                      </w:r>
                      <w:fldSimple w:instr=" SEQ Figure \* ARABIC ">
                        <w:r>
                          <w:rPr>
                            <w:noProof/>
                          </w:rPr>
                          <w:t>5</w:t>
                        </w:r>
                      </w:fldSimple>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3" w:name="_Toc504568267"/>
      <w:r w:rsidRPr="00370F7F">
        <w:lastRenderedPageBreak/>
        <w:t>Implémentation</w:t>
      </w:r>
      <w:r w:rsidR="00035360">
        <w:t xml:space="preserve"> </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DE1B1F" w:rsidRDefault="00A975FE" w:rsidP="00A975FE">
      <w:pPr>
        <w:pStyle w:val="Titre3"/>
      </w:pPr>
      <w:r>
        <w:t>Logiciel</w:t>
      </w:r>
    </w:p>
    <w:p w:rsidR="00A975FE" w:rsidRPr="00A975FE" w:rsidRDefault="00A975FE" w:rsidP="00A975FE"/>
    <w:p w:rsidR="00626E6F" w:rsidRPr="00626E6F" w:rsidRDefault="00106901" w:rsidP="00626E6F">
      <w:pPr>
        <w:pStyle w:val="Titre2"/>
      </w:pPr>
      <w:bookmarkStart w:id="15" w:name="_Toc504568271"/>
      <w:r w:rsidRPr="00106901">
        <w:rPr>
          <w:color w:val="4472C4" w:themeColor="accent5"/>
        </w:rPr>
        <w:t>Projets</w:t>
      </w:r>
      <w:r w:rsidR="00073F6B">
        <w:t xml:space="preserve"> </w:t>
      </w:r>
      <w:r w:rsidR="004F2E02">
        <w:t xml:space="preserve">et </w:t>
      </w:r>
      <w:r w:rsidR="00073F6B">
        <w:t>classes</w:t>
      </w:r>
      <w:bookmarkEnd w:id="15"/>
    </w:p>
    <w:p w:rsidR="0012582D" w:rsidRDefault="0012582D" w:rsidP="00B95AEB"/>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8A5650" w:rsidRDefault="002038B6" w:rsidP="008A5650">
      <w:pPr>
        <w:pStyle w:val="Titre2"/>
      </w:pPr>
      <w:r>
        <w:t>Nouvelle partie</w:t>
      </w:r>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r>
        <w:t>Charger une partie</w:t>
      </w:r>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18" w:name="_Toc504568273"/>
      <w:r>
        <w:lastRenderedPageBreak/>
        <w:t>Problèmes rencontrés</w:t>
      </w:r>
      <w:bookmarkEnd w:id="18"/>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19" w:name="_Toc503527786"/>
      <w:bookmarkStart w:id="20" w:name="_Toc504568274"/>
      <w:r>
        <w:t>Incompréhension du stockage de données</w:t>
      </w:r>
      <w:bookmarkEnd w:id="19"/>
      <w:bookmarkEnd w:id="20"/>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1" w:name="_Toc503527787"/>
      <w:bookmarkStart w:id="22" w:name="_Toc504568275"/>
      <w:r>
        <w:t>Accès bloqué aux données</w:t>
      </w:r>
      <w:bookmarkEnd w:id="21"/>
      <w:bookmarkEnd w:id="22"/>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3" w:name="_Toc503527788"/>
      <w:bookmarkStart w:id="24" w:name="_Toc504568276"/>
      <w:r>
        <w:t>Problème lié aux émulateurs</w:t>
      </w:r>
      <w:bookmarkEnd w:id="23"/>
      <w:bookmarkEnd w:id="24"/>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5" w:name="_Toc504568277"/>
      <w:r>
        <w:t>Améliorations futures</w:t>
      </w:r>
      <w:bookmarkEnd w:id="25"/>
      <w:r w:rsidR="007C4311">
        <w:t xml:space="preserve"> //A COMPLETER</w:t>
      </w:r>
    </w:p>
    <w:p w:rsidR="001869BE" w:rsidRDefault="001869BE" w:rsidP="001869AD"/>
    <w:p w:rsidR="0034276A" w:rsidRPr="00F13A9C" w:rsidRDefault="0034276A" w:rsidP="001869AD"/>
    <w:p w:rsidR="00AD1694" w:rsidRDefault="00C45664" w:rsidP="00A04A02">
      <w:pPr>
        <w:pStyle w:val="Titre1"/>
      </w:pPr>
      <w:bookmarkStart w:id="26" w:name="_Toc439769422"/>
      <w:bookmarkStart w:id="27" w:name="_Toc440979664"/>
      <w:bookmarkStart w:id="28" w:name="_Toc504568278"/>
      <w:r>
        <w:t>Conclusion</w:t>
      </w:r>
      <w:bookmarkEnd w:id="26"/>
      <w:bookmarkEnd w:id="27"/>
      <w:bookmarkEnd w:id="28"/>
    </w:p>
    <w:p w:rsidR="00CB5522" w:rsidRDefault="00AC415F" w:rsidP="006A086E">
      <w:r>
        <w:t>…</w:t>
      </w:r>
    </w:p>
    <w:p w:rsidR="00B15AC6" w:rsidRDefault="00B15AC6" w:rsidP="00B15AC6">
      <w:pPr>
        <w:pStyle w:val="Titre1"/>
      </w:pPr>
      <w:bookmarkStart w:id="29" w:name="_Toc504568279"/>
      <w:r>
        <w:lastRenderedPageBreak/>
        <w:t>Sources</w:t>
      </w:r>
      <w:bookmarkEnd w:id="29"/>
    </w:p>
    <w:p w:rsidR="00EF75A2" w:rsidRDefault="00E675C8" w:rsidP="00DA2256">
      <w:r>
        <w:t xml:space="preserve">Documentation </w:t>
      </w:r>
      <w:r w:rsidR="00EF75A2">
        <w:t>java</w:t>
      </w:r>
      <w:r>
        <w:t xml:space="preserve"> : </w:t>
      </w:r>
      <w:hyperlink r:id="rId16" w:history="1">
        <w:r w:rsidR="00910D44" w:rsidRPr="00910D44">
          <w:rPr>
            <w:rStyle w:val="Lienhypertexte"/>
          </w:rPr>
          <w:t>https://docs.oracle.com/javase/7/docs/api/</w:t>
        </w:r>
      </w:hyperlink>
    </w:p>
    <w:p w:rsidR="00F67321" w:rsidRDefault="008045F9" w:rsidP="00DA2256">
      <w:r>
        <w:t xml:space="preserve">Documentation Swing : </w:t>
      </w:r>
      <w:hyperlink r:id="rId17"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8"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0" w:name="_Toc440979665"/>
      <w:bookmarkStart w:id="31" w:name="_Toc504568280"/>
      <w:r>
        <w:t>Annexes</w:t>
      </w:r>
      <w:bookmarkEnd w:id="30"/>
      <w:bookmarkEnd w:id="31"/>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5A7C2D">
      <w:headerReference w:type="default" r:id="rId19"/>
      <w:footerReference w:type="default" r:id="rId20"/>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51" w:rsidRDefault="001C2A51" w:rsidP="00DB1C6C">
      <w:pPr>
        <w:spacing w:after="0" w:line="240" w:lineRule="auto"/>
      </w:pPr>
      <w:r>
        <w:separator/>
      </w:r>
    </w:p>
  </w:endnote>
  <w:endnote w:type="continuationSeparator" w:id="0">
    <w:p w:rsidR="001C2A51" w:rsidRDefault="001C2A51"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3F" w:rsidRPr="002C10D0" w:rsidRDefault="0066353F">
    <w:pPr>
      <w:pStyle w:val="Pieddepage"/>
      <w:rPr>
        <w:lang w:val="en-US"/>
      </w:rPr>
    </w:pPr>
    <w:proofErr w:type="spellStart"/>
    <w:r>
      <w:rPr>
        <w:lang w:val="en-US"/>
      </w:rPr>
      <w:t>G.</w:t>
    </w:r>
    <w:r w:rsidRPr="002C10D0">
      <w:rPr>
        <w:lang w:val="en-US"/>
      </w:rPr>
      <w:t>Griesser</w:t>
    </w:r>
    <w:proofErr w:type="spell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51" w:rsidRDefault="001C2A51" w:rsidP="00DB1C6C">
      <w:pPr>
        <w:spacing w:after="0" w:line="240" w:lineRule="auto"/>
      </w:pPr>
      <w:r>
        <w:separator/>
      </w:r>
    </w:p>
  </w:footnote>
  <w:footnote w:type="continuationSeparator" w:id="0">
    <w:p w:rsidR="001C2A51" w:rsidRDefault="001C2A51"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B27901">
            <w:rPr>
              <w:noProof/>
              <w:sz w:val="32"/>
            </w:rPr>
            <w:t>10</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A7C2D"/>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www.jmdoudoux.fr/java/dej/chap-swing.htm" TargetMode="External"/><Relationship Id="rId2" Type="http://schemas.openxmlformats.org/officeDocument/2006/relationships/numbering" Target="numbering.xml"/><Relationship Id="rId16" Type="http://schemas.openxmlformats.org/officeDocument/2006/relationships/hyperlink" Target="https://docs.oracle.com/javase/7/docs/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2.vsdx"/><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E6D58-C53B-4ACB-BD8E-039496AE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10</Pages>
  <Words>1908</Words>
  <Characters>10498</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149</cp:revision>
  <cp:lastPrinted>2017-01-22T19:10:00Z</cp:lastPrinted>
  <dcterms:created xsi:type="dcterms:W3CDTF">2017-09-05T09:21:00Z</dcterms:created>
  <dcterms:modified xsi:type="dcterms:W3CDTF">2018-01-29T11:59:00Z</dcterms:modified>
</cp:coreProperties>
</file>