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3488" w:rsidRPr="00F144B3" w:rsidRDefault="007D3488" w:rsidP="00F144B3">
      <w:pPr>
        <w:jc w:val="center"/>
        <w:rPr>
          <w:b/>
          <w:sz w:val="28"/>
          <w:szCs w:val="28"/>
        </w:rPr>
      </w:pPr>
      <w:r w:rsidRPr="00F144B3">
        <w:rPr>
          <w:b/>
          <w:sz w:val="28"/>
          <w:szCs w:val="28"/>
        </w:rPr>
        <w:t>Kickstart My Chart Report</w:t>
      </w:r>
    </w:p>
    <w:p w:rsidR="007D3488" w:rsidRDefault="007D3488"/>
    <w:p w:rsidR="00C273A6" w:rsidRDefault="007D3488" w:rsidP="00C273A6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  <w:r>
        <w:t xml:space="preserve"> </w:t>
      </w:r>
    </w:p>
    <w:p w:rsidR="00C273A6" w:rsidRDefault="00C273A6" w:rsidP="00C273A6">
      <w:pPr>
        <w:pStyle w:val="ListParagraph"/>
        <w:numPr>
          <w:ilvl w:val="1"/>
          <w:numId w:val="1"/>
        </w:numPr>
      </w:pPr>
      <w:r>
        <w:t>The music category projects appear to have the highest success rate</w:t>
      </w:r>
      <w:r w:rsidR="007D3488">
        <w:t>.</w:t>
      </w:r>
      <w:r w:rsidR="00172C00">
        <w:t xml:space="preserve"> </w:t>
      </w:r>
    </w:p>
    <w:p w:rsidR="00C273A6" w:rsidRDefault="00F144B3" w:rsidP="00C273A6">
      <w:pPr>
        <w:pStyle w:val="ListParagraph"/>
        <w:numPr>
          <w:ilvl w:val="1"/>
          <w:numId w:val="1"/>
        </w:numPr>
      </w:pPr>
      <w:r>
        <w:t>According to the dataset p</w:t>
      </w:r>
      <w:r w:rsidR="00172C00">
        <w:t>lays are t</w:t>
      </w:r>
      <w:r w:rsidR="007D3488">
        <w:t>he most popular projects</w:t>
      </w:r>
      <w:r w:rsidR="00C273A6">
        <w:t xml:space="preserve">. </w:t>
      </w:r>
    </w:p>
    <w:p w:rsidR="007D3488" w:rsidRDefault="00C273A6" w:rsidP="00C273A6">
      <w:pPr>
        <w:pStyle w:val="ListParagraph"/>
        <w:numPr>
          <w:ilvl w:val="1"/>
          <w:numId w:val="1"/>
        </w:numPr>
      </w:pPr>
      <w:r>
        <w:t>Projects appear to be the most successful in the month of May.</w:t>
      </w:r>
    </w:p>
    <w:p w:rsidR="007D3488" w:rsidRDefault="007D3488" w:rsidP="00C273A6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:rsidR="00C273A6" w:rsidRDefault="00C273A6" w:rsidP="00C273A6">
      <w:pPr>
        <w:pStyle w:val="ListParagraph"/>
        <w:numPr>
          <w:ilvl w:val="1"/>
          <w:numId w:val="1"/>
        </w:numPr>
      </w:pPr>
      <w:r>
        <w:t>The age of the data. The most recent launch date is from 2017.</w:t>
      </w:r>
    </w:p>
    <w:p w:rsidR="00582333" w:rsidRDefault="00ED6C1F" w:rsidP="00C273A6">
      <w:pPr>
        <w:pStyle w:val="ListParagraph"/>
        <w:numPr>
          <w:ilvl w:val="1"/>
          <w:numId w:val="1"/>
        </w:numPr>
      </w:pPr>
      <w:r>
        <w:t>The sample size of the data in relation to the number of projects. We only sample 4,000 projects while the instructions specify that there are over 300,000.</w:t>
      </w:r>
    </w:p>
    <w:p w:rsidR="00ED6C1F" w:rsidRDefault="00F144B3" w:rsidP="00C273A6">
      <w:pPr>
        <w:pStyle w:val="ListParagraph"/>
        <w:numPr>
          <w:ilvl w:val="1"/>
          <w:numId w:val="1"/>
        </w:numPr>
      </w:pPr>
      <w:r>
        <w:t xml:space="preserve">The project category counts in the data set are somewhat disproportionate to what is displayed on the actual website. For </w:t>
      </w:r>
      <w:bookmarkStart w:id="0" w:name="_GoBack"/>
      <w:bookmarkEnd w:id="0"/>
      <w:r>
        <w:t>example, plays appear to make up most of the projects however on the site there are other subcategories that have a much higher number.</w:t>
      </w:r>
    </w:p>
    <w:p w:rsidR="007D3488" w:rsidRDefault="007D3488" w:rsidP="00C273A6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:rsidR="00C273A6" w:rsidRDefault="00C273A6" w:rsidP="00C273A6">
      <w:pPr>
        <w:pStyle w:val="ListParagraph"/>
        <w:numPr>
          <w:ilvl w:val="1"/>
          <w:numId w:val="1"/>
        </w:numPr>
      </w:pPr>
      <w:r>
        <w:t>A pivot table that illustrates the</w:t>
      </w:r>
      <w:r w:rsidR="007879DC">
        <w:t xml:space="preserve"> types of</w:t>
      </w:r>
      <w:r>
        <w:t xml:space="preserve"> projects that require the most funding</w:t>
      </w:r>
      <w:r w:rsidR="00ED6C1F">
        <w:t>.</w:t>
      </w:r>
    </w:p>
    <w:p w:rsidR="00C273A6" w:rsidRDefault="00C273A6" w:rsidP="00C273A6">
      <w:pPr>
        <w:pStyle w:val="ListParagraph"/>
        <w:numPr>
          <w:ilvl w:val="1"/>
          <w:numId w:val="1"/>
        </w:numPr>
      </w:pPr>
      <w:r>
        <w:t xml:space="preserve">A clustered column bar chart that illustrates </w:t>
      </w:r>
      <w:r w:rsidR="007879DC">
        <w:t xml:space="preserve">how much over or under a project </w:t>
      </w:r>
      <w:r w:rsidR="006E685A">
        <w:t xml:space="preserve">type </w:t>
      </w:r>
      <w:r w:rsidR="007879DC">
        <w:t>was from its goal.</w:t>
      </w:r>
    </w:p>
    <w:p w:rsidR="008E4665" w:rsidRDefault="008E4665" w:rsidP="00C273A6">
      <w:pPr>
        <w:pStyle w:val="ListParagraph"/>
        <w:numPr>
          <w:ilvl w:val="1"/>
          <w:numId w:val="1"/>
        </w:numPr>
      </w:pPr>
      <w:r>
        <w:t xml:space="preserve">A line chart that illustrates </w:t>
      </w:r>
      <w:r w:rsidR="00ED6C1F">
        <w:t>the outcome in relation to the duration of a project.</w:t>
      </w:r>
    </w:p>
    <w:sectPr w:rsidR="008E4665" w:rsidSect="00515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20F34"/>
    <w:multiLevelType w:val="hybridMultilevel"/>
    <w:tmpl w:val="63E48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488"/>
    <w:rsid w:val="00172C00"/>
    <w:rsid w:val="005151DC"/>
    <w:rsid w:val="00582333"/>
    <w:rsid w:val="006E685A"/>
    <w:rsid w:val="007879DC"/>
    <w:rsid w:val="007D3488"/>
    <w:rsid w:val="008E4665"/>
    <w:rsid w:val="00993561"/>
    <w:rsid w:val="00C273A6"/>
    <w:rsid w:val="00ED6C1F"/>
    <w:rsid w:val="00F1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7FECC3"/>
  <w15:chartTrackingRefBased/>
  <w15:docId w15:val="{7C0157DF-EA8E-B74A-B082-3C77E2E87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 Prado</dc:creator>
  <cp:keywords/>
  <dc:description/>
  <cp:lastModifiedBy>Gabe Prado</cp:lastModifiedBy>
  <cp:revision>1</cp:revision>
  <dcterms:created xsi:type="dcterms:W3CDTF">2019-11-16T04:50:00Z</dcterms:created>
  <dcterms:modified xsi:type="dcterms:W3CDTF">2019-11-16T06:55:00Z</dcterms:modified>
</cp:coreProperties>
</file>