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ModuloViewModel</w:t>
      </w:r>
      <w:proofErr w:type="spellEnd"/>
    </w:p>
    <w:p w:rsidR="00AE787B" w:rsidRDefault="00AE787B" w:rsidP="00AE787B">
      <w:proofErr w:type="spellStart"/>
      <w:r>
        <w:t>ViewModel</w:t>
      </w:r>
      <w:proofErr w:type="spellEnd"/>
      <w:r>
        <w:t xml:space="preserve"> relativo al modello di dati del modulo.</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613A2" w:rsidP="009613A2">
      <w:pPr>
        <w:pStyle w:val="Titolo4"/>
      </w:pPr>
      <w:proofErr w:type="spellStart"/>
      <w:r>
        <w:t>TematicaViewModel</w:t>
      </w:r>
      <w:proofErr w:type="spellEnd"/>
    </w:p>
    <w:p w:rsidR="009613A2" w:rsidRDefault="009613A2" w:rsidP="009613A2">
      <w:proofErr w:type="spellStart"/>
      <w:r>
        <w:t>ViewModel</w:t>
      </w:r>
      <w:proofErr w:type="spellEnd"/>
      <w:r>
        <w:t xml:space="preserve"> relativo al modello di dati del</w:t>
      </w:r>
      <w:r w:rsidR="00E228AB">
        <w:t>la tematica</w:t>
      </w:r>
      <w:r>
        <w:t>.</w:t>
      </w:r>
    </w:p>
    <w:p w:rsidR="009613A2" w:rsidRPr="00AE787B" w:rsidRDefault="009613A2" w:rsidP="009613A2"/>
    <w:p w:rsidR="00EB1A0E" w:rsidRPr="00EB1A0E" w:rsidRDefault="00EB1A0E" w:rsidP="00EB1A0E">
      <w:pPr>
        <w:autoSpaceDE w:val="0"/>
        <w:autoSpaceDN w:val="0"/>
        <w:adjustRightInd w:val="0"/>
        <w:rPr>
          <w:rFonts w:ascii="Consolas" w:hAnsi="Consolas" w:cs="Consolas"/>
          <w:color w:val="000000"/>
          <w:sz w:val="19"/>
          <w:szCs w:val="19"/>
          <w:lang w:val="en-IE"/>
        </w:rPr>
      </w:pP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class</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 xml:space="preserve"> : </w:t>
      </w:r>
      <w:proofErr w:type="spellStart"/>
      <w:r w:rsidRPr="00EB1A0E">
        <w:rPr>
          <w:rFonts w:ascii="Consolas" w:hAnsi="Consolas" w:cs="Consolas"/>
          <w:color w:val="000000"/>
          <w:sz w:val="19"/>
          <w:szCs w:val="19"/>
          <w:lang w:val="en-IE"/>
        </w:rPr>
        <w:t>BindableBase</w:t>
      </w:r>
      <w:proofErr w:type="spellEnd"/>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ObservableCollection</w:t>
      </w:r>
      <w:proofErr w:type="spellEnd"/>
      <w:r w:rsidRPr="00EB1A0E">
        <w:rPr>
          <w:rFonts w:ascii="Consolas" w:hAnsi="Consolas" w:cs="Consolas"/>
          <w:color w:val="000000"/>
          <w:sz w:val="19"/>
          <w:szCs w:val="19"/>
          <w:lang w:val="en-IE"/>
        </w:rPr>
        <w:t>&lt;</w:t>
      </w:r>
      <w:proofErr w:type="spellStart"/>
      <w:r w:rsidRPr="00EB1A0E">
        <w:rPr>
          <w:rFonts w:ascii="Consolas" w:hAnsi="Consolas" w:cs="Consolas"/>
          <w:color w:val="000000"/>
          <w:sz w:val="19"/>
          <w:szCs w:val="19"/>
          <w:lang w:val="en-IE"/>
        </w:rPr>
        <w:t>Tematica</w:t>
      </w:r>
      <w:proofErr w:type="spellEnd"/>
      <w:r w:rsidRPr="00EB1A0E">
        <w:rPr>
          <w:rFonts w:ascii="Consolas" w:hAnsi="Consolas" w:cs="Consolas"/>
          <w:color w:val="000000"/>
          <w:sz w:val="19"/>
          <w:szCs w:val="19"/>
          <w:lang w:val="en-IE"/>
        </w:rPr>
        <w:t xml:space="preserve">&gt; </w:t>
      </w:r>
      <w:proofErr w:type="spellStart"/>
      <w:r w:rsidRPr="00EB1A0E">
        <w:rPr>
          <w:rFonts w:ascii="Consolas" w:hAnsi="Consolas" w:cs="Consolas"/>
          <w:color w:val="000000"/>
          <w:sz w:val="19"/>
          <w:szCs w:val="19"/>
          <w:lang w:val="en-IE"/>
        </w:rPr>
        <w:t>Tematiche</w:t>
      </w:r>
      <w:proofErr w:type="spellEnd"/>
      <w:r w:rsidRPr="00EB1A0E">
        <w:rPr>
          <w:rFonts w:ascii="Consolas" w:hAnsi="Consolas" w:cs="Consolas"/>
          <w:color w:val="000000"/>
          <w:sz w:val="19"/>
          <w:szCs w:val="19"/>
          <w:lang w:val="en-IE"/>
        </w:rPr>
        <w:t xml:space="preserve"> { </w:t>
      </w:r>
      <w:r w:rsidRPr="00EB1A0E">
        <w:rPr>
          <w:rFonts w:ascii="Consolas" w:hAnsi="Consolas" w:cs="Consolas"/>
          <w:color w:val="0000FF"/>
          <w:sz w:val="19"/>
          <w:szCs w:val="19"/>
          <w:lang w:val="en-IE"/>
        </w:rPr>
        <w:t>get</w:t>
      </w:r>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set</w:t>
      </w:r>
      <w:r w:rsidRPr="00EB1A0E">
        <w:rPr>
          <w:rFonts w:ascii="Consolas" w:hAnsi="Consolas" w:cs="Consolas"/>
          <w:color w:val="000000"/>
          <w:sz w:val="19"/>
          <w:szCs w:val="19"/>
          <w:lang w:val="en-IE"/>
        </w:rPr>
        <w:t>; }</w:t>
      </w:r>
    </w:p>
    <w:p w:rsidR="00EB1A0E" w:rsidRPr="00EB1A0E" w:rsidRDefault="00EB1A0E" w:rsidP="00EB1A0E">
      <w:pPr>
        <w:autoSpaceDE w:val="0"/>
        <w:autoSpaceDN w:val="0"/>
        <w:adjustRightInd w:val="0"/>
        <w:rPr>
          <w:rFonts w:ascii="Consolas" w:hAnsi="Consolas" w:cs="Consolas"/>
          <w:color w:val="000000"/>
          <w:sz w:val="19"/>
          <w:szCs w:val="19"/>
          <w:lang w:val="en-IE"/>
        </w:rPr>
      </w:pP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 xml:space="preserve"> repo = </w:t>
      </w:r>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proofErr w:type="gram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w:t>
      </w:r>
      <w:proofErr w:type="gramEnd"/>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AppDbContext</w:t>
      </w:r>
      <w:proofErr w:type="spellEnd"/>
      <w:r w:rsidRPr="00EB1A0E">
        <w:rPr>
          <w:rFonts w:ascii="Consolas" w:hAnsi="Consolas" w:cs="Consolas"/>
          <w:color w:val="000000"/>
          <w:sz w:val="19"/>
          <w:szCs w:val="19"/>
          <w:lang w:val="en-IE"/>
        </w:rPr>
        <w:t>());</w:t>
      </w:r>
    </w:p>
    <w:p w:rsidR="00EB1A0E" w:rsidRDefault="00EB1A0E" w:rsidP="00EB1A0E">
      <w:pPr>
        <w:autoSpaceDE w:val="0"/>
        <w:autoSpaceDN w:val="0"/>
        <w:adjustRightInd w:val="0"/>
        <w:rPr>
          <w:rFonts w:ascii="Consolas" w:hAnsi="Consolas" w:cs="Consolas"/>
          <w:color w:val="000000"/>
          <w:sz w:val="19"/>
          <w:szCs w:val="19"/>
          <w:lang w:val="it-IT"/>
        </w:rPr>
      </w:pPr>
      <w:r w:rsidRPr="00EB1A0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EB1A0E" w:rsidRDefault="00EB1A0E" w:rsidP="00EB1A0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EB1A0E" w:rsidP="00EB1A0E">
      <w:r>
        <w:rPr>
          <w:rFonts w:ascii="Consolas" w:hAnsi="Consolas" w:cs="Consolas"/>
          <w:color w:val="000000"/>
          <w:sz w:val="19"/>
          <w:szCs w:val="19"/>
          <w:lang w:val="it-IT"/>
        </w:rPr>
        <w:t>}</w:t>
      </w:r>
    </w:p>
    <w:p w:rsidR="009613A2" w:rsidRDefault="005E2562" w:rsidP="009613A2">
      <w:pPr>
        <w:pStyle w:val="Titolo4"/>
      </w:pPr>
      <w:proofErr w:type="spellStart"/>
      <w:r>
        <w:t>Anno</w:t>
      </w:r>
      <w:r w:rsidR="009613A2">
        <w: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363A74" w:rsidP="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9613A2" w:rsidP="009613A2"/>
    <w:p w:rsidR="009613A2" w:rsidRPr="000E300A" w:rsidRDefault="009613A2">
      <w:r>
        <w:br w:type="page"/>
      </w:r>
    </w:p>
    <w:p w:rsidR="009613A2" w:rsidRDefault="005E2562" w:rsidP="009613A2">
      <w:pPr>
        <w:pStyle w:val="Titolo4"/>
      </w:pPr>
      <w:proofErr w:type="spellStart"/>
      <w:r>
        <w:lastRenderedPageBreak/>
        <w:t>Esercizio</w:t>
      </w:r>
      <w:r w:rsidR="009613A2">
        <w: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r w:rsidRPr="00DC05A0">
        <w:rPr>
          <w:rFonts w:ascii="Consolas" w:hAnsi="Consolas" w:cs="Consolas"/>
          <w:color w:val="0000FF"/>
          <w:sz w:val="19"/>
          <w:szCs w:val="19"/>
        </w:rPr>
        <w:t>class</w:t>
      </w:r>
      <w:proofErr w:type="spellEnd"/>
      <w:r w:rsidRPr="00DC05A0">
        <w:rPr>
          <w:rFonts w:ascii="Consolas" w:hAnsi="Consolas" w:cs="Consolas"/>
          <w:color w:val="000000"/>
          <w:sz w:val="19"/>
          <w:szCs w:val="19"/>
        </w:rPr>
        <w:t xml:space="preserve"> </w:t>
      </w:r>
      <w:proofErr w:type="spellStart"/>
      <w:proofErr w:type="gramStart"/>
      <w:r w:rsidRPr="00DC05A0">
        <w:rPr>
          <w:rFonts w:ascii="Consolas" w:hAnsi="Consolas" w:cs="Consolas"/>
          <w:color w:val="2B91AF"/>
          <w:sz w:val="19"/>
          <w:szCs w:val="19"/>
        </w:rPr>
        <w:t>EsercizioProvaViewModel</w:t>
      </w:r>
      <w:proofErr w:type="spellEnd"/>
      <w:r w:rsidRPr="00DC05A0">
        <w:rPr>
          <w:rFonts w:ascii="Consolas" w:hAnsi="Consolas" w:cs="Consolas"/>
          <w:color w:val="000000"/>
          <w:sz w:val="19"/>
          <w:szCs w:val="19"/>
        </w:rPr>
        <w:t xml:space="preserve"> :</w:t>
      </w:r>
      <w:proofErr w:type="gramEnd"/>
      <w:r w:rsidRPr="00DC05A0">
        <w:rPr>
          <w:rFonts w:ascii="Consolas" w:hAnsi="Consolas" w:cs="Consolas"/>
          <w:color w:val="000000"/>
          <w:sz w:val="19"/>
          <w:szCs w:val="19"/>
        </w:rPr>
        <w:t xml:space="preserve"> </w:t>
      </w:r>
      <w:proofErr w:type="spellStart"/>
      <w:r w:rsidRPr="00DC05A0">
        <w:rPr>
          <w:rFonts w:ascii="Consolas" w:hAnsi="Consolas" w:cs="Consolas"/>
          <w:color w:val="000000"/>
          <w:sz w:val="19"/>
          <w:szCs w:val="19"/>
        </w:rPr>
        <w:t>BindableBase</w:t>
      </w:r>
      <w:proofErr w:type="spellEnd"/>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w:t>
      </w: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r w:rsidRPr="00DC05A0">
        <w:rPr>
          <w:rFonts w:ascii="Consolas" w:hAnsi="Consolas" w:cs="Consolas"/>
          <w:color w:val="000000"/>
          <w:sz w:val="19"/>
          <w:szCs w:val="19"/>
        </w:rPr>
        <w:t>ObservableCollection</w:t>
      </w:r>
      <w:proofErr w:type="spellEnd"/>
      <w:r w:rsidRPr="00DC05A0">
        <w:rPr>
          <w:rFonts w:ascii="Consolas" w:hAnsi="Consolas" w:cs="Consolas"/>
          <w:color w:val="000000"/>
          <w:sz w:val="19"/>
          <w:szCs w:val="19"/>
        </w:rPr>
        <w:t>&lt;</w:t>
      </w:r>
      <w:proofErr w:type="spellStart"/>
      <w:r w:rsidRPr="00DC05A0">
        <w:rPr>
          <w:rFonts w:ascii="Consolas" w:hAnsi="Consolas" w:cs="Consolas"/>
          <w:color w:val="000000"/>
          <w:sz w:val="19"/>
          <w:szCs w:val="19"/>
        </w:rPr>
        <w:t>EsercizioProva</w:t>
      </w:r>
      <w:proofErr w:type="spellEnd"/>
      <w:r w:rsidRPr="00DC05A0">
        <w:rPr>
          <w:rFonts w:ascii="Consolas" w:hAnsi="Consolas" w:cs="Consolas"/>
          <w:color w:val="000000"/>
          <w:sz w:val="19"/>
          <w:szCs w:val="19"/>
        </w:rPr>
        <w:t xml:space="preserve">&gt; </w:t>
      </w:r>
      <w:proofErr w:type="spellStart"/>
      <w:r w:rsidRPr="00DC05A0">
        <w:rPr>
          <w:rFonts w:ascii="Consolas" w:hAnsi="Consolas" w:cs="Consolas"/>
          <w:color w:val="000000"/>
          <w:sz w:val="19"/>
          <w:szCs w:val="19"/>
        </w:rPr>
        <w:t>EserciziProva</w:t>
      </w:r>
      <w:proofErr w:type="spellEnd"/>
      <w:r w:rsidRPr="00DC05A0">
        <w:rPr>
          <w:rFonts w:ascii="Consolas" w:hAnsi="Consolas" w:cs="Consolas"/>
          <w:color w:val="000000"/>
          <w:sz w:val="19"/>
          <w:szCs w:val="19"/>
        </w:rPr>
        <w:t xml:space="preserve"> </w:t>
      </w:r>
      <w:proofErr w:type="gramStart"/>
      <w:r w:rsidRPr="00DC05A0">
        <w:rPr>
          <w:rFonts w:ascii="Consolas" w:hAnsi="Consolas" w:cs="Consolas"/>
          <w:color w:val="000000"/>
          <w:sz w:val="19"/>
          <w:szCs w:val="19"/>
        </w:rPr>
        <w:t xml:space="preserve">{ </w:t>
      </w:r>
      <w:proofErr w:type="spellStart"/>
      <w:r w:rsidRPr="00DC05A0">
        <w:rPr>
          <w:rFonts w:ascii="Consolas" w:hAnsi="Consolas" w:cs="Consolas"/>
          <w:color w:val="0000FF"/>
          <w:sz w:val="19"/>
          <w:szCs w:val="19"/>
        </w:rPr>
        <w:t>get</w:t>
      </w:r>
      <w:proofErr w:type="spellEnd"/>
      <w:proofErr w:type="gramEnd"/>
      <w:r w:rsidRPr="00DC05A0">
        <w:rPr>
          <w:rFonts w:ascii="Consolas" w:hAnsi="Consolas" w:cs="Consolas"/>
          <w:color w:val="000000"/>
          <w:sz w:val="19"/>
          <w:szCs w:val="19"/>
        </w:rPr>
        <w:t xml:space="preserve">; </w:t>
      </w:r>
      <w:r w:rsidRPr="00DC05A0">
        <w:rPr>
          <w:rFonts w:ascii="Consolas" w:hAnsi="Consolas" w:cs="Consolas"/>
          <w:color w:val="0000FF"/>
          <w:sz w:val="19"/>
          <w:szCs w:val="19"/>
        </w:rPr>
        <w:t>set</w:t>
      </w:r>
      <w:r w:rsidRPr="00DC05A0">
        <w:rPr>
          <w:rFonts w:ascii="Consolas" w:hAnsi="Consolas" w:cs="Consolas"/>
          <w:color w:val="000000"/>
          <w:sz w:val="19"/>
          <w:szCs w:val="19"/>
        </w:rPr>
        <w:t>; }</w:t>
      </w:r>
    </w:p>
    <w:p w:rsidR="00DF628A" w:rsidRPr="00DC05A0" w:rsidRDefault="00DF628A" w:rsidP="00DF628A">
      <w:pPr>
        <w:autoSpaceDE w:val="0"/>
        <w:autoSpaceDN w:val="0"/>
        <w:adjustRightInd w:val="0"/>
        <w:rPr>
          <w:rFonts w:ascii="Consolas" w:hAnsi="Consolas" w:cs="Consolas"/>
          <w:color w:val="000000"/>
          <w:sz w:val="19"/>
          <w:szCs w:val="19"/>
        </w:rPr>
      </w:pP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r w:rsidRPr="00DC05A0">
        <w:rPr>
          <w:rFonts w:ascii="Consolas" w:hAnsi="Consolas" w:cs="Consolas"/>
          <w:color w:val="0000FF"/>
          <w:sz w:val="19"/>
          <w:szCs w:val="19"/>
        </w:rPr>
        <w:t>public</w:t>
      </w:r>
      <w:r w:rsidRPr="00DC05A0">
        <w:rPr>
          <w:rFonts w:ascii="Consolas" w:hAnsi="Consolas" w:cs="Consolas"/>
          <w:color w:val="000000"/>
          <w:sz w:val="19"/>
          <w:szCs w:val="19"/>
        </w:rPr>
        <w:t xml:space="preserve"> </w:t>
      </w:r>
      <w:proofErr w:type="spellStart"/>
      <w:proofErr w:type="gramStart"/>
      <w:r w:rsidRPr="00DC05A0">
        <w:rPr>
          <w:rFonts w:ascii="Consolas" w:hAnsi="Consolas" w:cs="Consolas"/>
          <w:color w:val="2B91AF"/>
          <w:sz w:val="19"/>
          <w:szCs w:val="19"/>
        </w:rPr>
        <w:t>EsercizioProvaViewModel</w:t>
      </w:r>
      <w:proofErr w:type="spellEnd"/>
      <w:r w:rsidRPr="00DC05A0">
        <w:rPr>
          <w:rFonts w:ascii="Consolas" w:hAnsi="Consolas" w:cs="Consolas"/>
          <w:color w:val="000000"/>
          <w:sz w:val="19"/>
          <w:szCs w:val="19"/>
        </w:rPr>
        <w:t>(</w:t>
      </w:r>
      <w:proofErr w:type="gramEnd"/>
      <w:r w:rsidRPr="00DC05A0">
        <w:rPr>
          <w:rFonts w:ascii="Consolas" w:hAnsi="Consolas" w:cs="Consolas"/>
          <w:color w:val="000000"/>
          <w:sz w:val="19"/>
          <w:szCs w:val="19"/>
        </w:rPr>
        <w:t>)</w:t>
      </w:r>
    </w:p>
    <w:p w:rsidR="00DF628A" w:rsidRPr="00DC05A0" w:rsidRDefault="00DF628A" w:rsidP="00DF628A">
      <w:pPr>
        <w:autoSpaceDE w:val="0"/>
        <w:autoSpaceDN w:val="0"/>
        <w:adjustRightInd w:val="0"/>
        <w:rPr>
          <w:rFonts w:ascii="Consolas" w:hAnsi="Consolas" w:cs="Consolas"/>
          <w:color w:val="000000"/>
          <w:sz w:val="19"/>
          <w:szCs w:val="19"/>
        </w:rPr>
      </w:pPr>
      <w:r w:rsidRPr="00DC05A0">
        <w:rPr>
          <w:rFonts w:ascii="Consolas" w:hAnsi="Consolas" w:cs="Consolas"/>
          <w:color w:val="000000"/>
          <w:sz w:val="19"/>
          <w:szCs w:val="19"/>
        </w:rPr>
        <w:t xml:space="preserve">    {</w:t>
      </w:r>
    </w:p>
    <w:p w:rsidR="00DF628A" w:rsidRPr="00DF628A" w:rsidRDefault="00DF628A" w:rsidP="00DF628A">
      <w:pPr>
        <w:autoSpaceDE w:val="0"/>
        <w:autoSpaceDN w:val="0"/>
        <w:adjustRightInd w:val="0"/>
        <w:rPr>
          <w:rFonts w:ascii="Consolas" w:hAnsi="Consolas" w:cs="Consolas"/>
          <w:color w:val="000000"/>
          <w:sz w:val="19"/>
          <w:szCs w:val="19"/>
          <w:lang w:val="en-IE"/>
        </w:rPr>
      </w:pPr>
      <w:r w:rsidRPr="00DC05A0">
        <w:rPr>
          <w:rFonts w:ascii="Consolas" w:hAnsi="Consolas" w:cs="Consolas"/>
          <w:color w:val="000000"/>
          <w:sz w:val="19"/>
          <w:szCs w:val="19"/>
        </w:rPr>
        <w:t xml:space="preserve">        </w:t>
      </w:r>
      <w:proofErr w:type="spellStart"/>
      <w:r w:rsidRPr="00DF628A">
        <w:rPr>
          <w:rFonts w:ascii="Consolas" w:hAnsi="Consolas" w:cs="Consolas"/>
          <w:color w:val="000000"/>
          <w:sz w:val="19"/>
          <w:szCs w:val="19"/>
          <w:lang w:val="en-IE"/>
        </w:rPr>
        <w:t>EsercizioProvaDbRepository</w:t>
      </w:r>
      <w:proofErr w:type="spellEnd"/>
      <w:r w:rsidRPr="00DF628A">
        <w:rPr>
          <w:rFonts w:ascii="Consolas" w:hAnsi="Consolas" w:cs="Consolas"/>
          <w:color w:val="000000"/>
          <w:sz w:val="19"/>
          <w:szCs w:val="19"/>
          <w:lang w:val="en-IE"/>
        </w:rPr>
        <w:t xml:space="preserve"> repo = </w:t>
      </w:r>
      <w:r w:rsidRPr="00DF628A">
        <w:rPr>
          <w:rFonts w:ascii="Consolas" w:hAnsi="Consolas" w:cs="Consolas"/>
          <w:color w:val="0000FF"/>
          <w:sz w:val="19"/>
          <w:szCs w:val="19"/>
          <w:lang w:val="en-IE"/>
        </w:rPr>
        <w:t>new</w:t>
      </w:r>
      <w:r w:rsidRPr="00DF628A">
        <w:rPr>
          <w:rFonts w:ascii="Consolas" w:hAnsi="Consolas" w:cs="Consolas"/>
          <w:color w:val="000000"/>
          <w:sz w:val="19"/>
          <w:szCs w:val="19"/>
          <w:lang w:val="en-IE"/>
        </w:rPr>
        <w:t xml:space="preserve"> </w:t>
      </w:r>
      <w:proofErr w:type="spellStart"/>
      <w:proofErr w:type="gramStart"/>
      <w:r w:rsidRPr="00DF628A">
        <w:rPr>
          <w:rFonts w:ascii="Consolas" w:hAnsi="Consolas" w:cs="Consolas"/>
          <w:color w:val="000000"/>
          <w:sz w:val="19"/>
          <w:szCs w:val="19"/>
          <w:lang w:val="en-IE"/>
        </w:rPr>
        <w:t>EsercizioProvaDbRepository</w:t>
      </w:r>
      <w:proofErr w:type="spellEnd"/>
      <w:r w:rsidRPr="00DF628A">
        <w:rPr>
          <w:rFonts w:ascii="Consolas" w:hAnsi="Consolas" w:cs="Consolas"/>
          <w:color w:val="000000"/>
          <w:sz w:val="19"/>
          <w:szCs w:val="19"/>
          <w:lang w:val="en-IE"/>
        </w:rPr>
        <w:t>(</w:t>
      </w:r>
      <w:proofErr w:type="gramEnd"/>
      <w:r w:rsidRPr="00DF628A">
        <w:rPr>
          <w:rFonts w:ascii="Consolas" w:hAnsi="Consolas" w:cs="Consolas"/>
          <w:color w:val="0000FF"/>
          <w:sz w:val="19"/>
          <w:szCs w:val="19"/>
          <w:lang w:val="en-IE"/>
        </w:rPr>
        <w:t>new</w:t>
      </w:r>
      <w:r w:rsidRPr="00DF628A">
        <w:rPr>
          <w:rFonts w:ascii="Consolas" w:hAnsi="Consolas" w:cs="Consolas"/>
          <w:color w:val="000000"/>
          <w:sz w:val="19"/>
          <w:szCs w:val="19"/>
          <w:lang w:val="en-IE"/>
        </w:rPr>
        <w:t xml:space="preserve"> </w:t>
      </w:r>
      <w:proofErr w:type="spellStart"/>
      <w:r w:rsidRPr="00DF628A">
        <w:rPr>
          <w:rFonts w:ascii="Consolas" w:hAnsi="Consolas" w:cs="Consolas"/>
          <w:color w:val="000000"/>
          <w:sz w:val="19"/>
          <w:szCs w:val="19"/>
          <w:lang w:val="en-IE"/>
        </w:rPr>
        <w:t>AppDbContext</w:t>
      </w:r>
      <w:proofErr w:type="spellEnd"/>
      <w:r w:rsidRPr="00DF628A">
        <w:rPr>
          <w:rFonts w:ascii="Consolas" w:hAnsi="Consolas" w:cs="Consolas"/>
          <w:color w:val="000000"/>
          <w:sz w:val="19"/>
          <w:szCs w:val="19"/>
          <w:lang w:val="en-IE"/>
        </w:rPr>
        <w:t>());</w:t>
      </w:r>
    </w:p>
    <w:p w:rsidR="00DF628A" w:rsidRDefault="00DF628A" w:rsidP="00DF628A">
      <w:pPr>
        <w:autoSpaceDE w:val="0"/>
        <w:autoSpaceDN w:val="0"/>
        <w:adjustRightInd w:val="0"/>
        <w:rPr>
          <w:rFonts w:ascii="Consolas" w:hAnsi="Consolas" w:cs="Consolas"/>
          <w:color w:val="000000"/>
          <w:sz w:val="19"/>
          <w:szCs w:val="19"/>
          <w:lang w:val="it-IT"/>
        </w:rPr>
      </w:pPr>
      <w:r w:rsidRPr="00DF628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DF628A" w:rsidRDefault="00DF628A" w:rsidP="00DF628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DF628A" w:rsidP="00DF628A">
      <w:r>
        <w:rPr>
          <w:rFonts w:ascii="Consolas" w:hAnsi="Consolas" w:cs="Consolas"/>
          <w:color w:val="000000"/>
          <w:sz w:val="19"/>
          <w:szCs w:val="19"/>
          <w:lang w:val="it-IT"/>
        </w:rPr>
        <w:t>}</w:t>
      </w:r>
    </w:p>
    <w:p w:rsidR="009613A2" w:rsidRDefault="005E2562" w:rsidP="009613A2">
      <w:pPr>
        <w:pStyle w:val="Titolo4"/>
      </w:pPr>
      <w:proofErr w:type="spellStart"/>
      <w:r>
        <w:t>Prova</w:t>
      </w:r>
      <w:r w:rsidR="009613A2">
        <w:t>ViewModel</w:t>
      </w:r>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85518C" w:rsidRPr="0085518C" w:rsidRDefault="0085518C" w:rsidP="0085518C">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 xml:space="preserve">&gt; Prove { </w:t>
      </w:r>
      <w:r w:rsidRPr="0085518C">
        <w:rPr>
          <w:rFonts w:ascii="Consolas" w:hAnsi="Consolas" w:cs="Consolas"/>
          <w:color w:val="0000FF"/>
          <w:sz w:val="19"/>
          <w:szCs w:val="19"/>
          <w:lang w:val="en-IE"/>
        </w:rPr>
        <w:t>get</w:t>
      </w: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set</w:t>
      </w:r>
      <w:r w:rsidRPr="0085518C">
        <w:rPr>
          <w:rFonts w:ascii="Consolas" w:hAnsi="Consolas" w:cs="Consolas"/>
          <w:color w:val="000000"/>
          <w:sz w:val="19"/>
          <w:szCs w:val="19"/>
          <w:lang w:val="en-IE"/>
        </w:rPr>
        <w:t>; }</w:t>
      </w:r>
    </w:p>
    <w:p w:rsidR="0085518C" w:rsidRPr="0085518C" w:rsidRDefault="0085518C" w:rsidP="0085518C">
      <w:pPr>
        <w:autoSpaceDE w:val="0"/>
        <w:autoSpaceDN w:val="0"/>
        <w:adjustRightInd w:val="0"/>
        <w:rPr>
          <w:rFonts w:ascii="Consolas" w:hAnsi="Consolas" w:cs="Consolas"/>
          <w:color w:val="000000"/>
          <w:sz w:val="19"/>
          <w:szCs w:val="19"/>
          <w:lang w:val="en-IE"/>
        </w:rPr>
      </w:pP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public</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9613A2" w:rsidRDefault="009613A2">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3D68AF" w:rsidRDefault="00EF2298">
      <w:pPr>
        <w:rPr>
          <w:lang w:val="it-IT"/>
        </w:rPr>
      </w:pPr>
      <w:r>
        <w:rPr>
          <w:lang w:val="it-IT"/>
        </w:rPr>
        <w:br w:type="page"/>
      </w:r>
    </w:p>
    <w:p w:rsidR="00DC05A0" w:rsidRDefault="00D15A58" w:rsidP="00D15A58">
      <w:pPr>
        <w:pStyle w:val="Titolo3"/>
      </w:pPr>
      <w:proofErr w:type="spellStart"/>
      <w:r>
        <w:lastRenderedPageBreak/>
        <w:t>Views</w:t>
      </w:r>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w:t>
      </w:r>
      <w:r>
        <w:rPr>
          <w:lang w:val="it-IT"/>
        </w:rPr>
        <w:t>rappresenta</w:t>
      </w:r>
      <w:r>
        <w:rPr>
          <w:lang w:val="it-IT"/>
        </w:rPr>
        <w:t xml:space="preserve"> </w:t>
      </w:r>
      <w:r>
        <w:rPr>
          <w:lang w:val="it-IT"/>
        </w:rPr>
        <w:t>gli elementi dell’interfaccia utente dell’</w:t>
      </w:r>
      <w:r w:rsidR="00556F5E">
        <w:rPr>
          <w:lang w:val="it-IT"/>
        </w:rPr>
        <w:t xml:space="preserve">applicazione. </w:t>
      </w:r>
    </w:p>
    <w:p w:rsidR="00D15A58" w:rsidRPr="00D15A58" w:rsidRDefault="00D15A58" w:rsidP="00D15A58">
      <w:pPr>
        <w:rPr>
          <w:lang w:val="it-IT"/>
        </w:rPr>
      </w:pPr>
    </w:p>
    <w:p w:rsidR="00DC05A0" w:rsidRDefault="00DC05A0">
      <w:pPr>
        <w:rPr>
          <w:lang w:val="it-IT"/>
        </w:rPr>
      </w:pPr>
    </w:p>
    <w:p w:rsidR="00DC05A0" w:rsidRDefault="00DC05A0">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3" w:name="_Toc461179223"/>
      <w:bookmarkStart w:id="84" w:name="_Toc20396884"/>
      <w:bookmarkStart w:id="85" w:name="_Toc21095508"/>
      <w:r w:rsidRPr="00D03EA1">
        <w:rPr>
          <w:lang w:val="it-IT"/>
        </w:rPr>
        <w:lastRenderedPageBreak/>
        <w:t>Test</w:t>
      </w:r>
      <w:bookmarkEnd w:id="83"/>
      <w:bookmarkEnd w:id="84"/>
      <w:bookmarkEnd w:id="85"/>
    </w:p>
    <w:p w:rsidR="00B33048" w:rsidRDefault="00B33048" w:rsidP="00B33048">
      <w:pPr>
        <w:pStyle w:val="Titolo2"/>
      </w:pPr>
      <w:bookmarkStart w:id="86" w:name="_Toc461179224"/>
      <w:bookmarkStart w:id="87" w:name="_Toc20396885"/>
      <w:bookmarkStart w:id="88" w:name="_Toc21095509"/>
      <w:r w:rsidRPr="00D03EA1">
        <w:t>Protocollo di test</w:t>
      </w:r>
      <w:bookmarkEnd w:id="86"/>
      <w:bookmarkEnd w:id="87"/>
      <w:bookmarkEnd w:id="8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C05A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C05A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C05A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C05A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C05A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89" w:name="_Toc461179225"/>
      <w:bookmarkStart w:id="90" w:name="_Toc20396886"/>
      <w:bookmarkStart w:id="91" w:name="_Toc21095510"/>
      <w:r w:rsidRPr="00D03EA1">
        <w:t>Risultati test</w:t>
      </w:r>
      <w:bookmarkEnd w:id="89"/>
      <w:bookmarkEnd w:id="90"/>
      <w:bookmarkEnd w:id="9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2" w:name="_Toc461179226"/>
      <w:bookmarkStart w:id="93" w:name="_Toc20396887"/>
      <w:bookmarkStart w:id="94" w:name="_Toc21095511"/>
      <w:r>
        <w:t>Mancanze</w:t>
      </w:r>
      <w:r w:rsidRPr="00D03EA1">
        <w:t>/limitazioni conosciute</w:t>
      </w:r>
      <w:bookmarkEnd w:id="92"/>
      <w:bookmarkEnd w:id="93"/>
      <w:bookmarkEnd w:id="94"/>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5" w:name="_Toc461179227"/>
      <w:bookmarkStart w:id="96" w:name="_Toc20396888"/>
      <w:bookmarkStart w:id="97" w:name="_Toc21095512"/>
      <w:r>
        <w:rPr>
          <w:lang w:val="it-IT"/>
        </w:rPr>
        <w:lastRenderedPageBreak/>
        <w:t>Consuntivo</w:t>
      </w:r>
      <w:bookmarkEnd w:id="95"/>
      <w:bookmarkEnd w:id="96"/>
      <w:bookmarkEnd w:id="97"/>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8" w:name="_Toc461179228"/>
      <w:bookmarkStart w:id="99" w:name="_Toc20396889"/>
      <w:bookmarkStart w:id="100" w:name="_Toc21095513"/>
      <w:r w:rsidRPr="00D03EA1">
        <w:rPr>
          <w:lang w:val="it-IT"/>
        </w:rPr>
        <w:lastRenderedPageBreak/>
        <w:t>Conclusioni</w:t>
      </w:r>
      <w:bookmarkEnd w:id="98"/>
      <w:bookmarkEnd w:id="99"/>
      <w:bookmarkEnd w:id="10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1" w:name="_Toc461179229"/>
      <w:bookmarkStart w:id="102" w:name="_Toc20396890"/>
      <w:bookmarkStart w:id="103" w:name="_Toc21095514"/>
      <w:r w:rsidRPr="00D03EA1">
        <w:t>Sviluppi futuri</w:t>
      </w:r>
      <w:bookmarkEnd w:id="101"/>
      <w:bookmarkEnd w:id="102"/>
      <w:bookmarkEnd w:id="10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4" w:name="_Toc461179230"/>
      <w:bookmarkStart w:id="105" w:name="_Toc20396891"/>
      <w:bookmarkStart w:id="106" w:name="_Toc21095515"/>
      <w:r w:rsidRPr="00D03EA1">
        <w:t>Considerazioni personali</w:t>
      </w:r>
      <w:bookmarkEnd w:id="104"/>
      <w:bookmarkEnd w:id="105"/>
      <w:bookmarkEnd w:id="106"/>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7" w:name="_Toc461179231"/>
      <w:bookmarkStart w:id="108" w:name="_Toc20396892"/>
      <w:bookmarkStart w:id="109" w:name="_Toc21095516"/>
      <w:r w:rsidRPr="00D03EA1">
        <w:rPr>
          <w:lang w:val="it-IT"/>
        </w:rPr>
        <w:t>Bibliografia</w:t>
      </w:r>
      <w:bookmarkEnd w:id="107"/>
      <w:bookmarkEnd w:id="108"/>
      <w:bookmarkEnd w:id="109"/>
    </w:p>
    <w:p w:rsidR="00B33048" w:rsidRDefault="00B33048" w:rsidP="00B33048">
      <w:pPr>
        <w:pStyle w:val="Titolo2"/>
      </w:pPr>
      <w:bookmarkStart w:id="110" w:name="_Toc461179234"/>
      <w:bookmarkStart w:id="111" w:name="_Toc20396893"/>
      <w:bookmarkStart w:id="112" w:name="_Toc21095517"/>
      <w:proofErr w:type="spellStart"/>
      <w:r>
        <w:t>Sitografia</w:t>
      </w:r>
      <w:bookmarkEnd w:id="110"/>
      <w:bookmarkEnd w:id="111"/>
      <w:bookmarkEnd w:id="112"/>
      <w:proofErr w:type="spellEnd"/>
    </w:p>
    <w:p w:rsidR="00772A57" w:rsidRDefault="00DC05A0"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DC05A0"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DC05A0"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944AAD" w:rsidP="00944AAD">
      <w:pPr>
        <w:pStyle w:val="Paragrafoelenco"/>
        <w:numPr>
          <w:ilvl w:val="0"/>
          <w:numId w:val="27"/>
        </w:numPr>
        <w:rPr>
          <w:lang w:val="en-IE"/>
        </w:rPr>
      </w:pPr>
      <w:hyperlink r:id="rId25" w:history="1">
        <w:r w:rsidRPr="00944AAD">
          <w:rPr>
            <w:rStyle w:val="Collegamentoipertestuale"/>
            <w:lang w:val="en-IE"/>
          </w:rPr>
          <w:t>https://stackoverflow.com/questions/9936796/create-a-menu-bar-in-wpf</w:t>
        </w:r>
      </w:hyperlink>
      <w:r w:rsidRPr="00944AAD">
        <w:rPr>
          <w:lang w:val="en-IE"/>
        </w:rPr>
        <w:t xml:space="preserve">, </w:t>
      </w:r>
      <w:r>
        <w:rPr>
          <w:lang w:val="en-IE"/>
        </w:rPr>
        <w:t>Create a menu Bar in WPF, 15.10.2019</w:t>
      </w:r>
    </w:p>
    <w:p w:rsidR="005A3140" w:rsidRDefault="005A3140" w:rsidP="005A3140">
      <w:pPr>
        <w:pStyle w:val="Paragrafoelenco"/>
        <w:numPr>
          <w:ilvl w:val="0"/>
          <w:numId w:val="27"/>
        </w:numPr>
        <w:rPr>
          <w:lang w:val="en-IE"/>
        </w:rPr>
      </w:pPr>
      <w:hyperlink r:id="rId26" w:history="1">
        <w:r w:rsidRPr="005A3140">
          <w:rPr>
            <w:rStyle w:val="Collegamentoipertestuale"/>
            <w:lang w:val="en-IE"/>
          </w:rPr>
          <w:t>https://stackoverflow.com/questions/2820357/how-do-i-exit-a-wpf-application-programmatically</w:t>
        </w:r>
      </w:hyperlink>
      <w:r w:rsidRPr="005A3140">
        <w:rPr>
          <w:lang w:val="en-IE"/>
        </w:rPr>
        <w:t xml:space="preserve">, </w:t>
      </w:r>
      <w:r>
        <w:rPr>
          <w:lang w:val="en-IE"/>
        </w:rPr>
        <w:br/>
        <w:t>E</w:t>
      </w:r>
      <w:r w:rsidRPr="005A3140">
        <w:rPr>
          <w:lang w:val="en-IE"/>
        </w:rPr>
        <w:t>xit a W</w:t>
      </w:r>
      <w:r>
        <w:rPr>
          <w:lang w:val="en-IE"/>
        </w:rPr>
        <w:t>PF application programmatically, 15.10.2019</w:t>
      </w:r>
    </w:p>
    <w:p w:rsidR="00E10F03" w:rsidRDefault="00E10F03" w:rsidP="00E10F03">
      <w:pPr>
        <w:pStyle w:val="Paragrafoelenco"/>
        <w:numPr>
          <w:ilvl w:val="0"/>
          <w:numId w:val="27"/>
        </w:numPr>
        <w:rPr>
          <w:lang w:val="en-IE"/>
        </w:rPr>
      </w:pPr>
      <w:hyperlink r:id="rId27" w:history="1">
        <w:r w:rsidRPr="00E10F03">
          <w:rPr>
            <w:rStyle w:val="Collegamentoipertestuale"/>
            <w:lang w:val="en-IE"/>
          </w:rPr>
          <w:t>https://stackoverflow.com/questions/11133947/how-do-i-open-a-second-window-from-the-first-window-in-wpf</w:t>
        </w:r>
      </w:hyperlink>
      <w:r w:rsidRPr="00E10F03">
        <w:rPr>
          <w:lang w:val="en-IE"/>
        </w:rPr>
        <w:t xml:space="preserve">, </w:t>
      </w:r>
      <w:r>
        <w:rPr>
          <w:lang w:val="en-IE"/>
        </w:rPr>
        <w:t>O</w:t>
      </w:r>
      <w:r w:rsidRPr="00E10F03">
        <w:rPr>
          <w:lang w:val="en-IE"/>
        </w:rPr>
        <w:t>pen a second wind</w:t>
      </w:r>
      <w:r>
        <w:rPr>
          <w:lang w:val="en-IE"/>
        </w:rPr>
        <w:t>ow from the first window in WPF, 15.10.2019</w:t>
      </w:r>
    </w:p>
    <w:p w:rsidR="007C7C2C" w:rsidRPr="00944AAD" w:rsidRDefault="007C7C2C" w:rsidP="00E10F03">
      <w:pPr>
        <w:pStyle w:val="Paragrafoelenco"/>
        <w:numPr>
          <w:ilvl w:val="0"/>
          <w:numId w:val="27"/>
        </w:numPr>
        <w:rPr>
          <w:lang w:val="en-IE"/>
        </w:rPr>
      </w:pPr>
      <w:hyperlink r:id="rId28" w:history="1">
        <w:r w:rsidRPr="007C7C2C">
          <w:rPr>
            <w:rStyle w:val="Collegamentoipertestuale"/>
            <w:lang w:val="en-IE"/>
          </w:rPr>
          <w:t>https://stackoverflow.com/questions/3419909/how-do-i-lock-a-wpf-window-so-it-can-not-be-moved-resized-minimized-maximized?rq=1</w:t>
        </w:r>
      </w:hyperlink>
      <w:r w:rsidRPr="007C7C2C">
        <w:rPr>
          <w:lang w:val="en-IE"/>
        </w:rPr>
        <w:t xml:space="preserve">, </w:t>
      </w:r>
      <w:r>
        <w:rPr>
          <w:lang w:val="en-IE"/>
        </w:rPr>
        <w:t>Lock WPF Window, 15.10.2019</w:t>
      </w:r>
      <w:bookmarkStart w:id="113" w:name="_GoBack"/>
      <w:bookmarkEnd w:id="113"/>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10B" w:rsidRDefault="00A6610B">
      <w:r>
        <w:separator/>
      </w:r>
    </w:p>
  </w:endnote>
  <w:endnote w:type="continuationSeparator" w:id="0">
    <w:p w:rsidR="00A6610B" w:rsidRDefault="00A6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5A0" w:rsidRDefault="00DC05A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DC05A0" w:rsidRPr="00AB05BB" w:rsidTr="00AB05BB">
      <w:tc>
        <w:tcPr>
          <w:tcW w:w="2464" w:type="dxa"/>
          <w:shd w:val="clear" w:color="auto" w:fill="auto"/>
        </w:tcPr>
        <w:p w:rsidR="00DC05A0" w:rsidRPr="00AB05BB" w:rsidRDefault="00DC05A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DC05A0" w:rsidRPr="00AB05BB" w:rsidRDefault="00DC05A0">
              <w:pPr>
                <w:rPr>
                  <w:lang w:val="it-IT"/>
                </w:rPr>
              </w:pPr>
              <w:r>
                <w:rPr>
                  <w:lang w:val="it-IT"/>
                </w:rPr>
                <w:t>Gestione degli esercizi delle prove svolte durante la professione di docente</w:t>
              </w:r>
            </w:p>
          </w:tc>
        </w:sdtContent>
      </w:sdt>
    </w:tr>
    <w:tr w:rsidR="00DC05A0" w:rsidRPr="00AB05BB" w:rsidTr="00AB05BB">
      <w:tc>
        <w:tcPr>
          <w:tcW w:w="2464" w:type="dxa"/>
          <w:shd w:val="clear" w:color="auto" w:fill="auto"/>
        </w:tcPr>
        <w:p w:rsidR="00DC05A0" w:rsidRPr="00AB05BB" w:rsidRDefault="00DC05A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DC05A0" w:rsidRPr="00AB05BB" w:rsidRDefault="00DC05A0">
              <w:pPr>
                <w:rPr>
                  <w:lang w:val="it-IT"/>
                </w:rPr>
              </w:pPr>
              <w:r>
                <w:rPr>
                  <w:lang w:val="it-IT"/>
                </w:rPr>
                <w:t>Gabriele Alessi</w:t>
              </w:r>
            </w:p>
          </w:tc>
        </w:sdtContent>
      </w:sdt>
    </w:tr>
    <w:tr w:rsidR="00DC05A0" w:rsidRPr="00AB05BB" w:rsidTr="00AB05BB">
      <w:tc>
        <w:tcPr>
          <w:tcW w:w="2464" w:type="dxa"/>
          <w:shd w:val="clear" w:color="auto" w:fill="auto"/>
        </w:tcPr>
        <w:p w:rsidR="00DC05A0" w:rsidRPr="00AB05BB" w:rsidRDefault="00DC05A0">
          <w:pPr>
            <w:rPr>
              <w:b/>
              <w:lang w:val="it-IT"/>
            </w:rPr>
          </w:pPr>
          <w:r w:rsidRPr="00AB05BB">
            <w:rPr>
              <w:b/>
              <w:lang w:val="it-IT"/>
            </w:rPr>
            <w:t>Classe:</w:t>
          </w:r>
        </w:p>
      </w:tc>
      <w:tc>
        <w:tcPr>
          <w:tcW w:w="7390" w:type="dxa"/>
          <w:shd w:val="clear" w:color="auto" w:fill="auto"/>
        </w:tcPr>
        <w:p w:rsidR="00DC05A0" w:rsidRPr="00AB05BB" w:rsidRDefault="00DC05A0">
          <w:pPr>
            <w:rPr>
              <w:lang w:val="it-IT"/>
            </w:rPr>
          </w:pPr>
          <w:r>
            <w:rPr>
              <w:lang w:val="it-IT"/>
            </w:rPr>
            <w:t>Info 4</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Anno scolastico:</w:t>
          </w:r>
        </w:p>
      </w:tc>
      <w:tc>
        <w:tcPr>
          <w:tcW w:w="7390" w:type="dxa"/>
          <w:shd w:val="clear" w:color="auto" w:fill="auto"/>
        </w:tcPr>
        <w:p w:rsidR="00DC05A0" w:rsidRPr="00AB05BB" w:rsidRDefault="00DC05A0">
          <w:pPr>
            <w:rPr>
              <w:lang w:val="it-IT"/>
            </w:rPr>
          </w:pPr>
          <w:r>
            <w:rPr>
              <w:lang w:val="it-IT"/>
            </w:rPr>
            <w:t>2019/2020</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Docente responsabile:</w:t>
          </w:r>
        </w:p>
      </w:tc>
      <w:tc>
        <w:tcPr>
          <w:tcW w:w="7390" w:type="dxa"/>
          <w:shd w:val="clear" w:color="auto" w:fill="auto"/>
        </w:tcPr>
        <w:p w:rsidR="00DC05A0" w:rsidRPr="00AB05BB" w:rsidRDefault="00DC05A0">
          <w:pPr>
            <w:rPr>
              <w:lang w:val="it-IT"/>
            </w:rPr>
          </w:pPr>
          <w:r>
            <w:rPr>
              <w:lang w:val="it-IT"/>
            </w:rPr>
            <w:t xml:space="preserve">Ugo </w:t>
          </w:r>
          <w:proofErr w:type="spellStart"/>
          <w:r>
            <w:rPr>
              <w:lang w:val="it-IT"/>
            </w:rPr>
            <w:t>Bernasconi</w:t>
          </w:r>
          <w:proofErr w:type="spellEnd"/>
        </w:p>
      </w:tc>
    </w:tr>
  </w:tbl>
  <w:p w:rsidR="00DC05A0" w:rsidRDefault="00DC05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10B" w:rsidRDefault="00A6610B">
      <w:r>
        <w:separator/>
      </w:r>
    </w:p>
  </w:footnote>
  <w:footnote w:type="continuationSeparator" w:id="0">
    <w:p w:rsidR="00A6610B" w:rsidRDefault="00A66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05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C05A0" w:rsidRDefault="00DC05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C7C2C">
            <w:rPr>
              <w:rFonts w:cs="Arial"/>
              <w:noProof/>
              <w:snapToGrid w:val="0"/>
            </w:rPr>
            <w:t>40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C7C2C">
            <w:rPr>
              <w:rFonts w:cs="Arial"/>
              <w:noProof/>
              <w:snapToGrid w:val="0"/>
            </w:rPr>
            <w:t>40</w:t>
          </w:r>
          <w:r>
            <w:rPr>
              <w:rFonts w:cs="Arial"/>
              <w:snapToGrid w:val="0"/>
            </w:rPr>
            <w:fldChar w:fldCharType="end"/>
          </w:r>
        </w:p>
      </w:tc>
    </w:tr>
    <w:tr w:rsidR="00DC05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Pr="00647ACD" w:rsidRDefault="00DC05A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lang w:val="it-IT"/>
            </w:rPr>
          </w:pPr>
        </w:p>
      </w:tc>
    </w:tr>
  </w:tbl>
  <w:p w:rsidR="00DC05A0" w:rsidRDefault="00DC05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C05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Scuola d’Arti e Mestieri di Trevano</w:t>
          </w:r>
        </w:p>
      </w:tc>
    </w:tr>
    <w:tr w:rsidR="00DC05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b/>
              <w:sz w:val="24"/>
              <w:szCs w:val="24"/>
            </w:rPr>
          </w:pPr>
          <w:r>
            <w:rPr>
              <w:rFonts w:cs="Arial"/>
              <w:b/>
              <w:sz w:val="24"/>
              <w:szCs w:val="24"/>
            </w:rPr>
            <w:t>Sezione informatica</w:t>
          </w:r>
        </w:p>
      </w:tc>
    </w:tr>
  </w:tbl>
  <w:p w:rsidR="00DC05A0" w:rsidRPr="002C797B" w:rsidRDefault="00DC05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49D"/>
    <w:rsid w:val="00A53579"/>
    <w:rsid w:val="00A6318D"/>
    <w:rsid w:val="00A63394"/>
    <w:rsid w:val="00A6610B"/>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5A58"/>
    <w:rsid w:val="00D163C3"/>
    <w:rsid w:val="00D33071"/>
    <w:rsid w:val="00D42F11"/>
    <w:rsid w:val="00D542FA"/>
    <w:rsid w:val="00D62528"/>
    <w:rsid w:val="00D67810"/>
    <w:rsid w:val="00D823AE"/>
    <w:rsid w:val="00D865EC"/>
    <w:rsid w:val="00D940E9"/>
    <w:rsid w:val="00DA47BC"/>
    <w:rsid w:val="00DA4ECA"/>
    <w:rsid w:val="00DA5D63"/>
    <w:rsid w:val="00DA5F84"/>
    <w:rsid w:val="00DB3B39"/>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1E8A"/>
    <w:rsid w:val="00E04788"/>
    <w:rsid w:val="00E10941"/>
    <w:rsid w:val="00E10F03"/>
    <w:rsid w:val="00E12C8B"/>
    <w:rsid w:val="00E16518"/>
    <w:rsid w:val="00E16E8F"/>
    <w:rsid w:val="00E228AB"/>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B6AED59"/>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1F0A7C"/>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CD80C-FE67-429D-8EAE-9F1C7D0C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40</Pages>
  <Words>6064</Words>
  <Characters>34570</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40553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413</cp:revision>
  <cp:lastPrinted>2012-10-05T07:12:00Z</cp:lastPrinted>
  <dcterms:created xsi:type="dcterms:W3CDTF">2019-09-03T14:22:00Z</dcterms:created>
  <dcterms:modified xsi:type="dcterms:W3CDTF">2019-10-15T13:07:00Z</dcterms:modified>
  <cp:category/>
</cp:coreProperties>
</file>