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D69B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lastRenderedPageBreak/>
        <w:t>1</w:t>
      </w:r>
      <w:r>
        <w:rPr>
          <w:rFonts w:asciiTheme="minorHAnsi" w:eastAsiaTheme="minorEastAsia" w:hAnsiTheme="minorHAnsi" w:cstheme="minorBidi"/>
          <w:noProof/>
          <w:sz w:val="22"/>
          <w:szCs w:val="22"/>
          <w:lang w:val="it-IT"/>
        </w:rPr>
        <w:tab/>
      </w:r>
      <w:r w:rsidRPr="00B56063">
        <w:rPr>
          <w:noProof/>
          <w:lang w:val="it-IT"/>
        </w:rPr>
        <w:t>Introduzione</w:t>
      </w:r>
      <w:r>
        <w:rPr>
          <w:noProof/>
        </w:rPr>
        <w:tab/>
      </w:r>
      <w:r>
        <w:rPr>
          <w:noProof/>
        </w:rPr>
        <w:fldChar w:fldCharType="begin"/>
      </w:r>
      <w:r>
        <w:rPr>
          <w:noProof/>
        </w:rPr>
        <w:instrText xml:space="preserve"> PAGEREF _Toc19018601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_Toc19018602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_Toc19018603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_Toc19018604 \h </w:instrText>
      </w:r>
      <w:r>
        <w:rPr>
          <w:noProof/>
        </w:rPr>
      </w:r>
      <w:r>
        <w:rPr>
          <w:noProof/>
        </w:rPr>
        <w:fldChar w:fldCharType="separate"/>
      </w:r>
      <w:r>
        <w:rPr>
          <w:noProof/>
        </w:rPr>
        <w:t>3</w:t>
      </w:r>
      <w:r>
        <w:rPr>
          <w:noProof/>
        </w:rPr>
        <w:fldChar w:fldCharType="end"/>
      </w:r>
    </w:p>
    <w:p w:rsidR="00DD69B8" w:rsidRDefault="00DD69B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_Toc19018605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_Toc19018606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_Toc19018607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_Toc19018608 \h </w:instrText>
      </w:r>
      <w:r>
        <w:rPr>
          <w:noProof/>
        </w:rPr>
      </w:r>
      <w:r>
        <w:rPr>
          <w:noProof/>
        </w:rPr>
        <w:fldChar w:fldCharType="separate"/>
      </w:r>
      <w:r>
        <w:rPr>
          <w:noProof/>
        </w:rPr>
        <w:t>6</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_Toc19018609 \h </w:instrText>
      </w:r>
      <w:r>
        <w:rPr>
          <w:noProof/>
        </w:rPr>
      </w:r>
      <w:r>
        <w:rPr>
          <w:noProof/>
        </w:rPr>
        <w:fldChar w:fldCharType="separate"/>
      </w:r>
      <w:r>
        <w:rPr>
          <w:noProof/>
        </w:rPr>
        <w:t>7</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_Toc19018610 \h </w:instrText>
      </w:r>
      <w:r>
        <w:rPr>
          <w:noProof/>
        </w:rPr>
      </w:r>
      <w:r>
        <w:rPr>
          <w:noProof/>
        </w:rPr>
        <w:fldChar w:fldCharType="separate"/>
      </w:r>
      <w:r>
        <w:rPr>
          <w:noProof/>
        </w:rPr>
        <w:t>8</w:t>
      </w:r>
      <w:r>
        <w:rPr>
          <w:noProof/>
        </w:rPr>
        <w:fldChar w:fldCharType="end"/>
      </w:r>
    </w:p>
    <w:p w:rsidR="00DD69B8" w:rsidRDefault="00DD69B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_Toc19018611 \h </w:instrText>
      </w:r>
      <w:r>
        <w:rPr>
          <w:noProof/>
        </w:rPr>
      </w:r>
      <w:r>
        <w:rPr>
          <w:noProof/>
        </w:rPr>
        <w:fldChar w:fldCharType="separate"/>
      </w:r>
      <w:r>
        <w:rPr>
          <w:noProof/>
        </w:rPr>
        <w:t>8</w:t>
      </w:r>
      <w:r>
        <w:rPr>
          <w:noProof/>
        </w:rPr>
        <w:fldChar w:fldCharType="end"/>
      </w:r>
    </w:p>
    <w:p w:rsidR="00DD69B8" w:rsidRDefault="00DD69B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_Toc19018612 \h </w:instrText>
      </w:r>
      <w:r>
        <w:rPr>
          <w:noProof/>
        </w:rPr>
      </w:r>
      <w:r>
        <w:rPr>
          <w:noProof/>
        </w:rPr>
        <w:fldChar w:fldCharType="separate"/>
      </w:r>
      <w:r>
        <w:rPr>
          <w:noProof/>
        </w:rPr>
        <w:t>8</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_Toc19018613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_Toc19018614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_Toc19018615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_Toc19018616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_Toc19018617 \h </w:instrText>
      </w:r>
      <w:r>
        <w:rPr>
          <w:noProof/>
        </w:rPr>
      </w:r>
      <w:r>
        <w:rPr>
          <w:noProof/>
        </w:rPr>
        <w:fldChar w:fldCharType="separate"/>
      </w:r>
      <w:r>
        <w:rPr>
          <w:noProof/>
        </w:rPr>
        <w:t>9</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_Toc19018618 \h </w:instrText>
      </w:r>
      <w:r>
        <w:rPr>
          <w:noProof/>
        </w:rPr>
      </w:r>
      <w:r>
        <w:rPr>
          <w:noProof/>
        </w:rPr>
        <w:fldChar w:fldCharType="separate"/>
      </w:r>
      <w:r>
        <w:rPr>
          <w:noProof/>
        </w:rPr>
        <w:t>10</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4</w:t>
      </w:r>
      <w:r>
        <w:rPr>
          <w:rFonts w:asciiTheme="minorHAnsi" w:eastAsiaTheme="minorEastAsia" w:hAnsiTheme="minorHAnsi" w:cstheme="minorBidi"/>
          <w:noProof/>
          <w:sz w:val="22"/>
          <w:szCs w:val="22"/>
          <w:lang w:val="it-IT"/>
        </w:rPr>
        <w:tab/>
      </w:r>
      <w:r w:rsidRPr="00B56063">
        <w:rPr>
          <w:noProof/>
          <w:lang w:val="it-IT"/>
        </w:rPr>
        <w:t>Test</w:t>
      </w:r>
      <w:r>
        <w:rPr>
          <w:noProof/>
        </w:rPr>
        <w:tab/>
      </w:r>
      <w:r>
        <w:rPr>
          <w:noProof/>
        </w:rPr>
        <w:fldChar w:fldCharType="begin"/>
      </w:r>
      <w:r>
        <w:rPr>
          <w:noProof/>
        </w:rPr>
        <w:instrText xml:space="preserve"> PAGEREF _Toc19018619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_Toc19018620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_Toc19018621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_Toc19018622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5</w:t>
      </w:r>
      <w:r>
        <w:rPr>
          <w:rFonts w:asciiTheme="minorHAnsi" w:eastAsiaTheme="minorEastAsia" w:hAnsiTheme="minorHAnsi" w:cstheme="minorBidi"/>
          <w:noProof/>
          <w:sz w:val="22"/>
          <w:szCs w:val="22"/>
          <w:lang w:val="it-IT"/>
        </w:rPr>
        <w:tab/>
      </w:r>
      <w:r w:rsidRPr="00B56063">
        <w:rPr>
          <w:noProof/>
          <w:lang w:val="it-IT"/>
        </w:rPr>
        <w:t>Consuntivo</w:t>
      </w:r>
      <w:r>
        <w:rPr>
          <w:noProof/>
        </w:rPr>
        <w:tab/>
      </w:r>
      <w:r>
        <w:rPr>
          <w:noProof/>
        </w:rPr>
        <w:fldChar w:fldCharType="begin"/>
      </w:r>
      <w:r>
        <w:rPr>
          <w:noProof/>
        </w:rPr>
        <w:instrText xml:space="preserve"> PAGEREF _Toc19018623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6</w:t>
      </w:r>
      <w:r>
        <w:rPr>
          <w:rFonts w:asciiTheme="minorHAnsi" w:eastAsiaTheme="minorEastAsia" w:hAnsiTheme="minorHAnsi" w:cstheme="minorBidi"/>
          <w:noProof/>
          <w:sz w:val="22"/>
          <w:szCs w:val="22"/>
          <w:lang w:val="it-IT"/>
        </w:rPr>
        <w:tab/>
      </w:r>
      <w:r w:rsidRPr="00B56063">
        <w:rPr>
          <w:noProof/>
          <w:lang w:val="it-IT"/>
        </w:rPr>
        <w:t>Conclusioni</w:t>
      </w:r>
      <w:r>
        <w:rPr>
          <w:noProof/>
        </w:rPr>
        <w:tab/>
      </w:r>
      <w:r>
        <w:rPr>
          <w:noProof/>
        </w:rPr>
        <w:fldChar w:fldCharType="begin"/>
      </w:r>
      <w:r>
        <w:rPr>
          <w:noProof/>
        </w:rPr>
        <w:instrText xml:space="preserve"> PAGEREF _Toc19018624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_Toc19018625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_Toc19018626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7</w:t>
      </w:r>
      <w:r>
        <w:rPr>
          <w:rFonts w:asciiTheme="minorHAnsi" w:eastAsiaTheme="minorEastAsia" w:hAnsiTheme="minorHAnsi" w:cstheme="minorBidi"/>
          <w:noProof/>
          <w:sz w:val="22"/>
          <w:szCs w:val="22"/>
          <w:lang w:val="it-IT"/>
        </w:rPr>
        <w:tab/>
      </w:r>
      <w:r w:rsidRPr="00B56063">
        <w:rPr>
          <w:noProof/>
          <w:lang w:val="it-IT"/>
        </w:rPr>
        <w:t>Bibliografia</w:t>
      </w:r>
      <w:r>
        <w:rPr>
          <w:noProof/>
        </w:rPr>
        <w:tab/>
      </w:r>
      <w:r>
        <w:rPr>
          <w:noProof/>
        </w:rPr>
        <w:fldChar w:fldCharType="begin"/>
      </w:r>
      <w:r>
        <w:rPr>
          <w:noProof/>
        </w:rPr>
        <w:instrText xml:space="preserve"> PAGEREF _Toc19018627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_Toc19018628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_Toc19018629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_Toc19018630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8</w:t>
      </w:r>
      <w:r>
        <w:rPr>
          <w:rFonts w:asciiTheme="minorHAnsi" w:eastAsiaTheme="minorEastAsia" w:hAnsiTheme="minorHAnsi" w:cstheme="minorBidi"/>
          <w:noProof/>
          <w:sz w:val="22"/>
          <w:szCs w:val="22"/>
          <w:lang w:val="it-IT"/>
        </w:rPr>
        <w:tab/>
      </w:r>
      <w:r w:rsidRPr="00B56063">
        <w:rPr>
          <w:noProof/>
          <w:lang w:val="it-IT"/>
        </w:rPr>
        <w:t>Allegati</w:t>
      </w:r>
      <w:r>
        <w:rPr>
          <w:noProof/>
        </w:rPr>
        <w:tab/>
      </w:r>
      <w:r>
        <w:rPr>
          <w:noProof/>
        </w:rPr>
        <w:fldChar w:fldCharType="begin"/>
      </w:r>
      <w:r>
        <w:rPr>
          <w:noProof/>
        </w:rPr>
        <w:instrText xml:space="preserve"> PAGEREF _Toc19018631 \h </w:instrText>
      </w:r>
      <w:r>
        <w:rPr>
          <w:noProof/>
        </w:rPr>
      </w:r>
      <w:r>
        <w:rPr>
          <w:noProof/>
        </w:rPr>
        <w:fldChar w:fldCharType="separate"/>
      </w:r>
      <w:r>
        <w:rPr>
          <w:noProof/>
        </w:rPr>
        <w:t>12</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18601"/>
      <w:r w:rsidRPr="00D03EA1">
        <w:rPr>
          <w:lang w:val="it-IT"/>
        </w:rPr>
        <w:lastRenderedPageBreak/>
        <w:t>Introduzione</w:t>
      </w:r>
      <w:bookmarkEnd w:id="0"/>
    </w:p>
    <w:p w:rsidR="00AB05BB" w:rsidRDefault="00AB05BB" w:rsidP="00811FD8">
      <w:pPr>
        <w:pStyle w:val="Titolo2"/>
      </w:pPr>
      <w:bookmarkStart w:id="1" w:name="_Toc19018602"/>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018603"/>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018604"/>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018605"/>
      <w:r w:rsidRPr="00D03EA1">
        <w:lastRenderedPageBreak/>
        <w:t>Analisi</w:t>
      </w:r>
      <w:bookmarkEnd w:id="4"/>
    </w:p>
    <w:p w:rsidR="00AB05BB" w:rsidRDefault="00AB05BB" w:rsidP="00811FD8">
      <w:pPr>
        <w:pStyle w:val="Titolo2"/>
      </w:pPr>
      <w:bookmarkStart w:id="5" w:name="_Toc19018606"/>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6" w:name="_Toc19018607"/>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Realizzare un programma che gestisca gli esercizi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Impostazioni di base</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dei moduli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tematiche (con una sequenza cronologica)</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Definizione di testi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4A3C4A">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Ricerca / Visione generale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Creazione prove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Deve essere preparato un documento con i vari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Definizione esercizi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018608"/>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018609"/>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align>center</wp:align>
            </wp:positionH>
            <wp:positionV relativeFrom="paragraph">
              <wp:posOffset>2667000</wp:posOffset>
            </wp:positionV>
            <wp:extent cx="8007350" cy="3102610"/>
            <wp:effectExtent l="0" t="5080" r="7620" b="762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9" w:name="_Toc19018610"/>
      <w:r w:rsidRPr="00D03EA1">
        <w:lastRenderedPageBreak/>
        <w:t>Analisi dei mezzi</w:t>
      </w:r>
      <w:bookmarkEnd w:id="9"/>
    </w:p>
    <w:p w:rsidR="00AB05BB" w:rsidRPr="00D03EA1" w:rsidRDefault="00AB05BB" w:rsidP="00D03EA1">
      <w:pPr>
        <w:pStyle w:val="Titolo3"/>
      </w:pPr>
      <w:bookmarkStart w:id="10" w:name="_Toc413411419"/>
      <w:bookmarkStart w:id="11" w:name="_Toc19018611"/>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proofErr w:type="spellStart"/>
      <w:r>
        <w:rPr>
          <w:lang w:val="it-IT"/>
        </w:rPr>
        <w:t>StarUML</w:t>
      </w:r>
      <w:proofErr w:type="spellEnd"/>
      <w:r>
        <w:rPr>
          <w:lang w:val="it-IT"/>
        </w:rPr>
        <w:t xml:space="preserve"> 3.1.0 </w:t>
      </w:r>
      <w:r>
        <w:rPr>
          <w:lang w:val="it-IT"/>
        </w:rPr>
        <w:br/>
        <w:t>Realizzazione diagramma delle classi.</w:t>
      </w:r>
    </w:p>
    <w:p w:rsidR="00A967FB" w:rsidRDefault="00AB05BB" w:rsidP="00A967FB">
      <w:pPr>
        <w:pStyle w:val="Titolo3"/>
      </w:pPr>
      <w:bookmarkStart w:id="12" w:name="_Toc413411420"/>
      <w:bookmarkStart w:id="13" w:name="_Toc19018612"/>
      <w:r w:rsidRPr="00D03EA1">
        <w:t>Hardware</w:t>
      </w:r>
      <w:bookmarkEnd w:id="12"/>
      <w:bookmarkEnd w:id="13"/>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4" w:name="_Toc429059808"/>
      <w:bookmarkStart w:id="15" w:name="_Toc19018613"/>
      <w:r w:rsidRPr="00A967FB">
        <w:lastRenderedPageBreak/>
        <w:t>Progettazione</w:t>
      </w:r>
      <w:bookmarkEnd w:id="14"/>
      <w:bookmarkEnd w:id="15"/>
    </w:p>
    <w:p w:rsidR="00620991" w:rsidRPr="00D03EA1" w:rsidRDefault="00620991" w:rsidP="00620991">
      <w:pPr>
        <w:pStyle w:val="Titolo2"/>
      </w:pPr>
      <w:bookmarkStart w:id="16" w:name="_Toc429059809"/>
      <w:bookmarkStart w:id="17" w:name="_Toc19018614"/>
      <w:r w:rsidRPr="00D03EA1">
        <w:t>Design dell’architettura del sistema</w:t>
      </w:r>
      <w:bookmarkEnd w:id="16"/>
      <w:bookmarkEnd w:id="17"/>
    </w:p>
    <w:p w:rsidR="00DD69B8" w:rsidRDefault="00C95A8B" w:rsidP="00620991">
      <w:pPr>
        <w:rPr>
          <w:lang w:val="it-IT"/>
        </w:rPr>
      </w:pPr>
      <w:r>
        <w:rPr>
          <w:lang w:val="it-IT"/>
        </w:rPr>
        <w:t>In questo capitolo viene spiegato il ciclo di vita del prodotto e il suo comportamento in conseguenza di determinate azioni. Ciò è stato schematizzato in un diagramma di flusso dei dati.</w:t>
      </w:r>
    </w:p>
    <w:p w:rsidR="00C95A8B" w:rsidRDefault="00C95A8B" w:rsidP="00620991">
      <w:pPr>
        <w:rPr>
          <w:lang w:val="it-IT"/>
        </w:rPr>
      </w:pPr>
    </w:p>
    <w:p w:rsidR="00C95A8B" w:rsidRDefault="00C95A8B" w:rsidP="00620991">
      <w:pPr>
        <w:rPr>
          <w:lang w:val="it-IT"/>
        </w:rPr>
      </w:pPr>
      <w:bookmarkStart w:id="18" w:name="_GoBack"/>
      <w:bookmarkEnd w:id="18"/>
    </w:p>
    <w:p w:rsidR="00C95A8B" w:rsidRPr="00A71557" w:rsidRDefault="00C95A8B" w:rsidP="00620991">
      <w:pPr>
        <w:rPr>
          <w:lang w:val="it-IT"/>
        </w:rPr>
      </w:pPr>
    </w:p>
    <w:p w:rsidR="00620991" w:rsidRPr="00D03EA1" w:rsidRDefault="00620991" w:rsidP="00620991">
      <w:pPr>
        <w:pStyle w:val="Titolo2"/>
      </w:pPr>
      <w:bookmarkStart w:id="19" w:name="_Toc429059810"/>
      <w:bookmarkStart w:id="20" w:name="_Toc19018615"/>
      <w:r w:rsidRPr="00D03EA1">
        <w:t>Design dei dati</w:t>
      </w:r>
      <w:r>
        <w:t xml:space="preserve"> e database</w:t>
      </w:r>
      <w:bookmarkEnd w:id="19"/>
      <w:bookmarkEnd w:id="20"/>
    </w:p>
    <w:p w:rsidR="00620991" w:rsidRDefault="009F0CED" w:rsidP="00620991">
      <w:pPr>
        <w:rPr>
          <w:lang w:val="it-IT"/>
        </w:rPr>
      </w:pPr>
      <w:r>
        <w:rPr>
          <w:lang w:val="it-IT"/>
        </w:rPr>
        <w:t>L’immagine seguente rappresenta la progettazione del database del sistema. In concreto ci sono poche entità e l’elemento centrale è l’esercizio, che presenta un titolo (identificatore), il testo descrittivo e un’immagine.</w:t>
      </w:r>
    </w:p>
    <w:p w:rsidR="002238F0" w:rsidRDefault="002238F0" w:rsidP="00620991">
      <w:pPr>
        <w:rPr>
          <w:lang w:val="it-IT"/>
        </w:rPr>
      </w:pPr>
    </w:p>
    <w:p w:rsidR="002238F0" w:rsidRDefault="00E249A6" w:rsidP="00620991">
      <w:pPr>
        <w:rPr>
          <w:lang w:val="it-IT"/>
        </w:rPr>
      </w:pPr>
      <w:r>
        <w:rPr>
          <w:noProof/>
          <w:lang w:val="it-IT"/>
        </w:rPr>
        <w:drawing>
          <wp:inline distT="0" distB="0" distL="0" distR="0" wp14:anchorId="7CDD185C" wp14:editId="48FC74E3">
            <wp:extent cx="6120130" cy="41198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19880"/>
                    </a:xfrm>
                    <a:prstGeom prst="rect">
                      <a:avLst/>
                    </a:prstGeom>
                  </pic:spPr>
                </pic:pic>
              </a:graphicData>
            </a:graphic>
          </wp:inline>
        </w:drawing>
      </w:r>
    </w:p>
    <w:p w:rsidR="002238F0" w:rsidRDefault="002238F0" w:rsidP="00620991">
      <w:pPr>
        <w:rPr>
          <w:lang w:val="it-IT"/>
        </w:rPr>
      </w:pPr>
    </w:p>
    <w:p w:rsidR="00E249A6" w:rsidRDefault="00E249A6" w:rsidP="00620991">
      <w:pPr>
        <w:rPr>
          <w:lang w:val="it-IT"/>
        </w:rPr>
      </w:pPr>
    </w:p>
    <w:p w:rsidR="00E249A6" w:rsidRPr="00D03EA1" w:rsidRDefault="00E249A6" w:rsidP="00620991">
      <w:pPr>
        <w:rPr>
          <w:lang w:val="it-IT"/>
        </w:rPr>
      </w:pPr>
    </w:p>
    <w:p w:rsidR="00620991" w:rsidRPr="00D03EA1" w:rsidRDefault="00620991" w:rsidP="00620991">
      <w:pPr>
        <w:pStyle w:val="Titolo2"/>
      </w:pPr>
      <w:bookmarkStart w:id="21" w:name="_Toc429059811"/>
      <w:bookmarkStart w:id="22" w:name="_Toc19018616"/>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9018617"/>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lastRenderedPageBreak/>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18618"/>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18619"/>
      <w:r w:rsidRPr="00D03EA1">
        <w:rPr>
          <w:lang w:val="it-IT"/>
        </w:rPr>
        <w:t>Test</w:t>
      </w:r>
      <w:bookmarkEnd w:id="27"/>
      <w:bookmarkEnd w:id="28"/>
    </w:p>
    <w:p w:rsidR="00B33048" w:rsidRDefault="00B33048" w:rsidP="00B33048">
      <w:pPr>
        <w:pStyle w:val="Titolo2"/>
      </w:pPr>
      <w:bookmarkStart w:id="29" w:name="_Toc461179224"/>
      <w:bookmarkStart w:id="30" w:name="_Toc19018620"/>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E4C7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E4C7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E4C7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E4C7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E4C7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18621"/>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18622"/>
      <w:r>
        <w:lastRenderedPageBreak/>
        <w:t>Mancanze</w:t>
      </w:r>
      <w:r w:rsidRPr="00D03EA1">
        <w:t>/limitazioni conosciute</w:t>
      </w:r>
      <w:bookmarkEnd w:id="33"/>
      <w:bookmarkEnd w:id="34"/>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5" w:name="_Toc461179227"/>
      <w:bookmarkStart w:id="36" w:name="_Toc19018623"/>
      <w:r>
        <w:rPr>
          <w:lang w:val="it-IT"/>
        </w:rPr>
        <w:lastRenderedPageBreak/>
        <w:t>Consuntivo</w:t>
      </w:r>
      <w:bookmarkEnd w:id="35"/>
      <w:bookmarkEnd w:id="36"/>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37" w:name="_Toc461179228"/>
      <w:bookmarkStart w:id="38" w:name="_Toc19018624"/>
      <w:r w:rsidRPr="00D03EA1">
        <w:rPr>
          <w:lang w:val="it-IT"/>
        </w:rPr>
        <w:lastRenderedPageBreak/>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9018625"/>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18626"/>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9018627"/>
      <w:r w:rsidRPr="00D03EA1">
        <w:rPr>
          <w:lang w:val="it-IT"/>
        </w:rPr>
        <w:t>Bibliografia</w:t>
      </w:r>
      <w:bookmarkEnd w:id="43"/>
      <w:bookmarkEnd w:id="44"/>
    </w:p>
    <w:p w:rsidR="00B33048" w:rsidRDefault="00B33048" w:rsidP="00B33048">
      <w:pPr>
        <w:pStyle w:val="Titolo2"/>
      </w:pPr>
      <w:bookmarkStart w:id="45" w:name="_Toc461179234"/>
      <w:bookmarkStart w:id="46" w:name="_Toc19018630"/>
      <w:proofErr w:type="spellStart"/>
      <w:r>
        <w:t>Sitografia</w:t>
      </w:r>
      <w:bookmarkEnd w:id="45"/>
      <w:bookmarkEnd w:id="46"/>
      <w:proofErr w:type="spellEnd"/>
    </w:p>
    <w:p w:rsidR="00772A57" w:rsidRPr="00772A57" w:rsidRDefault="00555E7C" w:rsidP="00772A57">
      <w:pPr>
        <w:pStyle w:val="Paragrafoelenco"/>
        <w:numPr>
          <w:ilvl w:val="0"/>
          <w:numId w:val="27"/>
        </w:numPr>
        <w:rPr>
          <w:lang w:val="en-IE"/>
        </w:rPr>
      </w:pPr>
      <w:hyperlink r:id="rId11"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47" w:name="_Toc461179235"/>
      <w:bookmarkStart w:id="48" w:name="_Toc19018631"/>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E7C" w:rsidRDefault="00555E7C">
      <w:r>
        <w:separator/>
      </w:r>
    </w:p>
  </w:endnote>
  <w:endnote w:type="continuationSeparator" w:id="0">
    <w:p w:rsidR="00555E7C" w:rsidRDefault="0055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555E7C"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E7FFB">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 xml:space="preserve">Ugo </w:t>
          </w:r>
          <w:proofErr w:type="spellStart"/>
          <w:r>
            <w:rPr>
              <w:lang w:val="it-IT"/>
            </w:rPr>
            <w:t>Bernasconi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E7C" w:rsidRDefault="00555E7C">
      <w:r>
        <w:separator/>
      </w:r>
    </w:p>
  </w:footnote>
  <w:footnote w:type="continuationSeparator" w:id="0">
    <w:p w:rsidR="00555E7C" w:rsidRDefault="00555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95A8B">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95A8B">
            <w:rPr>
              <w:rFonts w:cs="Arial"/>
              <w:noProof/>
              <w:snapToGrid w:val="0"/>
            </w:rPr>
            <w:t>14</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6"/>
  </w:num>
  <w:num w:numId="6">
    <w:abstractNumId w:val="13"/>
  </w:num>
  <w:num w:numId="7">
    <w:abstractNumId w:val="10"/>
  </w:num>
  <w:num w:numId="8">
    <w:abstractNumId w:val="14"/>
  </w:num>
  <w:num w:numId="9">
    <w:abstractNumId w:val="2"/>
  </w:num>
  <w:num w:numId="10">
    <w:abstractNumId w:val="16"/>
  </w:num>
  <w:num w:numId="11">
    <w:abstractNumId w:val="17"/>
  </w:num>
  <w:num w:numId="12">
    <w:abstractNumId w:val="7"/>
  </w:num>
  <w:num w:numId="13">
    <w:abstractNumId w:val="4"/>
  </w:num>
  <w:num w:numId="14">
    <w:abstractNumId w:val="18"/>
  </w:num>
  <w:num w:numId="15">
    <w:abstractNumId w:val="8"/>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9"/>
  </w:num>
  <w:num w:numId="26">
    <w:abstractNumId w:val="1"/>
  </w:num>
  <w:num w:numId="2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553DF"/>
    <w:rsid w:val="0007793A"/>
    <w:rsid w:val="00086641"/>
    <w:rsid w:val="000A6929"/>
    <w:rsid w:val="000B6446"/>
    <w:rsid w:val="000C336A"/>
    <w:rsid w:val="000E1993"/>
    <w:rsid w:val="00100A3C"/>
    <w:rsid w:val="001130EF"/>
    <w:rsid w:val="00114851"/>
    <w:rsid w:val="00136CB7"/>
    <w:rsid w:val="00155330"/>
    <w:rsid w:val="001624A8"/>
    <w:rsid w:val="00186E96"/>
    <w:rsid w:val="001A00E1"/>
    <w:rsid w:val="001B728A"/>
    <w:rsid w:val="001E7DEB"/>
    <w:rsid w:val="001F2449"/>
    <w:rsid w:val="002238F0"/>
    <w:rsid w:val="00237B2B"/>
    <w:rsid w:val="00246D4A"/>
    <w:rsid w:val="002526E5"/>
    <w:rsid w:val="002A1A40"/>
    <w:rsid w:val="002A63A8"/>
    <w:rsid w:val="002B6B88"/>
    <w:rsid w:val="002C1335"/>
    <w:rsid w:val="002C3B08"/>
    <w:rsid w:val="002C797B"/>
    <w:rsid w:val="002D4586"/>
    <w:rsid w:val="002F26B9"/>
    <w:rsid w:val="002F7FE7"/>
    <w:rsid w:val="003138BD"/>
    <w:rsid w:val="00323A3B"/>
    <w:rsid w:val="00333A8B"/>
    <w:rsid w:val="003B11B1"/>
    <w:rsid w:val="003E1862"/>
    <w:rsid w:val="003F639C"/>
    <w:rsid w:val="00417067"/>
    <w:rsid w:val="00417B29"/>
    <w:rsid w:val="0042378C"/>
    <w:rsid w:val="00447BBA"/>
    <w:rsid w:val="00460E16"/>
    <w:rsid w:val="0047766D"/>
    <w:rsid w:val="004913A3"/>
    <w:rsid w:val="004936C7"/>
    <w:rsid w:val="004A3CE2"/>
    <w:rsid w:val="004B301C"/>
    <w:rsid w:val="004C4424"/>
    <w:rsid w:val="004D4F4C"/>
    <w:rsid w:val="004E205B"/>
    <w:rsid w:val="004E537D"/>
    <w:rsid w:val="004E6172"/>
    <w:rsid w:val="005048DB"/>
    <w:rsid w:val="0050706F"/>
    <w:rsid w:val="00507942"/>
    <w:rsid w:val="00525503"/>
    <w:rsid w:val="0054073E"/>
    <w:rsid w:val="00541EA0"/>
    <w:rsid w:val="00547127"/>
    <w:rsid w:val="00555E7C"/>
    <w:rsid w:val="005614B6"/>
    <w:rsid w:val="005833C2"/>
    <w:rsid w:val="005A5B25"/>
    <w:rsid w:val="005A6BA3"/>
    <w:rsid w:val="006001E9"/>
    <w:rsid w:val="00600895"/>
    <w:rsid w:val="00613E0A"/>
    <w:rsid w:val="00620991"/>
    <w:rsid w:val="00636244"/>
    <w:rsid w:val="00647ACD"/>
    <w:rsid w:val="00650D66"/>
    <w:rsid w:val="00653367"/>
    <w:rsid w:val="0068083E"/>
    <w:rsid w:val="006833A0"/>
    <w:rsid w:val="00686147"/>
    <w:rsid w:val="006A65C8"/>
    <w:rsid w:val="006B4DBA"/>
    <w:rsid w:val="006C1325"/>
    <w:rsid w:val="006E4A10"/>
    <w:rsid w:val="006E4C75"/>
    <w:rsid w:val="00713789"/>
    <w:rsid w:val="0072427A"/>
    <w:rsid w:val="007573D2"/>
    <w:rsid w:val="00762F49"/>
    <w:rsid w:val="00772A57"/>
    <w:rsid w:val="007866EE"/>
    <w:rsid w:val="0079049F"/>
    <w:rsid w:val="0079603B"/>
    <w:rsid w:val="007B01D5"/>
    <w:rsid w:val="007C505A"/>
    <w:rsid w:val="007F7668"/>
    <w:rsid w:val="00811FD8"/>
    <w:rsid w:val="0081798D"/>
    <w:rsid w:val="0082602B"/>
    <w:rsid w:val="0088274C"/>
    <w:rsid w:val="00891A14"/>
    <w:rsid w:val="00892475"/>
    <w:rsid w:val="008937B3"/>
    <w:rsid w:val="00894DCB"/>
    <w:rsid w:val="008B39F2"/>
    <w:rsid w:val="00904FC0"/>
    <w:rsid w:val="00910E7F"/>
    <w:rsid w:val="00915ADA"/>
    <w:rsid w:val="00916747"/>
    <w:rsid w:val="0091700A"/>
    <w:rsid w:val="00952BBC"/>
    <w:rsid w:val="00957484"/>
    <w:rsid w:val="0096070E"/>
    <w:rsid w:val="00976822"/>
    <w:rsid w:val="00982AC2"/>
    <w:rsid w:val="0098385C"/>
    <w:rsid w:val="009838A2"/>
    <w:rsid w:val="009D6FFD"/>
    <w:rsid w:val="009F0CED"/>
    <w:rsid w:val="009F325F"/>
    <w:rsid w:val="00A52695"/>
    <w:rsid w:val="00A53579"/>
    <w:rsid w:val="00A6318D"/>
    <w:rsid w:val="00A71557"/>
    <w:rsid w:val="00A7451A"/>
    <w:rsid w:val="00A756AF"/>
    <w:rsid w:val="00A83338"/>
    <w:rsid w:val="00A87916"/>
    <w:rsid w:val="00A967FB"/>
    <w:rsid w:val="00AB05BB"/>
    <w:rsid w:val="00AE27A5"/>
    <w:rsid w:val="00AE4108"/>
    <w:rsid w:val="00B33048"/>
    <w:rsid w:val="00B66E02"/>
    <w:rsid w:val="00B7600A"/>
    <w:rsid w:val="00B81BBD"/>
    <w:rsid w:val="00BA24E5"/>
    <w:rsid w:val="00BC5C4C"/>
    <w:rsid w:val="00BC66E4"/>
    <w:rsid w:val="00BD0E15"/>
    <w:rsid w:val="00BE21C4"/>
    <w:rsid w:val="00BF20FD"/>
    <w:rsid w:val="00BF5C85"/>
    <w:rsid w:val="00BF7839"/>
    <w:rsid w:val="00C27D3A"/>
    <w:rsid w:val="00C34BB2"/>
    <w:rsid w:val="00C37B0C"/>
    <w:rsid w:val="00C456F2"/>
    <w:rsid w:val="00C72F29"/>
    <w:rsid w:val="00C95A8B"/>
    <w:rsid w:val="00CB0440"/>
    <w:rsid w:val="00CD6FB5"/>
    <w:rsid w:val="00CE7772"/>
    <w:rsid w:val="00D128F5"/>
    <w:rsid w:val="00D542FA"/>
    <w:rsid w:val="00D823AE"/>
    <w:rsid w:val="00D940E9"/>
    <w:rsid w:val="00DA47BC"/>
    <w:rsid w:val="00DA4ECA"/>
    <w:rsid w:val="00DC7C35"/>
    <w:rsid w:val="00DD69B8"/>
    <w:rsid w:val="00DE7FFB"/>
    <w:rsid w:val="00DF74AB"/>
    <w:rsid w:val="00E10941"/>
    <w:rsid w:val="00E249A6"/>
    <w:rsid w:val="00E54AF7"/>
    <w:rsid w:val="00E6362D"/>
    <w:rsid w:val="00EA688F"/>
    <w:rsid w:val="00EB4867"/>
    <w:rsid w:val="00EB64F4"/>
    <w:rsid w:val="00EE268D"/>
    <w:rsid w:val="00EF7BC7"/>
    <w:rsid w:val="00F56F23"/>
    <w:rsid w:val="00F8239E"/>
    <w:rsid w:val="00F905ED"/>
    <w:rsid w:val="00FB228B"/>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663A617"/>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moralesdev.com/2019/05/16/generate-class-diagram-vs2019-net-cor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4A043F"/>
    <w:rsid w:val="00644790"/>
    <w:rsid w:val="00CD013D"/>
    <w:rsid w:val="00D63F00"/>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11F6E-F063-4936-95CD-9652C860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14</Pages>
  <Words>1656</Words>
  <Characters>9445</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83</cp:revision>
  <cp:lastPrinted>2012-10-05T07:12:00Z</cp:lastPrinted>
  <dcterms:created xsi:type="dcterms:W3CDTF">2019-09-03T14:22:00Z</dcterms:created>
  <dcterms:modified xsi:type="dcterms:W3CDTF">2019-09-12T13:28:00Z</dcterms:modified>
  <cp:category/>
</cp:coreProperties>
</file>