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E79" w:rsidRDefault="00A9622A" w:rsidP="002C77AA">
      <w:pPr>
        <w:jc w:val="center"/>
        <w:rPr>
          <w:sz w:val="28"/>
          <w:szCs w:val="28"/>
          <w:u w:val="double"/>
          <w:lang w:val="es-MX"/>
        </w:rPr>
      </w:pPr>
      <w:r>
        <w:rPr>
          <w:noProof/>
          <w:sz w:val="24"/>
          <w:szCs w:val="24"/>
        </w:rPr>
        <mc:AlternateContent>
          <mc:Choice Requires="wps">
            <w:drawing>
              <wp:anchor distT="0" distB="0" distL="114300" distR="114300" simplePos="0" relativeHeight="251660288" behindDoc="0" locked="0" layoutInCell="1" allowOverlap="1" wp14:anchorId="1D0276A7" wp14:editId="028EAFE6">
                <wp:simplePos x="0" y="0"/>
                <wp:positionH relativeFrom="column">
                  <wp:posOffset>2729866</wp:posOffset>
                </wp:positionH>
                <wp:positionV relativeFrom="paragraph">
                  <wp:posOffset>338455</wp:posOffset>
                </wp:positionV>
                <wp:extent cx="2019300" cy="1990725"/>
                <wp:effectExtent l="0" t="0" r="19050" b="28575"/>
                <wp:wrapNone/>
                <wp:docPr id="5" name="Redondear rectángulo de esquina diagonal 5"/>
                <wp:cNvGraphicFramePr/>
                <a:graphic xmlns:a="http://schemas.openxmlformats.org/drawingml/2006/main">
                  <a:graphicData uri="http://schemas.microsoft.com/office/word/2010/wordprocessingShape">
                    <wps:wsp>
                      <wps:cNvSpPr/>
                      <wps:spPr>
                        <a:xfrm>
                          <a:off x="0" y="0"/>
                          <a:ext cx="2019300" cy="1990725"/>
                        </a:xfrm>
                        <a:prstGeom prst="round2DiagRect">
                          <a:avLst/>
                        </a:prstGeom>
                      </wps:spPr>
                      <wps:style>
                        <a:lnRef idx="2">
                          <a:schemeClr val="dk1"/>
                        </a:lnRef>
                        <a:fillRef idx="1">
                          <a:schemeClr val="lt1"/>
                        </a:fillRef>
                        <a:effectRef idx="0">
                          <a:schemeClr val="dk1"/>
                        </a:effectRef>
                        <a:fontRef idx="minor">
                          <a:schemeClr val="dk1"/>
                        </a:fontRef>
                      </wps:style>
                      <wps:txbx>
                        <w:txbxContent>
                          <w:p w:rsidR="002C77AA" w:rsidRPr="002C77AA" w:rsidRDefault="002C77AA" w:rsidP="002C77AA">
                            <w:pPr>
                              <w:rPr>
                                <w:lang w:val="es-MX"/>
                              </w:rPr>
                            </w:pPr>
                            <w:r w:rsidRPr="002C77AA">
                              <w:rPr>
                                <w:u w:val="single"/>
                                <w:lang w:val="es-MX"/>
                              </w:rPr>
                              <w:t>Como</w:t>
                            </w:r>
                            <w:r>
                              <w:rPr>
                                <w:lang w:val="es-MX"/>
                              </w:rPr>
                              <w:t xml:space="preserve"> Organizador del Sistema de Ventas </w:t>
                            </w:r>
                            <w:r w:rsidRPr="002C77AA">
                              <w:rPr>
                                <w:u w:val="single"/>
                                <w:lang w:val="es-MX"/>
                              </w:rPr>
                              <w:t>quiero</w:t>
                            </w:r>
                            <w:r>
                              <w:rPr>
                                <w:lang w:val="es-MX"/>
                              </w:rPr>
                              <w:t xml:space="preserve"> que el sistema de ventas funcione simultáneamente en diferentes sucursales </w:t>
                            </w:r>
                            <w:r w:rsidRPr="002C77AA">
                              <w:rPr>
                                <w:u w:val="single"/>
                                <w:lang w:val="es-MX"/>
                              </w:rPr>
                              <w:t>para</w:t>
                            </w:r>
                            <w:r>
                              <w:rPr>
                                <w:lang w:val="es-MX"/>
                              </w:rPr>
                              <w:t xml:space="preserve"> evitar el amontonamiento de personan en una sola sucursal.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276A7" id="Redondear rectángulo de esquina diagonal 5" o:spid="_x0000_s1026" style="position:absolute;left:0;text-align:left;margin-left:214.95pt;margin-top:26.65pt;width:159pt;height:15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19300,1990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RDYhwIAAEAFAAAOAAAAZHJzL2Uyb0RvYy54bWysVM1uEzEQviPxDpbvdHdDS0nUTRW1KkKq&#10;StUW9ex47cTC6zFjJ5vwNjwLL8bYu9lWpeKAuHg9O//ffOOz811r2VZhMOBqXh2VnCknoTFuVfOv&#10;D1fvPnIWonCNsOBUzfcq8PP52zdnnZ+pCazBNgoZBXFh1vmar2P0s6IIcq1aEY7AK0dKDdiKSCKu&#10;igZFR9FbW0zK8kPRATYeQaoQ6O9lr+TzHF9rJeMXrYOKzNacaov5xHwu01nMz8RshcKvjRzKEP9Q&#10;RSuMo6RjqEsRBdug+SNUayRCAB2PJLQFaG2kyj1QN1X5opv7tfAq90LgBD/CFP5fWHmzvUVmmpqf&#10;cOZESyO6Uw24RglkSPD9+ulWGwusUUyF7xvjBGuMWIETlp0k+DofZhTl3t/iIAW6Jix2Gtv0pS7Z&#10;LkO+HyFXu8gk/aSup+9LmowkXTWdlqeTHLV4cvcY4icFLUuXmiNsXDO5pBruqLwMutheh0jJyelg&#10;TEIqrC8l3+LeqlSNdXdKU8cpefbOXFMXFtlWEEuab1Vqi2Jly+SijbWjU/Wak40Hp8E2uanMv9Gx&#10;fM3xKdtonTOCi6Njaxzg3511b3/ouu81tR13y90wliU0e5o1Qr8EwcsrQ4heixBvBRLraQq0yfEL&#10;HdpCV3MYbpytAX+89j/ZExlJy1lHW1Rz4ohAxZn97Iim0+r4OK1dFo5PTick4HPN8rnGbdoLoBFU&#10;9GZ4ma/JPtrDVSO0j7Twi5SVVMJJyl1zGfEgXMR+u+nJkGqxyGa0al7Ea3fvZQqeAE48edg9CvQD&#10;rSIx8gYOGydmLzjV2yZPB4tNBG0y4RLEPa4D9LSmmTvDk5Legedytnp6+Oa/AQAA//8DAFBLAwQU&#10;AAYACAAAACEAmQhM2OIAAAAKAQAADwAAAGRycy9kb3ducmV2LnhtbEyPTU/DMAyG70j8h8hI3FjK&#10;Wrqu1J0mPgQH0ESHxDVrQlvROKXJtsKvx5zgaPvR6+ctVpPtxcGMvnOEcDmLQBiqne6oQXjd3l9k&#10;IHxQpFXvyCB8GQ+r8vSkULl2R3oxhyo0gkPI5wqhDWHIpfR1a6zyMzcY4tu7G60KPI6N1KM6crjt&#10;5TyKUmlVR/yhVYO5aU39Ue0twvrbbeT2dpPa6tndfSYP2WPz9oR4fjatr0EEM4U/GH71WR1Kdtq5&#10;PWkveoRkvlwyinAVxyAYWCQLXuwQ4jTNQJaF/F+h/AEAAP//AwBQSwECLQAUAAYACAAAACEAtoM4&#10;kv4AAADhAQAAEwAAAAAAAAAAAAAAAAAAAAAAW0NvbnRlbnRfVHlwZXNdLnhtbFBLAQItABQABgAI&#10;AAAAIQA4/SH/1gAAAJQBAAALAAAAAAAAAAAAAAAAAC8BAABfcmVscy8ucmVsc1BLAQItABQABgAI&#10;AAAAIQDoaRDYhwIAAEAFAAAOAAAAAAAAAAAAAAAAAC4CAABkcnMvZTJvRG9jLnhtbFBLAQItABQA&#10;BgAIAAAAIQCZCEzY4gAAAAoBAAAPAAAAAAAAAAAAAAAAAOEEAABkcnMvZG93bnJldi54bWxQSwUG&#10;AAAAAAQABADzAAAA8AUAAAAA&#10;" adj="-11796480,,5400" path="m331794,l2019300,r,l2019300,1658931v,183245,-148549,331794,-331794,331794l,1990725r,l,331794c,148549,148549,,331794,xe" fillcolor="white [3201]" strokecolor="black [3200]" strokeweight="1pt">
                <v:stroke joinstyle="miter"/>
                <v:formulas/>
                <v:path arrowok="t" o:connecttype="custom" o:connectlocs="331794,0;2019300,0;2019300,0;2019300,1658931;1687506,1990725;0,1990725;0,1990725;0,331794;331794,0" o:connectangles="0,0,0,0,0,0,0,0,0" textboxrect="0,0,2019300,1990725"/>
                <v:textbox>
                  <w:txbxContent>
                    <w:p w:rsidR="002C77AA" w:rsidRPr="002C77AA" w:rsidRDefault="002C77AA" w:rsidP="002C77AA">
                      <w:pPr>
                        <w:rPr>
                          <w:lang w:val="es-MX"/>
                        </w:rPr>
                      </w:pPr>
                      <w:r w:rsidRPr="002C77AA">
                        <w:rPr>
                          <w:u w:val="single"/>
                          <w:lang w:val="es-MX"/>
                        </w:rPr>
                        <w:t>Como</w:t>
                      </w:r>
                      <w:r>
                        <w:rPr>
                          <w:lang w:val="es-MX"/>
                        </w:rPr>
                        <w:t xml:space="preserve"> Organizador del Sistema de Ventas </w:t>
                      </w:r>
                      <w:r w:rsidRPr="002C77AA">
                        <w:rPr>
                          <w:u w:val="single"/>
                          <w:lang w:val="es-MX"/>
                        </w:rPr>
                        <w:t>quiero</w:t>
                      </w:r>
                      <w:r>
                        <w:rPr>
                          <w:lang w:val="es-MX"/>
                        </w:rPr>
                        <w:t xml:space="preserve"> que el sistema de ventas funcione simultáneamente en diferentes sucursales </w:t>
                      </w:r>
                      <w:r w:rsidRPr="002C77AA">
                        <w:rPr>
                          <w:u w:val="single"/>
                          <w:lang w:val="es-MX"/>
                        </w:rPr>
                        <w:t>para</w:t>
                      </w:r>
                      <w:r>
                        <w:rPr>
                          <w:lang w:val="es-MX"/>
                        </w:rPr>
                        <w:t xml:space="preserve"> evitar el amontonamiento de personan en una sola sucursal.</w:t>
                      </w:r>
                    </w:p>
                  </w:txbxContent>
                </v:textbox>
              </v:shape>
            </w:pict>
          </mc:Fallback>
        </mc:AlternateContent>
      </w:r>
      <w:r w:rsidR="002C77AA">
        <w:rPr>
          <w:noProof/>
          <w:sz w:val="24"/>
          <w:szCs w:val="24"/>
        </w:rPr>
        <mc:AlternateContent>
          <mc:Choice Requires="wps">
            <w:drawing>
              <wp:anchor distT="0" distB="0" distL="114300" distR="114300" simplePos="0" relativeHeight="251659264" behindDoc="0" locked="0" layoutInCell="1" allowOverlap="1" wp14:anchorId="0613CB24" wp14:editId="4064CE90">
                <wp:simplePos x="0" y="0"/>
                <wp:positionH relativeFrom="column">
                  <wp:posOffset>462915</wp:posOffset>
                </wp:positionH>
                <wp:positionV relativeFrom="paragraph">
                  <wp:posOffset>319405</wp:posOffset>
                </wp:positionV>
                <wp:extent cx="1876425" cy="2019300"/>
                <wp:effectExtent l="0" t="0" r="28575" b="19050"/>
                <wp:wrapNone/>
                <wp:docPr id="4" name="Redondear rectángulo de esquina diagonal 4"/>
                <wp:cNvGraphicFramePr/>
                <a:graphic xmlns:a="http://schemas.openxmlformats.org/drawingml/2006/main">
                  <a:graphicData uri="http://schemas.microsoft.com/office/word/2010/wordprocessingShape">
                    <wps:wsp>
                      <wps:cNvSpPr/>
                      <wps:spPr>
                        <a:xfrm>
                          <a:off x="0" y="0"/>
                          <a:ext cx="1876425" cy="2019300"/>
                        </a:xfrm>
                        <a:prstGeom prst="round2DiagRect">
                          <a:avLst/>
                        </a:prstGeom>
                      </wps:spPr>
                      <wps:style>
                        <a:lnRef idx="2">
                          <a:schemeClr val="dk1"/>
                        </a:lnRef>
                        <a:fillRef idx="1">
                          <a:schemeClr val="lt1"/>
                        </a:fillRef>
                        <a:effectRef idx="0">
                          <a:schemeClr val="dk1"/>
                        </a:effectRef>
                        <a:fontRef idx="minor">
                          <a:schemeClr val="dk1"/>
                        </a:fontRef>
                      </wps:style>
                      <wps:txbx>
                        <w:txbxContent>
                          <w:p w:rsidR="002C77AA" w:rsidRPr="002C77AA" w:rsidRDefault="002C77AA" w:rsidP="002C77AA">
                            <w:pPr>
                              <w:rPr>
                                <w:lang w:val="es-MX"/>
                              </w:rPr>
                            </w:pPr>
                            <w:r w:rsidRPr="002C77AA">
                              <w:rPr>
                                <w:u w:val="single"/>
                                <w:lang w:val="es-MX"/>
                              </w:rPr>
                              <w:t>Como</w:t>
                            </w:r>
                            <w:r>
                              <w:rPr>
                                <w:lang w:val="es-MX"/>
                              </w:rPr>
                              <w:t xml:space="preserve"> Organizador del Festival, </w:t>
                            </w:r>
                            <w:r w:rsidRPr="002C77AA">
                              <w:rPr>
                                <w:u w:val="single"/>
                                <w:lang w:val="es-MX"/>
                              </w:rPr>
                              <w:t>quiero</w:t>
                            </w:r>
                            <w:r>
                              <w:rPr>
                                <w:lang w:val="es-MX"/>
                              </w:rPr>
                              <w:t xml:space="preserve"> fechas y horarios establecidos </w:t>
                            </w:r>
                            <w:r w:rsidRPr="002C77AA">
                              <w:rPr>
                                <w:u w:val="single"/>
                                <w:lang w:val="es-MX"/>
                              </w:rPr>
                              <w:t>para</w:t>
                            </w:r>
                            <w:r>
                              <w:rPr>
                                <w:lang w:val="es-MX"/>
                              </w:rPr>
                              <w:t xml:space="preserve"> determinar que grupos actúan en cada noche y el orden en el que los mismos realizaran sus presentaciones.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13CB24" id="Redondear rectángulo de esquina diagonal 4" o:spid="_x0000_s1027" style="position:absolute;left:0;text-align:left;margin-left:36.45pt;margin-top:25.15pt;width:147.75pt;height:159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876425,2019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o69igIAAEcFAAAOAAAAZHJzL2Uyb0RvYy54bWysVEtu2zAQ3RfoHQjuG1mu8zMiB0aCFAWC&#10;NEhSZE1TpE2U4rBD2pJ7m56lF+uQku0gDbooupE4nHnzfcOLy66xbKMwGHAVL49GnCknoTZuWfGv&#10;TzcfzjgLUbhaWHCq4lsV+OXs/buL1k/VGFZga4WMnLgwbX3FVzH6aVEEuVKNCEfglSOlBmxEJBGX&#10;RY2iJe+NLcaj0UnRAtYeQaoQ6Pa6V/JZ9q+1kvGL1kFFZitOucX8xfxdpG8xuxDTJQq/MnJIQ/xD&#10;Fo0wjoLuXV2LKNgazR+uGiMRAuh4JKEpQGsjVa6BqilHr6p5XAmvci3UnOD3bQr/z62829wjM3XF&#10;J5w50dCIHlQNrlYCGVL7fv10y7UFViumwve1cYLVRizBCcsmqX2tD1Py8ujvcZACHVMvOo1N+lOV&#10;rMst3+5brrrIJF2WZ6cnk/ExZ5J01ILzj6M8lOIA9xjiJwUNS4eKI6xdPb6mHB4ovdx0sbkNkYIT&#10;aGdMQkqsTyWf4taqlI11D0pTxRR8nNGZa+rKItsIYkn9rUxlka9smSDaWLsHlW+BbNyBBtsEU5l/&#10;e+DoLeAh2t46RwQX98DGOMC/g3Vvv6u6rzWVHbtFl8eb80s3C6i3NHKEfheClzeGGnsrQrwXSOSn&#10;NaGFjl/ooy20FYfhxNkK8Mdb98meOElazlpapooTVQQqzuxnR2w9LyeTtH1ZmByfjknAl5rFS41b&#10;N1dAkyjp6fAyH5N9tLujRmieae/nKSqphJMUu+Iy4k64iv2S08sh1XyezWjjvIi37tHL5Dz1OdHl&#10;qXsW6Ad2RSLmHewWT0xfUau3TUgH83UEbTLvDn0dJkDbmik0vCzpOXgpZ6vD+zf7DQAA//8DAFBL&#10;AwQUAAYACAAAACEAfjDboNwAAAAJAQAADwAAAGRycy9kb3ducmV2LnhtbEyPQU+EMBCF7yb+h2ZM&#10;vLnFRXFBysZssicvWo3nLh0pSqeEFqj/3upFb2/yXt77pt5HO7AFJ987EnC9yYAhtU731Al4fTle&#10;7YD5oEirwREK+EIP++b8rFaVdis94yJDx1IJ+UoJMCGMFee+NWiV37gRKXnvbrIqpHPquJ7Umsrt&#10;wLdZVnCrekoLRo14MNh+ytkKeDNmKeLT43j8iKsq5/IgCymFuLyID/fAAsbwF4Yf/IQOTWI6uZm0&#10;Z4OAu22ZkgJusxxY8vNidwPs9Cty4E3N/3/QfAMAAP//AwBQSwECLQAUAAYACAAAACEAtoM4kv4A&#10;AADhAQAAEwAAAAAAAAAAAAAAAAAAAAAAW0NvbnRlbnRfVHlwZXNdLnhtbFBLAQItABQABgAIAAAA&#10;IQA4/SH/1gAAAJQBAAALAAAAAAAAAAAAAAAAAC8BAABfcmVscy8ucmVsc1BLAQItABQABgAIAAAA&#10;IQAEto69igIAAEcFAAAOAAAAAAAAAAAAAAAAAC4CAABkcnMvZTJvRG9jLnhtbFBLAQItABQABgAI&#10;AAAAIQB+MNug3AAAAAkBAAAPAAAAAAAAAAAAAAAAAOQEAABkcnMvZG93bnJldi54bWxQSwUGAAAA&#10;AAQABADzAAAA7QUAAAAA&#10;" adj="-11796480,,5400" path="m312744,l1876425,r,l1876425,1706556v,172724,-140020,312744,-312744,312744l,2019300r,l,312744c,140020,140020,,312744,xe" fillcolor="white [3201]" strokecolor="black [3200]" strokeweight="1pt">
                <v:stroke joinstyle="miter"/>
                <v:formulas/>
                <v:path arrowok="t" o:connecttype="custom" o:connectlocs="312744,0;1876425,0;1876425,0;1876425,1706556;1563681,2019300;0,2019300;0,2019300;0,312744;312744,0" o:connectangles="0,0,0,0,0,0,0,0,0" textboxrect="0,0,1876425,2019300"/>
                <v:textbox>
                  <w:txbxContent>
                    <w:p w:rsidR="002C77AA" w:rsidRPr="002C77AA" w:rsidRDefault="002C77AA" w:rsidP="002C77AA">
                      <w:pPr>
                        <w:rPr>
                          <w:lang w:val="es-MX"/>
                        </w:rPr>
                      </w:pPr>
                      <w:r w:rsidRPr="002C77AA">
                        <w:rPr>
                          <w:u w:val="single"/>
                          <w:lang w:val="es-MX"/>
                        </w:rPr>
                        <w:t>Como</w:t>
                      </w:r>
                      <w:r>
                        <w:rPr>
                          <w:lang w:val="es-MX"/>
                        </w:rPr>
                        <w:t xml:space="preserve"> Organizador del Festival, </w:t>
                      </w:r>
                      <w:r w:rsidRPr="002C77AA">
                        <w:rPr>
                          <w:u w:val="single"/>
                          <w:lang w:val="es-MX"/>
                        </w:rPr>
                        <w:t>quiero</w:t>
                      </w:r>
                      <w:r>
                        <w:rPr>
                          <w:lang w:val="es-MX"/>
                        </w:rPr>
                        <w:t xml:space="preserve"> fechas y horarios establecidos </w:t>
                      </w:r>
                      <w:r w:rsidRPr="002C77AA">
                        <w:rPr>
                          <w:u w:val="single"/>
                          <w:lang w:val="es-MX"/>
                        </w:rPr>
                        <w:t>para</w:t>
                      </w:r>
                      <w:r>
                        <w:rPr>
                          <w:lang w:val="es-MX"/>
                        </w:rPr>
                        <w:t xml:space="preserve"> determinar que grupos actúan en cada noche y el orden en el que los mismos realizaran sus presentaciones.</w:t>
                      </w:r>
                    </w:p>
                  </w:txbxContent>
                </v:textbox>
              </v:shape>
            </w:pict>
          </mc:Fallback>
        </mc:AlternateContent>
      </w:r>
      <w:r w:rsidR="002C77AA" w:rsidRPr="002C77AA">
        <w:rPr>
          <w:sz w:val="28"/>
          <w:szCs w:val="28"/>
          <w:u w:val="double"/>
          <w:lang w:val="es-MX"/>
        </w:rPr>
        <w:t>Tarea 7- Ejercicio: Caso Practico – Festival Folklore.</w:t>
      </w:r>
    </w:p>
    <w:p w:rsidR="002C77AA" w:rsidRDefault="002C77AA" w:rsidP="002C77AA">
      <w:pPr>
        <w:pStyle w:val="Prrafodelista"/>
        <w:numPr>
          <w:ilvl w:val="0"/>
          <w:numId w:val="1"/>
        </w:numPr>
        <w:rPr>
          <w:sz w:val="24"/>
          <w:szCs w:val="24"/>
          <w:lang w:val="es-MX"/>
        </w:rPr>
      </w:pPr>
      <w:r>
        <w:rPr>
          <w:sz w:val="24"/>
          <w:szCs w:val="24"/>
          <w:lang w:val="es-MX"/>
        </w:rPr>
        <w:t xml:space="preserve">                                                             2. </w:t>
      </w:r>
    </w:p>
    <w:p w:rsidR="00A9622A" w:rsidRDefault="00A9622A" w:rsidP="00A9622A">
      <w:pPr>
        <w:rPr>
          <w:sz w:val="24"/>
          <w:szCs w:val="24"/>
          <w:lang w:val="es-MX"/>
        </w:rPr>
      </w:pPr>
    </w:p>
    <w:p w:rsidR="00A9622A" w:rsidRDefault="00A9622A" w:rsidP="00A9622A">
      <w:pPr>
        <w:rPr>
          <w:sz w:val="24"/>
          <w:szCs w:val="24"/>
          <w:lang w:val="es-MX"/>
        </w:rPr>
      </w:pPr>
    </w:p>
    <w:p w:rsidR="00A9622A" w:rsidRDefault="00A9622A" w:rsidP="00A9622A">
      <w:pPr>
        <w:rPr>
          <w:sz w:val="24"/>
          <w:szCs w:val="24"/>
          <w:lang w:val="es-MX"/>
        </w:rPr>
      </w:pPr>
    </w:p>
    <w:p w:rsidR="00A9622A" w:rsidRDefault="00A9622A" w:rsidP="00A9622A">
      <w:pPr>
        <w:rPr>
          <w:sz w:val="24"/>
          <w:szCs w:val="24"/>
          <w:lang w:val="es-MX"/>
        </w:rPr>
      </w:pPr>
    </w:p>
    <w:p w:rsidR="00A9622A" w:rsidRDefault="00A9622A" w:rsidP="00A9622A">
      <w:pPr>
        <w:rPr>
          <w:sz w:val="24"/>
          <w:szCs w:val="24"/>
          <w:lang w:val="es-MX"/>
        </w:rPr>
      </w:pPr>
    </w:p>
    <w:p w:rsidR="00A9622A" w:rsidRDefault="00A9622A" w:rsidP="00A9622A">
      <w:pPr>
        <w:rPr>
          <w:sz w:val="24"/>
          <w:szCs w:val="24"/>
          <w:lang w:val="es-MX"/>
        </w:rPr>
      </w:pPr>
    </w:p>
    <w:p w:rsidR="00A9622A" w:rsidRDefault="00A9622A" w:rsidP="00A9622A">
      <w:pPr>
        <w:pStyle w:val="Prrafodelista"/>
        <w:numPr>
          <w:ilvl w:val="0"/>
          <w:numId w:val="2"/>
        </w:numPr>
        <w:rPr>
          <w:sz w:val="24"/>
          <w:szCs w:val="24"/>
          <w:lang w:val="es-MX"/>
        </w:rPr>
      </w:pPr>
      <w:r>
        <w:rPr>
          <w:noProof/>
          <w:sz w:val="24"/>
          <w:szCs w:val="24"/>
        </w:rPr>
        <mc:AlternateContent>
          <mc:Choice Requires="wps">
            <w:drawing>
              <wp:anchor distT="0" distB="0" distL="114300" distR="114300" simplePos="0" relativeHeight="251662336" behindDoc="0" locked="0" layoutInCell="1" allowOverlap="1">
                <wp:simplePos x="0" y="0"/>
                <wp:positionH relativeFrom="column">
                  <wp:posOffset>2748915</wp:posOffset>
                </wp:positionH>
                <wp:positionV relativeFrom="paragraph">
                  <wp:posOffset>57785</wp:posOffset>
                </wp:positionV>
                <wp:extent cx="1924050" cy="2152650"/>
                <wp:effectExtent l="0" t="0" r="19050" b="19050"/>
                <wp:wrapNone/>
                <wp:docPr id="7" name="Redondear rectángulo de esquina diagonal 7"/>
                <wp:cNvGraphicFramePr/>
                <a:graphic xmlns:a="http://schemas.openxmlformats.org/drawingml/2006/main">
                  <a:graphicData uri="http://schemas.microsoft.com/office/word/2010/wordprocessingShape">
                    <wps:wsp>
                      <wps:cNvSpPr/>
                      <wps:spPr>
                        <a:xfrm>
                          <a:off x="0" y="0"/>
                          <a:ext cx="1924050" cy="2152650"/>
                        </a:xfrm>
                        <a:prstGeom prst="round2DiagRect">
                          <a:avLst/>
                        </a:prstGeom>
                      </wps:spPr>
                      <wps:style>
                        <a:lnRef idx="2">
                          <a:schemeClr val="dk1"/>
                        </a:lnRef>
                        <a:fillRef idx="1">
                          <a:schemeClr val="lt1"/>
                        </a:fillRef>
                        <a:effectRef idx="0">
                          <a:schemeClr val="dk1"/>
                        </a:effectRef>
                        <a:fontRef idx="minor">
                          <a:schemeClr val="dk1"/>
                        </a:fontRef>
                      </wps:style>
                      <wps:txbx>
                        <w:txbxContent>
                          <w:p w:rsidR="00A9622A" w:rsidRPr="00A9622A" w:rsidRDefault="00A9622A" w:rsidP="00A9622A">
                            <w:pPr>
                              <w:rPr>
                                <w:lang w:val="es-MX"/>
                              </w:rPr>
                            </w:pPr>
                            <w:r w:rsidRPr="00A9622A">
                              <w:rPr>
                                <w:u w:val="single"/>
                                <w:lang w:val="es-MX"/>
                              </w:rPr>
                              <w:t>Como</w:t>
                            </w:r>
                            <w:r>
                              <w:rPr>
                                <w:lang w:val="es-MX"/>
                              </w:rPr>
                              <w:t xml:space="preserve"> Encargado del Sistema de Ventas </w:t>
                            </w:r>
                            <w:r w:rsidRPr="00A9622A">
                              <w:rPr>
                                <w:u w:val="single"/>
                                <w:lang w:val="es-MX"/>
                              </w:rPr>
                              <w:t>quiero</w:t>
                            </w:r>
                            <w:r>
                              <w:rPr>
                                <w:lang w:val="es-MX"/>
                              </w:rPr>
                              <w:t xml:space="preserve"> información detalla de la venta de anticipación </w:t>
                            </w:r>
                            <w:r w:rsidRPr="00A9622A">
                              <w:rPr>
                                <w:u w:val="single"/>
                                <w:lang w:val="es-MX"/>
                              </w:rPr>
                              <w:t xml:space="preserve">para </w:t>
                            </w:r>
                            <w:r>
                              <w:rPr>
                                <w:lang w:val="es-MX"/>
                              </w:rPr>
                              <w:t>que las personas sepan cual es el descuento que se aplica, la forma de pago y la anulación de entrada.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edondear rectángulo de esquina diagonal 7" o:spid="_x0000_s1028" style="position:absolute;left:0;text-align:left;margin-left:216.45pt;margin-top:4.55pt;width:151.5pt;height:16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924050,2152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3PmiQIAAEcFAAAOAAAAZHJzL2Uyb0RvYy54bWysVM1O3DAQvlfqO1i+l2yiBcqKLFqBqCoh&#10;ioCKs9exd6M6Hnfs3WT7Nn2WvljHzg+Ioh6qXhxPZr75/cbnF11j2F6hr8GWPD+acaashKq2m5J/&#10;fbz+8JEzH4SthAGrSn5Qnl8s3787b91CFbAFUylk5MT6RetKvg3BLbLMy61qhD8CpywpNWAjAom4&#10;ySoULXlvTFbMZidZC1g5BKm8p79XvZIvk3+tlQxftPYqMFNyyi2kE9O5jme2PBeLDQq3reWQhviH&#10;LBpRWwo6uboSQbAd1n+4amqJ4EGHIwlNBlrXUqUaqJp89qqah61wKtVCzfFuapP/f27l7f4OWV2V&#10;/JQzKxoa0b2qwFZKIENq36+fdrMzwCrFlP++q61gVS02YIVhp7F9rfML8vLg7nCQPF1jLzqNTfxS&#10;laxLLT9MLVddYJJ+5mfFfHZMk5GkK/Lj4oQE8pM9wx368ElBw+Kl5Ag7WxVXlMM9pZeaLvY3PvSg&#10;0Zg8xMT6VNItHIyK2Rh7rzRVTMGLhE5cU5cG2V4QS6pv+ZBAsowQXRszgfK3QCaMoME2wlTi3wSc&#10;vQV8jjZZp4hgwwRsagv4d7Du7ceq+1pj2aFbd2m8xTirNVQHGjlCvwveyeuaGnsjfLgTSOSnYdBC&#10;hy90aANtyWG4cbYF/PHW/2hPnCQtZy0tU8mJKgIVZ+azJbae5fN53L4kzI9PCxLwpWb9UmN3zSXQ&#10;JHJ6OpxM12gfzHjVCM0T7f0qRiWVsJJil1wGHIXL0C85vRxSrVbJjDbOiXBjH5yMzmOfI10euyeB&#10;bmBXIGLewrh4YvGKWr1tRFpY7QLoOvEudrrv6zAB2tbE4eFlic/BSzlZPb9/y98AAAD//wMAUEsD&#10;BBQABgAIAAAAIQDgEVLD3gAAAAkBAAAPAAAAZHJzL2Rvd25yZXYueG1sTI9BT4NAFITvJv6HzTPx&#10;ZhcKtBR5NMbW6FX0B2zhCVj2LWG3hfbXu570OJnJzDf5dta9ONNoO8MI4SIAQVyZuuMG4fPj5SEF&#10;YZ3iWvWGCeFCFrbF7U2ustpM/E7n0jXCl7DNFELr3JBJaauWtLILMxB778uMWjkvx0bWo5p8ue7l&#10;MghWUquO/UKrBnpuqTqWJ40wJcf4sl8Fu7f09Zok5X53XQ/fiPd389MjCEez+wvDL75Hh8IzHcyJ&#10;ayt6hDhabnwUYROC8P46Srw+IERxGoIscvn/QfEDAAD//wMAUEsBAi0AFAAGAAgAAAAhALaDOJL+&#10;AAAA4QEAABMAAAAAAAAAAAAAAAAAAAAAAFtDb250ZW50X1R5cGVzXS54bWxQSwECLQAUAAYACAAA&#10;ACEAOP0h/9YAAACUAQAACwAAAAAAAAAAAAAAAAAvAQAAX3JlbHMvLnJlbHNQSwECLQAUAAYACAAA&#10;ACEAvbtz5okCAABHBQAADgAAAAAAAAAAAAAAAAAuAgAAZHJzL2Uyb0RvYy54bWxQSwECLQAUAAYA&#10;CAAAACEA4BFSw94AAAAJAQAADwAAAAAAAAAAAAAAAADjBAAAZHJzL2Rvd25yZXYueG1sUEsFBgAA&#10;AAAEAAQA8wAAAO4FAAAAAA==&#10;" adj="-11796480,,5400" path="m320681,l1924050,r,l1924050,1831969v,177107,-143574,320681,-320681,320681l,2152650r,l,320681c,143574,143574,,320681,xe" fillcolor="white [3201]" strokecolor="black [3200]" strokeweight="1pt">
                <v:stroke joinstyle="miter"/>
                <v:formulas/>
                <v:path arrowok="t" o:connecttype="custom" o:connectlocs="320681,0;1924050,0;1924050,0;1924050,1831969;1603369,2152650;0,2152650;0,2152650;0,320681;320681,0" o:connectangles="0,0,0,0,0,0,0,0,0" textboxrect="0,0,1924050,2152650"/>
                <v:textbox>
                  <w:txbxContent>
                    <w:p w:rsidR="00A9622A" w:rsidRPr="00A9622A" w:rsidRDefault="00A9622A" w:rsidP="00A9622A">
                      <w:pPr>
                        <w:rPr>
                          <w:lang w:val="es-MX"/>
                        </w:rPr>
                      </w:pPr>
                      <w:r w:rsidRPr="00A9622A">
                        <w:rPr>
                          <w:u w:val="single"/>
                          <w:lang w:val="es-MX"/>
                        </w:rPr>
                        <w:t>Como</w:t>
                      </w:r>
                      <w:r>
                        <w:rPr>
                          <w:lang w:val="es-MX"/>
                        </w:rPr>
                        <w:t xml:space="preserve"> Encargado del Sistema de Ventas </w:t>
                      </w:r>
                      <w:r w:rsidRPr="00A9622A">
                        <w:rPr>
                          <w:u w:val="single"/>
                          <w:lang w:val="es-MX"/>
                        </w:rPr>
                        <w:t>quiero</w:t>
                      </w:r>
                      <w:r>
                        <w:rPr>
                          <w:lang w:val="es-MX"/>
                        </w:rPr>
                        <w:t xml:space="preserve"> información detalla de la venta de anticipación </w:t>
                      </w:r>
                      <w:r w:rsidRPr="00A9622A">
                        <w:rPr>
                          <w:u w:val="single"/>
                          <w:lang w:val="es-MX"/>
                        </w:rPr>
                        <w:t xml:space="preserve">para </w:t>
                      </w:r>
                      <w:r>
                        <w:rPr>
                          <w:lang w:val="es-MX"/>
                        </w:rPr>
                        <w:t>que las personas sepan cual es el descuento que se aplica, la forma de pago y la anulación de entrada.</w:t>
                      </w:r>
                    </w:p>
                  </w:txbxContent>
                </v:textbox>
              </v:shape>
            </w:pict>
          </mc:Fallback>
        </mc:AlternateContent>
      </w:r>
      <w:r>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462915</wp:posOffset>
                </wp:positionH>
                <wp:positionV relativeFrom="paragraph">
                  <wp:posOffset>48260</wp:posOffset>
                </wp:positionV>
                <wp:extent cx="1895475" cy="2152650"/>
                <wp:effectExtent l="0" t="0" r="28575" b="19050"/>
                <wp:wrapNone/>
                <wp:docPr id="6" name="Redondear rectángulo de esquina diagonal 6"/>
                <wp:cNvGraphicFramePr/>
                <a:graphic xmlns:a="http://schemas.openxmlformats.org/drawingml/2006/main">
                  <a:graphicData uri="http://schemas.microsoft.com/office/word/2010/wordprocessingShape">
                    <wps:wsp>
                      <wps:cNvSpPr/>
                      <wps:spPr>
                        <a:xfrm>
                          <a:off x="0" y="0"/>
                          <a:ext cx="1895475" cy="2152650"/>
                        </a:xfrm>
                        <a:prstGeom prst="round2DiagRect">
                          <a:avLst/>
                        </a:prstGeom>
                      </wps:spPr>
                      <wps:style>
                        <a:lnRef idx="2">
                          <a:schemeClr val="dk1"/>
                        </a:lnRef>
                        <a:fillRef idx="1">
                          <a:schemeClr val="lt1"/>
                        </a:fillRef>
                        <a:effectRef idx="0">
                          <a:schemeClr val="dk1"/>
                        </a:effectRef>
                        <a:fontRef idx="minor">
                          <a:schemeClr val="dk1"/>
                        </a:fontRef>
                      </wps:style>
                      <wps:txbx>
                        <w:txbxContent>
                          <w:p w:rsidR="00A9622A" w:rsidRPr="00A9622A" w:rsidRDefault="00A9622A" w:rsidP="00A9622A">
                            <w:pPr>
                              <w:rPr>
                                <w:lang w:val="es-MX"/>
                              </w:rPr>
                            </w:pPr>
                            <w:r w:rsidRPr="00A9622A">
                              <w:rPr>
                                <w:u w:val="single"/>
                                <w:lang w:val="es-MX"/>
                              </w:rPr>
                              <w:t>Como</w:t>
                            </w:r>
                            <w:r>
                              <w:rPr>
                                <w:lang w:val="es-MX"/>
                              </w:rPr>
                              <w:t xml:space="preserve"> Encargado del Sistema de Ventas </w:t>
                            </w:r>
                            <w:r w:rsidRPr="00A9622A">
                              <w:rPr>
                                <w:u w:val="single"/>
                                <w:lang w:val="es-MX"/>
                              </w:rPr>
                              <w:t>quiero</w:t>
                            </w:r>
                            <w:r>
                              <w:rPr>
                                <w:lang w:val="es-MX"/>
                              </w:rPr>
                              <w:t xml:space="preserve"> una lista mostrando el precio de las entradas </w:t>
                            </w:r>
                            <w:r w:rsidRPr="00A9622A">
                              <w:rPr>
                                <w:u w:val="single"/>
                                <w:lang w:val="es-MX"/>
                              </w:rPr>
                              <w:t>para</w:t>
                            </w:r>
                            <w:r>
                              <w:rPr>
                                <w:lang w:val="es-MX"/>
                              </w:rPr>
                              <w:t xml:space="preserve"> que las personas sepan cuánto cuesta dependiendo el tipo de entrada y el sector donde se encuentra las butacas.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edondear rectángulo de esquina diagonal 6" o:spid="_x0000_s1029" style="position:absolute;left:0;text-align:left;margin-left:36.45pt;margin-top:3.8pt;width:149.25pt;height:16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895475,2152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IrBjQIAAEcFAAAOAAAAZHJzL2Uyb0RvYy54bWysVM1OGzEQvlfqO1i+l81ukwARGxSBqCoh&#10;QEDF2fHaiVWvx7Wd7KZv02fhxTr2/oAo6qHqxevZmW9+v/HZeVtrshfOKzAlzY8mlAjDoVJmU9Jv&#10;j1efTijxgZmKaTCipAfh6fny44ezxi5EAVvQlXAEnRi/aGxJtyHYRZZ5vhU180dghUGlBFezgKLb&#10;ZJVjDXqvdVZMJvOsAVdZB1x4j38vOyVdJv9SCh5upfQiEF1SzC2k06VzHc9secYWG8fsVvE+DfYP&#10;WdRMGQw6urpkgZGdU3+4qhV34EGGIw51BlIqLlINWE0+eVPNw5ZZkWrB5ng7tsn/P7f8Zn/niKpK&#10;OqfEsBpHdC8qMJVgjjhs3/Mvs9lpIJUgwv/YKcNIpdgGDNNkHtvXWL9ALw/2zvWSx2vsRStdHb9Y&#10;JWlTyw9jy0UbCMef+cnpbHo8o4SjrshnxXyWhpK9wK3z4YuAmsRLSR3sTFVcYg73mF5qOttf+4DB&#10;ETQYoxAT61JJt3DQImajzb2QWDEGLxI6cU1caEf2DFlSfc9jWegrWUaIVFqPoPw9kA4DqLeNMJH4&#10;NwIn7wFfoo3WKSKYMAJrZcD9HSw7+6HqrtZYdmjXbRrv52FWa6gOOHIH3S54y68UNvaa+XDHHJIf&#10;1wQXOtziITU0JYX+RskW3M/3/kd75CRqKWlwmUqKVGFOUKK/GmTraT6dxu1LwnR2XKDgXmvWrzVm&#10;V18ATiLHp8PydI32QQ9X6aB+wr1fxaioYoZj7JLy4AbhInRLji8HF6tVMsONsyxcmwfLo/PY50iX&#10;x/aJOduzKyAxb2BYPLZ4Q63ONiINrHYBpEq8i53u+tpPALc1Uah/WeJz8FpOVi/v3/I3AAAA//8D&#10;AFBLAwQUAAYACAAAACEAxR9r3OAAAAAIAQAADwAAAGRycy9kb3ducmV2LnhtbEyPS0/DMBCE70j9&#10;D9YicaNOX24JcaqqEkhIHPrg0psTL0lovI5itw3/nuUEp93VjGa/ydaDa8UV+9B40jAZJyCQSm8b&#10;qjR8HF8eVyBCNGRN6wk1fGOAdT66y0xq/Y32eD3ESnAIhdRoqGPsUilDWaMzYew7JNY+fe9M5LOv&#10;pO3NjcNdK6dJoqQzDfGH2nS4rbE8Hy5Og9stTsOXOp8W77O3YlXhrvGvG60f7ofNM4iIQ/wzwy8+&#10;o0POTIW/kA2i1bCcPrGTpwLB8mw5mYMoeJkrBTLP5P8C+Q8AAAD//wMAUEsBAi0AFAAGAAgAAAAh&#10;ALaDOJL+AAAA4QEAABMAAAAAAAAAAAAAAAAAAAAAAFtDb250ZW50X1R5cGVzXS54bWxQSwECLQAU&#10;AAYACAAAACEAOP0h/9YAAACUAQAACwAAAAAAAAAAAAAAAAAvAQAAX3JlbHMvLnJlbHNQSwECLQAU&#10;AAYACAAAACEAOXiKwY0CAABHBQAADgAAAAAAAAAAAAAAAAAuAgAAZHJzL2Uyb0RvYy54bWxQSwEC&#10;LQAUAAYACAAAACEAxR9r3OAAAAAIAQAADwAAAAAAAAAAAAAAAADnBAAAZHJzL2Rvd25yZXYueG1s&#10;UEsFBgAAAAAEAAQA8wAAAPQFAAAAAA==&#10;" adj="-11796480,,5400" path="m315919,l1895475,r,l1895475,1836731v,174477,-141442,315919,-315919,315919l,2152650r,l,315919c,141442,141442,,315919,xe" fillcolor="white [3201]" strokecolor="black [3200]" strokeweight="1pt">
                <v:stroke joinstyle="miter"/>
                <v:formulas/>
                <v:path arrowok="t" o:connecttype="custom" o:connectlocs="315919,0;1895475,0;1895475,0;1895475,1836731;1579556,2152650;0,2152650;0,2152650;0,315919;315919,0" o:connectangles="0,0,0,0,0,0,0,0,0" textboxrect="0,0,1895475,2152650"/>
                <v:textbox>
                  <w:txbxContent>
                    <w:p w:rsidR="00A9622A" w:rsidRPr="00A9622A" w:rsidRDefault="00A9622A" w:rsidP="00A9622A">
                      <w:pPr>
                        <w:rPr>
                          <w:lang w:val="es-MX"/>
                        </w:rPr>
                      </w:pPr>
                      <w:r w:rsidRPr="00A9622A">
                        <w:rPr>
                          <w:u w:val="single"/>
                          <w:lang w:val="es-MX"/>
                        </w:rPr>
                        <w:t>Como</w:t>
                      </w:r>
                      <w:r>
                        <w:rPr>
                          <w:lang w:val="es-MX"/>
                        </w:rPr>
                        <w:t xml:space="preserve"> Encargado del Sistema de Ventas </w:t>
                      </w:r>
                      <w:r w:rsidRPr="00A9622A">
                        <w:rPr>
                          <w:u w:val="single"/>
                          <w:lang w:val="es-MX"/>
                        </w:rPr>
                        <w:t>quiero</w:t>
                      </w:r>
                      <w:r>
                        <w:rPr>
                          <w:lang w:val="es-MX"/>
                        </w:rPr>
                        <w:t xml:space="preserve"> una lista mostrando el precio de las entradas </w:t>
                      </w:r>
                      <w:r w:rsidRPr="00A9622A">
                        <w:rPr>
                          <w:u w:val="single"/>
                          <w:lang w:val="es-MX"/>
                        </w:rPr>
                        <w:t>para</w:t>
                      </w:r>
                      <w:r>
                        <w:rPr>
                          <w:lang w:val="es-MX"/>
                        </w:rPr>
                        <w:t xml:space="preserve"> que las personas sepan cuánto cuesta dependiendo el tipo de entrada y el sector donde se encuentra las butacas.</w:t>
                      </w:r>
                    </w:p>
                  </w:txbxContent>
                </v:textbox>
              </v:shape>
            </w:pict>
          </mc:Fallback>
        </mc:AlternateContent>
      </w:r>
      <w:r>
        <w:rPr>
          <w:sz w:val="24"/>
          <w:szCs w:val="24"/>
          <w:lang w:val="es-MX"/>
        </w:rPr>
        <w:t xml:space="preserve">                                                              4. </w:t>
      </w:r>
    </w:p>
    <w:p w:rsidR="00A9622A" w:rsidRDefault="00A9622A" w:rsidP="00A9622A">
      <w:pPr>
        <w:rPr>
          <w:sz w:val="24"/>
          <w:szCs w:val="24"/>
          <w:lang w:val="es-MX"/>
        </w:rPr>
      </w:pPr>
    </w:p>
    <w:p w:rsidR="00A9622A" w:rsidRDefault="00A9622A" w:rsidP="00A9622A">
      <w:pPr>
        <w:rPr>
          <w:sz w:val="24"/>
          <w:szCs w:val="24"/>
          <w:lang w:val="es-MX"/>
        </w:rPr>
      </w:pPr>
    </w:p>
    <w:p w:rsidR="00A9622A" w:rsidRDefault="00A9622A" w:rsidP="00A9622A">
      <w:pPr>
        <w:rPr>
          <w:sz w:val="24"/>
          <w:szCs w:val="24"/>
          <w:lang w:val="es-MX"/>
        </w:rPr>
      </w:pPr>
    </w:p>
    <w:p w:rsidR="00A9622A" w:rsidRDefault="00A9622A" w:rsidP="00A9622A">
      <w:pPr>
        <w:rPr>
          <w:sz w:val="24"/>
          <w:szCs w:val="24"/>
          <w:lang w:val="es-MX"/>
        </w:rPr>
      </w:pPr>
    </w:p>
    <w:p w:rsidR="00A9622A" w:rsidRDefault="00A9622A" w:rsidP="00A9622A">
      <w:pPr>
        <w:rPr>
          <w:sz w:val="24"/>
          <w:szCs w:val="24"/>
          <w:lang w:val="es-MX"/>
        </w:rPr>
      </w:pPr>
    </w:p>
    <w:p w:rsidR="00A9622A" w:rsidRDefault="00A9622A" w:rsidP="00A9622A">
      <w:pPr>
        <w:rPr>
          <w:sz w:val="24"/>
          <w:szCs w:val="24"/>
          <w:lang w:val="es-MX"/>
        </w:rPr>
      </w:pPr>
    </w:p>
    <w:p w:rsidR="00A9622A" w:rsidRDefault="00A9622A" w:rsidP="00A9622A">
      <w:pPr>
        <w:rPr>
          <w:sz w:val="24"/>
          <w:szCs w:val="24"/>
          <w:lang w:val="es-MX"/>
        </w:rPr>
      </w:pPr>
    </w:p>
    <w:p w:rsidR="001B4C5F" w:rsidRDefault="00B75E7F" w:rsidP="00B75E7F">
      <w:pPr>
        <w:rPr>
          <w:sz w:val="24"/>
          <w:szCs w:val="24"/>
          <w:lang w:val="es-MX"/>
        </w:rPr>
      </w:pPr>
      <w:r>
        <w:rPr>
          <w:noProof/>
        </w:rPr>
        <mc:AlternateContent>
          <mc:Choice Requires="wps">
            <w:drawing>
              <wp:anchor distT="0" distB="0" distL="114300" distR="114300" simplePos="0" relativeHeight="251664384" behindDoc="0" locked="0" layoutInCell="1" allowOverlap="1">
                <wp:simplePos x="0" y="0"/>
                <wp:positionH relativeFrom="column">
                  <wp:posOffset>2701290</wp:posOffset>
                </wp:positionH>
                <wp:positionV relativeFrom="paragraph">
                  <wp:posOffset>10795</wp:posOffset>
                </wp:positionV>
                <wp:extent cx="2000250" cy="2257425"/>
                <wp:effectExtent l="0" t="0" r="19050" b="28575"/>
                <wp:wrapNone/>
                <wp:docPr id="9" name="Redondear rectángulo de esquina diagonal 9"/>
                <wp:cNvGraphicFramePr/>
                <a:graphic xmlns:a="http://schemas.openxmlformats.org/drawingml/2006/main">
                  <a:graphicData uri="http://schemas.microsoft.com/office/word/2010/wordprocessingShape">
                    <wps:wsp>
                      <wps:cNvSpPr/>
                      <wps:spPr>
                        <a:xfrm>
                          <a:off x="0" y="0"/>
                          <a:ext cx="2000250" cy="2257425"/>
                        </a:xfrm>
                        <a:prstGeom prst="round2DiagRect">
                          <a:avLst/>
                        </a:prstGeom>
                      </wps:spPr>
                      <wps:style>
                        <a:lnRef idx="2">
                          <a:schemeClr val="dk1"/>
                        </a:lnRef>
                        <a:fillRef idx="1">
                          <a:schemeClr val="lt1"/>
                        </a:fillRef>
                        <a:effectRef idx="0">
                          <a:schemeClr val="dk1"/>
                        </a:effectRef>
                        <a:fontRef idx="minor">
                          <a:schemeClr val="dk1"/>
                        </a:fontRef>
                      </wps:style>
                      <wps:txbx>
                        <w:txbxContent>
                          <w:p w:rsidR="00B75E7F" w:rsidRPr="00B75E7F" w:rsidRDefault="00B75E7F" w:rsidP="00B75E7F">
                            <w:pPr>
                              <w:rPr>
                                <w:lang w:val="es-MX"/>
                              </w:rPr>
                            </w:pPr>
                            <w:r w:rsidRPr="00B75E7F">
                              <w:rPr>
                                <w:u w:val="single"/>
                                <w:lang w:val="es-MX"/>
                              </w:rPr>
                              <w:t xml:space="preserve">Como </w:t>
                            </w:r>
                            <w:r>
                              <w:rPr>
                                <w:lang w:val="es-MX"/>
                              </w:rPr>
                              <w:t xml:space="preserve">Encargado del Sistema de Ventas </w:t>
                            </w:r>
                            <w:r w:rsidRPr="00B75E7F">
                              <w:rPr>
                                <w:u w:val="single"/>
                                <w:lang w:val="es-MX"/>
                              </w:rPr>
                              <w:t xml:space="preserve">quiero </w:t>
                            </w:r>
                            <w:r>
                              <w:rPr>
                                <w:lang w:val="es-MX"/>
                              </w:rPr>
                              <w:t xml:space="preserve">que el sistema genere una entrada no más de 6 segundos </w:t>
                            </w:r>
                            <w:r w:rsidRPr="00B75E7F">
                              <w:rPr>
                                <w:u w:val="single"/>
                                <w:lang w:val="es-MX"/>
                              </w:rPr>
                              <w:t>de forma tal que</w:t>
                            </w:r>
                            <w:r>
                              <w:rPr>
                                <w:lang w:val="es-MX"/>
                              </w:rPr>
                              <w:t xml:space="preserve"> aligere el congestionamiento que se puede dar en los puntos de 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edondear rectángulo de esquina diagonal 9" o:spid="_x0000_s1030" style="position:absolute;margin-left:212.7pt;margin-top:.85pt;width:157.5pt;height:177.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000250,22574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b6yiAIAAEcFAAAOAAAAZHJzL2Uyb0RvYy54bWysVEtu2zAQ3RfoHQjuG9mC3dRG5MBIkKJA&#10;kARJiqxpirSFUhx2SFtyb9Oz9GIdUp8EadBF0Q3F0cyb7xuenbe1YQeFvgJb8OnJhDNlJZSV3Rb8&#10;6+PVh0+c+SBsKQxYVfCj8vx89f7dWeOWKocdmFIhIyfWLxtX8F0IbpllXu5ULfwJOGVJqQFrEUjE&#10;bVaiaMh7bbJ8MvmYNYClQ5DKe/p72Sn5KvnXWslwq7VXgZmCU24hnZjOTTyz1ZlYblG4XSX7NMQ/&#10;ZFGLylLQ0dWlCILtsfrDVV1JBA86nEioM9C6kirVQNVMJ6+qedgJp1It1Bzvxjb5/+dW3hzukFVl&#10;wRecWVHTiO5VCbZUAhlS+379tNu9AVYqpvz3fWUFKyuxBSsMW8T2Nc4vycuDu8Ne8nSNvWg11vFL&#10;VbI2tfw4tly1gUn6STOc5HOajCRdns9PZ/k8es2e4Q59+KygZvFScIS9LfNLyuGe0ktNF4drHzrQ&#10;YEweYmJdKukWjkbFbIy9V5oqjsETOnFNXRhkB0EsKb9N+wSSZYToypgRNH0LZMIA6m0jTCX+jcDJ&#10;W8DnaKN1igg2jMC6soB/B+vOfqi6qzWWHdpNm8Y7G2a1gfJII0fodsE7eVVRY6+FD3cCifw0DFro&#10;cEuHNtAUHPobZzvAH2/9j/bESdJy1tAyFZyoIlBxZr5YYutiOpvF7UvCbH6ak4AvNZuXGruvL4Am&#10;MaWnw8l0jfbBDFeNUD/R3q9jVFIJKyl2wWXAQbgI3ZLTyyHVep3MaOOcCNf2wcnoPPY50uWxfRLo&#10;enYFIuYNDIsnlq+o1dlGpIX1PoCuEu9ip7u+9hOgbU0c7l+W+By8lJPV8/u3+g0AAP//AwBQSwME&#10;FAAGAAgAAAAhAGV6TdzdAAAACQEAAA8AAABkcnMvZG93bnJldi54bWxMj8FOwzAQRO9I/IO1SNyo&#10;Q0gICnEqhIQQXFALF25uvIlD43UUu0369ywnehzN6O3bar24QRxxCr0nBberBARS401PnYKvz5eb&#10;BxAhajJ68IQKThhgXV9eVLo0fqYNHrexEwyhUGoFNsaxlDI0Fp0OKz8icdf6yenIceqkmfTMcDfI&#10;NEnupdM98QWrR3y22Oy3B6cgO71+2/3wlge5ef8p5naU7Ueu1PXV8vQIIuIS/8fwp8/qULPTzh/I&#10;BDEwI80znnJRgOC+yBLOOwV3eZGCrCt5/kH9CwAA//8DAFBLAQItABQABgAIAAAAIQC2gziS/gAA&#10;AOEBAAATAAAAAAAAAAAAAAAAAAAAAABbQ29udGVudF9UeXBlc10ueG1sUEsBAi0AFAAGAAgAAAAh&#10;ADj9If/WAAAAlAEAAAsAAAAAAAAAAAAAAAAALwEAAF9yZWxzLy5yZWxzUEsBAi0AFAAGAAgAAAAh&#10;AKjBvrKIAgAARwUAAA4AAAAAAAAAAAAAAAAALgIAAGRycy9lMm9Eb2MueG1sUEsBAi0AFAAGAAgA&#10;AAAhAGV6TdzdAAAACQEAAA8AAAAAAAAAAAAAAAAA4gQAAGRycy9kb3ducmV2LnhtbFBLBQYAAAAA&#10;BAAEAPMAAADsBQAAAAA=&#10;" adj="-11796480,,5400" path="m333382,l2000250,r,l2000250,1924043v,184122,-149260,333382,-333382,333382l,2257425r,l,333382c,149260,149260,,333382,xe" fillcolor="white [3201]" strokecolor="black [3200]" strokeweight="1pt">
                <v:stroke joinstyle="miter"/>
                <v:formulas/>
                <v:path arrowok="t" o:connecttype="custom" o:connectlocs="333382,0;2000250,0;2000250,0;2000250,1924043;1666868,2257425;0,2257425;0,2257425;0,333382;333382,0" o:connectangles="0,0,0,0,0,0,0,0,0" textboxrect="0,0,2000250,2257425"/>
                <v:textbox>
                  <w:txbxContent>
                    <w:p w:rsidR="00B75E7F" w:rsidRPr="00B75E7F" w:rsidRDefault="00B75E7F" w:rsidP="00B75E7F">
                      <w:pPr>
                        <w:rPr>
                          <w:lang w:val="es-MX"/>
                        </w:rPr>
                      </w:pPr>
                      <w:r w:rsidRPr="00B75E7F">
                        <w:rPr>
                          <w:u w:val="single"/>
                          <w:lang w:val="es-MX"/>
                        </w:rPr>
                        <w:t xml:space="preserve">Como </w:t>
                      </w:r>
                      <w:r>
                        <w:rPr>
                          <w:lang w:val="es-MX"/>
                        </w:rPr>
                        <w:t xml:space="preserve">Encargado del Sistema de Ventas </w:t>
                      </w:r>
                      <w:r w:rsidRPr="00B75E7F">
                        <w:rPr>
                          <w:u w:val="single"/>
                          <w:lang w:val="es-MX"/>
                        </w:rPr>
                        <w:t xml:space="preserve">quiero </w:t>
                      </w:r>
                      <w:r>
                        <w:rPr>
                          <w:lang w:val="es-MX"/>
                        </w:rPr>
                        <w:t xml:space="preserve">que el sistema genere una entrada no más de 6 segundos </w:t>
                      </w:r>
                      <w:r w:rsidRPr="00B75E7F">
                        <w:rPr>
                          <w:u w:val="single"/>
                          <w:lang w:val="es-MX"/>
                        </w:rPr>
                        <w:t>de forma tal que</w:t>
                      </w:r>
                      <w:r>
                        <w:rPr>
                          <w:lang w:val="es-MX"/>
                        </w:rPr>
                        <w:t xml:space="preserve"> aligere el congestionamiento que se puede dar en los puntos de ventas.</w:t>
                      </w:r>
                    </w:p>
                  </w:txbxContent>
                </v:textbox>
              </v:shape>
            </w:pict>
          </mc:Fallback>
        </mc:AlternateContent>
      </w:r>
      <w:r w:rsidR="00A9622A">
        <w:rPr>
          <w:noProof/>
        </w:rPr>
        <mc:AlternateContent>
          <mc:Choice Requires="wps">
            <w:drawing>
              <wp:anchor distT="0" distB="0" distL="114300" distR="114300" simplePos="0" relativeHeight="251663360" behindDoc="0" locked="0" layoutInCell="1" allowOverlap="1">
                <wp:simplePos x="0" y="0"/>
                <wp:positionH relativeFrom="column">
                  <wp:posOffset>481965</wp:posOffset>
                </wp:positionH>
                <wp:positionV relativeFrom="paragraph">
                  <wp:posOffset>20320</wp:posOffset>
                </wp:positionV>
                <wp:extent cx="1905000" cy="2276475"/>
                <wp:effectExtent l="0" t="0" r="19050" b="28575"/>
                <wp:wrapNone/>
                <wp:docPr id="8" name="Redondear rectángulo de esquina diagonal 8"/>
                <wp:cNvGraphicFramePr/>
                <a:graphic xmlns:a="http://schemas.openxmlformats.org/drawingml/2006/main">
                  <a:graphicData uri="http://schemas.microsoft.com/office/word/2010/wordprocessingShape">
                    <wps:wsp>
                      <wps:cNvSpPr/>
                      <wps:spPr>
                        <a:xfrm>
                          <a:off x="0" y="0"/>
                          <a:ext cx="1905000" cy="2276475"/>
                        </a:xfrm>
                        <a:prstGeom prst="round2DiagRect">
                          <a:avLst/>
                        </a:prstGeom>
                      </wps:spPr>
                      <wps:style>
                        <a:lnRef idx="2">
                          <a:schemeClr val="dk1"/>
                        </a:lnRef>
                        <a:fillRef idx="1">
                          <a:schemeClr val="lt1"/>
                        </a:fillRef>
                        <a:effectRef idx="0">
                          <a:schemeClr val="dk1"/>
                        </a:effectRef>
                        <a:fontRef idx="minor">
                          <a:schemeClr val="dk1"/>
                        </a:fontRef>
                      </wps:style>
                      <wps:txbx>
                        <w:txbxContent>
                          <w:p w:rsidR="00A9622A" w:rsidRPr="00A9622A" w:rsidRDefault="00A9622A" w:rsidP="00A9622A">
                            <w:pPr>
                              <w:rPr>
                                <w:lang w:val="es-MX"/>
                              </w:rPr>
                            </w:pPr>
                            <w:r w:rsidRPr="00A9622A">
                              <w:rPr>
                                <w:u w:val="single"/>
                                <w:lang w:val="es-MX"/>
                              </w:rPr>
                              <w:t xml:space="preserve">Como </w:t>
                            </w:r>
                            <w:r>
                              <w:rPr>
                                <w:lang w:val="es-MX"/>
                              </w:rPr>
                              <w:t xml:space="preserve">Jefe de Seguridad Cibernética </w:t>
                            </w:r>
                            <w:r w:rsidRPr="00A9622A">
                              <w:rPr>
                                <w:u w:val="single"/>
                                <w:lang w:val="es-MX"/>
                              </w:rPr>
                              <w:t>quiero</w:t>
                            </w:r>
                            <w:r>
                              <w:rPr>
                                <w:lang w:val="es-MX"/>
                              </w:rPr>
                              <w:t xml:space="preserve"> que las entradas tengan un código de barra </w:t>
                            </w:r>
                            <w:r w:rsidRPr="00B75E7F">
                              <w:rPr>
                                <w:u w:val="single"/>
                                <w:lang w:val="es-MX"/>
                              </w:rPr>
                              <w:t>para</w:t>
                            </w:r>
                            <w:r>
                              <w:rPr>
                                <w:lang w:val="es-MX"/>
                              </w:rPr>
                              <w:t xml:space="preserve"> poder evitar entradas falsificadas.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edondear rectángulo de esquina diagonal 8" o:spid="_x0000_s1031" style="position:absolute;margin-left:37.95pt;margin-top:1.6pt;width:150pt;height:179.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905000,2276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dK3iAIAAEcFAAAOAAAAZHJzL2Uyb0RvYy54bWysVEtu2zAQ3RfoHQjuG33g/IzIgZEgRYEg&#10;CZIUWdMUaQulOOyQtuTepmfpxTqkZDtIgy6KbiQOZ9583/Dism8N2yj0DdiKF0c5Z8pKqBu7rPjX&#10;55tPZ5z5IGwtDFhV8a3y/HL28cNF56aqhBWYWiEjJ9ZPO1fxVQhummVerlQr/BE4ZUmpAVsRSMRl&#10;VqPoyHtrsjLPT7IOsHYIUnlPt9eDks+Sf62VDPdaexWYqTjlFtIX03cRv9nsQkyXKNyqkWMa4h+y&#10;aEVjKeje1bUIgq2x+cNV20gEDzocSWgz0LqRKtVA1RT5m2qeVsKpVAs1x7t9m/z/cyvvNg/Imrri&#10;NCgrWhrRo6rB1kogQ2rfr592uTbAasWU/75urGB1I5ZghWFnsX2d81Py8uQecJQ8HWMveo1t/FOV&#10;rE8t3+5brvrAJF0W5/lxntNkJOnK8vRkcnocvWYHuEMfPitoWTxUHGFt6/Kacnik9FLTxebWhwG0&#10;MyYPMbEhlXQKW6NiNsY+Kk0VU/AyoRPX1JVBthHEkvpbMSaQLCNEN8bsQcV7IBN2oNE2wlTi3x6Y&#10;vwc8RNtbp4hgwx7YNhbw72A92O+qHmqNZYd+0afxpq7GmwXUWxo5wrAL3smbhhp7K3x4EEjkp2HQ&#10;Qod7+mgDXcVhPHG2Avzx3n20J06SlrOOlqniRBWBijPzxRJbz4vJJG5fEibHpyUJ+FqzeK2x6/YK&#10;aBIFPR1OpmO0D2Z31AjtC+39PEYllbCSYldcBtwJV2FYcno5pJrPkxltnBPh1j45GZ3HPke6PPcv&#10;At3IrkDEvIPd4onpG2oNthFpYb4OoJvEu0NfxwnQtiYOjy9LfA5ey8nq8P7NfgMAAP//AwBQSwME&#10;FAAGAAgAAAAhAAGqLEjfAAAACAEAAA8AAABkcnMvZG93bnJldi54bWxMj81OwzAQhO9IvIO1SNyo&#10;nVb0J8SpUKVyQPTQUlXi5sZLEhGvQ+y0oU/PwgVuO5rR7DfZcnCNOGEXak8akpECgVR4W1OpYf+6&#10;vpuDCNGQNY0n1PCFAZb59VVmUuvPtMXTLpaCSyikRkMVY5tKGYoKnQkj3yKx9+47ZyLLrpS2M2cu&#10;d40cKzWVztTEHyrT4qrC4mPXOw2bZ/W5SJ5WUr5dNr27HF7U2s61vr0ZHh9ARBziXxh+8BkdcmY6&#10;+p5sEI2G2f2CkxomYxBsT371kY9pMgOZZ/L/gPwbAAD//wMAUEsBAi0AFAAGAAgAAAAhALaDOJL+&#10;AAAA4QEAABMAAAAAAAAAAAAAAAAAAAAAAFtDb250ZW50X1R5cGVzXS54bWxQSwECLQAUAAYACAAA&#10;ACEAOP0h/9YAAACUAQAACwAAAAAAAAAAAAAAAAAvAQAAX3JlbHMvLnJlbHNQSwECLQAUAAYACAAA&#10;ACEAvZ3St4gCAABHBQAADgAAAAAAAAAAAAAAAAAuAgAAZHJzL2Uyb0RvYy54bWxQSwECLQAUAAYA&#10;CAAAACEAAaosSN8AAAAIAQAADwAAAAAAAAAAAAAAAADiBAAAZHJzL2Rvd25yZXYueG1sUEsFBgAA&#10;AAAEAAQA8wAAAO4FAAAAAA==&#10;" adj="-11796480,,5400" path="m317506,l1905000,r,l1905000,1958969v,175354,-142152,317506,-317506,317506l,2276475r,l,317506c,142152,142152,,317506,xe" fillcolor="white [3201]" strokecolor="black [3200]" strokeweight="1pt">
                <v:stroke joinstyle="miter"/>
                <v:formulas/>
                <v:path arrowok="t" o:connecttype="custom" o:connectlocs="317506,0;1905000,0;1905000,0;1905000,1958969;1587494,2276475;0,2276475;0,2276475;0,317506;317506,0" o:connectangles="0,0,0,0,0,0,0,0,0" textboxrect="0,0,1905000,2276475"/>
                <v:textbox>
                  <w:txbxContent>
                    <w:p w:rsidR="00A9622A" w:rsidRPr="00A9622A" w:rsidRDefault="00A9622A" w:rsidP="00A9622A">
                      <w:pPr>
                        <w:rPr>
                          <w:lang w:val="es-MX"/>
                        </w:rPr>
                      </w:pPr>
                      <w:r w:rsidRPr="00A9622A">
                        <w:rPr>
                          <w:u w:val="single"/>
                          <w:lang w:val="es-MX"/>
                        </w:rPr>
                        <w:t xml:space="preserve">Como </w:t>
                      </w:r>
                      <w:r>
                        <w:rPr>
                          <w:lang w:val="es-MX"/>
                        </w:rPr>
                        <w:t xml:space="preserve">Jefe de Seguridad Cibernética </w:t>
                      </w:r>
                      <w:r w:rsidRPr="00A9622A">
                        <w:rPr>
                          <w:u w:val="single"/>
                          <w:lang w:val="es-MX"/>
                        </w:rPr>
                        <w:t>quiero</w:t>
                      </w:r>
                      <w:r>
                        <w:rPr>
                          <w:lang w:val="es-MX"/>
                        </w:rPr>
                        <w:t xml:space="preserve"> que las entradas tengan un código de barra </w:t>
                      </w:r>
                      <w:r w:rsidRPr="00B75E7F">
                        <w:rPr>
                          <w:u w:val="single"/>
                          <w:lang w:val="es-MX"/>
                        </w:rPr>
                        <w:t>para</w:t>
                      </w:r>
                      <w:r>
                        <w:rPr>
                          <w:lang w:val="es-MX"/>
                        </w:rPr>
                        <w:t xml:space="preserve"> poder evitar entradas falsificadas. </w:t>
                      </w:r>
                    </w:p>
                  </w:txbxContent>
                </v:textbox>
              </v:shape>
            </w:pict>
          </mc:Fallback>
        </mc:AlternateContent>
      </w:r>
      <w:r>
        <w:rPr>
          <w:sz w:val="24"/>
          <w:szCs w:val="24"/>
          <w:lang w:val="es-MX"/>
        </w:rPr>
        <w:t xml:space="preserve">       5.</w:t>
      </w:r>
      <w:r w:rsidRPr="00B75E7F">
        <w:rPr>
          <w:sz w:val="24"/>
          <w:szCs w:val="24"/>
          <w:lang w:val="es-MX"/>
        </w:rPr>
        <w:t xml:space="preserve">                                                             </w:t>
      </w:r>
      <w:r>
        <w:rPr>
          <w:sz w:val="24"/>
          <w:szCs w:val="24"/>
          <w:lang w:val="es-MX"/>
        </w:rPr>
        <w:t xml:space="preserve"> </w:t>
      </w:r>
      <w:r w:rsidRPr="00B75E7F">
        <w:rPr>
          <w:sz w:val="24"/>
          <w:szCs w:val="24"/>
          <w:lang w:val="es-MX"/>
        </w:rPr>
        <w:t xml:space="preserve"> 6.</w:t>
      </w:r>
      <w:r>
        <w:rPr>
          <w:sz w:val="24"/>
          <w:szCs w:val="24"/>
          <w:lang w:val="es-MX"/>
        </w:rPr>
        <w:t xml:space="preserve"> </w:t>
      </w:r>
    </w:p>
    <w:p w:rsidR="001B4C5F" w:rsidRDefault="001B4C5F">
      <w:pPr>
        <w:rPr>
          <w:sz w:val="24"/>
          <w:szCs w:val="24"/>
          <w:lang w:val="es-MX"/>
        </w:rPr>
      </w:pPr>
      <w:r>
        <w:rPr>
          <w:sz w:val="24"/>
          <w:szCs w:val="24"/>
          <w:lang w:val="es-MX"/>
        </w:rPr>
        <w:br w:type="page"/>
      </w:r>
    </w:p>
    <w:p w:rsidR="00A9622A" w:rsidRDefault="001B4C5F" w:rsidP="001B4C5F">
      <w:pPr>
        <w:pStyle w:val="Prrafodelista"/>
        <w:numPr>
          <w:ilvl w:val="0"/>
          <w:numId w:val="4"/>
        </w:numPr>
        <w:rPr>
          <w:sz w:val="24"/>
          <w:szCs w:val="24"/>
          <w:lang w:val="es-MX"/>
        </w:rPr>
      </w:pPr>
      <w:r>
        <w:rPr>
          <w:sz w:val="24"/>
          <w:szCs w:val="24"/>
          <w:lang w:val="es-MX"/>
        </w:rPr>
        <w:lastRenderedPageBreak/>
        <w:t>El usuario podrá ver donde se realizará el festival, las fechas y horarios de los grupos que actuaran cada noche dentro de la página oficial del Festival del Folklore, haciendo clic en icono de “Información”. También habrá publicidad en las calles.</w:t>
      </w:r>
    </w:p>
    <w:p w:rsidR="001B4C5F" w:rsidRDefault="001B4C5F" w:rsidP="001B4C5F">
      <w:pPr>
        <w:pStyle w:val="Prrafodelista"/>
        <w:numPr>
          <w:ilvl w:val="0"/>
          <w:numId w:val="4"/>
        </w:numPr>
        <w:rPr>
          <w:sz w:val="24"/>
          <w:szCs w:val="24"/>
          <w:lang w:val="es-MX"/>
        </w:rPr>
      </w:pPr>
      <w:r>
        <w:rPr>
          <w:sz w:val="24"/>
          <w:szCs w:val="24"/>
          <w:lang w:val="es-MX"/>
        </w:rPr>
        <w:t xml:space="preserve">El usuario tendrá la información </w:t>
      </w:r>
      <w:r w:rsidR="006C2D4C">
        <w:rPr>
          <w:sz w:val="24"/>
          <w:szCs w:val="24"/>
          <w:lang w:val="es-MX"/>
        </w:rPr>
        <w:t>de donde se encuentran los distintos puntos de venta de entradas en la página oficial del Festival del Folklore, haciendo clic en el icono de “información”.</w:t>
      </w:r>
    </w:p>
    <w:p w:rsidR="006C2D4C" w:rsidRDefault="006C2D4C" w:rsidP="006C2D4C">
      <w:pPr>
        <w:pStyle w:val="Prrafodelista"/>
        <w:numPr>
          <w:ilvl w:val="0"/>
          <w:numId w:val="4"/>
        </w:numPr>
        <w:rPr>
          <w:sz w:val="24"/>
          <w:szCs w:val="24"/>
          <w:lang w:val="es-MX"/>
        </w:rPr>
      </w:pPr>
      <w:r>
        <w:rPr>
          <w:sz w:val="24"/>
          <w:szCs w:val="24"/>
          <w:lang w:val="es-MX"/>
        </w:rPr>
        <w:t>El usuario podrá ver la lista de con el precio correspondiente dependiendo del tipo de entrada</w:t>
      </w:r>
      <w:r>
        <w:rPr>
          <w:sz w:val="24"/>
          <w:szCs w:val="24"/>
          <w:lang w:val="es-MX"/>
        </w:rPr>
        <w:t xml:space="preserve"> y el sector donde se encuentra la butaca</w:t>
      </w:r>
      <w:r>
        <w:rPr>
          <w:sz w:val="24"/>
          <w:szCs w:val="24"/>
          <w:lang w:val="es-MX"/>
        </w:rPr>
        <w:t>, a través de la página oficial del Festival del Folklore, haciendo clic en el icono con forma de “lista”.</w:t>
      </w:r>
    </w:p>
    <w:p w:rsidR="006C2D4C" w:rsidRDefault="006C2D4C" w:rsidP="001B4C5F">
      <w:pPr>
        <w:pStyle w:val="Prrafodelista"/>
        <w:numPr>
          <w:ilvl w:val="0"/>
          <w:numId w:val="4"/>
        </w:numPr>
        <w:rPr>
          <w:sz w:val="24"/>
          <w:szCs w:val="24"/>
          <w:lang w:val="es-MX"/>
        </w:rPr>
      </w:pPr>
      <w:r>
        <w:rPr>
          <w:sz w:val="24"/>
          <w:szCs w:val="24"/>
          <w:lang w:val="es-MX"/>
        </w:rPr>
        <w:t>El usuario podrá comprar entradas anticipadas un mes antes, haciendo clic en el icono de “carrito de compras”. Antes de comprar, tendrá previa información del método de pago, el descuento que se aplicará y el porcentaje que se reembolsará de la entrada anulada.</w:t>
      </w:r>
    </w:p>
    <w:p w:rsidR="006C2D4C" w:rsidRDefault="006C2D4C" w:rsidP="001B4C5F">
      <w:pPr>
        <w:pStyle w:val="Prrafodelista"/>
        <w:numPr>
          <w:ilvl w:val="0"/>
          <w:numId w:val="4"/>
        </w:numPr>
        <w:rPr>
          <w:sz w:val="24"/>
          <w:szCs w:val="24"/>
          <w:lang w:val="es-MX"/>
        </w:rPr>
      </w:pPr>
      <w:r>
        <w:rPr>
          <w:sz w:val="24"/>
          <w:szCs w:val="24"/>
          <w:lang w:val="es-MX"/>
        </w:rPr>
        <w:t>A pedido del jefe de seguridad cibernética, la entrada tendrá un código de barra que justifique su originalidad y así evitar falsificaciones.</w:t>
      </w:r>
    </w:p>
    <w:p w:rsidR="006C2D4C" w:rsidRPr="001B4C5F" w:rsidRDefault="00336146" w:rsidP="001B4C5F">
      <w:pPr>
        <w:pStyle w:val="Prrafodelista"/>
        <w:numPr>
          <w:ilvl w:val="0"/>
          <w:numId w:val="4"/>
        </w:numPr>
        <w:rPr>
          <w:sz w:val="24"/>
          <w:szCs w:val="24"/>
          <w:lang w:val="es-MX"/>
        </w:rPr>
      </w:pPr>
      <w:r>
        <w:rPr>
          <w:sz w:val="24"/>
          <w:szCs w:val="24"/>
          <w:lang w:val="es-MX"/>
        </w:rPr>
        <w:t xml:space="preserve">A pedido del encargado del sistema de ventas, la maquina generará una </w:t>
      </w:r>
      <w:proofErr w:type="gramStart"/>
      <w:r>
        <w:rPr>
          <w:sz w:val="24"/>
          <w:szCs w:val="24"/>
          <w:lang w:val="es-MX"/>
        </w:rPr>
        <w:t>entrada no máximo</w:t>
      </w:r>
      <w:proofErr w:type="gramEnd"/>
      <w:r>
        <w:rPr>
          <w:sz w:val="24"/>
          <w:szCs w:val="24"/>
          <w:lang w:val="es-MX"/>
        </w:rPr>
        <w:t xml:space="preserve"> de 6 segundos, en caso contrario, el usuario podrá informar el error del sistema</w:t>
      </w:r>
      <w:bookmarkStart w:id="0" w:name="_GoBack"/>
      <w:bookmarkEnd w:id="0"/>
      <w:r>
        <w:rPr>
          <w:sz w:val="24"/>
          <w:szCs w:val="24"/>
          <w:lang w:val="es-MX"/>
        </w:rPr>
        <w:t xml:space="preserve"> a soporte técnico llamando al número que se encuentra en la misma máquina. También se encontrará en la página web oficial.</w:t>
      </w:r>
    </w:p>
    <w:sectPr w:rsidR="006C2D4C" w:rsidRPr="001B4C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075D0"/>
    <w:multiLevelType w:val="hybridMultilevel"/>
    <w:tmpl w:val="D6680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0D0559"/>
    <w:multiLevelType w:val="hybridMultilevel"/>
    <w:tmpl w:val="093E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1571A4"/>
    <w:multiLevelType w:val="hybridMultilevel"/>
    <w:tmpl w:val="183E61B6"/>
    <w:lvl w:ilvl="0" w:tplc="5B00A122">
      <w:start w:val="5"/>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 w15:restartNumberingAfterBreak="0">
    <w:nsid w:val="39E138BB"/>
    <w:multiLevelType w:val="hybridMultilevel"/>
    <w:tmpl w:val="337213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7AA"/>
    <w:rsid w:val="001B4C5F"/>
    <w:rsid w:val="002C77AA"/>
    <w:rsid w:val="00324E79"/>
    <w:rsid w:val="00336146"/>
    <w:rsid w:val="006C2D4C"/>
    <w:rsid w:val="00A9622A"/>
    <w:rsid w:val="00B75E7F"/>
    <w:rsid w:val="00F34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A7C40"/>
  <w15:chartTrackingRefBased/>
  <w15:docId w15:val="{60264F6D-64E9-426F-924B-50620C743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7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247</Words>
  <Characters>1413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mirtacr1976@gmail.com</dc:creator>
  <cp:keywords/>
  <dc:description/>
  <cp:lastModifiedBy>mirtacr1976@gmail.com</cp:lastModifiedBy>
  <cp:revision>3</cp:revision>
  <dcterms:created xsi:type="dcterms:W3CDTF">2020-04-22T10:45:00Z</dcterms:created>
  <dcterms:modified xsi:type="dcterms:W3CDTF">2020-04-24T22:27:00Z</dcterms:modified>
</cp:coreProperties>
</file>