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A05" w:rsidRDefault="001B51E1" w:rsidP="001B51E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</w:pPr>
      <w:r>
        <w:rPr>
          <w:noProof/>
          <w:lang w:eastAsia="pt-BR"/>
        </w:rPr>
        <w:drawing>
          <wp:inline distT="0" distB="0" distL="0" distR="0" wp14:anchorId="773ED765" wp14:editId="40B6C121">
            <wp:extent cx="4209524" cy="3190476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FD" w:rsidRDefault="001023FD" w:rsidP="00CB5A05">
      <w:pPr>
        <w:pStyle w:val="Ttulo5"/>
        <w:jc w:val="center"/>
        <w:rPr>
          <w:b/>
          <w:noProof/>
          <w:color w:val="000000" w:themeColor="text1"/>
          <w:sz w:val="40"/>
          <w:szCs w:val="40"/>
          <w:lang w:eastAsia="pt-BR"/>
        </w:rPr>
      </w:pPr>
    </w:p>
    <w:p w:rsidR="001023FD" w:rsidRDefault="001023FD" w:rsidP="001023FD">
      <w:pPr>
        <w:pStyle w:val="Ttulo5"/>
        <w:rPr>
          <w:b/>
          <w:noProof/>
          <w:color w:val="000000" w:themeColor="text1"/>
          <w:sz w:val="40"/>
          <w:szCs w:val="40"/>
          <w:lang w:eastAsia="pt-BR"/>
        </w:rPr>
      </w:pPr>
    </w:p>
    <w:p w:rsidR="001023FD" w:rsidRDefault="001023FD" w:rsidP="00CB5A05">
      <w:pPr>
        <w:pStyle w:val="Ttulo5"/>
        <w:jc w:val="center"/>
        <w:rPr>
          <w:b/>
          <w:noProof/>
          <w:color w:val="000000" w:themeColor="text1"/>
          <w:sz w:val="40"/>
          <w:szCs w:val="40"/>
          <w:lang w:eastAsia="pt-BR"/>
        </w:rPr>
      </w:pPr>
      <w:bookmarkStart w:id="0" w:name="_GoBack"/>
      <w:bookmarkEnd w:id="0"/>
    </w:p>
    <w:p w:rsidR="00CB5A05" w:rsidRPr="001023FD" w:rsidRDefault="00CB5A05" w:rsidP="00CB5A05">
      <w:pPr>
        <w:pStyle w:val="Ttulo5"/>
        <w:jc w:val="center"/>
        <w:rPr>
          <w:noProof/>
          <w:color w:val="000000" w:themeColor="text1"/>
          <w:sz w:val="40"/>
          <w:szCs w:val="40"/>
          <w:lang w:eastAsia="pt-BR"/>
        </w:rPr>
      </w:pPr>
      <w:r w:rsidRPr="001023FD">
        <w:rPr>
          <w:noProof/>
          <w:color w:val="000000" w:themeColor="text1"/>
          <w:sz w:val="40"/>
          <w:szCs w:val="40"/>
          <w:lang w:eastAsia="pt-BR"/>
        </w:rPr>
        <w:t>Universidade Federal do Ceará  - Campus Quixadá</w:t>
      </w:r>
    </w:p>
    <w:p w:rsidR="00CB5A05" w:rsidRDefault="00CB5A05" w:rsidP="00CB5A05">
      <w:pPr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</w:pPr>
    </w:p>
    <w:p w:rsidR="00CB5A05" w:rsidRDefault="00CB5A05" w:rsidP="00CB5A05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  <w:t>Disciplina: Administração de Sistemas Operacionais.</w:t>
      </w:r>
    </w:p>
    <w:p w:rsidR="00CB5A05" w:rsidRPr="00CB5A05" w:rsidRDefault="00CB5A05" w:rsidP="00CB5A05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  <w:t>Professor: Antonio Rafael Braga.</w:t>
      </w:r>
      <w:r w:rsidRPr="00CB5A05">
        <w:rPr>
          <w:rFonts w:asciiTheme="majorHAnsi" w:eastAsiaTheme="majorEastAsia" w:hAnsiTheme="majorHAnsi" w:cstheme="majorBidi"/>
          <w:noProof/>
          <w:spacing w:val="-10"/>
          <w:kern w:val="28"/>
          <w:sz w:val="40"/>
          <w:szCs w:val="40"/>
          <w:lang w:eastAsia="pt-BR"/>
        </w:rPr>
        <w:br w:type="page"/>
      </w:r>
    </w:p>
    <w:p w:rsidR="00627D4E" w:rsidRPr="00627D4E" w:rsidRDefault="00627D4E" w:rsidP="00627D4E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pt-BR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pt-BR"/>
        </w:rPr>
        <w:lastRenderedPageBreak/>
        <w:t>Primeiro acesso e criação da sua primeira i</w:t>
      </w:r>
      <w:r w:rsidRPr="00627D4E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eastAsia="pt-BR"/>
        </w:rPr>
        <w:t>nstância EC2 na AWS</w:t>
      </w:r>
    </w:p>
    <w:p w:rsidR="00E47C69" w:rsidRDefault="004F7452">
      <w:pPr>
        <w:rPr>
          <w:noProof/>
          <w:lang w:eastAsia="pt-BR"/>
        </w:rPr>
      </w:pPr>
      <w:r w:rsidRPr="004F7452">
        <w:rPr>
          <w:noProof/>
          <w:lang w:eastAsia="pt-BR"/>
        </w:rPr>
        <w:t>Após o professor concluir sua inscrição no AWS Academy, você receberá um e-mail de convite, semelhante à captura abaixo. Clique em '</w:t>
      </w:r>
      <w:r w:rsidRPr="004F7452">
        <w:rPr>
          <w:b/>
          <w:noProof/>
          <w:lang w:eastAsia="pt-BR"/>
        </w:rPr>
        <w:t>Começar</w:t>
      </w:r>
      <w:r w:rsidRPr="004F7452">
        <w:rPr>
          <w:noProof/>
          <w:lang w:eastAsia="pt-BR"/>
        </w:rPr>
        <w:t>' para dar continuidade ao processo.</w:t>
      </w:r>
    </w:p>
    <w:p w:rsidR="006E30D2" w:rsidRDefault="006D58BC" w:rsidP="004F7452">
      <w:pPr>
        <w:jc w:val="center"/>
      </w:pPr>
      <w:r>
        <w:rPr>
          <w:noProof/>
          <w:lang w:eastAsia="pt-BR"/>
        </w:rPr>
        <w:drawing>
          <wp:inline distT="0" distB="0" distL="0" distR="0" wp14:anchorId="2FA15FFB" wp14:editId="59EEB62D">
            <wp:extent cx="4062171" cy="2259894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331" cy="22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2" w:rsidRDefault="004F7452" w:rsidP="004F7452">
      <w:r w:rsidRPr="004F7452">
        <w:t xml:space="preserve">Se você ainda não possui uma conta na plataforma, será solicitado a inserir alguns dados para concluir seu cadastro. Após finalizar, acesse a página de </w:t>
      </w:r>
      <w:proofErr w:type="spellStart"/>
      <w:r w:rsidRPr="004F7452">
        <w:t>login</w:t>
      </w:r>
      <w:proofErr w:type="spellEnd"/>
      <w:r w:rsidRPr="004F7452">
        <w:t xml:space="preserve"> em </w:t>
      </w:r>
      <w:hyperlink r:id="rId6" w:history="1">
        <w:r w:rsidRPr="004F7452">
          <w:rPr>
            <w:rStyle w:val="Hyperlink"/>
            <w:i/>
          </w:rPr>
          <w:t>https://www.awsacademy.com/vforcesite/LMS_Login</w:t>
        </w:r>
      </w:hyperlink>
      <w:r w:rsidRPr="004F7452">
        <w:t xml:space="preserve"> e clique em '</w:t>
      </w:r>
      <w:proofErr w:type="spellStart"/>
      <w:r w:rsidRPr="004F7452">
        <w:rPr>
          <w:b/>
        </w:rPr>
        <w:t>Student</w:t>
      </w:r>
      <w:proofErr w:type="spellEnd"/>
      <w:r w:rsidRPr="004F7452">
        <w:rPr>
          <w:b/>
        </w:rPr>
        <w:t xml:space="preserve"> </w:t>
      </w:r>
      <w:proofErr w:type="spellStart"/>
      <w:r w:rsidRPr="004F7452">
        <w:rPr>
          <w:b/>
        </w:rPr>
        <w:t>Login</w:t>
      </w:r>
      <w:proofErr w:type="spellEnd"/>
      <w:r w:rsidRPr="004F7452">
        <w:t>'.</w:t>
      </w:r>
    </w:p>
    <w:p w:rsidR="006D58BC" w:rsidRDefault="006D58BC" w:rsidP="004F7452">
      <w:pPr>
        <w:jc w:val="center"/>
      </w:pPr>
      <w:r>
        <w:rPr>
          <w:noProof/>
          <w:lang w:eastAsia="pt-BR"/>
        </w:rPr>
        <w:drawing>
          <wp:inline distT="0" distB="0" distL="0" distR="0" wp14:anchorId="1782D20C" wp14:editId="5FCC5D81">
            <wp:extent cx="3794928" cy="3256748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57" cy="3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2" w:rsidRDefault="004F7452">
      <w:r>
        <w:br w:type="page"/>
      </w:r>
    </w:p>
    <w:p w:rsidR="004F7452" w:rsidRDefault="004F7452" w:rsidP="004F7452">
      <w:r w:rsidRPr="004F7452">
        <w:lastRenderedPageBreak/>
        <w:t>Após inserir suas credenciais, será exibida uma lista dos cursos nos quais você está matriculado. Selecione o curso referente ao seu convite para continuar.</w:t>
      </w:r>
    </w:p>
    <w:p w:rsidR="002B39F1" w:rsidRDefault="002B39F1" w:rsidP="004F7452">
      <w:pPr>
        <w:jc w:val="center"/>
      </w:pPr>
      <w:r>
        <w:rPr>
          <w:noProof/>
          <w:lang w:eastAsia="pt-BR"/>
        </w:rPr>
        <w:drawing>
          <wp:inline distT="0" distB="0" distL="0" distR="0" wp14:anchorId="1302A4C3" wp14:editId="0FDF5A38">
            <wp:extent cx="4735806" cy="25171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656" cy="25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2" w:rsidRDefault="004F7452" w:rsidP="004F7452">
      <w:r w:rsidRPr="004F7452">
        <w:t>Será exibida uma breve descrição do curso, e a leitura é recomendada. Em seguida, clique em 'Módulos' para verificar o conteúdo disponível.</w:t>
      </w:r>
    </w:p>
    <w:p w:rsidR="002B39F1" w:rsidRDefault="002B39F1" w:rsidP="004F7452">
      <w:pPr>
        <w:jc w:val="center"/>
      </w:pPr>
      <w:r>
        <w:rPr>
          <w:noProof/>
          <w:lang w:eastAsia="pt-BR"/>
        </w:rPr>
        <w:drawing>
          <wp:inline distT="0" distB="0" distL="0" distR="0" wp14:anchorId="59B1DC47" wp14:editId="74DE913D">
            <wp:extent cx="4709927" cy="2514472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28" cy="25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2" w:rsidRDefault="00D735A7" w:rsidP="004F7452">
      <w:r w:rsidRPr="00D735A7">
        <w:t>Na nova página, procure por '</w:t>
      </w:r>
      <w:r w:rsidRPr="00D735A7">
        <w:rPr>
          <w:b/>
        </w:rPr>
        <w:t xml:space="preserve">Iniciar os laboratórios de aprendizagem da AWS </w:t>
      </w:r>
      <w:proofErr w:type="spellStart"/>
      <w:r w:rsidRPr="00D735A7">
        <w:rPr>
          <w:b/>
        </w:rPr>
        <w:t>Academy</w:t>
      </w:r>
      <w:proofErr w:type="spellEnd"/>
      <w:r w:rsidRPr="00D735A7">
        <w:t>'.</w:t>
      </w:r>
    </w:p>
    <w:p w:rsidR="002B39F1" w:rsidRDefault="002B39F1" w:rsidP="00D735A7">
      <w:pPr>
        <w:jc w:val="center"/>
      </w:pPr>
      <w:r>
        <w:rPr>
          <w:noProof/>
          <w:lang w:eastAsia="pt-BR"/>
        </w:rPr>
        <w:drawing>
          <wp:inline distT="0" distB="0" distL="0" distR="0" wp14:anchorId="44F3A883" wp14:editId="145AFE64">
            <wp:extent cx="4416629" cy="23662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819" cy="23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A7" w:rsidRDefault="00D735A7">
      <w:pPr>
        <w:rPr>
          <w:noProof/>
          <w:lang w:eastAsia="pt-BR"/>
        </w:rPr>
      </w:pPr>
      <w:r w:rsidRPr="00D735A7">
        <w:rPr>
          <w:noProof/>
          <w:lang w:eastAsia="pt-BR"/>
        </w:rPr>
        <w:lastRenderedPageBreak/>
        <w:t>Em seguida, clique em '</w:t>
      </w:r>
      <w:r w:rsidRPr="00D735A7">
        <w:rPr>
          <w:b/>
          <w:noProof/>
          <w:lang w:eastAsia="pt-BR"/>
        </w:rPr>
        <w:t>Start Lab</w:t>
      </w:r>
      <w:r w:rsidRPr="00D735A7">
        <w:rPr>
          <w:noProof/>
          <w:lang w:eastAsia="pt-BR"/>
        </w:rPr>
        <w:t xml:space="preserve">' para iniciar o laboratório. Lembre-se: o laboratório tem </w:t>
      </w:r>
      <w:r w:rsidRPr="00D735A7">
        <w:rPr>
          <w:b/>
          <w:noProof/>
          <w:lang w:eastAsia="pt-BR"/>
        </w:rPr>
        <w:t>duração de até 4 horas</w:t>
      </w:r>
      <w:r w:rsidRPr="00D735A7">
        <w:rPr>
          <w:noProof/>
          <w:lang w:eastAsia="pt-BR"/>
        </w:rPr>
        <w:t xml:space="preserve">, e é importante </w:t>
      </w:r>
      <w:r w:rsidRPr="00D735A7">
        <w:rPr>
          <w:b/>
          <w:noProof/>
          <w:lang w:eastAsia="pt-BR"/>
        </w:rPr>
        <w:t>encerrá-lo assim que finalizar</w:t>
      </w:r>
      <w:r w:rsidRPr="00D735A7">
        <w:rPr>
          <w:noProof/>
          <w:lang w:eastAsia="pt-BR"/>
        </w:rPr>
        <w:t>, para economizar seus créditos de estudo.</w:t>
      </w:r>
    </w:p>
    <w:p w:rsidR="002B39F1" w:rsidRDefault="002B39F1" w:rsidP="00D735A7">
      <w:pPr>
        <w:jc w:val="center"/>
      </w:pPr>
      <w:r>
        <w:rPr>
          <w:noProof/>
          <w:lang w:eastAsia="pt-BR"/>
        </w:rPr>
        <w:drawing>
          <wp:inline distT="0" distB="0" distL="0" distR="0" wp14:anchorId="6B3A40EB" wp14:editId="0B5464F1">
            <wp:extent cx="4312503" cy="228151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90" cy="22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A7" w:rsidRDefault="00D735A7" w:rsidP="00D735A7">
      <w:r>
        <w:t>A</w:t>
      </w:r>
      <w:r w:rsidRPr="00D735A7">
        <w:t>pós clicar para iniciar o laboratório, aguarde até o sinal ao lado do nome '</w:t>
      </w:r>
      <w:r w:rsidRPr="00D735A7">
        <w:rPr>
          <w:b/>
        </w:rPr>
        <w:t>AWS</w:t>
      </w:r>
      <w:r w:rsidRPr="00D735A7">
        <w:t>' ficar verde. Em seguida, clique sobre ele para acessar o painel da AWS.</w:t>
      </w:r>
    </w:p>
    <w:p w:rsidR="00D735A7" w:rsidRDefault="002B39F1" w:rsidP="00E23FCC">
      <w:pPr>
        <w:jc w:val="center"/>
      </w:pPr>
      <w:r>
        <w:rPr>
          <w:noProof/>
          <w:lang w:eastAsia="pt-BR"/>
        </w:rPr>
        <w:drawing>
          <wp:inline distT="0" distB="0" distL="0" distR="0" wp14:anchorId="10D427EE" wp14:editId="0B1C36D5">
            <wp:extent cx="4438840" cy="237079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80" cy="23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A7" w:rsidRDefault="00D735A7">
      <w:r w:rsidRPr="00D735A7">
        <w:t>Na nova página, siga os passos numerados conforme a imagem abaixo.</w:t>
      </w:r>
    </w:p>
    <w:p w:rsidR="00E23FCC" w:rsidRDefault="001D73A7" w:rsidP="00831706">
      <w:pPr>
        <w:jc w:val="center"/>
      </w:pPr>
      <w:r>
        <w:rPr>
          <w:noProof/>
          <w:lang w:eastAsia="pt-BR"/>
        </w:rPr>
        <w:drawing>
          <wp:inline distT="0" distB="0" distL="0" distR="0" wp14:anchorId="50EB7B5F" wp14:editId="1FABE5CA">
            <wp:extent cx="4618924" cy="24669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912" cy="24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FCC">
        <w:br w:type="page"/>
      </w:r>
    </w:p>
    <w:p w:rsidR="00E23FCC" w:rsidRDefault="00E23FCC" w:rsidP="00E23FCC">
      <w:r w:rsidRPr="00E23FCC">
        <w:lastRenderedPageBreak/>
        <w:t>Em seguida, procure a opção 'Executar instância' na nova página.</w:t>
      </w:r>
    </w:p>
    <w:p w:rsidR="00E23FCC" w:rsidRDefault="001D73A7" w:rsidP="00E23FCC">
      <w:pPr>
        <w:jc w:val="center"/>
      </w:pPr>
      <w:r>
        <w:rPr>
          <w:noProof/>
          <w:lang w:eastAsia="pt-BR"/>
        </w:rPr>
        <w:drawing>
          <wp:inline distT="0" distB="0" distL="0" distR="0" wp14:anchorId="5B4F7019" wp14:editId="32A5CFF5">
            <wp:extent cx="4284037" cy="228811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76" cy="23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A7" w:rsidRDefault="00E23FCC" w:rsidP="00E23FCC">
      <w:r w:rsidRPr="00E23FCC">
        <w:t>Na nova página, você poderá definir um identificador para sua máquina EC2 (uma forma única de identificar sua instância na AWS). Isso é recomendável para manter uma melhor organização.</w:t>
      </w:r>
    </w:p>
    <w:p w:rsidR="004B7BF3" w:rsidRDefault="004B7BF3" w:rsidP="00E23FCC">
      <w:pPr>
        <w:jc w:val="center"/>
      </w:pPr>
      <w:r>
        <w:rPr>
          <w:noProof/>
          <w:lang w:eastAsia="pt-BR"/>
        </w:rPr>
        <w:drawing>
          <wp:inline distT="0" distB="0" distL="0" distR="0" wp14:anchorId="6E756CFA" wp14:editId="4F2981EA">
            <wp:extent cx="4502893" cy="239653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8" cy="24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CC" w:rsidRDefault="00E23FCC" w:rsidP="00E23FCC">
      <w:r w:rsidRPr="00E23FCC">
        <w:t>Em seguida, selecione o sistema operacional e sua respectiva versão, conforme mostrado abaixo.</w:t>
      </w:r>
    </w:p>
    <w:p w:rsidR="001D73A7" w:rsidRDefault="001D73A7" w:rsidP="00E23FCC">
      <w:pPr>
        <w:jc w:val="center"/>
      </w:pPr>
      <w:r>
        <w:rPr>
          <w:noProof/>
          <w:lang w:eastAsia="pt-BR"/>
        </w:rPr>
        <w:drawing>
          <wp:inline distT="0" distB="0" distL="0" distR="0" wp14:anchorId="165094B3" wp14:editId="425B133E">
            <wp:extent cx="4571904" cy="2434872"/>
            <wp:effectExtent l="0" t="0" r="635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32" cy="24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CC" w:rsidRDefault="00E23FCC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  <w:r w:rsidRPr="00E23FCC">
        <w:rPr>
          <w:noProof/>
          <w:lang w:eastAsia="pt-BR"/>
        </w:rPr>
        <w:lastRenderedPageBreak/>
        <w:t>Digite '</w:t>
      </w:r>
      <w:r w:rsidRPr="00831706">
        <w:rPr>
          <w:b/>
          <w:noProof/>
          <w:lang w:eastAsia="pt-BR"/>
        </w:rPr>
        <w:t>2022'</w:t>
      </w:r>
      <w:r w:rsidRPr="00E23FCC">
        <w:rPr>
          <w:noProof/>
          <w:lang w:eastAsia="pt-BR"/>
        </w:rPr>
        <w:t xml:space="preserve"> na barra de pesquisa e escolha a versão do Windows Server de sua preferência. Para este exemplo, selecionamos a versão </w:t>
      </w:r>
      <w:r w:rsidRPr="00E23FCC">
        <w:rPr>
          <w:b/>
          <w:noProof/>
          <w:lang w:eastAsia="pt-BR"/>
        </w:rPr>
        <w:t>'Base'</w:t>
      </w:r>
      <w:r w:rsidRPr="00E23FCC">
        <w:rPr>
          <w:noProof/>
          <w:lang w:eastAsia="pt-BR"/>
        </w:rPr>
        <w:t>.</w:t>
      </w:r>
    </w:p>
    <w:p w:rsidR="001D73A7" w:rsidRDefault="004B7BF3" w:rsidP="00E23FCC">
      <w:pPr>
        <w:jc w:val="center"/>
      </w:pPr>
      <w:r>
        <w:rPr>
          <w:noProof/>
          <w:lang w:eastAsia="pt-BR"/>
        </w:rPr>
        <w:drawing>
          <wp:inline distT="0" distB="0" distL="0" distR="0" wp14:anchorId="4CE8EE7F" wp14:editId="397F27A0">
            <wp:extent cx="4418678" cy="2361063"/>
            <wp:effectExtent l="0" t="0" r="127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23" cy="23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CC" w:rsidRDefault="009200CF" w:rsidP="009200CF">
      <w:r w:rsidRPr="009200CF">
        <w:t>Após isso, selecione o par de chaves, que neste caso é o '</w:t>
      </w:r>
      <w:proofErr w:type="spellStart"/>
      <w:r w:rsidRPr="009200CF">
        <w:t>vockey</w:t>
      </w:r>
      <w:proofErr w:type="spellEnd"/>
      <w:r w:rsidRPr="009200CF">
        <w:t xml:space="preserve">'. Esse par de chaves é utilizado para acessar </w:t>
      </w:r>
      <w:r>
        <w:t>sua instância EC2 com segurança.</w:t>
      </w:r>
    </w:p>
    <w:p w:rsidR="009200CF" w:rsidRDefault="004B7BF3" w:rsidP="009200CF">
      <w:pPr>
        <w:jc w:val="center"/>
      </w:pPr>
      <w:r>
        <w:rPr>
          <w:noProof/>
          <w:lang w:eastAsia="pt-BR"/>
        </w:rPr>
        <w:drawing>
          <wp:inline distT="0" distB="0" distL="0" distR="0" wp14:anchorId="658D9846" wp14:editId="2BD44B3D">
            <wp:extent cx="4425528" cy="2361600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28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CF" w:rsidRDefault="009200CF" w:rsidP="009200CF">
      <w:r w:rsidRPr="009200CF">
        <w:t>As próximas configurações estão numeradas na imagem abaixo para facilitar o acompanhamento.</w:t>
      </w:r>
    </w:p>
    <w:p w:rsidR="004B7BF3" w:rsidRDefault="004B7BF3" w:rsidP="009200CF">
      <w:pPr>
        <w:jc w:val="center"/>
      </w:pPr>
      <w:r>
        <w:rPr>
          <w:noProof/>
          <w:lang w:eastAsia="pt-BR"/>
        </w:rPr>
        <w:drawing>
          <wp:inline distT="0" distB="0" distL="0" distR="0" wp14:anchorId="145796B4" wp14:editId="5426ECB7">
            <wp:extent cx="4431387" cy="2361600"/>
            <wp:effectExtent l="0" t="0" r="762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87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CF" w:rsidRDefault="009200CF">
      <w:pPr>
        <w:rPr>
          <w:noProof/>
          <w:lang w:eastAsia="pt-BR"/>
        </w:rPr>
      </w:pPr>
      <w:r w:rsidRPr="009200CF">
        <w:rPr>
          <w:noProof/>
          <w:lang w:eastAsia="pt-BR"/>
        </w:rPr>
        <w:lastRenderedPageBreak/>
        <w:t>Você pode definir configurações adicionais, como o armazenamento. Caso tudo este</w:t>
      </w:r>
      <w:r>
        <w:rPr>
          <w:noProof/>
          <w:lang w:eastAsia="pt-BR"/>
        </w:rPr>
        <w:t>ja pronto, clique em '</w:t>
      </w:r>
      <w:r w:rsidRPr="009200CF">
        <w:rPr>
          <w:b/>
          <w:noProof/>
          <w:lang w:eastAsia="pt-BR"/>
        </w:rPr>
        <w:t>Executar instância</w:t>
      </w:r>
      <w:r w:rsidRPr="009200CF">
        <w:rPr>
          <w:noProof/>
          <w:lang w:eastAsia="pt-BR"/>
        </w:rPr>
        <w:t>' para iniciar a criação da máquina.</w:t>
      </w:r>
    </w:p>
    <w:p w:rsidR="004B7BF3" w:rsidRDefault="004B7BF3" w:rsidP="009200CF">
      <w:pPr>
        <w:jc w:val="center"/>
      </w:pPr>
      <w:r>
        <w:rPr>
          <w:noProof/>
          <w:lang w:eastAsia="pt-BR"/>
        </w:rPr>
        <w:drawing>
          <wp:inline distT="0" distB="0" distL="0" distR="0" wp14:anchorId="283C81DB" wp14:editId="635780ED">
            <wp:extent cx="4431387" cy="2361600"/>
            <wp:effectExtent l="0" t="0" r="762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87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CF" w:rsidRDefault="009200CF" w:rsidP="009200CF">
      <w:r w:rsidRPr="009200CF">
        <w:t>Após isso, a instância da AWS iniciará o processo de criação.</w:t>
      </w:r>
    </w:p>
    <w:p w:rsidR="00F945C3" w:rsidRDefault="00F945C3" w:rsidP="009200CF">
      <w:pPr>
        <w:jc w:val="center"/>
      </w:pPr>
      <w:r>
        <w:rPr>
          <w:noProof/>
          <w:lang w:eastAsia="pt-BR"/>
        </w:rPr>
        <w:drawing>
          <wp:inline distT="0" distB="0" distL="0" distR="0" wp14:anchorId="25755416" wp14:editId="15DAB8B5">
            <wp:extent cx="4495915" cy="13745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672" cy="13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CF" w:rsidRDefault="009200CF" w:rsidP="009200CF">
      <w:r w:rsidRPr="009200CF">
        <w:t>Após receber a confirmação de que a instância foi criada, clique em '</w:t>
      </w:r>
      <w:r w:rsidRPr="009200CF">
        <w:rPr>
          <w:b/>
        </w:rPr>
        <w:t>Instâncias</w:t>
      </w:r>
      <w:r w:rsidRPr="009200CF">
        <w:t>' para visualizar a lista de suas máquinas.</w:t>
      </w:r>
    </w:p>
    <w:p w:rsidR="009200CF" w:rsidRDefault="00D712B0" w:rsidP="00831706">
      <w:pPr>
        <w:jc w:val="center"/>
      </w:pPr>
      <w:r>
        <w:rPr>
          <w:noProof/>
          <w:lang w:eastAsia="pt-BR"/>
        </w:rPr>
        <w:drawing>
          <wp:inline distT="0" distB="0" distL="0" distR="0" wp14:anchorId="3C6CA806" wp14:editId="04E4E80E">
            <wp:extent cx="4711672" cy="1103675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05" cy="11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0CF">
        <w:br w:type="page"/>
      </w:r>
    </w:p>
    <w:p w:rsidR="009200CF" w:rsidRDefault="009200CF" w:rsidP="009200CF">
      <w:r w:rsidRPr="009200CF">
        <w:lastRenderedPageBreak/>
        <w:t>Selecione a instância que você criou e clique em '</w:t>
      </w:r>
      <w:r w:rsidRPr="009200CF">
        <w:rPr>
          <w:b/>
        </w:rPr>
        <w:t>Conectar</w:t>
      </w:r>
      <w:r w:rsidRPr="009200CF">
        <w:t>', conforme numerado na imagem abaixo.</w:t>
      </w:r>
    </w:p>
    <w:p w:rsidR="00A60FF7" w:rsidRDefault="00A60FF7" w:rsidP="009200CF">
      <w:pPr>
        <w:jc w:val="center"/>
      </w:pPr>
      <w:r>
        <w:rPr>
          <w:noProof/>
          <w:lang w:eastAsia="pt-BR"/>
        </w:rPr>
        <w:drawing>
          <wp:inline distT="0" distB="0" distL="0" distR="0" wp14:anchorId="2091E231" wp14:editId="73256419">
            <wp:extent cx="3881057" cy="2073792"/>
            <wp:effectExtent l="0" t="0" r="5715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057" cy="20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B0" w:rsidRDefault="008227B0" w:rsidP="008227B0">
      <w:r>
        <w:t>Na janela que se abrirá após clicar em '</w:t>
      </w:r>
      <w:r w:rsidRPr="008227B0">
        <w:rPr>
          <w:b/>
        </w:rPr>
        <w:t>Conectar</w:t>
      </w:r>
      <w:r>
        <w:t>': Você verá algumas abas — selecione a aba "</w:t>
      </w:r>
      <w:r>
        <w:rPr>
          <w:b/>
        </w:rPr>
        <w:t>Cliente RDP</w:t>
      </w:r>
      <w:r>
        <w:t>”.</w:t>
      </w:r>
    </w:p>
    <w:p w:rsidR="008227B0" w:rsidRDefault="008227B0" w:rsidP="008227B0">
      <w:r>
        <w:t>Clique em '</w:t>
      </w:r>
      <w:r w:rsidRPr="008227B0">
        <w:rPr>
          <w:b/>
        </w:rPr>
        <w:t>Conecte-se usando o cliente RDP</w:t>
      </w:r>
      <w:r>
        <w:t>'.  Após isso, clique em '</w:t>
      </w:r>
      <w:r w:rsidRPr="008227B0">
        <w:rPr>
          <w:b/>
        </w:rPr>
        <w:t>Fazer o download de arquivo de área de trabalho remota</w:t>
      </w:r>
      <w:r>
        <w:t>'. Esse arquivo facilitará o acesso à sua instância via área de trabalho remota.</w:t>
      </w:r>
    </w:p>
    <w:p w:rsidR="00A60FF7" w:rsidRDefault="00D45807" w:rsidP="008227B0">
      <w:pPr>
        <w:jc w:val="center"/>
      </w:pPr>
      <w:r>
        <w:rPr>
          <w:noProof/>
          <w:lang w:eastAsia="pt-BR"/>
        </w:rPr>
        <w:drawing>
          <wp:inline distT="0" distB="0" distL="0" distR="0" wp14:anchorId="535B0F84" wp14:editId="3A39B976">
            <wp:extent cx="4255509" cy="2183800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19" cy="21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B0" w:rsidRDefault="008227B0" w:rsidP="008227B0">
      <w:r w:rsidRPr="008227B0">
        <w:t>Clique no ar</w:t>
      </w:r>
      <w:r>
        <w:t>quivo que você baixou (.</w:t>
      </w:r>
      <w:proofErr w:type="spellStart"/>
      <w:r>
        <w:t>rdp</w:t>
      </w:r>
      <w:proofErr w:type="spellEnd"/>
      <w:r>
        <w:t>).</w:t>
      </w:r>
    </w:p>
    <w:p w:rsidR="008227B0" w:rsidRDefault="008227B0" w:rsidP="008227B0">
      <w:pPr>
        <w:jc w:val="center"/>
      </w:pPr>
      <w:r>
        <w:rPr>
          <w:noProof/>
          <w:lang w:eastAsia="pt-BR"/>
        </w:rPr>
        <w:drawing>
          <wp:inline distT="0" distB="0" distL="0" distR="0" wp14:anchorId="28A0ECEF" wp14:editId="40AE56DB">
            <wp:extent cx="2361905" cy="561905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F7" w:rsidRDefault="008227B0">
      <w:r>
        <w:t>E</w:t>
      </w:r>
      <w:r w:rsidRPr="008227B0">
        <w:t>m seguida, clique em 'Conectar' para iniciar o acesso remoto à sua instância.</w:t>
      </w:r>
    </w:p>
    <w:p w:rsidR="00A60FF7" w:rsidRDefault="00A60FF7" w:rsidP="008227B0">
      <w:pPr>
        <w:jc w:val="center"/>
      </w:pPr>
      <w:r>
        <w:rPr>
          <w:noProof/>
          <w:lang w:eastAsia="pt-BR"/>
        </w:rPr>
        <w:drawing>
          <wp:inline distT="0" distB="0" distL="0" distR="0" wp14:anchorId="27F636F4" wp14:editId="4862172E">
            <wp:extent cx="2541968" cy="144764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197" cy="14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E1" w:rsidRDefault="00342EE1" w:rsidP="00342EE1">
      <w:pPr>
        <w:rPr>
          <w:noProof/>
          <w:lang w:eastAsia="pt-BR"/>
        </w:rPr>
      </w:pPr>
      <w:r w:rsidRPr="00342EE1">
        <w:rPr>
          <w:noProof/>
          <w:lang w:eastAsia="pt-BR"/>
        </w:rPr>
        <w:lastRenderedPageBreak/>
        <w:t>Volte para a página onde você iniciou o laboratório e clique nos itens numerados conforme mostrado na imagem abaixo.</w:t>
      </w:r>
    </w:p>
    <w:p w:rsidR="00A60FF7" w:rsidRDefault="00342EE1" w:rsidP="00342EE1">
      <w:pPr>
        <w:jc w:val="center"/>
      </w:pPr>
      <w:r>
        <w:rPr>
          <w:noProof/>
          <w:lang w:eastAsia="pt-BR"/>
        </w:rPr>
        <w:drawing>
          <wp:inline distT="0" distB="0" distL="0" distR="0" wp14:anchorId="31E9F8E3" wp14:editId="0925F611">
            <wp:extent cx="4117647" cy="2185200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647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E1" w:rsidRDefault="00342EE1" w:rsidP="00342EE1">
      <w:r w:rsidRPr="00342EE1">
        <w:t>Volte para a página de conexão e clique em "</w:t>
      </w:r>
      <w:r w:rsidRPr="00831706">
        <w:rPr>
          <w:b/>
        </w:rPr>
        <w:t>Obter Senha</w:t>
      </w:r>
      <w:r w:rsidRPr="00342EE1">
        <w:t>"</w:t>
      </w:r>
    </w:p>
    <w:p w:rsidR="00D45807" w:rsidRDefault="00D45807" w:rsidP="00342EE1">
      <w:pPr>
        <w:jc w:val="center"/>
      </w:pPr>
      <w:r>
        <w:rPr>
          <w:noProof/>
          <w:lang w:eastAsia="pt-BR"/>
        </w:rPr>
        <w:drawing>
          <wp:inline distT="0" distB="0" distL="0" distR="0" wp14:anchorId="311746F5" wp14:editId="76CDCE83">
            <wp:extent cx="4552957" cy="454546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372" cy="4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F7" w:rsidRDefault="00831706" w:rsidP="00831706">
      <w:r w:rsidRPr="00831706">
        <w:t>Clique em '</w:t>
      </w:r>
      <w:r w:rsidRPr="00831706">
        <w:rPr>
          <w:b/>
        </w:rPr>
        <w:t>Carregar arquivo de chave privada</w:t>
      </w:r>
      <w:r w:rsidRPr="00831706">
        <w:t xml:space="preserve">' e </w:t>
      </w:r>
      <w:r w:rsidRPr="00831706">
        <w:rPr>
          <w:b/>
        </w:rPr>
        <w:t>selecione a chave que você baixou anteriormente</w:t>
      </w:r>
      <w:r w:rsidRPr="00831706">
        <w:t>. Em seguida, clique em '</w:t>
      </w:r>
      <w:proofErr w:type="spellStart"/>
      <w:r w:rsidRPr="00831706">
        <w:rPr>
          <w:b/>
        </w:rPr>
        <w:t>Descriptografar</w:t>
      </w:r>
      <w:proofErr w:type="spellEnd"/>
      <w:r w:rsidRPr="00831706">
        <w:rPr>
          <w:b/>
        </w:rPr>
        <w:t xml:space="preserve"> Senha</w:t>
      </w:r>
      <w:r w:rsidRPr="00831706">
        <w:t>' para visualizar a senha de acesso.</w:t>
      </w:r>
    </w:p>
    <w:p w:rsidR="00F945C3" w:rsidRDefault="00D45807" w:rsidP="00831706">
      <w:pPr>
        <w:jc w:val="center"/>
      </w:pPr>
      <w:r>
        <w:rPr>
          <w:noProof/>
          <w:lang w:eastAsia="pt-BR"/>
        </w:rPr>
        <w:drawing>
          <wp:inline distT="0" distB="0" distL="0" distR="0" wp14:anchorId="0C8FA36D" wp14:editId="590295F4">
            <wp:extent cx="4100384" cy="2185200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384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E1" w:rsidRDefault="00342EE1">
      <w:r w:rsidRPr="00342EE1">
        <w:t xml:space="preserve">A senha do administrador será exibida. Copie e guarde com segurança, pois ela será usada no </w:t>
      </w:r>
      <w:proofErr w:type="spellStart"/>
      <w:r w:rsidRPr="00342EE1">
        <w:t>login</w:t>
      </w:r>
      <w:proofErr w:type="spellEnd"/>
      <w:r w:rsidRPr="00342EE1">
        <w:t>.</w:t>
      </w:r>
    </w:p>
    <w:p w:rsidR="00E47C69" w:rsidRDefault="00E47C69" w:rsidP="00342EE1">
      <w:pPr>
        <w:jc w:val="center"/>
      </w:pPr>
      <w:r>
        <w:rPr>
          <w:noProof/>
          <w:lang w:eastAsia="pt-BR"/>
        </w:rPr>
        <w:drawing>
          <wp:inline distT="0" distB="0" distL="0" distR="0" wp14:anchorId="55534BCB" wp14:editId="06182BAF">
            <wp:extent cx="3019048" cy="64761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06" w:rsidRDefault="00831706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831706" w:rsidRDefault="00831706" w:rsidP="00831706">
      <w:pPr>
        <w:rPr>
          <w:noProof/>
          <w:lang w:eastAsia="pt-BR"/>
        </w:rPr>
      </w:pPr>
      <w:r w:rsidRPr="00831706">
        <w:rPr>
          <w:noProof/>
          <w:lang w:eastAsia="pt-BR"/>
        </w:rPr>
        <w:lastRenderedPageBreak/>
        <w:t>Com a senha em mãos, insira-a na janela de conexão RDP para acessar sua instância.</w:t>
      </w:r>
    </w:p>
    <w:p w:rsidR="00D45807" w:rsidRDefault="00D45807" w:rsidP="00831706">
      <w:pPr>
        <w:jc w:val="center"/>
      </w:pPr>
      <w:r>
        <w:rPr>
          <w:noProof/>
          <w:lang w:eastAsia="pt-BR"/>
        </w:rPr>
        <w:drawing>
          <wp:inline distT="0" distB="0" distL="0" distR="0" wp14:anchorId="714C76C7" wp14:editId="51E1B0F1">
            <wp:extent cx="4200000" cy="3580952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B0" w:rsidRDefault="004F7452">
      <w:r>
        <w:t>Após inserir sua senha, será solicitado você aceite o certificado da máquina:</w:t>
      </w:r>
    </w:p>
    <w:p w:rsidR="00D45807" w:rsidRDefault="00D45807" w:rsidP="004F7452">
      <w:pPr>
        <w:jc w:val="center"/>
      </w:pPr>
      <w:r>
        <w:rPr>
          <w:noProof/>
          <w:lang w:eastAsia="pt-BR"/>
        </w:rPr>
        <w:drawing>
          <wp:inline distT="0" distB="0" distL="0" distR="0" wp14:anchorId="58617760" wp14:editId="0392DAEC">
            <wp:extent cx="3771429" cy="3847619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06" w:rsidRDefault="00831706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831706" w:rsidRDefault="0083170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Pronto, acesso via RDP realizado com sucesso!</w:t>
      </w:r>
    </w:p>
    <w:p w:rsidR="004B7BF3" w:rsidRDefault="00E47C69">
      <w:r>
        <w:rPr>
          <w:noProof/>
          <w:lang w:eastAsia="pt-BR"/>
        </w:rPr>
        <w:drawing>
          <wp:inline distT="0" distB="0" distL="0" distR="0" wp14:anchorId="78FC575E" wp14:editId="19BBE3F3">
            <wp:extent cx="5400040" cy="40671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B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8BC"/>
    <w:rsid w:val="001023FD"/>
    <w:rsid w:val="001B51E1"/>
    <w:rsid w:val="001D73A7"/>
    <w:rsid w:val="002B39F1"/>
    <w:rsid w:val="00342EE1"/>
    <w:rsid w:val="004B7BF3"/>
    <w:rsid w:val="004F7452"/>
    <w:rsid w:val="00627D4E"/>
    <w:rsid w:val="006D58BC"/>
    <w:rsid w:val="006E30D2"/>
    <w:rsid w:val="008227B0"/>
    <w:rsid w:val="00831706"/>
    <w:rsid w:val="009200CF"/>
    <w:rsid w:val="00A60FF7"/>
    <w:rsid w:val="00CB5A05"/>
    <w:rsid w:val="00D45807"/>
    <w:rsid w:val="00D712B0"/>
    <w:rsid w:val="00D735A7"/>
    <w:rsid w:val="00E23FCC"/>
    <w:rsid w:val="00E47C69"/>
    <w:rsid w:val="00F9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FE1548-C403-4F94-926D-1709FCB4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17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317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31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317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8317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8317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F7452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317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8317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1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Fontepargpadro"/>
    <w:uiPriority w:val="22"/>
    <w:qFormat/>
    <w:rsid w:val="00831706"/>
    <w:rPr>
      <w:b/>
      <w:bCs/>
    </w:rPr>
  </w:style>
  <w:style w:type="paragraph" w:styleId="SemEspaamento">
    <w:name w:val="No Spacing"/>
    <w:uiPriority w:val="1"/>
    <w:qFormat/>
    <w:rsid w:val="00831706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8317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317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8317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8317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831706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9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www.awsacademy.com/vforcesite/LMS_Login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11</Pages>
  <Words>594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3</cp:revision>
  <cp:lastPrinted>2025-04-13T15:18:00Z</cp:lastPrinted>
  <dcterms:created xsi:type="dcterms:W3CDTF">2025-04-12T13:20:00Z</dcterms:created>
  <dcterms:modified xsi:type="dcterms:W3CDTF">2025-04-13T15:19:00Z</dcterms:modified>
</cp:coreProperties>
</file>