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30D2" w:rsidRDefault="000F47B6">
      <w:pPr>
        <w:rPr>
          <w:b/>
          <w:sz w:val="30"/>
          <w:szCs w:val="30"/>
        </w:rPr>
      </w:pPr>
      <w:bookmarkStart w:id="0" w:name="_GoBack"/>
      <w:bookmarkEnd w:id="0"/>
      <w:r w:rsidRPr="000F47B6">
        <w:rPr>
          <w:b/>
          <w:sz w:val="30"/>
          <w:szCs w:val="30"/>
        </w:rPr>
        <w:t>Instalando a Função do AD DS</w:t>
      </w:r>
    </w:p>
    <w:p w:rsidR="00BF3F4F" w:rsidRPr="00BF3F4F" w:rsidRDefault="00BF3F4F" w:rsidP="00BF3F4F">
      <w:r w:rsidRPr="00BF3F4F">
        <w:t xml:space="preserve">O processo iniciou-se no servidor SVR-MBR-A com a instalação da infraestrutura base do Active </w:t>
      </w:r>
      <w:proofErr w:type="spellStart"/>
      <w:r w:rsidRPr="00BF3F4F">
        <w:t>Directory</w:t>
      </w:r>
      <w:proofErr w:type="spellEnd"/>
      <w:r w:rsidRPr="00BF3F4F">
        <w:t xml:space="preserve">. </w:t>
      </w:r>
      <w:r>
        <w:t xml:space="preserve">A primeira etapa foi a utilização do "Assistente para Adicionar Funções e Recursos" do Gerenciador de Servidores para selecionar e instalar a função "Active </w:t>
      </w:r>
      <w:proofErr w:type="spellStart"/>
      <w:r>
        <w:t>Directory</w:t>
      </w:r>
      <w:proofErr w:type="spellEnd"/>
      <w:r>
        <w:t xml:space="preserve"> Domain Services". </w:t>
      </w:r>
    </w:p>
    <w:p w:rsidR="000F47B6" w:rsidRDefault="000F47B6" w:rsidP="00FD7209">
      <w:pPr>
        <w:jc w:val="center"/>
      </w:pPr>
      <w:r>
        <w:rPr>
          <w:noProof/>
          <w:lang w:eastAsia="pt-BR"/>
        </w:rPr>
        <w:drawing>
          <wp:inline distT="0" distB="0" distL="0" distR="0" wp14:anchorId="5A2DE2D9" wp14:editId="32A1767B">
            <wp:extent cx="3711314" cy="2545200"/>
            <wp:effectExtent l="0" t="0" r="381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1314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4F" w:rsidRDefault="00BF3F4F" w:rsidP="00BF3F4F">
      <w:r>
        <w:t>Recebemos a confirmação da instalação em nosso servidor.</w:t>
      </w:r>
    </w:p>
    <w:p w:rsidR="000F47B6" w:rsidRDefault="000F47B6" w:rsidP="00FD7209">
      <w:pPr>
        <w:jc w:val="center"/>
      </w:pPr>
      <w:r>
        <w:rPr>
          <w:noProof/>
          <w:lang w:eastAsia="pt-BR"/>
        </w:rPr>
        <w:drawing>
          <wp:inline distT="0" distB="0" distL="0" distR="0" wp14:anchorId="632AA7CB" wp14:editId="15A50C8A">
            <wp:extent cx="3713861" cy="2545200"/>
            <wp:effectExtent l="0" t="0" r="127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3861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CD" w:rsidRDefault="00947BCD">
      <w:pPr>
        <w:spacing w:line="259" w:lineRule="auto"/>
      </w:pPr>
      <w:r>
        <w:br w:type="page"/>
      </w:r>
    </w:p>
    <w:p w:rsidR="00BF3F4F" w:rsidRDefault="00BF3F4F" w:rsidP="00BF3F4F">
      <w:r>
        <w:lastRenderedPageBreak/>
        <w:t>Após a instalação dos arquivos, a interface do Gerenciador de Servidores exibiu uma notificação, indicando que uma configuração pós-implantação era necessária para, de fato, transformar o servidor em um controlador de domínio.</w:t>
      </w:r>
    </w:p>
    <w:p w:rsidR="00BF3F4F" w:rsidRDefault="00BF3F4F" w:rsidP="00BF3F4F"/>
    <w:p w:rsidR="00DD3930" w:rsidRDefault="00DD3930" w:rsidP="00FD7209">
      <w:pPr>
        <w:jc w:val="center"/>
      </w:pPr>
      <w:r>
        <w:rPr>
          <w:noProof/>
          <w:lang w:eastAsia="pt-BR"/>
        </w:rPr>
        <w:drawing>
          <wp:inline distT="0" distB="0" distL="0" distR="0" wp14:anchorId="3B0AB852" wp14:editId="420FFAB9">
            <wp:extent cx="4264926" cy="1031627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619" cy="10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4F" w:rsidRDefault="00BF3F4F" w:rsidP="00BF3F4F">
      <w:r>
        <w:t xml:space="preserve">Dando continuidade, o "Assistente de Configuração dos Serviços de Domínio Active </w:t>
      </w:r>
      <w:proofErr w:type="spellStart"/>
      <w:r>
        <w:t>Directory</w:t>
      </w:r>
      <w:proofErr w:type="spellEnd"/>
      <w:r>
        <w:t xml:space="preserve">" foi iniciado. As capturas de tela mostram as decisões críticas tomadas: a seleção da opção "Adicionar uma nova floresta" para criar a estrutura do zero, a definição do nome do domínio raiz como </w:t>
      </w:r>
      <w:proofErr w:type="gramStart"/>
      <w:r>
        <w:t>adatum.com ,</w:t>
      </w:r>
      <w:proofErr w:type="gramEnd"/>
      <w:r>
        <w:t xml:space="preserve"> e a verificação do nome </w:t>
      </w:r>
      <w:proofErr w:type="spellStart"/>
      <w:r>
        <w:t>NetBIOS</w:t>
      </w:r>
      <w:proofErr w:type="spellEnd"/>
      <w:r>
        <w:t xml:space="preserve"> (ADATUM) que seria usado para compatibilidade com sistemas mais antigos.</w:t>
      </w:r>
    </w:p>
    <w:p w:rsidR="00BF3F4F" w:rsidRDefault="00DD3930" w:rsidP="00BF3F4F">
      <w:pPr>
        <w:jc w:val="center"/>
      </w:pPr>
      <w:r>
        <w:rPr>
          <w:noProof/>
          <w:lang w:eastAsia="pt-BR"/>
        </w:rPr>
        <w:drawing>
          <wp:inline distT="0" distB="0" distL="0" distR="0" wp14:anchorId="576D7B6F" wp14:editId="386E8F25">
            <wp:extent cx="3668961" cy="1897039"/>
            <wp:effectExtent l="0" t="0" r="825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4878" cy="19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30" w:rsidRDefault="00DD3930" w:rsidP="00FD7209">
      <w:pPr>
        <w:jc w:val="center"/>
      </w:pPr>
      <w:r>
        <w:rPr>
          <w:noProof/>
          <w:lang w:eastAsia="pt-BR"/>
        </w:rPr>
        <w:drawing>
          <wp:inline distT="0" distB="0" distL="0" distR="0" wp14:anchorId="482F218A" wp14:editId="4302CAB2">
            <wp:extent cx="3973633" cy="2545200"/>
            <wp:effectExtent l="0" t="0" r="8255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3633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4F" w:rsidRDefault="00DD3930" w:rsidP="00FD7209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697EF4D" wp14:editId="581262C0">
            <wp:extent cx="4101218" cy="17014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2988" cy="17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4F" w:rsidRDefault="00BF3F4F">
      <w:pPr>
        <w:spacing w:line="259" w:lineRule="auto"/>
      </w:pPr>
      <w:r>
        <w:br w:type="page"/>
      </w:r>
    </w:p>
    <w:p w:rsidR="00DD3930" w:rsidRDefault="00BF3F4F" w:rsidP="00BF3F4F">
      <w:r>
        <w:lastRenderedPageBreak/>
        <w:t xml:space="preserve">Antes de finalizar a instalação, o assistente apresentou o script do Windows </w:t>
      </w:r>
      <w:proofErr w:type="spellStart"/>
      <w:r>
        <w:t>PowerShell</w:t>
      </w:r>
      <w:proofErr w:type="spellEnd"/>
      <w:r>
        <w:t xml:space="preserve"> correspondente às configurações selecionadas. Esse script, utilizando o comando </w:t>
      </w:r>
      <w:proofErr w:type="spellStart"/>
      <w:r>
        <w:t>Install-ADDSForest</w:t>
      </w:r>
      <w:proofErr w:type="spellEnd"/>
      <w:r>
        <w:t xml:space="preserve">, serve como um registro </w:t>
      </w:r>
      <w:proofErr w:type="spellStart"/>
      <w:r>
        <w:t>automatizável</w:t>
      </w:r>
      <w:proofErr w:type="spellEnd"/>
      <w:r>
        <w:t xml:space="preserve"> de todo o processo.</w:t>
      </w:r>
    </w:p>
    <w:p w:rsidR="00DD3930" w:rsidRDefault="00527C1A" w:rsidP="00FD7209">
      <w:pPr>
        <w:jc w:val="center"/>
      </w:pPr>
      <w:r>
        <w:rPr>
          <w:noProof/>
          <w:lang w:eastAsia="pt-BR"/>
        </w:rPr>
        <w:drawing>
          <wp:inline distT="0" distB="0" distL="0" distR="0" wp14:anchorId="5D98804A" wp14:editId="1A7F9A64">
            <wp:extent cx="3571091" cy="254520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091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4F" w:rsidRDefault="00BF3F4F" w:rsidP="00BF3F4F">
      <w:r>
        <w:t xml:space="preserve">A conclusão bem-sucedida desta etapa é </w:t>
      </w:r>
      <w:r w:rsidR="00A74D0F">
        <w:t>confirmada pela imagem abaixo</w:t>
      </w:r>
      <w:r>
        <w:t xml:space="preserve">, que mostra a tela de </w:t>
      </w:r>
      <w:proofErr w:type="spellStart"/>
      <w:r>
        <w:t>login</w:t>
      </w:r>
      <w:proofErr w:type="spellEnd"/>
      <w:r>
        <w:t xml:space="preserve"> do servidor exibindo o </w:t>
      </w:r>
      <w:proofErr w:type="spellStart"/>
      <w:r>
        <w:t>prompt</w:t>
      </w:r>
      <w:proofErr w:type="spellEnd"/>
      <w:r>
        <w:t xml:space="preserve"> para o usuário ADATUM\Administrator, indicando que o servidor foi promovido e o domínio, criado.</w:t>
      </w:r>
    </w:p>
    <w:p w:rsidR="00527C1A" w:rsidRDefault="00FD7209" w:rsidP="00FD7209">
      <w:pPr>
        <w:jc w:val="center"/>
      </w:pPr>
      <w:r>
        <w:rPr>
          <w:noProof/>
          <w:lang w:eastAsia="pt-BR"/>
        </w:rPr>
        <w:drawing>
          <wp:inline distT="0" distB="0" distL="0" distR="0" wp14:anchorId="78AA9AFF" wp14:editId="5FCA3C01">
            <wp:extent cx="3592428" cy="2545200"/>
            <wp:effectExtent l="0" t="0" r="8255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2428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0F" w:rsidRDefault="00A74D0F">
      <w:pPr>
        <w:spacing w:line="259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FD7209" w:rsidRDefault="00FD7209" w:rsidP="00FD7209">
      <w:pPr>
        <w:rPr>
          <w:b/>
          <w:sz w:val="30"/>
          <w:szCs w:val="30"/>
        </w:rPr>
      </w:pPr>
      <w:r w:rsidRPr="00FD7209">
        <w:rPr>
          <w:b/>
          <w:sz w:val="30"/>
          <w:szCs w:val="30"/>
        </w:rPr>
        <w:lastRenderedPageBreak/>
        <w:t>Criando um Domínio Filho</w:t>
      </w:r>
    </w:p>
    <w:p w:rsidR="00A74D0F" w:rsidRPr="00A74D0F" w:rsidRDefault="00A74D0F" w:rsidP="00A74D0F">
      <w:r w:rsidRPr="00A74D0F">
        <w:t>A segunda fase do laboratório consistiu em expandir a floresta com um domínio filho, utilizando o servidor SVR-MBR-</w:t>
      </w:r>
      <w:r>
        <w:t>B. O procedimento</w:t>
      </w:r>
      <w:r w:rsidRPr="00A74D0F">
        <w:t xml:space="preserve"> começou de forma idêntica ao anterior, com a instalação da função "Act</w:t>
      </w:r>
      <w:r>
        <w:t xml:space="preserve">ive </w:t>
      </w:r>
      <w:proofErr w:type="spellStart"/>
      <w:r>
        <w:t>Directory</w:t>
      </w:r>
      <w:proofErr w:type="spellEnd"/>
      <w:r>
        <w:t xml:space="preserve"> Domain Services".</w:t>
      </w:r>
    </w:p>
    <w:p w:rsidR="00FD7209" w:rsidRDefault="00FD7209" w:rsidP="00FD7209">
      <w:pPr>
        <w:jc w:val="center"/>
        <w:rPr>
          <w:b/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14AEC0C8" wp14:editId="3F30EAB1">
            <wp:extent cx="2905286" cy="2545200"/>
            <wp:effectExtent l="0" t="0" r="9525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286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8F" w:rsidRDefault="00275714" w:rsidP="0076523A">
      <w:pPr>
        <w:jc w:val="center"/>
        <w:rPr>
          <w:b/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725F2507" wp14:editId="6603783A">
            <wp:extent cx="3435616" cy="254520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5616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0F" w:rsidRDefault="00275714" w:rsidP="00A40648">
      <w:pPr>
        <w:jc w:val="center"/>
        <w:rPr>
          <w:b/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0E4CF404" wp14:editId="6B09C060">
            <wp:extent cx="3084941" cy="91888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8772" cy="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0F" w:rsidRDefault="00A74D0F">
      <w:pPr>
        <w:spacing w:line="259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275714" w:rsidRPr="00A74D0F" w:rsidRDefault="00A74D0F" w:rsidP="00A74D0F">
      <w:r w:rsidRPr="00A74D0F">
        <w:lastRenderedPageBreak/>
        <w:t xml:space="preserve">Após a instalação, </w:t>
      </w:r>
      <w:r>
        <w:t xml:space="preserve">vamos documentar </w:t>
      </w:r>
      <w:r w:rsidRPr="00A74D0F">
        <w:t xml:space="preserve">a etapa de autorização: para que um novo domínio pudesse ser adicionado à floresta, foi necessário fornecer as credenciais de um administrador com permissão para tal, neste caso, o ADATUM\Administrator. </w:t>
      </w:r>
    </w:p>
    <w:p w:rsidR="00090F8F" w:rsidRDefault="00090F8F" w:rsidP="00A40648">
      <w:pPr>
        <w:jc w:val="center"/>
        <w:rPr>
          <w:b/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739166AB" wp14:editId="2C1C96F3">
            <wp:extent cx="3768828" cy="2545200"/>
            <wp:effectExtent l="0" t="0" r="3175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8828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F8F" w:rsidRDefault="00A74D0F" w:rsidP="00A74D0F">
      <w:pPr>
        <w:rPr>
          <w:b/>
          <w:sz w:val="30"/>
          <w:szCs w:val="30"/>
        </w:rPr>
      </w:pPr>
      <w:r w:rsidRPr="00A74D0F">
        <w:t>Com a autorização concedida, as configurações do novo domínio foram es</w:t>
      </w:r>
      <w:r>
        <w:t>pecificadas.</w:t>
      </w:r>
      <w:r w:rsidRPr="00A74D0F">
        <w:t xml:space="preserve"> </w:t>
      </w:r>
    </w:p>
    <w:p w:rsidR="00A74D0F" w:rsidRDefault="00A74D0F" w:rsidP="00A74D0F">
      <w:pPr>
        <w:rPr>
          <w:b/>
          <w:sz w:val="30"/>
          <w:szCs w:val="30"/>
        </w:rPr>
      </w:pPr>
      <w:r w:rsidRPr="00A74D0F">
        <w:t>Foi selecionada a opção para "Adicionar um novo domínio a uma floresta existente", do ti</w:t>
      </w:r>
      <w:r>
        <w:t xml:space="preserve">po "Domínio Filho", com o nome </w:t>
      </w:r>
      <w:r w:rsidRPr="00A74D0F">
        <w:t>NY e vinculado ao domínio pai adatum.com</w:t>
      </w:r>
    </w:p>
    <w:p w:rsidR="00275714" w:rsidRDefault="00AE0D8F" w:rsidP="00FD7209">
      <w:pPr>
        <w:jc w:val="center"/>
        <w:rPr>
          <w:b/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235D8D75" wp14:editId="03FDC65A">
            <wp:extent cx="3829508" cy="254520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508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0F" w:rsidRDefault="00A74D0F" w:rsidP="00FD7209">
      <w:pPr>
        <w:jc w:val="center"/>
        <w:rPr>
          <w:b/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29842127" wp14:editId="4CF897C7">
            <wp:extent cx="2382928" cy="1897039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2005" cy="19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0F" w:rsidRPr="00A74D0F" w:rsidRDefault="00A74D0F" w:rsidP="00A74D0F">
      <w:r w:rsidRPr="00A74D0F">
        <w:lastRenderedPageBreak/>
        <w:t xml:space="preserve">A </w:t>
      </w:r>
      <w:r>
        <w:t xml:space="preserve">próxima imagem </w:t>
      </w:r>
      <w:r w:rsidRPr="00A74D0F">
        <w:t xml:space="preserve">também exibe o script </w:t>
      </w:r>
      <w:proofErr w:type="spellStart"/>
      <w:r w:rsidRPr="00A74D0F">
        <w:t>PowerShell</w:t>
      </w:r>
      <w:proofErr w:type="spellEnd"/>
      <w:r w:rsidRPr="00A74D0F">
        <w:t xml:space="preserve"> gerado para esta operação, detalhando o comando </w:t>
      </w:r>
      <w:proofErr w:type="spellStart"/>
      <w:r w:rsidRPr="00A74D0F">
        <w:t>Install-ADDSDomain</w:t>
      </w:r>
      <w:proofErr w:type="spellEnd"/>
      <w:r w:rsidRPr="00A74D0F">
        <w:t xml:space="preserve"> com os parâmetro</w:t>
      </w:r>
      <w:r>
        <w:t>s específicos do domínio filho.</w:t>
      </w:r>
    </w:p>
    <w:p w:rsidR="001F08EE" w:rsidRDefault="001F08EE" w:rsidP="00FD7209">
      <w:pPr>
        <w:jc w:val="center"/>
        <w:rPr>
          <w:b/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0C2DA783" wp14:editId="10E59367">
            <wp:extent cx="3444912" cy="2545200"/>
            <wp:effectExtent l="0" t="0" r="3175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4912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0F" w:rsidRDefault="00A74D0F" w:rsidP="00A74D0F">
      <w:pPr>
        <w:rPr>
          <w:b/>
          <w:sz w:val="30"/>
          <w:szCs w:val="30"/>
        </w:rPr>
      </w:pPr>
      <w:r w:rsidRPr="00A74D0F">
        <w:t>O sucesso</w:t>
      </w:r>
      <w:r>
        <w:t xml:space="preserve"> da configuração é validado nas próximas imagens</w:t>
      </w:r>
      <w:r w:rsidRPr="00A74D0F">
        <w:t>, primeiro com a tela de "Verificação de Pré-requisitos", que exibe a mensagem de que todas as checa</w:t>
      </w:r>
      <w:r>
        <w:t>gens foram aprovadas com êxito.</w:t>
      </w:r>
    </w:p>
    <w:p w:rsidR="00090F8F" w:rsidRDefault="00090F8F" w:rsidP="00FD7209">
      <w:pPr>
        <w:jc w:val="center"/>
        <w:rPr>
          <w:b/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65CA2A18" wp14:editId="537E7664">
            <wp:extent cx="3382971" cy="2442949"/>
            <wp:effectExtent l="0" t="0" r="825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2971" cy="244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0F" w:rsidRDefault="00A74D0F" w:rsidP="00A74D0F">
      <w:pPr>
        <w:rPr>
          <w:b/>
          <w:sz w:val="30"/>
          <w:szCs w:val="30"/>
        </w:rPr>
      </w:pPr>
      <w:r w:rsidRPr="00A74D0F">
        <w:t>A prova final da conclusão d</w:t>
      </w:r>
      <w:r>
        <w:t xml:space="preserve">esta fase é a tela de </w:t>
      </w:r>
      <w:proofErr w:type="spellStart"/>
      <w:r>
        <w:t>login</w:t>
      </w:r>
      <w:proofErr w:type="spellEnd"/>
      <w:r>
        <w:t xml:space="preserve"> do </w:t>
      </w:r>
      <w:r w:rsidRPr="00A74D0F">
        <w:t>SVR-MBR-B, também na página 6, que agora solicita as credenciais para o administrador do novo domínio: NY\Administrator.</w:t>
      </w:r>
    </w:p>
    <w:p w:rsidR="005311E4" w:rsidRDefault="00090F8F" w:rsidP="0076523A">
      <w:pPr>
        <w:jc w:val="center"/>
        <w:rPr>
          <w:b/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2601B274" wp14:editId="6441C6DD">
            <wp:extent cx="2595521" cy="204034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5544" cy="20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DB" w:rsidRDefault="00EE1CDB" w:rsidP="00EE1CDB">
      <w:pPr>
        <w:rPr>
          <w:b/>
          <w:sz w:val="30"/>
          <w:szCs w:val="30"/>
        </w:rPr>
      </w:pPr>
      <w:r w:rsidRPr="00EE1CDB">
        <w:rPr>
          <w:b/>
          <w:sz w:val="30"/>
          <w:szCs w:val="30"/>
        </w:rPr>
        <w:lastRenderedPageBreak/>
        <w:t>Desafio: Instalar o AD DS no Server Core</w:t>
      </w:r>
    </w:p>
    <w:p w:rsidR="00A74D0F" w:rsidRDefault="00A74D0F" w:rsidP="00A74D0F">
      <w:r w:rsidRPr="00947BCD">
        <w:t>A etapa final do laboratório foi o desafio de adicionar um terceiro controlador de domínio (SVR-MBR-C), utilizando a versão sem interface gráfic</w:t>
      </w:r>
      <w:r w:rsidR="00947BCD">
        <w:t xml:space="preserve">a do Windows, o Server Core. </w:t>
      </w:r>
    </w:p>
    <w:p w:rsidR="00947BCD" w:rsidRPr="00947BCD" w:rsidRDefault="00947BCD" w:rsidP="00A74D0F">
      <w:r>
        <w:t xml:space="preserve">A imagem abaixo </w:t>
      </w:r>
      <w:r w:rsidRPr="00947BCD">
        <w:t xml:space="preserve">mostra o início deste processo, onde a função AD DS foi instalada via linha de comando, utilizando o </w:t>
      </w:r>
      <w:proofErr w:type="spellStart"/>
      <w:r w:rsidRPr="00947BCD">
        <w:t>cmdlet</w:t>
      </w:r>
      <w:proofErr w:type="spellEnd"/>
      <w:r w:rsidRPr="00947BCD">
        <w:t xml:space="preserve"> do </w:t>
      </w:r>
      <w:proofErr w:type="spellStart"/>
      <w:r w:rsidRPr="00947BCD">
        <w:t>PowerShell</w:t>
      </w:r>
      <w:proofErr w:type="spellEnd"/>
      <w:r w:rsidRPr="00947BCD">
        <w:t xml:space="preserve"> </w:t>
      </w:r>
      <w:proofErr w:type="spellStart"/>
      <w:r w:rsidRPr="00947BCD">
        <w:t>Install-WindowsFeature</w:t>
      </w:r>
      <w:proofErr w:type="spellEnd"/>
      <w:r w:rsidRPr="00947BCD">
        <w:t>.</w:t>
      </w:r>
    </w:p>
    <w:p w:rsidR="00EE1CDB" w:rsidRDefault="00EE1CDB" w:rsidP="00F53A93">
      <w:pPr>
        <w:jc w:val="center"/>
        <w:rPr>
          <w:b/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6C44D4D4" wp14:editId="35F3DBE3">
            <wp:extent cx="3865064" cy="1331684"/>
            <wp:effectExtent l="0" t="0" r="254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2858" cy="13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CD" w:rsidRDefault="00947BCD" w:rsidP="00947BCD">
      <w:pPr>
        <w:rPr>
          <w:b/>
          <w:sz w:val="30"/>
          <w:szCs w:val="30"/>
        </w:rPr>
      </w:pPr>
      <w:r w:rsidRPr="00947BCD">
        <w:t xml:space="preserve">A promoção do servidor também foi realizada via </w:t>
      </w:r>
      <w:proofErr w:type="spellStart"/>
      <w:r w:rsidRPr="00947BCD">
        <w:t>PowerShell</w:t>
      </w:r>
      <w:proofErr w:type="spellEnd"/>
      <w:r w:rsidRPr="00947BCD">
        <w:t>,</w:t>
      </w:r>
      <w:r>
        <w:t xml:space="preserve"> conforme a captura de tela abaixo</w:t>
      </w:r>
      <w:r w:rsidRPr="00947BCD">
        <w:t xml:space="preserve">, que mostra a execução do comando </w:t>
      </w:r>
      <w:proofErr w:type="spellStart"/>
      <w:r w:rsidRPr="00947BCD">
        <w:t>Install-ADDSDomainController</w:t>
      </w:r>
      <w:proofErr w:type="spellEnd"/>
      <w:r w:rsidRPr="00947BCD">
        <w:t xml:space="preserve">. </w:t>
      </w:r>
    </w:p>
    <w:p w:rsidR="00463AF3" w:rsidRDefault="00463AF3" w:rsidP="00F53A93">
      <w:pPr>
        <w:jc w:val="center"/>
        <w:rPr>
          <w:b/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2FD4ADC3" wp14:editId="13A13615">
            <wp:extent cx="3694070" cy="1264950"/>
            <wp:effectExtent l="0" t="0" r="190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8882" cy="12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CD" w:rsidRDefault="00947BCD" w:rsidP="00947BCD">
      <w:pPr>
        <w:rPr>
          <w:b/>
          <w:sz w:val="30"/>
          <w:szCs w:val="30"/>
        </w:rPr>
      </w:pPr>
      <w:r w:rsidRPr="00947BCD">
        <w:t>A imagem f</w:t>
      </w:r>
      <w:r>
        <w:t xml:space="preserve">inal do laboratório, </w:t>
      </w:r>
      <w:r w:rsidRPr="00947BCD">
        <w:t xml:space="preserve">exibe a tela de </w:t>
      </w:r>
      <w:proofErr w:type="spellStart"/>
      <w:r w:rsidRPr="00947BCD">
        <w:t>login</w:t>
      </w:r>
      <w:proofErr w:type="spellEnd"/>
      <w:r w:rsidRPr="00947BCD">
        <w:t xml:space="preserve"> do SVR-MBR-C, que, após ser reiniciado, passou a fazer parte do domínio. O </w:t>
      </w:r>
      <w:proofErr w:type="spellStart"/>
      <w:r>
        <w:t>prompt</w:t>
      </w:r>
      <w:proofErr w:type="spellEnd"/>
      <w:r>
        <w:t xml:space="preserve"> de </w:t>
      </w:r>
      <w:proofErr w:type="spellStart"/>
      <w:r>
        <w:t>login</w:t>
      </w:r>
      <w:proofErr w:type="spellEnd"/>
      <w:r>
        <w:t xml:space="preserve"> para </w:t>
      </w:r>
      <w:r w:rsidRPr="00947BCD">
        <w:t>ADATUM\Administrator confirma que o servidor Server Core foi integrado com sucesso como um controlador de domínio para adatum.com, concluindo o desafio.</w:t>
      </w:r>
    </w:p>
    <w:p w:rsidR="00A40648" w:rsidRPr="00EE1CDB" w:rsidRDefault="00F53A93" w:rsidP="00F53A93">
      <w:pPr>
        <w:jc w:val="center"/>
        <w:rPr>
          <w:b/>
          <w:sz w:val="30"/>
          <w:szCs w:val="30"/>
        </w:rPr>
      </w:pPr>
      <w:r>
        <w:rPr>
          <w:noProof/>
          <w:lang w:eastAsia="pt-BR"/>
        </w:rPr>
        <w:drawing>
          <wp:inline distT="0" distB="0" distL="0" distR="0" wp14:anchorId="221AAA26" wp14:editId="4C6A4C9E">
            <wp:extent cx="3805940" cy="2545200"/>
            <wp:effectExtent l="0" t="0" r="4445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594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CD" w:rsidRDefault="00947BCD">
      <w:pPr>
        <w:spacing w:line="259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0F47B6" w:rsidRPr="000F47B6" w:rsidRDefault="000F47B6" w:rsidP="000F47B6">
      <w:pPr>
        <w:rPr>
          <w:b/>
          <w:sz w:val="30"/>
          <w:szCs w:val="30"/>
        </w:rPr>
      </w:pPr>
      <w:r w:rsidRPr="000F47B6">
        <w:rPr>
          <w:b/>
          <w:sz w:val="30"/>
          <w:szCs w:val="30"/>
        </w:rPr>
        <w:lastRenderedPageBreak/>
        <w:t xml:space="preserve">Questão 1 - Por que você não pode abrir o console Usuários e Computadores do Active </w:t>
      </w:r>
      <w:proofErr w:type="spellStart"/>
      <w:r w:rsidRPr="000F47B6">
        <w:rPr>
          <w:b/>
          <w:sz w:val="30"/>
          <w:szCs w:val="30"/>
        </w:rPr>
        <w:t>Directory</w:t>
      </w:r>
      <w:proofErr w:type="spellEnd"/>
      <w:r w:rsidRPr="000F47B6">
        <w:rPr>
          <w:b/>
          <w:sz w:val="30"/>
          <w:szCs w:val="30"/>
        </w:rPr>
        <w:t xml:space="preserve"> corretamente neste momento? </w:t>
      </w:r>
    </w:p>
    <w:p w:rsidR="000F47B6" w:rsidRDefault="000F47B6" w:rsidP="000F47B6">
      <w:r>
        <w:t xml:space="preserve">Porque, neste ponto, você apenas instalou os arquivos da função (o software) do Active </w:t>
      </w:r>
      <w:proofErr w:type="spellStart"/>
      <w:r>
        <w:t>Directory</w:t>
      </w:r>
      <w:proofErr w:type="spellEnd"/>
      <w:r>
        <w:t>. O servidor ainda não foi promovido a um Controlador de Domínio. Não existe um domínio para ele gerenciar ainda, então as ferramentas de gerenciamento não têm o que abrir.</w:t>
      </w:r>
    </w:p>
    <w:p w:rsidR="00527C1A" w:rsidRDefault="00527C1A" w:rsidP="00527C1A">
      <w:r>
        <w:t>Você está absolutamente correto. Peço desculpas por não ter incluído as respostas para todas as perguntas do laboratório na minha resposta anterior.</w:t>
      </w:r>
    </w:p>
    <w:p w:rsidR="00527C1A" w:rsidRPr="00FD7209" w:rsidRDefault="00FD7209" w:rsidP="00527C1A">
      <w:pPr>
        <w:rPr>
          <w:b/>
          <w:sz w:val="30"/>
          <w:szCs w:val="30"/>
        </w:rPr>
      </w:pPr>
      <w:r>
        <w:rPr>
          <w:b/>
          <w:sz w:val="30"/>
          <w:szCs w:val="30"/>
        </w:rPr>
        <w:t>Questão 2</w:t>
      </w:r>
      <w:r w:rsidRPr="00FD7209">
        <w:rPr>
          <w:b/>
          <w:sz w:val="30"/>
          <w:szCs w:val="30"/>
        </w:rPr>
        <w:t xml:space="preserve"> - </w:t>
      </w:r>
      <w:r w:rsidR="00527C1A" w:rsidRPr="00FD7209">
        <w:rPr>
          <w:b/>
          <w:sz w:val="30"/>
          <w:szCs w:val="30"/>
        </w:rPr>
        <w:t>Qual seria a diferença nos resultados caso você tivesse que escolher a opção Árvore de domínio em</w:t>
      </w:r>
      <w:r>
        <w:rPr>
          <w:b/>
          <w:sz w:val="30"/>
          <w:szCs w:val="30"/>
        </w:rPr>
        <w:t xml:space="preserve"> vez da opção de domínio filho?</w:t>
      </w:r>
    </w:p>
    <w:p w:rsidR="00527C1A" w:rsidRDefault="00527C1A" w:rsidP="00527C1A">
      <w:r>
        <w:t>Domínio Filho (</w:t>
      </w:r>
      <w:proofErr w:type="spellStart"/>
      <w:r>
        <w:t>Child</w:t>
      </w:r>
      <w:proofErr w:type="spellEnd"/>
      <w:r>
        <w:t xml:space="preserve"> Domain): Cria um novo domínio que fica hierarquicamente abaixo do domínio pai, compartilhando um espaço de nomes DNS contíguo. No laboratório, isso resulta em NY.adatum.com, que é </w:t>
      </w:r>
      <w:r w:rsidR="00FD7209">
        <w:t>claramente parte de adatum.com.</w:t>
      </w:r>
    </w:p>
    <w:p w:rsidR="00527C1A" w:rsidRDefault="00527C1A" w:rsidP="00527C1A">
      <w:r>
        <w:t>Árvore de Domínio (</w:t>
      </w:r>
      <w:proofErr w:type="spellStart"/>
      <w:r>
        <w:t>Tree</w:t>
      </w:r>
      <w:proofErr w:type="spellEnd"/>
      <w:r>
        <w:t xml:space="preserve"> Domain): Cria um novo domínio raiz em uma nova "árvore" dentro da mesma floresta. Este novo domínio teria um espaço de nomes DNS separado e não contíguo (por exemplo, novadatum.com). Embora fizesse parte da mesma floresta adatum.com (compartilhando o mesmo esquema e catálogo global), seu nome não seria um subdomínio do domínio raiz da floresta.</w:t>
      </w:r>
    </w:p>
    <w:p w:rsidR="00527C1A" w:rsidRDefault="00527C1A" w:rsidP="00527C1A"/>
    <w:p w:rsidR="00527C1A" w:rsidRPr="00527C1A" w:rsidRDefault="00527C1A" w:rsidP="00527C1A">
      <w:pPr>
        <w:rPr>
          <w:b/>
          <w:sz w:val="30"/>
          <w:szCs w:val="30"/>
        </w:rPr>
      </w:pPr>
      <w:r w:rsidRPr="00527C1A">
        <w:rPr>
          <w:b/>
          <w:sz w:val="30"/>
          <w:szCs w:val="30"/>
        </w:rPr>
        <w:t>Questão 3 - Por padrão, o assistente configura o controlador de domínio para funcionar como um servidor de DNS. Em que circunstâncias seria prático não configurar este controlador de do</w:t>
      </w:r>
      <w:r>
        <w:rPr>
          <w:b/>
          <w:sz w:val="30"/>
          <w:szCs w:val="30"/>
        </w:rPr>
        <w:t>mínio para ser um servidor DNS?</w:t>
      </w:r>
    </w:p>
    <w:p w:rsidR="00527C1A" w:rsidRDefault="00527C1A" w:rsidP="00527C1A">
      <w:r>
        <w:t>Seria prático não instalar a função de servidor DNS neste controlador de domínio em cenários onde já existe uma infraestrutura de DNS robusta e centralizada. Por exemplo:</w:t>
      </w:r>
    </w:p>
    <w:p w:rsidR="00527C1A" w:rsidRDefault="00527C1A" w:rsidP="00527C1A">
      <w:pPr>
        <w:pStyle w:val="PargrafodaLista"/>
        <w:numPr>
          <w:ilvl w:val="0"/>
          <w:numId w:val="1"/>
        </w:numPr>
      </w:pPr>
      <w:r>
        <w:t>Em uma filial, onde o controlador de domínio existe principalmente para autenticação local, mas o gerenciamento de DNS é feito por servidores na matriz.</w:t>
      </w:r>
    </w:p>
    <w:p w:rsidR="00527C1A" w:rsidRDefault="00527C1A" w:rsidP="00527C1A">
      <w:pPr>
        <w:pStyle w:val="PargrafodaLista"/>
        <w:numPr>
          <w:ilvl w:val="0"/>
          <w:numId w:val="1"/>
        </w:numPr>
      </w:pPr>
      <w:r>
        <w:t>Em grandes redes onde a administração do DNS é de responsabilidade de uma equipe separada, para manter a centralização e o controle.</w:t>
      </w:r>
    </w:p>
    <w:p w:rsidR="00527C1A" w:rsidRDefault="00527C1A" w:rsidP="00527C1A">
      <w:pPr>
        <w:pStyle w:val="PargrafodaLista"/>
        <w:numPr>
          <w:ilvl w:val="0"/>
          <w:numId w:val="1"/>
        </w:numPr>
      </w:pPr>
      <w:r>
        <w:t>Ao implantar um Controlador de Domínio Somente Leitura (RODC), que geralmente não hospeda zonas DNS graváveis.</w:t>
      </w:r>
    </w:p>
    <w:p w:rsidR="00527C1A" w:rsidRDefault="00527C1A" w:rsidP="00527C1A"/>
    <w:p w:rsidR="00947BCD" w:rsidRDefault="00947BCD">
      <w:pPr>
        <w:spacing w:line="259" w:lineRule="auto"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527C1A" w:rsidRPr="00527C1A" w:rsidRDefault="00527C1A" w:rsidP="00527C1A">
      <w:pPr>
        <w:rPr>
          <w:b/>
          <w:sz w:val="30"/>
          <w:szCs w:val="30"/>
        </w:rPr>
      </w:pPr>
      <w:r w:rsidRPr="00527C1A">
        <w:rPr>
          <w:b/>
          <w:sz w:val="30"/>
          <w:szCs w:val="30"/>
        </w:rPr>
        <w:lastRenderedPageBreak/>
        <w:t>Questão 4 - Por que a página Opções de controlador de domínio têm um menu de domínio em nível funcional, mas não um menu em nível funcional da floresta?</w:t>
      </w:r>
    </w:p>
    <w:p w:rsidR="00527C1A" w:rsidRPr="000F47B6" w:rsidRDefault="00527C1A" w:rsidP="00527C1A">
      <w:r>
        <w:t>O nível funcional da floresta é uma configuração que se aplica a toda a floresta e só pode ser definido uma vez, no momento em que o primeiro controlador de domínio é promovido no domínio raiz da floresta (o que foi feito no SVR-MBR-A no Exercício 10.2). Uma vez estabelecido, ele não pode ser alterado durante a adição de novos domínios. Já o nível funcional do domínio é específico para cada domínio dentro da floresta. Portanto, ao criar um novo domínio (NY.adatum.com), você tem a opção de definir seu próprio nível funcional, desde que ele seja igual ou superior ao nível funcional da floresta.</w:t>
      </w:r>
    </w:p>
    <w:sectPr w:rsidR="00527C1A" w:rsidRPr="000F47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5821F1"/>
    <w:multiLevelType w:val="hybridMultilevel"/>
    <w:tmpl w:val="C73844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121"/>
    <w:rsid w:val="00090F8F"/>
    <w:rsid w:val="000F47B6"/>
    <w:rsid w:val="001F08EE"/>
    <w:rsid w:val="00275714"/>
    <w:rsid w:val="00463AF3"/>
    <w:rsid w:val="00527C1A"/>
    <w:rsid w:val="005311E4"/>
    <w:rsid w:val="006E30D2"/>
    <w:rsid w:val="00736A56"/>
    <w:rsid w:val="0076523A"/>
    <w:rsid w:val="00947BCD"/>
    <w:rsid w:val="00971121"/>
    <w:rsid w:val="00A40648"/>
    <w:rsid w:val="00A74D0F"/>
    <w:rsid w:val="00AE0D8F"/>
    <w:rsid w:val="00BF3F4F"/>
    <w:rsid w:val="00DD3930"/>
    <w:rsid w:val="00EE1CDB"/>
    <w:rsid w:val="00F53A93"/>
    <w:rsid w:val="00FD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6B4C19-0C79-4A04-8876-08E135696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1121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7C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7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10</Pages>
  <Words>1011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3</cp:revision>
  <cp:lastPrinted>2025-08-01T22:09:00Z</cp:lastPrinted>
  <dcterms:created xsi:type="dcterms:W3CDTF">2025-08-01T13:16:00Z</dcterms:created>
  <dcterms:modified xsi:type="dcterms:W3CDTF">2025-08-07T13:53:00Z</dcterms:modified>
</cp:coreProperties>
</file>