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Seminarul 1 — fişă de lucru</w:t>
      </w:r>
    </w:p>
    <w:p>
      <w:pPr>
        <w:jc w:val="center"/>
      </w:pPr>
      <w:r>
        <w:rPr>
          <w:i/>
          <w:sz w:val="21"/>
        </w:rPr>
        <w:t>Detectiv HTTP + server HTTP minimal</w:t>
      </w:r>
    </w:p>
    <w:p>
      <w:pPr>
        <w:pStyle w:val="Heading1"/>
      </w:pPr>
      <w:r>
        <w:t>1. HTTP Detective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Schimb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Metodă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URL / parametri query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Antet de răspuns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Dovadă din corp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stylesheet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clues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verdict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IntenseQuote"/>
      </w:pPr>
      <w:r>
        <w:t>Regulă: pentru fiecare valoare scrie locul exact din Network sau din Node probe.</w:t>
      </w:r>
    </w:p>
    <w:p>
      <w:pPr>
        <w:pStyle w:val="Heading1"/>
      </w:pPr>
      <w:r>
        <w:t>2. Server HTTP minimal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fill="D9EAF7"/>
          </w:tcPr>
          <w:p>
            <w:r>
              <w:rPr>
                <w:rFonts w:ascii="Arial" w:hAnsi="Arial"/>
                <w:b/>
                <w:sz w:val="16"/>
              </w:rPr>
              <w:t>Caz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/>
                <w:b/>
                <w:sz w:val="16"/>
              </w:rPr>
              <w:t>Status aşteptat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/>
                <w:b/>
                <w:sz w:val="16"/>
              </w:rPr>
              <w:t>Reprezentare aşteptată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/>
                <w:b/>
                <w:sz w:val="16"/>
              </w:rPr>
              <w:t>Observat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/Ada%20Lovelace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/%20%20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eroare 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/Ada/extra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ruta nu se potriveşte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404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escape invalid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eşec controlat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fără crash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1"/>
      </w:pPr>
      <w:r>
        <w:t>3. Starea testelor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Proiect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Baseline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Objective iniţial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Objective final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Regression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FAIL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 FAIL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1"/>
      </w:pPr>
      <w:r>
        <w:t>4. Bilet de ieşire</w:t>
      </w:r>
    </w:p>
    <w:p>
      <w:r>
        <w:t>Afirmaţia mea:</w:t>
        <w:br/>
        <w:br/>
      </w:r>
    </w:p>
    <w:p>
      <w:r>
        <w:t>Dovada:</w:t>
        <w:br/>
        <w:br/>
      </w:r>
    </w:p>
    <w:p>
      <w:r>
        <w:t>Limita dovezii: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 student worksheet</dc:title>
  <dc:subject>TEHNOLOGII WEB 2026</dc:subject>
  <dc:creator>python-docx</dc:creator>
  <cp:keywords>TEHNOLOGII WEB 2026; U01; HTTP; evidence; offline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