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7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0"/>
        <w:gridCol w:w="1125"/>
        <w:gridCol w:w="5220"/>
        <w:gridCol w:w="1995"/>
        <w:tblGridChange w:id="0">
          <w:tblGrid>
            <w:gridCol w:w="1530"/>
            <w:gridCol w:w="1125"/>
            <w:gridCol w:w="5220"/>
            <w:gridCol w:w="1995"/>
          </w:tblGrid>
        </w:tblGridChange>
      </w:tblGrid>
      <w:tr>
        <w:trPr>
          <w:trHeight w:val="132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0" distT="0" distL="0" distR="0">
                  <wp:extent cx="752475" cy="1371600"/>
                  <wp:effectExtent b="0" l="0" r="0" t="0"/>
                  <wp:docPr descr="ufpe.jpg" id="1" name="image1.jpg"/>
                  <a:graphic>
                    <a:graphicData uri="http://schemas.openxmlformats.org/drawingml/2006/picture">
                      <pic:pic>
                        <pic:nvPicPr>
                          <pic:cNvPr descr="ufpe.jpg"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137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3">
            <w:pPr>
              <w:spacing w:line="240" w:lineRule="auto"/>
              <w:ind w:hanging="1425"/>
              <w:jc w:val="center"/>
              <w:rPr>
                <w:rFonts w:ascii="Times New Roman" w:cs="Times New Roman" w:eastAsia="Times New Roman" w:hAnsi="Times New Roman"/>
                <w:b w:val="1"/>
                <w:sz w:val="44"/>
                <w:szCs w:val="4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4"/>
                <w:szCs w:val="44"/>
                <w:rtl w:val="0"/>
              </w:rPr>
              <w:t xml:space="preserve">           Universidade Federal de Pernambuco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Departamento de Engenharia Biomédica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Inteligência Artificial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Projeto de IA</w:t>
            </w:r>
          </w:p>
        </w:tc>
      </w:tr>
      <w:tr>
        <w:trPr>
          <w:trHeight w:val="24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Alunos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Gabriel Galdino Gadelha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Gabriel Del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Roberto Leal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Prof: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Wellington Pinheiro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Data: 16/06/2019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  <w:t xml:space="preserve">Base Conjunto:</w:t>
      </w:r>
    </w:p>
    <w:tbl>
      <w:tblPr>
        <w:tblStyle w:val="Table2"/>
        <w:tblW w:w="94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1275"/>
        <w:gridCol w:w="1500"/>
        <w:gridCol w:w="1500"/>
        <w:gridCol w:w="1500"/>
        <w:gridCol w:w="1500"/>
        <w:tblGridChange w:id="0">
          <w:tblGrid>
            <w:gridCol w:w="2160"/>
            <w:gridCol w:w="1275"/>
            <w:gridCol w:w="1500"/>
            <w:gridCol w:w="1500"/>
            <w:gridCol w:w="1500"/>
            <w:gridCol w:w="1500"/>
          </w:tblGrid>
        </w:tblGridChange>
      </w:tblGrid>
      <w:tr>
        <w:trPr>
          <w:trHeight w:val="36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Acurácia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Kappa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Tempo de treinamento</w:t>
            </w:r>
          </w:p>
        </w:tc>
      </w:tr>
      <w:tr>
        <w:trPr>
          <w:trHeight w:val="1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Desvio 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Desvio 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66.97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0.34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659.90      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RandomForest 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 árvores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69.64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963.90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RandomForest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60 árvores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71.21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2885.80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RandomForest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 árvores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71.52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4815.70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RandomTree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91.20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1.0 C 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0.12|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64.10 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E1.0 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56.76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342.30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1.0 C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62.01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24028.50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RBFKernel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 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55.61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0.11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255875.80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RBFKernel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56.02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73541.00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RBFKernel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56.92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69026.60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NormalizedPolyKernel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2.0 C 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54.11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0.08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395049.30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NormalizedPolyKernel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E2.0 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56.28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125354.00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NormalizedPolyKernel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2.0 C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63.54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92575.10</w:t>
            </w:r>
          </w:p>
        </w:tc>
      </w:tr>
    </w:tbl>
    <w:p w:rsidR="00000000" w:rsidDel="00000000" w:rsidP="00000000" w:rsidRDefault="00000000" w:rsidRPr="00000000" w14:paraId="0000008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/>
      </w:pPr>
      <w:r w:rsidDel="00000000" w:rsidR="00000000" w:rsidRPr="00000000">
        <w:rPr>
          <w:rtl w:val="0"/>
        </w:rPr>
        <w:t xml:space="preserve">Paciente 2:</w:t>
      </w:r>
    </w:p>
    <w:tbl>
      <w:tblPr>
        <w:tblStyle w:val="Table3"/>
        <w:tblW w:w="94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1275"/>
        <w:gridCol w:w="1500"/>
        <w:gridCol w:w="1500"/>
        <w:gridCol w:w="1500"/>
        <w:gridCol w:w="1500"/>
        <w:tblGridChange w:id="0">
          <w:tblGrid>
            <w:gridCol w:w="2160"/>
            <w:gridCol w:w="1275"/>
            <w:gridCol w:w="1500"/>
            <w:gridCol w:w="1500"/>
            <w:gridCol w:w="1500"/>
            <w:gridCol w:w="1500"/>
          </w:tblGrid>
        </w:tblGridChange>
      </w:tblGrid>
      <w:tr>
        <w:trPr>
          <w:trHeight w:val="36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Acurácia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Kappa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Tempo de treinamento</w:t>
            </w:r>
          </w:p>
        </w:tc>
      </w:tr>
      <w:tr>
        <w:trPr>
          <w:trHeight w:val="1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Desvio 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Desvio 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Média por Fold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77.20(5.35) |    81.40(5.50)      81.67(4.96) v    81.58(4.96) v   77.38(4.91)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0.54(0.11) |   0.63(0.11)     0.63(0.10) v   0.63(0.10) v   0.55(0.10)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29.22 |   37.19     109.69 v   182.66 v   3.28 *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RandomForest 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 árvores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RandomForest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60 árvores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RandomForest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 árvores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RandomTree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1.0 C 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50.88(2.62) |    68.08(5.53) v    70.18(5.15) v    59.22(4.04) v    70.47(5.47) v    80.30(4.43) v   50.35(0.76)      50.65(1.18)      68.60(5.35) v   50.40( 0.82)      55.93(3.40) v    70.50(5.36)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0.02(0.05) |   0.36(0.11) v   0.40(0.10) v   0.18(0.08) v   0.41(0.11) v   0.61(0.09) v   0.01(0.02)     0.01(0.02)     0.37(0.11) v   0.01(0.02)     0.12(0.07) v   0.41(0.11)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5.00 |    7.19      93.28 v   88.91 v   107.81 v    1750.31 v   185.63 v   169.84 v    92.19 v   365.31 v   233.44 v   198.91 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E1.0 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1.0 C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2.0 C 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E2.0 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2.0 C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RBFKernel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 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RBFKernel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RBFKernel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NormalizedPolyKernel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2.0 C 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NormalizedPolyKernel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E2.0 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NormalizedPolyKernel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2.0 C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center"/>
        <w:rPr/>
      </w:pPr>
      <w:r w:rsidDel="00000000" w:rsidR="00000000" w:rsidRPr="00000000">
        <w:rPr>
          <w:rtl w:val="0"/>
        </w:rPr>
        <w:t xml:space="preserve">Paciente 3:</w:t>
      </w:r>
    </w:p>
    <w:tbl>
      <w:tblPr>
        <w:tblStyle w:val="Table4"/>
        <w:tblW w:w="94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1275"/>
        <w:gridCol w:w="1500"/>
        <w:gridCol w:w="1500"/>
        <w:gridCol w:w="1500"/>
        <w:gridCol w:w="1500"/>
        <w:tblGridChange w:id="0">
          <w:tblGrid>
            <w:gridCol w:w="2160"/>
            <w:gridCol w:w="1275"/>
            <w:gridCol w:w="1500"/>
            <w:gridCol w:w="1500"/>
            <w:gridCol w:w="1500"/>
            <w:gridCol w:w="1500"/>
          </w:tblGrid>
        </w:tblGridChange>
      </w:tblGrid>
      <w:tr>
        <w:trPr>
          <w:trHeight w:val="36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Acurácia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Kappa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Tempo de treinamento</w:t>
            </w:r>
          </w:p>
        </w:tc>
      </w:tr>
      <w:tr>
        <w:trPr>
          <w:trHeight w:val="1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Desvio 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Desvio 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84.90(4.41) |    87.77(4.08) v    88.38(3.99) v    88.25(4.02) v   83.72(4.57)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0.70(0.09) |   0.76(0.08) v   0.77(0.08) v   0.77(0.08) v   0.67(0.09)  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21.56 |   32.81 v    98.91 v   164.84 v   3.28 *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RandomForest 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 árvores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RandomForest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60 árvores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RandomForest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 árvores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RandomTree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1.0 C 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51.37(4.97) |    84.30(4.39) v    86.10(4.74) v    81.03(4.92) v    86.35(4.75) v    86.67(4.90) v   52.60(6.17)      54.10(8.39)      84.82(4.61) v   53.47( 8.54)      81.03(4.68) v    86.55(4.79)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0.03(0.10) |   0.69(0.09) v   0.72(0.09) v   0.62(0.10) v   0.73(0.09) v   0.73(0.10) v   0.05(0.12)     0.08(0.17)     0.70(0.09) v   0.07(0.17)     0.62(0.09) v   0.73(0.10)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5.31 |   10.94     197.34 v   75.31 v   113.75 v    2567.97 v   163.91 v   155.00 v    91.25 v   354.06 v   229.22 v   189.53 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E1.0 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1.0 C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2.0 C 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E2.0 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2.0 C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RBFKernel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 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RBFKernel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RBFKernel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NormalizedPolyKernel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2.0 C 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NormalizedPolyKernel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E2.0 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NormalizedPolyKernel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2.0 C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jc w:val="center"/>
        <w:rPr/>
      </w:pPr>
      <w:r w:rsidDel="00000000" w:rsidR="00000000" w:rsidRPr="00000000">
        <w:rPr>
          <w:rtl w:val="0"/>
        </w:rPr>
        <w:t xml:space="preserve">Paciente 4:</w:t>
      </w:r>
    </w:p>
    <w:tbl>
      <w:tblPr>
        <w:tblStyle w:val="Table5"/>
        <w:tblW w:w="94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1275"/>
        <w:gridCol w:w="1500"/>
        <w:gridCol w:w="1500"/>
        <w:gridCol w:w="1500"/>
        <w:gridCol w:w="1500"/>
        <w:tblGridChange w:id="0">
          <w:tblGrid>
            <w:gridCol w:w="2160"/>
            <w:gridCol w:w="1275"/>
            <w:gridCol w:w="1500"/>
            <w:gridCol w:w="1500"/>
            <w:gridCol w:w="1500"/>
            <w:gridCol w:w="1500"/>
          </w:tblGrid>
        </w:tblGridChange>
      </w:tblGrid>
      <w:tr>
        <w:trPr>
          <w:trHeight w:val="36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Acurácia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Kappa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Tempo de treinamento</w:t>
            </w:r>
          </w:p>
        </w:tc>
      </w:tr>
      <w:tr>
        <w:trPr>
          <w:trHeight w:val="1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Desvio 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Desvio 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75.75(5.41) |    78.62(4.31)      79.68(4.54)      79.75(4.63) v   71.85(5.23)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0.51(0.11) |   0.57(0.09)     0.59(0.09)     0.60(0.09) v   0.44(0.10)  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28.91 |   40.00 v   117.97 v   195.47 v   4.06 *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RandomForest 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 árvores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RandomForest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60 árvores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RandomForest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 árvores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RandomTree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1.0 C 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61.13(4.54) |    76.43(5.29) v    83.90(4.45) v    69.60(5.95) v    83.32(4.23) v    84.18(4.58) v   52.92(3.54) *    64.63(5.53) v    78.68(4.89) v   58.07( 7.24)      70.67(5.66) v    83.53(4.51)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0.22(0.09) |   0.53(0.11) v   0.68(0.09) v   0.39(0.12) v   0.67(0.08) v   0.68(0.09) v   0.06(0.07) *   0.29(0.11) v   0.57(0.10) v   0.16(0.14)     0.41(0.11) v   0.67(0.09)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5.78 |   15.16 v   418.12 v   74.06 v   188.91 v   11762.19 v   185.63 v   127.97 v    98.59 v   434.69 v   166.25 v   354.37 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E1.0 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1.0 C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2.0 C 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E2.0 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2.0 C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RBFKernel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 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</w:t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RBFKernel</w:t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RBFKernel</w:t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NormalizedPolyKernel</w:t>
            </w:r>
          </w:p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2.0 C 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</w:t>
            </w:r>
          </w:p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NormalizedPolyKernel</w:t>
            </w:r>
          </w:p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E2.0 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NormalizedPolyKernel</w:t>
            </w:r>
          </w:p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2.0 C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jc w:val="center"/>
        <w:rPr/>
      </w:pPr>
      <w:r w:rsidDel="00000000" w:rsidR="00000000" w:rsidRPr="00000000">
        <w:rPr>
          <w:rtl w:val="0"/>
        </w:rPr>
        <w:t xml:space="preserve">Paciente 5:</w:t>
      </w:r>
    </w:p>
    <w:tbl>
      <w:tblPr>
        <w:tblStyle w:val="Table6"/>
        <w:tblW w:w="94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1275"/>
        <w:gridCol w:w="1500"/>
        <w:gridCol w:w="1500"/>
        <w:gridCol w:w="1500"/>
        <w:gridCol w:w="1500"/>
        <w:tblGridChange w:id="0">
          <w:tblGrid>
            <w:gridCol w:w="2160"/>
            <w:gridCol w:w="1275"/>
            <w:gridCol w:w="1500"/>
            <w:gridCol w:w="1500"/>
            <w:gridCol w:w="1500"/>
            <w:gridCol w:w="1500"/>
          </w:tblGrid>
        </w:tblGridChange>
      </w:tblGrid>
      <w:tr>
        <w:trPr>
          <w:trHeight w:val="36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Acurácia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Kappa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Tempo de treinamento</w:t>
            </w:r>
          </w:p>
        </w:tc>
      </w:tr>
      <w:tr>
        <w:trPr>
          <w:trHeight w:val="1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Desvio 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Desvio 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63.13(6.30) |    69.80(5.52) v    71.57(5.52) v    72.05(5.70) v   62.88(6.17)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0.26(0.13) |   0.40(0.11) v   0.43(0.11) v   0.44(0.11) v   0.26(0.12)  </w:t>
            </w:r>
          </w:p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31.09 |   42.81 v   135.78 v   226.41 v   3.75 *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RandomForest </w:t>
            </w:r>
          </w:p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 árvores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RandomForest</w:t>
            </w:r>
          </w:p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60 árvores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RandomForest</w:t>
            </w:r>
          </w:p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 árvores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RandomTree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1.0 C 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50.52(1.25) |    63.90(6.47) v    68.67(5.83) v    58.25(6.11) v    66.52(5.79) v    70.32(6.12) v   50.87(1.73)      51.33(2.30)      63.63(6.59) v   51.10( 2.81)      58.15(5.87) v    66.65(5.84)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0.01(0.02) |   0.28(0.13) v   0.37(0.12) v   0.17(0.12) v   0.33(0.12) v   0.41(0.12) v   0.02(0.03)     0.03(0.05)     0.27(0.13) v   0.02(0.06)     0.16(0.12) v   0.33(0.12)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6.25 |    7.50     225.62 v   72.03 v   143.91 v    5895.16 v   153.59 v   116.09 v    94.06 v   246.88 v   199.22 v   251.09 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E1.0 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1.0 C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2.0 C 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E2.0 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2.0 C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</w:t>
            </w:r>
          </w:p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RBFKernel</w:t>
            </w:r>
          </w:p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 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</w:t>
            </w:r>
          </w:p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RBFKernel</w:t>
            </w:r>
          </w:p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RBFKernel</w:t>
            </w:r>
          </w:p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NormalizedPolyKernel</w:t>
            </w:r>
          </w:p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2.0 C 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</w:t>
            </w:r>
          </w:p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NormalizedPolyKernel</w:t>
            </w:r>
          </w:p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E2.0 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NormalizedPolyKernel</w:t>
            </w:r>
          </w:p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2.0 C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jc w:val="center"/>
        <w:rPr/>
      </w:pPr>
      <w:r w:rsidDel="00000000" w:rsidR="00000000" w:rsidRPr="00000000">
        <w:rPr>
          <w:rtl w:val="0"/>
        </w:rPr>
        <w:t xml:space="preserve">Paciente 6:</w:t>
      </w:r>
    </w:p>
    <w:tbl>
      <w:tblPr>
        <w:tblStyle w:val="Table7"/>
        <w:tblW w:w="94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1275"/>
        <w:gridCol w:w="1500"/>
        <w:gridCol w:w="1500"/>
        <w:gridCol w:w="1500"/>
        <w:gridCol w:w="1500"/>
        <w:tblGridChange w:id="0">
          <w:tblGrid>
            <w:gridCol w:w="2160"/>
            <w:gridCol w:w="1275"/>
            <w:gridCol w:w="1500"/>
            <w:gridCol w:w="1500"/>
            <w:gridCol w:w="1500"/>
            <w:gridCol w:w="1500"/>
          </w:tblGrid>
        </w:tblGridChange>
      </w:tblGrid>
      <w:tr>
        <w:trPr>
          <w:trHeight w:val="36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Acurácia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Kappa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Tempo de treinamento</w:t>
            </w:r>
          </w:p>
        </w:tc>
      </w:tr>
      <w:tr>
        <w:trPr>
          <w:trHeight w:val="1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Desvio 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Desvio 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60.97(5.20) |    64.45(6.47)      65.05(5.48) v    64.95(5.72) v   58.75(6.48)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0.22(0.10) |   0.29(0.13)     0.30(0.11) v   0.30(0.11) v   0.17(0.13)  </w:t>
            </w:r>
          </w:p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18.13 |   46.41 v   141.56 v   235.47 v   4.53 *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RandomForest </w:t>
            </w:r>
          </w:p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 árvores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RandomForest</w:t>
            </w:r>
          </w:p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60 árvores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RandomForest</w:t>
            </w:r>
          </w:p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 árvores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RandomTree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1.0 C 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59.70(4.96) |    62.15(4.96)      66.68(5.95) v    60.67(5.28)      66.03(5.34) v    67.83(6.45) v   58.05(5.08)      60.20(5.52)      63.70(5.13) v   56.87( 6.12)      61.53(4.98)      66.78(5.44)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0.19(0.10) |   0.24(0.10)     0.33(0.12) v   0.21(0.11)     0.32(0.11) v   0.36(0.13) v   0.16(0.10)     0.20(0.11)     0.27(0.10) v   0.14(0.12)     0.23(0.10)     0.34(0.11)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6.09 |   10.78     682.19 v   76.09 v   228.44 v   27087.19 v   186.25 v   138.12 v   107.34 v   393.13 v   202.97 v   489.69 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E1.0 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1.0 C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2.0 C 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E2.0 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2.0 C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</w:t>
            </w:r>
          </w:p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RBFKernel</w:t>
            </w:r>
          </w:p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 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</w:t>
            </w:r>
          </w:p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RBFKernel</w:t>
            </w:r>
          </w:p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RBFKernel</w:t>
            </w:r>
          </w:p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NormalizedPolyKernel</w:t>
            </w:r>
          </w:p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2.0 C 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</w:t>
            </w:r>
          </w:p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NormalizedPolyKernel</w:t>
            </w:r>
          </w:p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E2.0 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NormalizedPolyKernel</w:t>
            </w:r>
          </w:p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2.0 C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jc w:val="center"/>
        <w:rPr/>
      </w:pPr>
      <w:r w:rsidDel="00000000" w:rsidR="00000000" w:rsidRPr="00000000">
        <w:rPr>
          <w:rtl w:val="0"/>
        </w:rPr>
        <w:t xml:space="preserve">Paciente 7:</w:t>
      </w:r>
    </w:p>
    <w:tbl>
      <w:tblPr>
        <w:tblStyle w:val="Table8"/>
        <w:tblW w:w="94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1275"/>
        <w:gridCol w:w="1500"/>
        <w:gridCol w:w="1500"/>
        <w:gridCol w:w="1500"/>
        <w:gridCol w:w="1500"/>
        <w:tblGridChange w:id="0">
          <w:tblGrid>
            <w:gridCol w:w="2160"/>
            <w:gridCol w:w="1275"/>
            <w:gridCol w:w="1500"/>
            <w:gridCol w:w="1500"/>
            <w:gridCol w:w="1500"/>
            <w:gridCol w:w="1500"/>
          </w:tblGrid>
        </w:tblGridChange>
      </w:tblGrid>
      <w:tr>
        <w:trPr>
          <w:trHeight w:val="36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Acurácia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Kappa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Tempo de treinamento</w:t>
            </w:r>
          </w:p>
        </w:tc>
      </w:tr>
      <w:tr>
        <w:trPr>
          <w:trHeight w:val="1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Desvio 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Desvio 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66.40(5.78) |    67.43(5.75)      68.78(6.19)      69.10(6.34)     62.57(6.43)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0.33(0.12) |   0.35(0.12)     0.38(0.12)     0.38(0.13)     0.25(0.13)  </w:t>
            </w:r>
          </w:p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20.00 |   43.75 v   132.19 v   226.56 v   4.06 *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RandomForest </w:t>
            </w:r>
          </w:p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 árvores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RandomForest</w:t>
            </w:r>
          </w:p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60 árvores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RandomForest</w:t>
            </w:r>
          </w:p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 árvores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RandomTree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1.0 C 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52.60(2.23) |    71.13(5.68) v    69.35(6.22) v    68.80(5.64) v    69.82(5.84) v    71.17(6.07) v   52.18(2.50)      54.70(3.04) v    70.35(6.00) v   51.68( 3.27)      68.68(5.73) v    69.63(6.10)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0.05(0.04) |   0.42(0.11) v   0.39(0.12) v   0.38(0.11) v   0.40(0.12) v   0.42(0.12) v   0.04(0.05)     0.09(0.06) v   0.41(0.12) v   0.03(0.07)     0.37(0.11) v   0.39(0.12)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4.84 |   10.00     313.91 v   77.19 v   140.94 v    7182.66 v   175.63 v   126.41 v    93.59 v   331.88 v   218.28 v   345.00 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E1.0 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1.0 C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2.0 C 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E2.0 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2.0 C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</w:t>
            </w:r>
          </w:p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RBFKernel</w:t>
            </w:r>
          </w:p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 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</w:t>
            </w:r>
          </w:p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RBFKernel</w:t>
            </w:r>
          </w:p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RBFKernel</w:t>
            </w:r>
          </w:p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NormalizedPolyKernel</w:t>
            </w:r>
          </w:p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2.0 C 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</w:t>
            </w:r>
          </w:p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NormalizedPolyKernel</w:t>
            </w:r>
          </w:p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E2.0 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NormalizedPolyKernel</w:t>
            </w:r>
          </w:p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2.0 C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jc w:val="center"/>
        <w:rPr/>
      </w:pPr>
      <w:r w:rsidDel="00000000" w:rsidR="00000000" w:rsidRPr="00000000">
        <w:rPr>
          <w:rtl w:val="0"/>
        </w:rPr>
        <w:t xml:space="preserve">Paciente 9:</w:t>
      </w:r>
    </w:p>
    <w:tbl>
      <w:tblPr>
        <w:tblStyle w:val="Table9"/>
        <w:tblW w:w="94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1275"/>
        <w:gridCol w:w="1500"/>
        <w:gridCol w:w="1500"/>
        <w:gridCol w:w="1500"/>
        <w:gridCol w:w="1500"/>
        <w:tblGridChange w:id="0">
          <w:tblGrid>
            <w:gridCol w:w="2160"/>
            <w:gridCol w:w="1275"/>
            <w:gridCol w:w="1500"/>
            <w:gridCol w:w="1500"/>
            <w:gridCol w:w="1500"/>
            <w:gridCol w:w="1500"/>
          </w:tblGrid>
        </w:tblGridChange>
      </w:tblGrid>
      <w:tr>
        <w:trPr>
          <w:trHeight w:val="36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Acurácia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Kappa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Tempo de treinamento</w:t>
            </w:r>
          </w:p>
        </w:tc>
      </w:tr>
      <w:tr>
        <w:trPr>
          <w:trHeight w:val="1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Desvio 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Desvio 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77.82(5.60) |    81.57(4.70) v    82.25(4.45) v    82.38(4.47) v   74.42(5.40)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0.56(0.11) |   0.63(0.09) v   0.65(0.09) v   0.65(0.09) v   0.49(0.11)</w:t>
            </w:r>
          </w:p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21.56 |   39.22 v   119.22 v   292.66 v   3.59 *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RandomForest </w:t>
            </w:r>
          </w:p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 árvores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RandomForest</w:t>
            </w:r>
          </w:p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60 árvores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RandomForest</w:t>
            </w:r>
          </w:p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 árvores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RandomTree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1.0 C 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67.47(8.06) |    78.40(4.99) v    83.97(4.37) v    78.38(4.96) v    83.38(4.53) v    81.93(4.04) v   69.48(7.43)      70.73(6.38)      80.42(4.52) v   58.97(11.56)      79.62(4.70) v    84.50(4.02)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0.35(0.16) |   0.57(0.10) v   0.68(0.09) v   0.57(0.10) v   0.67(0.09) v   0.64(0.08) v   0.39(0.15)     0.41(0.13)     0.61(0.09) v   0.18(0.23)     0.59(0.09) v   0.69(0.08)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6.09 |   11.09     347.81 v   69.69 v   137.50 v    7082.03 v   184.84 v   139.84 v    85.31 v   362.03 v   160.62 v   398.28 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E1.0 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1.0 C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2.0 C 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E2.0 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2.0 C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</w:t>
            </w:r>
          </w:p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RBFKernel</w:t>
            </w:r>
          </w:p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 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</w:t>
            </w:r>
          </w:p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RBFKernel</w:t>
            </w:r>
          </w:p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RBFKernel</w:t>
            </w:r>
          </w:p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NormalizedPolyKernel</w:t>
            </w:r>
          </w:p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2.0 C 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</w:t>
            </w:r>
          </w:p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NormalizedPolyKernel</w:t>
            </w:r>
          </w:p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E2.0 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NormalizedPolyKernel</w:t>
            </w:r>
          </w:p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2.0 C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jc w:val="center"/>
        <w:rPr/>
      </w:pPr>
      <w:r w:rsidDel="00000000" w:rsidR="00000000" w:rsidRPr="00000000">
        <w:rPr>
          <w:rtl w:val="0"/>
        </w:rPr>
        <w:t xml:space="preserve">Paciente 10:</w:t>
      </w:r>
    </w:p>
    <w:tbl>
      <w:tblPr>
        <w:tblStyle w:val="Table10"/>
        <w:tblW w:w="94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1275"/>
        <w:gridCol w:w="1500"/>
        <w:gridCol w:w="1500"/>
        <w:gridCol w:w="1500"/>
        <w:gridCol w:w="1500"/>
        <w:tblGridChange w:id="0">
          <w:tblGrid>
            <w:gridCol w:w="2160"/>
            <w:gridCol w:w="1275"/>
            <w:gridCol w:w="1500"/>
            <w:gridCol w:w="1500"/>
            <w:gridCol w:w="1500"/>
            <w:gridCol w:w="1500"/>
          </w:tblGrid>
        </w:tblGridChange>
      </w:tblGrid>
      <w:tr>
        <w:trPr>
          <w:trHeight w:val="36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Acurácia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Kappa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Tempo de treinamento</w:t>
            </w:r>
          </w:p>
        </w:tc>
      </w:tr>
      <w:tr>
        <w:trPr>
          <w:trHeight w:val="1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Desvio 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Desvio 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99.87(0.51) |   100.00(0.00)     100.00(0.00)     100.00(0.00)     99.97(0.23)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1.00(0.01) |   1.00(0.00)     1.00(0.00)     1.00(0.00)     1.00(0.00)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7.81 |   11.72      23.91 v    39.06 v   0.47 *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RandomForest </w:t>
            </w:r>
          </w:p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 árvores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RandomForest</w:t>
            </w:r>
          </w:p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60 árvores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RandomForest</w:t>
            </w:r>
          </w:p>
          <w:p w:rsidR="00000000" w:rsidDel="00000000" w:rsidP="00000000" w:rsidRDefault="00000000" w:rsidRPr="00000000" w14:paraId="0000045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 árvores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RandomTree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1.0 C 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99.68(0.74) |   100.00(0.00)     100.00(0.00)     100.00(0.00)     100.00(0.00)     100.00(0.00)     92.63(3.07) *   100.00(0.00)     100.00(0.00)     99.50( 1.02)     100.00(0.00)     100.00(0.00)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0.99(0.01) |   1.00(0.00)     1.00(0.00)     1.00(0.00)     1.00(0.00)     1.00(0.00)     0.85(0.06) *   1.00(0.00)     1.00(0.00)     0.99(0.02)     1.00(0.00)     1.00(0.00)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5.16 |    4.06       4.37     11.87       6.88         7.19     195.62 v    32.34 v     7.19     199.53 v    13.44 v     7.97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46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E1.0 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1.0 C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47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2.0 C 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48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E2.0 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PolyKernel</w:t>
            </w:r>
          </w:p>
          <w:p w:rsidR="00000000" w:rsidDel="00000000" w:rsidP="00000000" w:rsidRDefault="00000000" w:rsidRPr="00000000" w14:paraId="0000048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2.0 C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</w:t>
            </w:r>
          </w:p>
          <w:p w:rsidR="00000000" w:rsidDel="00000000" w:rsidP="00000000" w:rsidRDefault="00000000" w:rsidRPr="00000000" w14:paraId="0000049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RBFKernel</w:t>
            </w:r>
          </w:p>
          <w:p w:rsidR="00000000" w:rsidDel="00000000" w:rsidP="00000000" w:rsidRDefault="00000000" w:rsidRPr="00000000" w14:paraId="000004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 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</w:t>
            </w:r>
          </w:p>
          <w:p w:rsidR="00000000" w:rsidDel="00000000" w:rsidP="00000000" w:rsidRDefault="00000000" w:rsidRPr="00000000" w14:paraId="0000049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RBFKernel</w:t>
            </w:r>
          </w:p>
          <w:p w:rsidR="00000000" w:rsidDel="00000000" w:rsidP="00000000" w:rsidRDefault="00000000" w:rsidRPr="00000000" w14:paraId="0000049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RBFKernel</w:t>
            </w:r>
          </w:p>
          <w:p w:rsidR="00000000" w:rsidDel="00000000" w:rsidP="00000000" w:rsidRDefault="00000000" w:rsidRPr="00000000" w14:paraId="000004A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NormalizedPolyKernel</w:t>
            </w:r>
          </w:p>
          <w:p w:rsidR="00000000" w:rsidDel="00000000" w:rsidP="00000000" w:rsidRDefault="00000000" w:rsidRPr="00000000" w14:paraId="000004A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2.0 C 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</w:t>
            </w:r>
          </w:p>
          <w:p w:rsidR="00000000" w:rsidDel="00000000" w:rsidP="00000000" w:rsidRDefault="00000000" w:rsidRPr="00000000" w14:paraId="000004B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NormalizedPolyKernel</w:t>
            </w:r>
          </w:p>
          <w:p w:rsidR="00000000" w:rsidDel="00000000" w:rsidP="00000000" w:rsidRDefault="00000000" w:rsidRPr="00000000" w14:paraId="000004B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E2.0 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SMO NormalizedPolyKernel</w:t>
            </w:r>
          </w:p>
          <w:p w:rsidR="00000000" w:rsidDel="00000000" w:rsidP="00000000" w:rsidRDefault="00000000" w:rsidRPr="00000000" w14:paraId="000004B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2.0 C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