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27F0B" w14:textId="77777777" w:rsidR="0012744C" w:rsidRDefault="0012744C" w:rsidP="0012744C">
      <w:pPr>
        <w:pStyle w:val="p1"/>
        <w:jc w:val="center"/>
      </w:pPr>
      <w:r>
        <w:t>What is ANOVA and when should it be used?</w:t>
      </w:r>
    </w:p>
    <w:p w14:paraId="4F1A8005" w14:textId="4E7DB6D9" w:rsidR="004961ED" w:rsidRDefault="0012744C" w:rsidP="004961ED">
      <w:pPr>
        <w:spacing w:after="0" w:line="480" w:lineRule="auto"/>
        <w:outlineLvl w:val="0"/>
      </w:pPr>
      <w:r>
        <w:tab/>
        <w:t xml:space="preserve">ANOVA stands for analysis of variance, a test used to determine statistical means between three or more unrelated groups. </w:t>
      </w:r>
      <w:r w:rsidR="00D730CF">
        <w:t>Like</w:t>
      </w:r>
      <w:r>
        <w:t xml:space="preserve"> t-testing</w:t>
      </w:r>
      <w:r w:rsidR="00D730CF">
        <w:t xml:space="preserve">, ANOVA seeks to compare means, but unlike t-testing, </w:t>
      </w:r>
      <w:r w:rsidR="009B00D6" w:rsidRPr="009B00D6">
        <w:t>ANOVA tests the effect of one or more categorical independent variables on a continuous dependent variable</w:t>
      </w:r>
      <w:r w:rsidR="009B00D6">
        <w:t>.</w:t>
      </w:r>
    </w:p>
    <w:p w14:paraId="579E3BB6" w14:textId="2E320547" w:rsidR="00DF1C1B" w:rsidRDefault="0012744C" w:rsidP="004961ED">
      <w:pPr>
        <w:spacing w:after="0" w:line="480" w:lineRule="auto"/>
        <w:outlineLvl w:val="0"/>
      </w:pPr>
      <w:r>
        <w:tab/>
        <w:t xml:space="preserve">There are different types of ANOVA, such as one-way ANOVA, two-way ANOVA, and repeated measures ANOVA. One-way ANOVA compares means across an independent variable. </w:t>
      </w:r>
      <w:r w:rsidR="00D730CF">
        <w:t>For our example, imagine three lemonade stands, one made with concentrate, one made with real lemons, and one made with powder.</w:t>
      </w:r>
      <w:r w:rsidR="00D730CF">
        <w:t xml:space="preserve"> </w:t>
      </w:r>
      <w:r>
        <w:t xml:space="preserve">In our lemonade example, the independent variable would be the type of lemonade. Since this product varies by lemonade stand, it will be used to determine sales, which is the dependent variable. </w:t>
      </w:r>
      <w:r w:rsidR="00DF1C1B">
        <w:t xml:space="preserve">Strong sales associated lemonade type would be used to compare the groups. </w:t>
      </w:r>
    </w:p>
    <w:p w14:paraId="2E8E4F1C" w14:textId="3C95C750" w:rsidR="00DF1C1B" w:rsidRDefault="00DF1C1B" w:rsidP="00DF1C1B">
      <w:pPr>
        <w:spacing w:after="0" w:line="480" w:lineRule="auto"/>
        <w:ind w:firstLine="720"/>
        <w:outlineLvl w:val="0"/>
      </w:pPr>
      <w:r>
        <w:t xml:space="preserve">With two-way ANOVA, our lemonade stands will now add an additional independent variable, such as selling lemonade in Styrofoam or Solo cups in addition to lemonade type. </w:t>
      </w:r>
      <w:r w:rsidR="00D730CF">
        <w:t>This is better thought of as n-ANOVA, as it simple means we increase the number of independent variables across the groups. Maybe the sales for powder lemonade are higher when served in Solo cups.</w:t>
      </w:r>
    </w:p>
    <w:p w14:paraId="5F05307E" w14:textId="1D45AEF6" w:rsidR="0012744C" w:rsidRDefault="00DF1C1B" w:rsidP="00DF1C1B">
      <w:pPr>
        <w:spacing w:after="0" w:line="480" w:lineRule="auto"/>
        <w:ind w:firstLine="720"/>
        <w:outlineLvl w:val="0"/>
      </w:pPr>
      <w:r>
        <w:t xml:space="preserve">Finally, the repeated measures ANOVA would be each lemonade stand reviewing their sales over time. Imagine the nature lemonade with real lemons turns stale after a few hours due to missing preservatives, leading to a dip in sales. The powder and concentrate, but comparison, have strong sale numbers throughout the day. </w:t>
      </w:r>
    </w:p>
    <w:p w14:paraId="306BB120" w14:textId="77777777" w:rsidR="009B00D6" w:rsidRPr="009B00D6" w:rsidRDefault="009B00D6" w:rsidP="009B00D6">
      <w:pPr>
        <w:spacing w:after="0" w:line="480" w:lineRule="auto"/>
        <w:jc w:val="center"/>
        <w:outlineLvl w:val="0"/>
        <w:rPr>
          <w:rFonts w:ascii="Times New Roman" w:eastAsia="Times New Roman" w:hAnsi="Times New Roman" w:cs="Times New Roman"/>
          <w:b/>
          <w:bCs/>
          <w:kern w:val="36"/>
          <w14:ligatures w14:val="none"/>
        </w:rPr>
      </w:pPr>
      <w:r w:rsidRPr="009B00D6">
        <w:rPr>
          <w:rFonts w:ascii="Times New Roman" w:eastAsia="Times New Roman" w:hAnsi="Times New Roman" w:cs="Times New Roman"/>
          <w:b/>
          <w:bCs/>
          <w:kern w:val="36"/>
          <w14:ligatures w14:val="none"/>
        </w:rPr>
        <w:lastRenderedPageBreak/>
        <w:t>Works Cited</w:t>
      </w:r>
    </w:p>
    <w:p w14:paraId="2E76E906" w14:textId="7F7A8AA1" w:rsidR="009B00D6" w:rsidRPr="009B00D6" w:rsidRDefault="009B00D6" w:rsidP="009B00D6">
      <w:pPr>
        <w:pStyle w:val="ListParagraph"/>
        <w:numPr>
          <w:ilvl w:val="0"/>
          <w:numId w:val="5"/>
        </w:numPr>
        <w:spacing w:after="0" w:line="480" w:lineRule="auto"/>
        <w:rPr>
          <w:rFonts w:ascii="Times New Roman" w:eastAsia="Times New Roman" w:hAnsi="Times New Roman" w:cs="Times New Roman"/>
          <w:kern w:val="0"/>
          <w14:ligatures w14:val="none"/>
        </w:rPr>
      </w:pPr>
      <w:r w:rsidRPr="009B00D6">
        <w:rPr>
          <w:rFonts w:ascii="Times New Roman" w:eastAsia="Times New Roman" w:hAnsi="Times New Roman" w:cs="Times New Roman"/>
          <w:kern w:val="0"/>
          <w14:ligatures w14:val="none"/>
        </w:rPr>
        <w:t xml:space="preserve">Carpenter, Aaron. “What Is ANOVA (Analysis of Variance) and What It’s Used For.” </w:t>
      </w:r>
      <w:r w:rsidRPr="009B00D6">
        <w:rPr>
          <w:rFonts w:ascii="Times New Roman" w:eastAsia="Times New Roman" w:hAnsi="Times New Roman" w:cs="Times New Roman"/>
          <w:i/>
          <w:iCs/>
          <w:kern w:val="0"/>
          <w14:ligatures w14:val="none"/>
        </w:rPr>
        <w:t>Qualtrics</w:t>
      </w:r>
      <w:r w:rsidRPr="009B00D6">
        <w:rPr>
          <w:rFonts w:ascii="Times New Roman" w:eastAsia="Times New Roman" w:hAnsi="Times New Roman" w:cs="Times New Roman"/>
          <w:kern w:val="0"/>
          <w14:ligatures w14:val="none"/>
        </w:rPr>
        <w:t>, 2022, www.qualtrics.com/experience-management/research/anova/.</w:t>
      </w:r>
    </w:p>
    <w:p w14:paraId="22D66133" w14:textId="6E84C492" w:rsidR="009B00D6" w:rsidRPr="009B00D6" w:rsidRDefault="009B00D6" w:rsidP="009B00D6">
      <w:pPr>
        <w:pStyle w:val="ListParagraph"/>
        <w:numPr>
          <w:ilvl w:val="0"/>
          <w:numId w:val="5"/>
        </w:numPr>
        <w:spacing w:after="0" w:line="480" w:lineRule="auto"/>
        <w:rPr>
          <w:rFonts w:ascii="Times New Roman" w:eastAsia="Times New Roman" w:hAnsi="Times New Roman" w:cs="Times New Roman"/>
          <w:kern w:val="0"/>
          <w14:ligatures w14:val="none"/>
        </w:rPr>
      </w:pPr>
      <w:proofErr w:type="spellStart"/>
      <w:r w:rsidRPr="009B00D6">
        <w:rPr>
          <w:rFonts w:ascii="Times New Roman" w:eastAsia="Times New Roman" w:hAnsi="Times New Roman" w:cs="Times New Roman"/>
          <w:kern w:val="0"/>
          <w14:ligatures w14:val="none"/>
        </w:rPr>
        <w:t>Laerd</w:t>
      </w:r>
      <w:proofErr w:type="spellEnd"/>
      <w:r w:rsidRPr="009B00D6">
        <w:rPr>
          <w:rFonts w:ascii="Times New Roman" w:eastAsia="Times New Roman" w:hAnsi="Times New Roman" w:cs="Times New Roman"/>
          <w:kern w:val="0"/>
          <w14:ligatures w14:val="none"/>
        </w:rPr>
        <w:t xml:space="preserve"> Statistics. “Repeated Measures ANOVA - Understanding a Repeated Measures ANOVA | </w:t>
      </w:r>
      <w:proofErr w:type="spellStart"/>
      <w:r w:rsidRPr="009B00D6">
        <w:rPr>
          <w:rFonts w:ascii="Times New Roman" w:eastAsia="Times New Roman" w:hAnsi="Times New Roman" w:cs="Times New Roman"/>
          <w:kern w:val="0"/>
          <w14:ligatures w14:val="none"/>
        </w:rPr>
        <w:t>Laerd</w:t>
      </w:r>
      <w:proofErr w:type="spellEnd"/>
      <w:r w:rsidRPr="009B00D6">
        <w:rPr>
          <w:rFonts w:ascii="Times New Roman" w:eastAsia="Times New Roman" w:hAnsi="Times New Roman" w:cs="Times New Roman"/>
          <w:kern w:val="0"/>
          <w14:ligatures w14:val="none"/>
        </w:rPr>
        <w:t xml:space="preserve"> Statistics.” </w:t>
      </w:r>
      <w:r w:rsidRPr="009B00D6">
        <w:rPr>
          <w:rFonts w:ascii="Times New Roman" w:eastAsia="Times New Roman" w:hAnsi="Times New Roman" w:cs="Times New Roman"/>
          <w:i/>
          <w:iCs/>
          <w:kern w:val="0"/>
          <w14:ligatures w14:val="none"/>
        </w:rPr>
        <w:t>Laerd.com</w:t>
      </w:r>
      <w:r w:rsidRPr="009B00D6">
        <w:rPr>
          <w:rFonts w:ascii="Times New Roman" w:eastAsia="Times New Roman" w:hAnsi="Times New Roman" w:cs="Times New Roman"/>
          <w:kern w:val="0"/>
          <w14:ligatures w14:val="none"/>
        </w:rPr>
        <w:t>, 2018, statistics.laerd.com/statistical-guides/repeated-measures-anova-statistical-guide.php.</w:t>
      </w:r>
    </w:p>
    <w:p w14:paraId="7E0DD6B5" w14:textId="77777777" w:rsidR="00394980" w:rsidRDefault="00394980" w:rsidP="00394980">
      <w:pPr>
        <w:spacing w:line="480" w:lineRule="auto"/>
        <w:ind w:firstLine="720"/>
      </w:pPr>
    </w:p>
    <w:sectPr w:rsidR="0039498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67486" w14:textId="77777777" w:rsidR="00CB0135" w:rsidRDefault="00CB0135" w:rsidP="00394980">
      <w:pPr>
        <w:spacing w:after="0" w:line="240" w:lineRule="auto"/>
      </w:pPr>
      <w:r>
        <w:separator/>
      </w:r>
    </w:p>
  </w:endnote>
  <w:endnote w:type="continuationSeparator" w:id="0">
    <w:p w14:paraId="4C3F9BF3" w14:textId="77777777" w:rsidR="00CB0135" w:rsidRDefault="00CB0135" w:rsidP="00394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B02D9" w14:textId="77777777" w:rsidR="00CB0135" w:rsidRDefault="00CB0135" w:rsidP="00394980">
      <w:pPr>
        <w:spacing w:after="0" w:line="240" w:lineRule="auto"/>
      </w:pPr>
      <w:r>
        <w:separator/>
      </w:r>
    </w:p>
  </w:footnote>
  <w:footnote w:type="continuationSeparator" w:id="0">
    <w:p w14:paraId="52D6E478" w14:textId="77777777" w:rsidR="00CB0135" w:rsidRDefault="00CB0135" w:rsidP="00394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3FF0" w14:textId="77777777" w:rsidR="00394980" w:rsidRDefault="00394980" w:rsidP="00394980">
    <w:pPr>
      <w:pStyle w:val="Header"/>
    </w:pPr>
    <w:r>
      <w:t>Gabriel Vance</w:t>
    </w:r>
  </w:p>
  <w:p w14:paraId="39EAB3E1" w14:textId="77777777" w:rsidR="00394980" w:rsidRDefault="00394980" w:rsidP="00394980">
    <w:pPr>
      <w:pStyle w:val="Header"/>
    </w:pPr>
    <w:r w:rsidRPr="003B6640">
      <w:t>DSC520 - Statistics for Data Science</w:t>
    </w:r>
  </w:p>
  <w:p w14:paraId="7C038278" w14:textId="77777777" w:rsidR="00394980" w:rsidRDefault="00394980" w:rsidP="00394980">
    <w:pPr>
      <w:pStyle w:val="Header"/>
    </w:pPr>
    <w:r>
      <w:t>Professor Chase Denton</w:t>
    </w:r>
  </w:p>
  <w:p w14:paraId="2DB13D97" w14:textId="249F3201" w:rsidR="00394980" w:rsidRDefault="0012744C" w:rsidP="00394980">
    <w:pPr>
      <w:pStyle w:val="Header"/>
    </w:pPr>
    <w:r>
      <w:t>May 14</w:t>
    </w:r>
    <w:r w:rsidR="00394980">
      <w:t>, 2025</w:t>
    </w:r>
  </w:p>
  <w:p w14:paraId="468554C1" w14:textId="77777777" w:rsidR="00394980" w:rsidRDefault="003949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6361"/>
    <w:multiLevelType w:val="hybridMultilevel"/>
    <w:tmpl w:val="78387372"/>
    <w:lvl w:ilvl="0" w:tplc="F0745244">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2FA808EF"/>
    <w:multiLevelType w:val="hybridMultilevel"/>
    <w:tmpl w:val="F8C65C6A"/>
    <w:lvl w:ilvl="0" w:tplc="E2E0485A">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 w15:restartNumberingAfterBreak="0">
    <w:nsid w:val="370F7463"/>
    <w:multiLevelType w:val="hybridMultilevel"/>
    <w:tmpl w:val="11C07820"/>
    <w:lvl w:ilvl="0" w:tplc="5EF071AA">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 w15:restartNumberingAfterBreak="0">
    <w:nsid w:val="4F745306"/>
    <w:multiLevelType w:val="hybridMultilevel"/>
    <w:tmpl w:val="342E33E2"/>
    <w:lvl w:ilvl="0" w:tplc="654EDE00">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 w15:restartNumberingAfterBreak="0">
    <w:nsid w:val="582961E0"/>
    <w:multiLevelType w:val="hybridMultilevel"/>
    <w:tmpl w:val="6032CAB6"/>
    <w:lvl w:ilvl="0" w:tplc="93C459E6">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1648127466">
    <w:abstractNumId w:val="1"/>
  </w:num>
  <w:num w:numId="2" w16cid:durableId="398290241">
    <w:abstractNumId w:val="2"/>
  </w:num>
  <w:num w:numId="3" w16cid:durableId="1197505074">
    <w:abstractNumId w:val="3"/>
  </w:num>
  <w:num w:numId="4" w16cid:durableId="1450509330">
    <w:abstractNumId w:val="4"/>
  </w:num>
  <w:num w:numId="5" w16cid:durableId="1422608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980"/>
    <w:rsid w:val="000C5A2C"/>
    <w:rsid w:val="00122B34"/>
    <w:rsid w:val="0012744C"/>
    <w:rsid w:val="00394980"/>
    <w:rsid w:val="00405B25"/>
    <w:rsid w:val="0043077C"/>
    <w:rsid w:val="004961ED"/>
    <w:rsid w:val="004C22A6"/>
    <w:rsid w:val="00523C82"/>
    <w:rsid w:val="005D1267"/>
    <w:rsid w:val="00736775"/>
    <w:rsid w:val="007549BF"/>
    <w:rsid w:val="00842D9F"/>
    <w:rsid w:val="00887A48"/>
    <w:rsid w:val="008F7E0F"/>
    <w:rsid w:val="0096026C"/>
    <w:rsid w:val="009B00D6"/>
    <w:rsid w:val="009C3A94"/>
    <w:rsid w:val="009F4952"/>
    <w:rsid w:val="00A46761"/>
    <w:rsid w:val="00BF2AEA"/>
    <w:rsid w:val="00CB0135"/>
    <w:rsid w:val="00CF42C5"/>
    <w:rsid w:val="00D4086F"/>
    <w:rsid w:val="00D730CF"/>
    <w:rsid w:val="00DC1051"/>
    <w:rsid w:val="00DF1C1B"/>
    <w:rsid w:val="00E30713"/>
    <w:rsid w:val="00EF0B56"/>
    <w:rsid w:val="00EF7960"/>
    <w:rsid w:val="00FC6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7C921"/>
  <w15:chartTrackingRefBased/>
  <w15:docId w15:val="{02994C79-C167-974F-8162-93435B2E5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980"/>
    <w:rPr>
      <w:rFonts w:eastAsiaTheme="majorEastAsia" w:cstheme="majorBidi"/>
      <w:color w:val="272727" w:themeColor="text1" w:themeTint="D8"/>
    </w:rPr>
  </w:style>
  <w:style w:type="paragraph" w:styleId="Title">
    <w:name w:val="Title"/>
    <w:basedOn w:val="Normal"/>
    <w:next w:val="Normal"/>
    <w:link w:val="TitleChar"/>
    <w:uiPriority w:val="10"/>
    <w:qFormat/>
    <w:rsid w:val="00394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980"/>
    <w:pPr>
      <w:spacing w:before="160"/>
      <w:jc w:val="center"/>
    </w:pPr>
    <w:rPr>
      <w:i/>
      <w:iCs/>
      <w:color w:val="404040" w:themeColor="text1" w:themeTint="BF"/>
    </w:rPr>
  </w:style>
  <w:style w:type="character" w:customStyle="1" w:styleId="QuoteChar">
    <w:name w:val="Quote Char"/>
    <w:basedOn w:val="DefaultParagraphFont"/>
    <w:link w:val="Quote"/>
    <w:uiPriority w:val="29"/>
    <w:rsid w:val="00394980"/>
    <w:rPr>
      <w:i/>
      <w:iCs/>
      <w:color w:val="404040" w:themeColor="text1" w:themeTint="BF"/>
    </w:rPr>
  </w:style>
  <w:style w:type="paragraph" w:styleId="ListParagraph">
    <w:name w:val="List Paragraph"/>
    <w:basedOn w:val="Normal"/>
    <w:uiPriority w:val="34"/>
    <w:qFormat/>
    <w:rsid w:val="00394980"/>
    <w:pPr>
      <w:ind w:left="720"/>
      <w:contextualSpacing/>
    </w:pPr>
  </w:style>
  <w:style w:type="character" w:styleId="IntenseEmphasis">
    <w:name w:val="Intense Emphasis"/>
    <w:basedOn w:val="DefaultParagraphFont"/>
    <w:uiPriority w:val="21"/>
    <w:qFormat/>
    <w:rsid w:val="00394980"/>
    <w:rPr>
      <w:i/>
      <w:iCs/>
      <w:color w:val="0F4761" w:themeColor="accent1" w:themeShade="BF"/>
    </w:rPr>
  </w:style>
  <w:style w:type="paragraph" w:styleId="IntenseQuote">
    <w:name w:val="Intense Quote"/>
    <w:basedOn w:val="Normal"/>
    <w:next w:val="Normal"/>
    <w:link w:val="IntenseQuoteChar"/>
    <w:uiPriority w:val="30"/>
    <w:qFormat/>
    <w:rsid w:val="00394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980"/>
    <w:rPr>
      <w:i/>
      <w:iCs/>
      <w:color w:val="0F4761" w:themeColor="accent1" w:themeShade="BF"/>
    </w:rPr>
  </w:style>
  <w:style w:type="character" w:styleId="IntenseReference">
    <w:name w:val="Intense Reference"/>
    <w:basedOn w:val="DefaultParagraphFont"/>
    <w:uiPriority w:val="32"/>
    <w:qFormat/>
    <w:rsid w:val="00394980"/>
    <w:rPr>
      <w:b/>
      <w:bCs/>
      <w:smallCaps/>
      <w:color w:val="0F4761" w:themeColor="accent1" w:themeShade="BF"/>
      <w:spacing w:val="5"/>
    </w:rPr>
  </w:style>
  <w:style w:type="paragraph" w:styleId="Header">
    <w:name w:val="header"/>
    <w:basedOn w:val="Normal"/>
    <w:link w:val="HeaderChar"/>
    <w:uiPriority w:val="99"/>
    <w:unhideWhenUsed/>
    <w:rsid w:val="00394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980"/>
  </w:style>
  <w:style w:type="paragraph" w:styleId="Footer">
    <w:name w:val="footer"/>
    <w:basedOn w:val="Normal"/>
    <w:link w:val="FooterChar"/>
    <w:uiPriority w:val="99"/>
    <w:unhideWhenUsed/>
    <w:rsid w:val="00394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980"/>
  </w:style>
  <w:style w:type="paragraph" w:styleId="NormalWeb">
    <w:name w:val="Normal (Web)"/>
    <w:basedOn w:val="Normal"/>
    <w:uiPriority w:val="99"/>
    <w:semiHidden/>
    <w:unhideWhenUsed/>
    <w:rsid w:val="003949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12744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77357">
      <w:bodyDiv w:val="1"/>
      <w:marLeft w:val="0"/>
      <w:marRight w:val="0"/>
      <w:marTop w:val="0"/>
      <w:marBottom w:val="0"/>
      <w:divBdr>
        <w:top w:val="none" w:sz="0" w:space="0" w:color="auto"/>
        <w:left w:val="none" w:sz="0" w:space="0" w:color="auto"/>
        <w:bottom w:val="none" w:sz="0" w:space="0" w:color="auto"/>
        <w:right w:val="none" w:sz="0" w:space="0" w:color="auto"/>
      </w:divBdr>
    </w:div>
    <w:div w:id="187834430">
      <w:bodyDiv w:val="1"/>
      <w:marLeft w:val="0"/>
      <w:marRight w:val="0"/>
      <w:marTop w:val="0"/>
      <w:marBottom w:val="0"/>
      <w:divBdr>
        <w:top w:val="none" w:sz="0" w:space="0" w:color="auto"/>
        <w:left w:val="none" w:sz="0" w:space="0" w:color="auto"/>
        <w:bottom w:val="none" w:sz="0" w:space="0" w:color="auto"/>
        <w:right w:val="none" w:sz="0" w:space="0" w:color="auto"/>
      </w:divBdr>
      <w:divsChild>
        <w:div w:id="2020502989">
          <w:marLeft w:val="0"/>
          <w:marRight w:val="0"/>
          <w:marTop w:val="0"/>
          <w:marBottom w:val="0"/>
          <w:divBdr>
            <w:top w:val="none" w:sz="0" w:space="0" w:color="auto"/>
            <w:left w:val="none" w:sz="0" w:space="0" w:color="auto"/>
            <w:bottom w:val="none" w:sz="0" w:space="0" w:color="auto"/>
            <w:right w:val="none" w:sz="0" w:space="0" w:color="auto"/>
          </w:divBdr>
          <w:divsChild>
            <w:div w:id="56708120">
              <w:marLeft w:val="0"/>
              <w:marRight w:val="0"/>
              <w:marTop w:val="0"/>
              <w:marBottom w:val="0"/>
              <w:divBdr>
                <w:top w:val="none" w:sz="0" w:space="0" w:color="auto"/>
                <w:left w:val="none" w:sz="0" w:space="0" w:color="auto"/>
                <w:bottom w:val="none" w:sz="0" w:space="0" w:color="auto"/>
                <w:right w:val="none" w:sz="0" w:space="0" w:color="auto"/>
              </w:divBdr>
            </w:div>
            <w:div w:id="1177767093">
              <w:marLeft w:val="0"/>
              <w:marRight w:val="0"/>
              <w:marTop w:val="0"/>
              <w:marBottom w:val="0"/>
              <w:divBdr>
                <w:top w:val="none" w:sz="0" w:space="0" w:color="auto"/>
                <w:left w:val="none" w:sz="0" w:space="0" w:color="auto"/>
                <w:bottom w:val="none" w:sz="0" w:space="0" w:color="auto"/>
                <w:right w:val="none" w:sz="0" w:space="0" w:color="auto"/>
              </w:divBdr>
            </w:div>
            <w:div w:id="179470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3854">
      <w:bodyDiv w:val="1"/>
      <w:marLeft w:val="0"/>
      <w:marRight w:val="0"/>
      <w:marTop w:val="0"/>
      <w:marBottom w:val="0"/>
      <w:divBdr>
        <w:top w:val="none" w:sz="0" w:space="0" w:color="auto"/>
        <w:left w:val="none" w:sz="0" w:space="0" w:color="auto"/>
        <w:bottom w:val="none" w:sz="0" w:space="0" w:color="auto"/>
        <w:right w:val="none" w:sz="0" w:space="0" w:color="auto"/>
      </w:divBdr>
      <w:divsChild>
        <w:div w:id="1726635976">
          <w:marLeft w:val="-720"/>
          <w:marRight w:val="0"/>
          <w:marTop w:val="0"/>
          <w:marBottom w:val="0"/>
          <w:divBdr>
            <w:top w:val="none" w:sz="0" w:space="0" w:color="auto"/>
            <w:left w:val="none" w:sz="0" w:space="0" w:color="auto"/>
            <w:bottom w:val="none" w:sz="0" w:space="0" w:color="auto"/>
            <w:right w:val="none" w:sz="0" w:space="0" w:color="auto"/>
          </w:divBdr>
        </w:div>
      </w:divsChild>
    </w:div>
    <w:div w:id="360518308">
      <w:bodyDiv w:val="1"/>
      <w:marLeft w:val="0"/>
      <w:marRight w:val="0"/>
      <w:marTop w:val="0"/>
      <w:marBottom w:val="0"/>
      <w:divBdr>
        <w:top w:val="none" w:sz="0" w:space="0" w:color="auto"/>
        <w:left w:val="none" w:sz="0" w:space="0" w:color="auto"/>
        <w:bottom w:val="none" w:sz="0" w:space="0" w:color="auto"/>
        <w:right w:val="none" w:sz="0" w:space="0" w:color="auto"/>
      </w:divBdr>
      <w:divsChild>
        <w:div w:id="1580094597">
          <w:marLeft w:val="0"/>
          <w:marRight w:val="0"/>
          <w:marTop w:val="0"/>
          <w:marBottom w:val="0"/>
          <w:divBdr>
            <w:top w:val="none" w:sz="0" w:space="0" w:color="auto"/>
            <w:left w:val="none" w:sz="0" w:space="0" w:color="auto"/>
            <w:bottom w:val="none" w:sz="0" w:space="0" w:color="auto"/>
            <w:right w:val="none" w:sz="0" w:space="0" w:color="auto"/>
          </w:divBdr>
          <w:divsChild>
            <w:div w:id="205214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08708">
      <w:bodyDiv w:val="1"/>
      <w:marLeft w:val="0"/>
      <w:marRight w:val="0"/>
      <w:marTop w:val="0"/>
      <w:marBottom w:val="0"/>
      <w:divBdr>
        <w:top w:val="none" w:sz="0" w:space="0" w:color="auto"/>
        <w:left w:val="none" w:sz="0" w:space="0" w:color="auto"/>
        <w:bottom w:val="none" w:sz="0" w:space="0" w:color="auto"/>
        <w:right w:val="none" w:sz="0" w:space="0" w:color="auto"/>
      </w:divBdr>
      <w:divsChild>
        <w:div w:id="1913345331">
          <w:marLeft w:val="-720"/>
          <w:marRight w:val="0"/>
          <w:marTop w:val="0"/>
          <w:marBottom w:val="0"/>
          <w:divBdr>
            <w:top w:val="none" w:sz="0" w:space="0" w:color="auto"/>
            <w:left w:val="none" w:sz="0" w:space="0" w:color="auto"/>
            <w:bottom w:val="none" w:sz="0" w:space="0" w:color="auto"/>
            <w:right w:val="none" w:sz="0" w:space="0" w:color="auto"/>
          </w:divBdr>
        </w:div>
      </w:divsChild>
    </w:div>
    <w:div w:id="535581183">
      <w:bodyDiv w:val="1"/>
      <w:marLeft w:val="0"/>
      <w:marRight w:val="0"/>
      <w:marTop w:val="0"/>
      <w:marBottom w:val="0"/>
      <w:divBdr>
        <w:top w:val="none" w:sz="0" w:space="0" w:color="auto"/>
        <w:left w:val="none" w:sz="0" w:space="0" w:color="auto"/>
        <w:bottom w:val="none" w:sz="0" w:space="0" w:color="auto"/>
        <w:right w:val="none" w:sz="0" w:space="0" w:color="auto"/>
      </w:divBdr>
      <w:divsChild>
        <w:div w:id="1788309289">
          <w:marLeft w:val="-720"/>
          <w:marRight w:val="0"/>
          <w:marTop w:val="0"/>
          <w:marBottom w:val="0"/>
          <w:divBdr>
            <w:top w:val="none" w:sz="0" w:space="0" w:color="auto"/>
            <w:left w:val="none" w:sz="0" w:space="0" w:color="auto"/>
            <w:bottom w:val="none" w:sz="0" w:space="0" w:color="auto"/>
            <w:right w:val="none" w:sz="0" w:space="0" w:color="auto"/>
          </w:divBdr>
        </w:div>
      </w:divsChild>
    </w:div>
    <w:div w:id="542249262">
      <w:bodyDiv w:val="1"/>
      <w:marLeft w:val="0"/>
      <w:marRight w:val="0"/>
      <w:marTop w:val="0"/>
      <w:marBottom w:val="0"/>
      <w:divBdr>
        <w:top w:val="none" w:sz="0" w:space="0" w:color="auto"/>
        <w:left w:val="none" w:sz="0" w:space="0" w:color="auto"/>
        <w:bottom w:val="none" w:sz="0" w:space="0" w:color="auto"/>
        <w:right w:val="none" w:sz="0" w:space="0" w:color="auto"/>
      </w:divBdr>
      <w:divsChild>
        <w:div w:id="451098956">
          <w:marLeft w:val="-720"/>
          <w:marRight w:val="0"/>
          <w:marTop w:val="0"/>
          <w:marBottom w:val="0"/>
          <w:divBdr>
            <w:top w:val="none" w:sz="0" w:space="0" w:color="auto"/>
            <w:left w:val="none" w:sz="0" w:space="0" w:color="auto"/>
            <w:bottom w:val="none" w:sz="0" w:space="0" w:color="auto"/>
            <w:right w:val="none" w:sz="0" w:space="0" w:color="auto"/>
          </w:divBdr>
        </w:div>
      </w:divsChild>
    </w:div>
    <w:div w:id="991644826">
      <w:bodyDiv w:val="1"/>
      <w:marLeft w:val="0"/>
      <w:marRight w:val="0"/>
      <w:marTop w:val="0"/>
      <w:marBottom w:val="0"/>
      <w:divBdr>
        <w:top w:val="none" w:sz="0" w:space="0" w:color="auto"/>
        <w:left w:val="none" w:sz="0" w:space="0" w:color="auto"/>
        <w:bottom w:val="none" w:sz="0" w:space="0" w:color="auto"/>
        <w:right w:val="none" w:sz="0" w:space="0" w:color="auto"/>
      </w:divBdr>
    </w:div>
    <w:div w:id="1109932711">
      <w:bodyDiv w:val="1"/>
      <w:marLeft w:val="0"/>
      <w:marRight w:val="0"/>
      <w:marTop w:val="0"/>
      <w:marBottom w:val="0"/>
      <w:divBdr>
        <w:top w:val="none" w:sz="0" w:space="0" w:color="auto"/>
        <w:left w:val="none" w:sz="0" w:space="0" w:color="auto"/>
        <w:bottom w:val="none" w:sz="0" w:space="0" w:color="auto"/>
        <w:right w:val="none" w:sz="0" w:space="0" w:color="auto"/>
      </w:divBdr>
      <w:divsChild>
        <w:div w:id="203491939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4</cp:revision>
  <dcterms:created xsi:type="dcterms:W3CDTF">2025-05-01T02:29:00Z</dcterms:created>
  <dcterms:modified xsi:type="dcterms:W3CDTF">2025-05-15T01:17:00Z</dcterms:modified>
</cp:coreProperties>
</file>