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ECEF" w14:textId="77777777" w:rsidR="000C5A2C" w:rsidRDefault="000C5A2C" w:rsidP="000C5A2C">
      <w:pPr>
        <w:spacing w:line="480" w:lineRule="auto"/>
        <w:ind w:firstLine="720"/>
        <w:jc w:val="center"/>
      </w:pPr>
      <w:r w:rsidRPr="000C5A2C">
        <w:t>Compare dependent versus independent variables. How do these terms relate to supervised learning machine learning models?</w:t>
      </w:r>
    </w:p>
    <w:p w14:paraId="004AA43E" w14:textId="06718970" w:rsidR="000C5A2C" w:rsidRDefault="000C5A2C" w:rsidP="000C5A2C">
      <w:pPr>
        <w:spacing w:line="480" w:lineRule="auto"/>
        <w:ind w:firstLine="720"/>
      </w:pPr>
      <w:r>
        <w:t xml:space="preserve">Variables can best be thought of as dependent or </w:t>
      </w:r>
      <w:r>
        <w:t>independent based</w:t>
      </w:r>
      <w:r>
        <w:t xml:space="preserve"> on how they are framed inside a machine learning model. Independent variables are features which can stand alone and won't depend on the features. These are rarely "acted" on or influenced. By comparison, dependent variables </w:t>
      </w:r>
      <w:r>
        <w:t>occur</w:t>
      </w:r>
      <w:r>
        <w:t xml:space="preserve"> </w:t>
      </w:r>
      <w:r>
        <w:t>because of</w:t>
      </w:r>
      <w:r>
        <w:t xml:space="preserve"> the independent variables. </w:t>
      </w:r>
    </w:p>
    <w:p w14:paraId="67643C0F" w14:textId="0085150C" w:rsidR="000C5A2C" w:rsidRDefault="000C5A2C" w:rsidP="000C5A2C">
      <w:pPr>
        <w:spacing w:line="480" w:lineRule="auto"/>
        <w:ind w:firstLine="720"/>
      </w:pPr>
      <w:r>
        <w:t>In traditional machine learning, the dependent variable is the target we try to predict</w:t>
      </w:r>
      <w:r>
        <w:t xml:space="preserve"> [1]</w:t>
      </w:r>
      <w:r>
        <w:t xml:space="preserve">, such as home prices. Home prices are dependent on </w:t>
      </w:r>
      <w:r>
        <w:t>several</w:t>
      </w:r>
      <w:r>
        <w:t xml:space="preserve"> factors, such as the number of bathrooms, bedrooms, zip-code, year built, and so on. The house price reflects the value of the property, and value is dependent on the factors or metadata of a home. </w:t>
      </w:r>
    </w:p>
    <w:p w14:paraId="0B60FF97" w14:textId="5D57A8E8" w:rsidR="000C5A2C" w:rsidRDefault="000C5A2C" w:rsidP="000C5A2C">
      <w:pPr>
        <w:spacing w:line="480" w:lineRule="auto"/>
        <w:ind w:firstLine="720"/>
      </w:pPr>
      <w:r>
        <w:t xml:space="preserve">If we trained a model on </w:t>
      </w:r>
      <w:r>
        <w:t>predicting</w:t>
      </w:r>
      <w:r>
        <w:t xml:space="preserve"> home prices, we would give the machine some tabular data and try to understand what features influence the </w:t>
      </w:r>
      <w:r>
        <w:t>home</w:t>
      </w:r>
      <w:r>
        <w:t xml:space="preserve"> prices. Of course, not all independent variables share equal influence of dependent variables. For example, suppose each home, regardless of the other columns, had a value over $3,000,000 when inside zip code 90210 (Beverly Hills). We might see homes with 3 bathrooms or 30 bathrooms. Correlation scores would likely give the zip code a much higher value over bathrooms when determining the dependency of features for price value. </w:t>
      </w:r>
      <w:r>
        <w:t>However,</w:t>
      </w:r>
      <w:r>
        <w:t xml:space="preserve"> if we were to examine zip code 68123 where the location is relatively the same</w:t>
      </w:r>
      <w:r>
        <w:t xml:space="preserve"> [2]</w:t>
      </w:r>
      <w:r>
        <w:t xml:space="preserve"> as the surrounding efforts, we would </w:t>
      </w:r>
      <w:r>
        <w:t>likely</w:t>
      </w:r>
      <w:r>
        <w:t xml:space="preserve"> find square foot, number of bedrooms, and year built to be more relevant for determining the independent variable. Numerically, all independent </w:t>
      </w:r>
      <w:r>
        <w:lastRenderedPageBreak/>
        <w:t>variables could influence the dependent variable, but it's reasonable to hypothesize that only a handful of independent variables truly influence the dependent variable, so importance testing is a must.</w:t>
      </w:r>
    </w:p>
    <w:p w14:paraId="0514A0E1" w14:textId="0C797360" w:rsidR="000C5A2C" w:rsidRDefault="000C5A2C" w:rsidP="00EF0B56">
      <w:pPr>
        <w:spacing w:line="480" w:lineRule="auto"/>
        <w:ind w:firstLine="720"/>
      </w:pPr>
      <w:r>
        <w:t xml:space="preserve">In summation, independent variables are raw forms of standalone data. Dependent variables are influenced by the independent variables. In a machine learning context, we should use EDA to test which </w:t>
      </w:r>
      <w:r>
        <w:t>independent</w:t>
      </w:r>
      <w:r>
        <w:t xml:space="preserve"> features are most relevant to the dependent </w:t>
      </w:r>
      <w:r>
        <w:t>variables</w:t>
      </w:r>
      <w:r>
        <w:t>.</w:t>
      </w:r>
    </w:p>
    <w:p w14:paraId="28354C97" w14:textId="77777777" w:rsidR="000C5A2C" w:rsidRPr="000C5A2C" w:rsidRDefault="000C5A2C" w:rsidP="000C5A2C">
      <w:pPr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C5A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Works Cited</w:t>
      </w:r>
    </w:p>
    <w:p w14:paraId="1FC7FA13" w14:textId="494AB10B" w:rsidR="000C5A2C" w:rsidRPr="000C5A2C" w:rsidRDefault="000C5A2C" w:rsidP="000C5A2C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A2C">
        <w:rPr>
          <w:rFonts w:ascii="Times New Roman" w:eastAsia="Times New Roman" w:hAnsi="Times New Roman" w:cs="Times New Roman"/>
          <w:kern w:val="0"/>
          <w14:ligatures w14:val="none"/>
        </w:rPr>
        <w:t xml:space="preserve">Bhandari, Pritha. “Independent and Dependent Variables.” </w:t>
      </w:r>
      <w:proofErr w:type="spellStart"/>
      <w:r w:rsidRPr="000C5A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Scribbr</w:t>
      </w:r>
      <w:proofErr w:type="spellEnd"/>
      <w:r w:rsidRPr="000C5A2C">
        <w:rPr>
          <w:rFonts w:ascii="Times New Roman" w:eastAsia="Times New Roman" w:hAnsi="Times New Roman" w:cs="Times New Roman"/>
          <w:kern w:val="0"/>
          <w14:ligatures w14:val="none"/>
        </w:rPr>
        <w:t>, 3 Feb. 2022, www.scribbr.com/methodology/independent-and-dependent-variables/.</w:t>
      </w:r>
    </w:p>
    <w:p w14:paraId="55D16DBD" w14:textId="312A6A8C" w:rsidR="000C5A2C" w:rsidRPr="000C5A2C" w:rsidRDefault="000C5A2C" w:rsidP="000C5A2C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5A2C">
        <w:rPr>
          <w:rFonts w:ascii="Times New Roman" w:eastAsia="Times New Roman" w:hAnsi="Times New Roman" w:cs="Times New Roman"/>
          <w:kern w:val="0"/>
          <w14:ligatures w14:val="none"/>
        </w:rPr>
        <w:t xml:space="preserve">Kids, NCES. “What Are Independent and Dependent Variables.” </w:t>
      </w:r>
      <w:r w:rsidRPr="000C5A2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Nces.ed.gov</w:t>
      </w:r>
      <w:r w:rsidRPr="000C5A2C">
        <w:rPr>
          <w:rFonts w:ascii="Times New Roman" w:eastAsia="Times New Roman" w:hAnsi="Times New Roman" w:cs="Times New Roman"/>
          <w:kern w:val="0"/>
          <w14:ligatures w14:val="none"/>
        </w:rPr>
        <w:t>, 2019, nces.ed.gov/</w:t>
      </w:r>
      <w:proofErr w:type="spellStart"/>
      <w:r w:rsidRPr="000C5A2C">
        <w:rPr>
          <w:rFonts w:ascii="Times New Roman" w:eastAsia="Times New Roman" w:hAnsi="Times New Roman" w:cs="Times New Roman"/>
          <w:kern w:val="0"/>
          <w14:ligatures w14:val="none"/>
        </w:rPr>
        <w:t>nceskids</w:t>
      </w:r>
      <w:proofErr w:type="spellEnd"/>
      <w:r w:rsidRPr="000C5A2C">
        <w:rPr>
          <w:rFonts w:ascii="Times New Roman" w:eastAsia="Times New Roman" w:hAnsi="Times New Roman" w:cs="Times New Roman"/>
          <w:kern w:val="0"/>
          <w14:ligatures w14:val="none"/>
        </w:rPr>
        <w:t>/help/</w:t>
      </w:r>
      <w:proofErr w:type="spellStart"/>
      <w:r w:rsidRPr="000C5A2C">
        <w:rPr>
          <w:rFonts w:ascii="Times New Roman" w:eastAsia="Times New Roman" w:hAnsi="Times New Roman" w:cs="Times New Roman"/>
          <w:kern w:val="0"/>
          <w14:ligatures w14:val="none"/>
        </w:rPr>
        <w:t>user_guide</w:t>
      </w:r>
      <w:proofErr w:type="spellEnd"/>
      <w:r w:rsidRPr="000C5A2C">
        <w:rPr>
          <w:rFonts w:ascii="Times New Roman" w:eastAsia="Times New Roman" w:hAnsi="Times New Roman" w:cs="Times New Roman"/>
          <w:kern w:val="0"/>
          <w14:ligatures w14:val="none"/>
        </w:rPr>
        <w:t>/graph/variables.asp.</w:t>
      </w:r>
    </w:p>
    <w:p w14:paraId="7E0DD6B5" w14:textId="77777777" w:rsidR="00394980" w:rsidRDefault="00394980" w:rsidP="00394980">
      <w:pPr>
        <w:spacing w:line="480" w:lineRule="auto"/>
        <w:ind w:firstLine="720"/>
      </w:pPr>
    </w:p>
    <w:sectPr w:rsidR="003949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047E" w14:textId="77777777" w:rsidR="00842D9F" w:rsidRDefault="00842D9F" w:rsidP="00394980">
      <w:pPr>
        <w:spacing w:after="0" w:line="240" w:lineRule="auto"/>
      </w:pPr>
      <w:r>
        <w:separator/>
      </w:r>
    </w:p>
  </w:endnote>
  <w:endnote w:type="continuationSeparator" w:id="0">
    <w:p w14:paraId="2E7E7B3A" w14:textId="77777777" w:rsidR="00842D9F" w:rsidRDefault="00842D9F" w:rsidP="00394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F7100" w14:textId="77777777" w:rsidR="00842D9F" w:rsidRDefault="00842D9F" w:rsidP="00394980">
      <w:pPr>
        <w:spacing w:after="0" w:line="240" w:lineRule="auto"/>
      </w:pPr>
      <w:r>
        <w:separator/>
      </w:r>
    </w:p>
  </w:footnote>
  <w:footnote w:type="continuationSeparator" w:id="0">
    <w:p w14:paraId="2418FB62" w14:textId="77777777" w:rsidR="00842D9F" w:rsidRDefault="00842D9F" w:rsidP="00394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3FF0" w14:textId="77777777" w:rsidR="00394980" w:rsidRDefault="00394980" w:rsidP="00394980">
    <w:pPr>
      <w:pStyle w:val="Header"/>
    </w:pPr>
    <w:r>
      <w:t>Gabriel Vance</w:t>
    </w:r>
  </w:p>
  <w:p w14:paraId="39EAB3E1" w14:textId="77777777" w:rsidR="00394980" w:rsidRDefault="00394980" w:rsidP="00394980">
    <w:pPr>
      <w:pStyle w:val="Header"/>
    </w:pPr>
    <w:r w:rsidRPr="003B6640">
      <w:t>DSC520 - Statistics for Data Science</w:t>
    </w:r>
  </w:p>
  <w:p w14:paraId="7C038278" w14:textId="77777777" w:rsidR="00394980" w:rsidRDefault="00394980" w:rsidP="00394980">
    <w:pPr>
      <w:pStyle w:val="Header"/>
    </w:pPr>
    <w:r>
      <w:t>Professor Chase Denton</w:t>
    </w:r>
  </w:p>
  <w:p w14:paraId="2DB13D97" w14:textId="454D0583" w:rsidR="00394980" w:rsidRDefault="00394980" w:rsidP="00394980">
    <w:pPr>
      <w:pStyle w:val="Header"/>
    </w:pPr>
    <w:r>
      <w:t xml:space="preserve">April </w:t>
    </w:r>
    <w:r w:rsidR="000C5A2C">
      <w:t>23</w:t>
    </w:r>
    <w:r>
      <w:t>, 2025</w:t>
    </w:r>
  </w:p>
  <w:p w14:paraId="468554C1" w14:textId="77777777" w:rsidR="00394980" w:rsidRDefault="00394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8EF"/>
    <w:multiLevelType w:val="hybridMultilevel"/>
    <w:tmpl w:val="F8C65C6A"/>
    <w:lvl w:ilvl="0" w:tplc="E2E0485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70F7463"/>
    <w:multiLevelType w:val="hybridMultilevel"/>
    <w:tmpl w:val="11C07820"/>
    <w:lvl w:ilvl="0" w:tplc="5EF071A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F745306"/>
    <w:multiLevelType w:val="hybridMultilevel"/>
    <w:tmpl w:val="342E33E2"/>
    <w:lvl w:ilvl="0" w:tplc="654EDE0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48127466">
    <w:abstractNumId w:val="0"/>
  </w:num>
  <w:num w:numId="2" w16cid:durableId="398290241">
    <w:abstractNumId w:val="1"/>
  </w:num>
  <w:num w:numId="3" w16cid:durableId="1197505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80"/>
    <w:rsid w:val="000C5A2C"/>
    <w:rsid w:val="00394980"/>
    <w:rsid w:val="00405B25"/>
    <w:rsid w:val="004C22A6"/>
    <w:rsid w:val="00523C82"/>
    <w:rsid w:val="005D1267"/>
    <w:rsid w:val="00736775"/>
    <w:rsid w:val="007549BF"/>
    <w:rsid w:val="00842D9F"/>
    <w:rsid w:val="00887A48"/>
    <w:rsid w:val="008F7E0F"/>
    <w:rsid w:val="0096026C"/>
    <w:rsid w:val="009F4952"/>
    <w:rsid w:val="00A46761"/>
    <w:rsid w:val="00BF2AEA"/>
    <w:rsid w:val="00D4086F"/>
    <w:rsid w:val="00DC1051"/>
    <w:rsid w:val="00EF0B56"/>
    <w:rsid w:val="00EF7960"/>
    <w:rsid w:val="00FC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C921"/>
  <w15:chartTrackingRefBased/>
  <w15:docId w15:val="{02994C79-C167-974F-8162-93435B2E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980"/>
  </w:style>
  <w:style w:type="paragraph" w:styleId="Footer">
    <w:name w:val="footer"/>
    <w:basedOn w:val="Normal"/>
    <w:link w:val="FooterChar"/>
    <w:uiPriority w:val="99"/>
    <w:unhideWhenUsed/>
    <w:rsid w:val="00394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980"/>
  </w:style>
  <w:style w:type="paragraph" w:styleId="NormalWeb">
    <w:name w:val="Normal (Web)"/>
    <w:basedOn w:val="Normal"/>
    <w:uiPriority w:val="99"/>
    <w:semiHidden/>
    <w:unhideWhenUsed/>
    <w:rsid w:val="00394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59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2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89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4</cp:revision>
  <dcterms:created xsi:type="dcterms:W3CDTF">2025-04-10T02:00:00Z</dcterms:created>
  <dcterms:modified xsi:type="dcterms:W3CDTF">2025-04-24T02:42:00Z</dcterms:modified>
</cp:coreProperties>
</file>