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A581" w14:textId="77777777" w:rsidR="00E9786F" w:rsidRDefault="00E9786F" w:rsidP="00E9786F">
      <w:pPr>
        <w:jc w:val="center"/>
      </w:pPr>
      <w:r>
        <w:t xml:space="preserve">Gabriel Vance’s Term Project </w:t>
      </w:r>
    </w:p>
    <w:p w14:paraId="7AE0A3BD" w14:textId="331505F7" w:rsidR="0096026C" w:rsidRDefault="00E9786F" w:rsidP="00E9786F">
      <w:pPr>
        <w:jc w:val="center"/>
      </w:pPr>
      <w:r>
        <w:t>Milestone 1</w:t>
      </w:r>
    </w:p>
    <w:p w14:paraId="4D07E1D0" w14:textId="378F80E9" w:rsidR="00E9786F" w:rsidRDefault="00E9786F" w:rsidP="00E9786F">
      <w:pPr>
        <w:jc w:val="center"/>
      </w:pPr>
      <w:r>
        <w:t>Air Quality in the USA</w:t>
      </w:r>
    </w:p>
    <w:p w14:paraId="62E42525" w14:textId="4AE20D60" w:rsidR="00E9786F" w:rsidRDefault="009C219C" w:rsidP="00E9786F">
      <w:pPr>
        <w:rPr>
          <w:rFonts w:ascii="Open Sans" w:hAnsi="Open Sans" w:cs="Open Sans"/>
          <w:color w:val="000000"/>
          <w:sz w:val="21"/>
          <w:szCs w:val="21"/>
          <w:shd w:val="clear" w:color="auto" w:fill="FFFFFF"/>
        </w:rPr>
      </w:pPr>
      <w:r>
        <w:rPr>
          <w:rFonts w:ascii="Open Sans" w:hAnsi="Open Sans" w:cs="Open Sans"/>
          <w:color w:val="000000"/>
          <w:sz w:val="21"/>
          <w:szCs w:val="21"/>
          <w:shd w:val="clear" w:color="auto" w:fill="FFFFFF"/>
        </w:rPr>
        <w:t>Project Subject Area</w:t>
      </w:r>
      <w:r>
        <w:rPr>
          <w:rFonts w:ascii="Open Sans" w:hAnsi="Open Sans" w:cs="Open Sans"/>
          <w:color w:val="000000"/>
          <w:sz w:val="21"/>
          <w:szCs w:val="21"/>
          <w:shd w:val="clear" w:color="auto" w:fill="FFFFFF"/>
        </w:rPr>
        <w:t>:</w:t>
      </w:r>
    </w:p>
    <w:p w14:paraId="6212B341" w14:textId="5C2FEB35" w:rsidR="009C219C" w:rsidRDefault="009C219C" w:rsidP="009C219C">
      <w:pPr>
        <w:pStyle w:val="ListParagraph"/>
        <w:numPr>
          <w:ilvl w:val="0"/>
          <w:numId w:val="1"/>
        </w:numPr>
      </w:pPr>
      <w:r>
        <w:t>My project will be on air quality in the USA. I am interested in what relationships exist between various datasets</w:t>
      </w:r>
      <w:r w:rsidR="0020722D">
        <w:t>, such as a tie between air quality, CO2 emissions, demographics, and asthma.</w:t>
      </w:r>
    </w:p>
    <w:p w14:paraId="537A304B" w14:textId="77777777" w:rsidR="0020722D" w:rsidRDefault="00E9786F" w:rsidP="00E9786F">
      <w:r>
        <w:t xml:space="preserve">Flat File Source: </w:t>
      </w:r>
    </w:p>
    <w:p w14:paraId="21A6F7A2" w14:textId="77777777" w:rsidR="0020722D" w:rsidRDefault="0020722D" w:rsidP="0020722D">
      <w:pPr>
        <w:pStyle w:val="ListParagraph"/>
        <w:numPr>
          <w:ilvl w:val="0"/>
          <w:numId w:val="1"/>
        </w:numPr>
      </w:pPr>
      <w:r>
        <w:t xml:space="preserve">Link - </w:t>
      </w:r>
      <w:hyperlink r:id="rId7" w:history="1">
        <w:r w:rsidRPr="00895428">
          <w:rPr>
            <w:rStyle w:val="Hyperlink"/>
          </w:rPr>
          <w:t>https://www.kaggle.com/datasets/thedevastator/epa-air-quality-data</w:t>
        </w:r>
      </w:hyperlink>
      <w:r w:rsidR="009C219C">
        <w:t xml:space="preserve">. </w:t>
      </w:r>
    </w:p>
    <w:p w14:paraId="5B41D94F" w14:textId="21EE15A5" w:rsidR="00E9786F" w:rsidRDefault="0020722D" w:rsidP="0020722D">
      <w:pPr>
        <w:pStyle w:val="ListParagraph"/>
        <w:numPr>
          <w:ilvl w:val="0"/>
          <w:numId w:val="1"/>
        </w:numPr>
      </w:pPr>
      <w:r>
        <w:t>Background – Contains thousands of rows of data about air quality down to the state and local level</w:t>
      </w:r>
    </w:p>
    <w:p w14:paraId="085BF497" w14:textId="62EC2929" w:rsidR="00E9786F" w:rsidRDefault="00E9786F" w:rsidP="00E9786F">
      <w:r>
        <w:t xml:space="preserve">API Source: </w:t>
      </w:r>
    </w:p>
    <w:p w14:paraId="75CD1D3D" w14:textId="0FC76B71" w:rsidR="0020722D" w:rsidRDefault="0020722D" w:rsidP="0020722D">
      <w:pPr>
        <w:pStyle w:val="ListParagraph"/>
        <w:numPr>
          <w:ilvl w:val="0"/>
          <w:numId w:val="1"/>
        </w:numPr>
      </w:pPr>
      <w:r>
        <w:t xml:space="preserve">Link - </w:t>
      </w:r>
      <w:hyperlink r:id="rId8" w:history="1">
        <w:r w:rsidRPr="00895428">
          <w:rPr>
            <w:rStyle w:val="Hyperlink"/>
          </w:rPr>
          <w:t>https://www.eia.gov/opendata/</w:t>
        </w:r>
      </w:hyperlink>
    </w:p>
    <w:p w14:paraId="04854A0B" w14:textId="7AEB1685" w:rsidR="0020722D" w:rsidRDefault="0020722D" w:rsidP="0020722D">
      <w:pPr>
        <w:pStyle w:val="ListParagraph"/>
        <w:numPr>
          <w:ilvl w:val="0"/>
          <w:numId w:val="1"/>
        </w:numPr>
      </w:pPr>
      <w:r>
        <w:t>Background – A useful EIA (</w:t>
      </w:r>
      <w:r>
        <w:rPr>
          <w:rFonts w:ascii="Arial" w:hAnsi="Arial" w:cs="Arial"/>
          <w:color w:val="000000"/>
          <w:shd w:val="clear" w:color="auto" w:fill="FFFFFF"/>
        </w:rPr>
        <w:t>Energy Information Administration</w:t>
      </w:r>
      <w:r>
        <w:t>) website that contains various APIs returning data such as total energy consumption, biomass, and CO2 emissions.</w:t>
      </w:r>
    </w:p>
    <w:p w14:paraId="73F94BDF" w14:textId="4F93F1FA" w:rsidR="00E9786F" w:rsidRDefault="00E9786F" w:rsidP="00E9786F">
      <w:r>
        <w:t>Website Source</w:t>
      </w:r>
    </w:p>
    <w:p w14:paraId="01BEC7EC" w14:textId="4C4076B7" w:rsidR="009C219C" w:rsidRDefault="009C219C" w:rsidP="009C219C">
      <w:pPr>
        <w:pStyle w:val="ListParagraph"/>
        <w:numPr>
          <w:ilvl w:val="0"/>
          <w:numId w:val="1"/>
        </w:numPr>
      </w:pPr>
      <w:r>
        <w:t xml:space="preserve">Link - </w:t>
      </w:r>
      <w:hyperlink r:id="rId9" w:history="1">
        <w:r w:rsidR="00005DD6" w:rsidRPr="00895428">
          <w:rPr>
            <w:rStyle w:val="Hyperlink"/>
          </w:rPr>
          <w:t>https://ephtracking.cdc.gov/DataExplorer/api</w:t>
        </w:r>
      </w:hyperlink>
    </w:p>
    <w:p w14:paraId="338387A4" w14:textId="77777777" w:rsidR="00005DD6" w:rsidRDefault="00005DD6" w:rsidP="00005DD6">
      <w:pPr>
        <w:pStyle w:val="ListParagraph"/>
        <w:numPr>
          <w:ilvl w:val="0"/>
          <w:numId w:val="1"/>
        </w:numPr>
      </w:pPr>
      <w:r>
        <w:t>Background – Contains historical data for asthma results. I can search asthma results for child by state over various years (2021 and prior). Data is represented as a table with 2 columns (State, Asthma Rate)</w:t>
      </w:r>
    </w:p>
    <w:p w14:paraId="4C4F4D36" w14:textId="1AE2066F" w:rsidR="0020722D" w:rsidRDefault="0020722D" w:rsidP="0020722D">
      <w:r>
        <w:t>Relationships between the data</w:t>
      </w:r>
    </w:p>
    <w:p w14:paraId="6296C517" w14:textId="1D959103" w:rsidR="0020722D" w:rsidRDefault="0020722D" w:rsidP="0020722D">
      <w:r>
        <w:tab/>
      </w:r>
      <w:r w:rsidR="00E02C6A">
        <w:t xml:space="preserve">There are several relationships between the data sources. The flat file not only contains location data down to the county level but also includes a </w:t>
      </w:r>
      <w:proofErr w:type="spellStart"/>
      <w:r w:rsidR="00E02C6A">
        <w:t>ReportYear</w:t>
      </w:r>
      <w:proofErr w:type="spellEnd"/>
      <w:r w:rsidR="00E02C6A">
        <w:t xml:space="preserve"> column. This is valuable because both time and location are the links between our data sources. The API also provides yearly reports that correspond to the </w:t>
      </w:r>
      <w:proofErr w:type="spellStart"/>
      <w:r w:rsidR="00E02C6A">
        <w:t>ReportYear</w:t>
      </w:r>
      <w:proofErr w:type="spellEnd"/>
      <w:r w:rsidR="00E02C6A">
        <w:t xml:space="preserve">, and the website source also contains data by year. While the flat file offers data down to the county level, we will only use the </w:t>
      </w:r>
      <w:proofErr w:type="spellStart"/>
      <w:r w:rsidR="00E02C6A">
        <w:t>StateName</w:t>
      </w:r>
      <w:proofErr w:type="spellEnd"/>
      <w:r w:rsidR="00E02C6A">
        <w:t xml:space="preserve"> for individual entries if the other sources only have a state. The EIA also has data down to the county level for mines and refiners, so that should be sufficient. Overall, there are several relationships that exist between the data sources, so combining them should be seamless and provide insights into the data.</w:t>
      </w:r>
    </w:p>
    <w:p w14:paraId="3A259B09" w14:textId="6D0B050A" w:rsidR="00E02C6A" w:rsidRDefault="00E02C6A" w:rsidP="00005DD6">
      <w:pPr>
        <w:ind w:firstLine="720"/>
      </w:pPr>
      <w:r>
        <w:lastRenderedPageBreak/>
        <w:t>The data is sourced from open-source, free-to-use government agencies, eliminating any bias or ethical concerns. The data encompasses various organizations, including energy and health agencies. However, there are potential health concerns if a link is established between human activity and asthma rates or air quality. For instance, a significant concentration of oil refineries in Alabama could result in elevated asthma rates and poor air quality. Topics like these serve to educate the public about the relationships between factors. Individuals have a right to be informed about their air quality and its impact on their lives.</w:t>
      </w:r>
    </w:p>
    <w:p w14:paraId="42E81C1C" w14:textId="50192B73" w:rsidR="00005DD6" w:rsidRDefault="00005DD6" w:rsidP="00005DD6">
      <w:pPr>
        <w:ind w:firstLine="720"/>
      </w:pPr>
      <w:r>
        <w:t xml:space="preserve">My approach entails correlating air quality with asthma or demographic changes, such as population growth. By utilizing each milestone as an opportunity to cleanse my three data sources, I will allocate appropriate time and focus to each source’s attributes. This will enable me to create a more comprehensive picture when I integrate them for the SQL portion of the assignment. To substantiate this hypothesis, I have explored various resources, including energy consumption and healthcare data. However, this approach presents several challenges, such as the requirement for temporal elements, such as comparing multiple locations or states over time. Furthermore, I rely on publicly available data, which raises ethical concerns regarding potential data oversight or oversimplification. To address these concerns, I will implement testing and quality controls to verify data relationships and seek peer reviews, particularly from my professor, to assess my performance. </w:t>
      </w:r>
    </w:p>
    <w:p w14:paraId="46C2D9B3" w14:textId="77777777" w:rsidR="00005DD6" w:rsidRDefault="00005DD6" w:rsidP="00005DD6">
      <w:pPr>
        <w:ind w:firstLine="720"/>
      </w:pPr>
    </w:p>
    <w:sectPr w:rsidR="00005DD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922BA" w14:textId="77777777" w:rsidR="00FE0804" w:rsidRDefault="00FE0804" w:rsidP="00E9786F">
      <w:pPr>
        <w:spacing w:after="0" w:line="240" w:lineRule="auto"/>
      </w:pPr>
      <w:r>
        <w:separator/>
      </w:r>
    </w:p>
  </w:endnote>
  <w:endnote w:type="continuationSeparator" w:id="0">
    <w:p w14:paraId="784DB0D2" w14:textId="77777777" w:rsidR="00FE0804" w:rsidRDefault="00FE0804" w:rsidP="00E97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FBF1" w14:textId="77777777" w:rsidR="00FE0804" w:rsidRDefault="00FE0804" w:rsidP="00E9786F">
      <w:pPr>
        <w:spacing w:after="0" w:line="240" w:lineRule="auto"/>
      </w:pPr>
      <w:r>
        <w:separator/>
      </w:r>
    </w:p>
  </w:footnote>
  <w:footnote w:type="continuationSeparator" w:id="0">
    <w:p w14:paraId="62767EDC" w14:textId="77777777" w:rsidR="00FE0804" w:rsidRDefault="00FE0804" w:rsidP="00E97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E805" w14:textId="77777777" w:rsidR="00E9786F" w:rsidRDefault="00E9786F" w:rsidP="00E9786F">
    <w:pPr>
      <w:pStyle w:val="Header"/>
    </w:pPr>
    <w:r>
      <w:t>Gabriel Vance</w:t>
    </w:r>
  </w:p>
  <w:p w14:paraId="7BF3017F" w14:textId="0443ED7F" w:rsidR="00E9786F" w:rsidRDefault="00E9786F" w:rsidP="00E9786F">
    <w:pPr>
      <w:pStyle w:val="Header"/>
    </w:pPr>
    <w:r w:rsidRPr="003B6640">
      <w:t>DSC5</w:t>
    </w:r>
    <w:r>
      <w:t>4</w:t>
    </w:r>
    <w:r w:rsidRPr="003B6640">
      <w:t xml:space="preserve">0 </w:t>
    </w:r>
    <w:r>
      <w:t>–</w:t>
    </w:r>
    <w:r w:rsidRPr="003B6640">
      <w:t xml:space="preserve"> </w:t>
    </w:r>
    <w:r>
      <w:t>Data Preparation</w:t>
    </w:r>
  </w:p>
  <w:p w14:paraId="3C084349" w14:textId="77777777" w:rsidR="00E9786F" w:rsidRDefault="00E9786F">
    <w:pPr>
      <w:pStyle w:val="Header"/>
    </w:pPr>
    <w:r>
      <w:t xml:space="preserve">Professor </w:t>
    </w:r>
    <w:r w:rsidRPr="00E9786F">
      <w:t>Catherine Williams</w:t>
    </w:r>
  </w:p>
  <w:p w14:paraId="335F4741" w14:textId="00183725" w:rsidR="00E9786F" w:rsidRDefault="00E9786F">
    <w:pPr>
      <w:pStyle w:val="Header"/>
    </w:pPr>
    <w:r>
      <w:t>June 1</w:t>
    </w:r>
    <w:r>
      <w:t>4</w:t>
    </w:r>
    <w: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40D48"/>
    <w:multiLevelType w:val="hybridMultilevel"/>
    <w:tmpl w:val="8B886BC8"/>
    <w:lvl w:ilvl="0" w:tplc="B3CE6524">
      <w:numFmt w:val="bullet"/>
      <w:lvlText w:val=""/>
      <w:lvlJc w:val="left"/>
      <w:pPr>
        <w:ind w:left="720" w:hanging="360"/>
      </w:pPr>
      <w:rPr>
        <w:rFonts w:ascii="Symbol" w:eastAsiaTheme="minorHAnsi" w:hAnsi="Symbol" w:cs="Open Sans"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397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86F"/>
    <w:rsid w:val="00005DD6"/>
    <w:rsid w:val="0020722D"/>
    <w:rsid w:val="00523C82"/>
    <w:rsid w:val="007549BF"/>
    <w:rsid w:val="00887A48"/>
    <w:rsid w:val="0096026C"/>
    <w:rsid w:val="00965B75"/>
    <w:rsid w:val="009C219C"/>
    <w:rsid w:val="009F4952"/>
    <w:rsid w:val="00A26337"/>
    <w:rsid w:val="00BF2AEA"/>
    <w:rsid w:val="00DC1051"/>
    <w:rsid w:val="00E02C6A"/>
    <w:rsid w:val="00E8632A"/>
    <w:rsid w:val="00E9786F"/>
    <w:rsid w:val="00FE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E29C65"/>
  <w15:chartTrackingRefBased/>
  <w15:docId w15:val="{58DEB9D2-5892-5A40-85CE-23CAD68D7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7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97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86F"/>
    <w:rPr>
      <w:rFonts w:eastAsiaTheme="majorEastAsia" w:cstheme="majorBidi"/>
      <w:color w:val="272727" w:themeColor="text1" w:themeTint="D8"/>
    </w:rPr>
  </w:style>
  <w:style w:type="paragraph" w:styleId="Title">
    <w:name w:val="Title"/>
    <w:basedOn w:val="Normal"/>
    <w:next w:val="Normal"/>
    <w:link w:val="TitleChar"/>
    <w:uiPriority w:val="10"/>
    <w:qFormat/>
    <w:rsid w:val="00E97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86F"/>
    <w:pPr>
      <w:spacing w:before="160"/>
      <w:jc w:val="center"/>
    </w:pPr>
    <w:rPr>
      <w:i/>
      <w:iCs/>
      <w:color w:val="404040" w:themeColor="text1" w:themeTint="BF"/>
    </w:rPr>
  </w:style>
  <w:style w:type="character" w:customStyle="1" w:styleId="QuoteChar">
    <w:name w:val="Quote Char"/>
    <w:basedOn w:val="DefaultParagraphFont"/>
    <w:link w:val="Quote"/>
    <w:uiPriority w:val="29"/>
    <w:rsid w:val="00E9786F"/>
    <w:rPr>
      <w:i/>
      <w:iCs/>
      <w:color w:val="404040" w:themeColor="text1" w:themeTint="BF"/>
    </w:rPr>
  </w:style>
  <w:style w:type="paragraph" w:styleId="ListParagraph">
    <w:name w:val="List Paragraph"/>
    <w:basedOn w:val="Normal"/>
    <w:uiPriority w:val="34"/>
    <w:qFormat/>
    <w:rsid w:val="00E9786F"/>
    <w:pPr>
      <w:ind w:left="720"/>
      <w:contextualSpacing/>
    </w:pPr>
  </w:style>
  <w:style w:type="character" w:styleId="IntenseEmphasis">
    <w:name w:val="Intense Emphasis"/>
    <w:basedOn w:val="DefaultParagraphFont"/>
    <w:uiPriority w:val="21"/>
    <w:qFormat/>
    <w:rsid w:val="00E9786F"/>
    <w:rPr>
      <w:i/>
      <w:iCs/>
      <w:color w:val="0F4761" w:themeColor="accent1" w:themeShade="BF"/>
    </w:rPr>
  </w:style>
  <w:style w:type="paragraph" w:styleId="IntenseQuote">
    <w:name w:val="Intense Quote"/>
    <w:basedOn w:val="Normal"/>
    <w:next w:val="Normal"/>
    <w:link w:val="IntenseQuoteChar"/>
    <w:uiPriority w:val="30"/>
    <w:qFormat/>
    <w:rsid w:val="00E97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86F"/>
    <w:rPr>
      <w:i/>
      <w:iCs/>
      <w:color w:val="0F4761" w:themeColor="accent1" w:themeShade="BF"/>
    </w:rPr>
  </w:style>
  <w:style w:type="character" w:styleId="IntenseReference">
    <w:name w:val="Intense Reference"/>
    <w:basedOn w:val="DefaultParagraphFont"/>
    <w:uiPriority w:val="32"/>
    <w:qFormat/>
    <w:rsid w:val="00E9786F"/>
    <w:rPr>
      <w:b/>
      <w:bCs/>
      <w:smallCaps/>
      <w:color w:val="0F4761" w:themeColor="accent1" w:themeShade="BF"/>
      <w:spacing w:val="5"/>
    </w:rPr>
  </w:style>
  <w:style w:type="paragraph" w:styleId="Header">
    <w:name w:val="header"/>
    <w:basedOn w:val="Normal"/>
    <w:link w:val="HeaderChar"/>
    <w:uiPriority w:val="99"/>
    <w:unhideWhenUsed/>
    <w:rsid w:val="00E97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86F"/>
  </w:style>
  <w:style w:type="paragraph" w:styleId="Footer">
    <w:name w:val="footer"/>
    <w:basedOn w:val="Normal"/>
    <w:link w:val="FooterChar"/>
    <w:uiPriority w:val="99"/>
    <w:unhideWhenUsed/>
    <w:rsid w:val="00E97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86F"/>
  </w:style>
  <w:style w:type="character" w:styleId="Hyperlink">
    <w:name w:val="Hyperlink"/>
    <w:basedOn w:val="DefaultParagraphFont"/>
    <w:uiPriority w:val="99"/>
    <w:unhideWhenUsed/>
    <w:rsid w:val="009C219C"/>
    <w:rPr>
      <w:color w:val="467886" w:themeColor="hyperlink"/>
      <w:u w:val="single"/>
    </w:rPr>
  </w:style>
  <w:style w:type="character" w:styleId="UnresolvedMention">
    <w:name w:val="Unresolved Mention"/>
    <w:basedOn w:val="DefaultParagraphFont"/>
    <w:uiPriority w:val="99"/>
    <w:semiHidden/>
    <w:unhideWhenUsed/>
    <w:rsid w:val="009C2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870405">
      <w:bodyDiv w:val="1"/>
      <w:marLeft w:val="0"/>
      <w:marRight w:val="0"/>
      <w:marTop w:val="0"/>
      <w:marBottom w:val="0"/>
      <w:divBdr>
        <w:top w:val="none" w:sz="0" w:space="0" w:color="auto"/>
        <w:left w:val="none" w:sz="0" w:space="0" w:color="auto"/>
        <w:bottom w:val="none" w:sz="0" w:space="0" w:color="auto"/>
        <w:right w:val="none" w:sz="0" w:space="0" w:color="auto"/>
      </w:divBdr>
    </w:div>
    <w:div w:id="148304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a.gov/opendata/" TargetMode="External"/><Relationship Id="rId3" Type="http://schemas.openxmlformats.org/officeDocument/2006/relationships/settings" Target="settings.xml"/><Relationship Id="rId7" Type="http://schemas.openxmlformats.org/officeDocument/2006/relationships/hyperlink" Target="https://www.kaggle.com/datasets/thedevastator/epa-air-quality-dat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phtracking.cdc.gov/DataExplorer/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2025-06-16T03:47:00Z</dcterms:created>
  <dcterms:modified xsi:type="dcterms:W3CDTF">2025-06-16T03:47:00Z</dcterms:modified>
</cp:coreProperties>
</file>