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BCE8" w14:textId="5F0A6CDC" w:rsidR="002F61BE" w:rsidRDefault="0015301F" w:rsidP="0015301F">
      <w:pPr>
        <w:spacing w:after="0" w:line="480" w:lineRule="auto"/>
        <w:jc w:val="center"/>
        <w:outlineLvl w:val="0"/>
      </w:pPr>
      <w:r w:rsidRPr="0015301F">
        <w:rPr>
          <w:rFonts w:ascii="Times New Roman" w:eastAsia="Times New Roman" w:hAnsi="Times New Roman" w:cs="Times New Roman"/>
          <w:kern w:val="0"/>
          <w14:ligatures w14:val="none"/>
        </w:rPr>
        <w:t>Distinguish unintentional and intentional bias using examples.</w:t>
      </w:r>
    </w:p>
    <w:p w14:paraId="49A3C2A2" w14:textId="6788B964" w:rsidR="0015301F" w:rsidRDefault="0015301F" w:rsidP="0015301F">
      <w:pPr>
        <w:spacing w:after="0" w:line="480" w:lineRule="auto"/>
        <w:ind w:firstLine="720"/>
        <w:outlineLvl w:val="0"/>
      </w:pPr>
      <w:r>
        <w:t>Bias is a common problem in data science and analysis. It refers to systematic error that leads to inaccurate or misleading conclusions, often due to flawed judgment or decision-making. Despite widespread awareness, bias remains a persistent challenge—but where does it come from, and how can we address it?</w:t>
      </w:r>
    </w:p>
    <w:p w14:paraId="51B70FA8" w14:textId="24CAE418" w:rsidR="0015301F" w:rsidRDefault="0015301F" w:rsidP="0015301F">
      <w:pPr>
        <w:spacing w:after="0" w:line="480" w:lineRule="auto"/>
        <w:ind w:firstLine="720"/>
        <w:outlineLvl w:val="0"/>
      </w:pPr>
      <w:r>
        <w:t>First, we must compare unintentional and intentional bias. The key difference lies in motive.</w:t>
      </w:r>
      <w:r>
        <w:t xml:space="preserve"> </w:t>
      </w:r>
      <w:r>
        <w:t>Imagine two data scientists working for a political campaign. Analyst A is ideologically aligned with the candidate and has convinced themselves that everyone will love them. When reviewing poll results, Analyst A notices poor performance with certain demographics but dismisses these findings as outliers or noisy data—this is intentional bias, influenced by personal belief.</w:t>
      </w:r>
      <w:r>
        <w:t xml:space="preserve"> [1]</w:t>
      </w:r>
    </w:p>
    <w:p w14:paraId="3E70EE7C" w14:textId="29E82F84" w:rsidR="0015301F" w:rsidRDefault="0015301F" w:rsidP="0015301F">
      <w:pPr>
        <w:spacing w:after="0" w:line="480" w:lineRule="auto"/>
        <w:ind w:firstLine="720"/>
        <w:outlineLvl w:val="0"/>
      </w:pPr>
      <w:r>
        <w:t>Analyst B, on the other hand, is indifferent and unmotivated. They perform shallow analyses, overlook complex patterns, and choose to drop missing data rather than address it. This leads to unintentional bias, caused by neglect rather than malice.</w:t>
      </w:r>
      <w:r>
        <w:t xml:space="preserve"> </w:t>
      </w:r>
      <w:r>
        <w:t>Both analysts introduce bias, but the difference is intent. Recognizing both types is essential to producing trustworthy and ethical data science.</w:t>
      </w:r>
      <w:r>
        <w:t xml:space="preserve"> [2]</w:t>
      </w:r>
    </w:p>
    <w:p w14:paraId="39DFD4DD" w14:textId="32454450" w:rsidR="0015301F" w:rsidRDefault="0015301F" w:rsidP="0015301F">
      <w:pPr>
        <w:spacing w:after="0" w:line="480" w:lineRule="auto"/>
        <w:ind w:firstLine="720"/>
        <w:outlineLvl w:val="0"/>
      </w:pPr>
      <w:r>
        <w:t>As data scientists, we can mitigate bias by subjecting our work to peer review. In both instances, the findings could result in skewed or inaccurate data, ensuring that the shortcomings will not remain concealed indefinitely. Upon peer review, the reviewer should offer constructive criticism to rectify the errors while simultaneously educating the reviewee about the underlying intentional or unintentional bias.</w:t>
      </w:r>
    </w:p>
    <w:p w14:paraId="177713D7" w14:textId="77777777" w:rsidR="0015301F" w:rsidRDefault="0015301F" w:rsidP="0015301F">
      <w:pPr>
        <w:spacing w:after="0" w:line="480" w:lineRule="auto"/>
        <w:outlineLvl w:val="0"/>
      </w:pPr>
    </w:p>
    <w:p w14:paraId="281D8CD4" w14:textId="77777777" w:rsidR="0015301F" w:rsidRDefault="0015301F" w:rsidP="0015301F">
      <w:pPr>
        <w:spacing w:after="0" w:line="480" w:lineRule="auto"/>
        <w:outlineLvl w:val="0"/>
      </w:pPr>
    </w:p>
    <w:p w14:paraId="15D8D169" w14:textId="77777777" w:rsidR="002F61BE" w:rsidRDefault="002F61BE" w:rsidP="002F61BE">
      <w:pPr>
        <w:spacing w:after="0" w:line="480" w:lineRule="auto"/>
        <w:ind w:firstLine="360"/>
        <w:outlineLvl w:val="0"/>
      </w:pPr>
    </w:p>
    <w:p w14:paraId="27FC300E" w14:textId="68DA27AE" w:rsidR="002F61BE" w:rsidRDefault="002F61BE" w:rsidP="002F61BE">
      <w:pPr>
        <w:spacing w:after="0" w:line="480" w:lineRule="auto"/>
        <w:ind w:firstLine="360"/>
        <w:jc w:val="center"/>
        <w:outlineLvl w:val="0"/>
      </w:pPr>
    </w:p>
    <w:p w14:paraId="3A61BD46" w14:textId="77777777" w:rsidR="0015301F" w:rsidRPr="0015301F" w:rsidRDefault="0015301F" w:rsidP="0015301F">
      <w:pPr>
        <w:spacing w:after="0" w:line="480" w:lineRule="auto"/>
        <w:jc w:val="center"/>
        <w:outlineLvl w:val="0"/>
        <w:rPr>
          <w:rFonts w:ascii="Times New Roman" w:eastAsia="Times New Roman" w:hAnsi="Times New Roman" w:cs="Times New Roman"/>
          <w:b/>
          <w:bCs/>
          <w:kern w:val="36"/>
          <w14:ligatures w14:val="none"/>
        </w:rPr>
      </w:pPr>
      <w:r w:rsidRPr="0015301F">
        <w:rPr>
          <w:rFonts w:ascii="Times New Roman" w:eastAsia="Times New Roman" w:hAnsi="Times New Roman" w:cs="Times New Roman"/>
          <w:b/>
          <w:bCs/>
          <w:kern w:val="36"/>
          <w14:ligatures w14:val="none"/>
        </w:rPr>
        <w:t>Works Cited</w:t>
      </w:r>
    </w:p>
    <w:p w14:paraId="52A6E751" w14:textId="669E44E8" w:rsidR="0015301F" w:rsidRPr="0015301F" w:rsidRDefault="0015301F" w:rsidP="0015301F">
      <w:pPr>
        <w:pStyle w:val="ListParagraph"/>
        <w:numPr>
          <w:ilvl w:val="0"/>
          <w:numId w:val="8"/>
        </w:numPr>
        <w:spacing w:after="0" w:line="480" w:lineRule="auto"/>
        <w:rPr>
          <w:rFonts w:ascii="Times New Roman" w:eastAsia="Times New Roman" w:hAnsi="Times New Roman" w:cs="Times New Roman"/>
          <w:kern w:val="0"/>
          <w14:ligatures w14:val="none"/>
        </w:rPr>
      </w:pPr>
      <w:r w:rsidRPr="0015301F">
        <w:rPr>
          <w:rFonts w:ascii="Times New Roman" w:eastAsia="Times New Roman" w:hAnsi="Times New Roman" w:cs="Times New Roman"/>
          <w:kern w:val="0"/>
          <w14:ligatures w14:val="none"/>
        </w:rPr>
        <w:t xml:space="preserve">Cogs, Short. “Intentionality Bias | Shortcuts.” </w:t>
      </w:r>
      <w:r w:rsidRPr="0015301F">
        <w:rPr>
          <w:rFonts w:ascii="Times New Roman" w:eastAsia="Times New Roman" w:hAnsi="Times New Roman" w:cs="Times New Roman"/>
          <w:i/>
          <w:iCs/>
          <w:kern w:val="0"/>
          <w14:ligatures w14:val="none"/>
        </w:rPr>
        <w:t>Shortcuts</w:t>
      </w:r>
      <w:r w:rsidRPr="0015301F">
        <w:rPr>
          <w:rFonts w:ascii="Times New Roman" w:eastAsia="Times New Roman" w:hAnsi="Times New Roman" w:cs="Times New Roman"/>
          <w:kern w:val="0"/>
          <w14:ligatures w14:val="none"/>
        </w:rPr>
        <w:t>, 2023, en.shortcogs.com/bias/intentionality-bias. Accessed 29 May 2025.</w:t>
      </w:r>
    </w:p>
    <w:p w14:paraId="6804F3CD" w14:textId="20440E78" w:rsidR="0015301F" w:rsidRPr="0015301F" w:rsidRDefault="0015301F" w:rsidP="0015301F">
      <w:pPr>
        <w:pStyle w:val="ListParagraph"/>
        <w:numPr>
          <w:ilvl w:val="0"/>
          <w:numId w:val="8"/>
        </w:numPr>
        <w:spacing w:after="0" w:line="480" w:lineRule="auto"/>
        <w:rPr>
          <w:rFonts w:ascii="Times New Roman" w:eastAsia="Times New Roman" w:hAnsi="Times New Roman" w:cs="Times New Roman"/>
          <w:kern w:val="0"/>
          <w14:ligatures w14:val="none"/>
        </w:rPr>
      </w:pPr>
      <w:r w:rsidRPr="0015301F">
        <w:rPr>
          <w:rFonts w:ascii="Times New Roman" w:eastAsia="Times New Roman" w:hAnsi="Times New Roman" w:cs="Times New Roman"/>
          <w:kern w:val="0"/>
          <w14:ligatures w14:val="none"/>
        </w:rPr>
        <w:t xml:space="preserve">Papillon, Kimberly. “Two Types of Bias.” </w:t>
      </w:r>
      <w:r w:rsidRPr="0015301F">
        <w:rPr>
          <w:rFonts w:ascii="Times New Roman" w:eastAsia="Times New Roman" w:hAnsi="Times New Roman" w:cs="Times New Roman"/>
          <w:i/>
          <w:iCs/>
          <w:kern w:val="0"/>
          <w14:ligatures w14:val="none"/>
        </w:rPr>
        <w:t>Georgetown.edu</w:t>
      </w:r>
      <w:r w:rsidRPr="0015301F">
        <w:rPr>
          <w:rFonts w:ascii="Times New Roman" w:eastAsia="Times New Roman" w:hAnsi="Times New Roman" w:cs="Times New Roman"/>
          <w:kern w:val="0"/>
          <w14:ligatures w14:val="none"/>
        </w:rPr>
        <w:t>, 2019, nccc.georgetown.edu/bias/module-3/1.php.</w:t>
      </w:r>
    </w:p>
    <w:p w14:paraId="58B59DB2" w14:textId="77777777" w:rsidR="002F61BE" w:rsidRPr="002F61BE" w:rsidRDefault="002F61BE" w:rsidP="002F61BE">
      <w:pPr>
        <w:spacing w:after="0" w:line="480" w:lineRule="auto"/>
        <w:ind w:hanging="720"/>
        <w:rPr>
          <w:rFonts w:ascii="Times New Roman" w:eastAsia="Times New Roman" w:hAnsi="Times New Roman" w:cs="Times New Roman"/>
          <w:kern w:val="0"/>
          <w14:ligatures w14:val="none"/>
        </w:rPr>
      </w:pPr>
    </w:p>
    <w:p w14:paraId="7E0DD6B5" w14:textId="77777777" w:rsidR="00394980" w:rsidRDefault="00394980" w:rsidP="00394980">
      <w:pPr>
        <w:spacing w:line="480" w:lineRule="auto"/>
        <w:ind w:firstLine="720"/>
      </w:pPr>
    </w:p>
    <w:sectPr w:rsidR="003949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2696" w14:textId="77777777" w:rsidR="007C5F0D" w:rsidRDefault="007C5F0D" w:rsidP="00394980">
      <w:pPr>
        <w:spacing w:after="0" w:line="240" w:lineRule="auto"/>
      </w:pPr>
      <w:r>
        <w:separator/>
      </w:r>
    </w:p>
  </w:endnote>
  <w:endnote w:type="continuationSeparator" w:id="0">
    <w:p w14:paraId="230DBC1F" w14:textId="77777777" w:rsidR="007C5F0D" w:rsidRDefault="007C5F0D" w:rsidP="0039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2C81" w14:textId="77777777" w:rsidR="007C5F0D" w:rsidRDefault="007C5F0D" w:rsidP="00394980">
      <w:pPr>
        <w:spacing w:after="0" w:line="240" w:lineRule="auto"/>
      </w:pPr>
      <w:r>
        <w:separator/>
      </w:r>
    </w:p>
  </w:footnote>
  <w:footnote w:type="continuationSeparator" w:id="0">
    <w:p w14:paraId="3A3DA992" w14:textId="77777777" w:rsidR="007C5F0D" w:rsidRDefault="007C5F0D" w:rsidP="0039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3FF0" w14:textId="77777777" w:rsidR="00394980" w:rsidRDefault="00394980" w:rsidP="00394980">
    <w:pPr>
      <w:pStyle w:val="Header"/>
    </w:pPr>
    <w:r>
      <w:t>Gabriel Vance</w:t>
    </w:r>
  </w:p>
  <w:p w14:paraId="39EAB3E1" w14:textId="77777777" w:rsidR="00394980" w:rsidRDefault="00394980" w:rsidP="00394980">
    <w:pPr>
      <w:pStyle w:val="Header"/>
    </w:pPr>
    <w:r w:rsidRPr="003B6640">
      <w:t>DSC520 - Statistics for Data Science</w:t>
    </w:r>
  </w:p>
  <w:p w14:paraId="7C038278" w14:textId="77777777" w:rsidR="00394980" w:rsidRDefault="00394980" w:rsidP="00394980">
    <w:pPr>
      <w:pStyle w:val="Header"/>
    </w:pPr>
    <w:r>
      <w:t>Professor Chase Denton</w:t>
    </w:r>
  </w:p>
  <w:p w14:paraId="2DB13D97" w14:textId="4CA3BEF6" w:rsidR="00394980" w:rsidRDefault="0012744C" w:rsidP="00394980">
    <w:pPr>
      <w:pStyle w:val="Header"/>
    </w:pPr>
    <w:r>
      <w:t xml:space="preserve">May </w:t>
    </w:r>
    <w:r w:rsidR="002F61BE">
      <w:t>2</w:t>
    </w:r>
    <w:r w:rsidR="005D4C17">
      <w:t>8</w:t>
    </w:r>
    <w:r w:rsidR="00394980">
      <w:t>, 2025</w:t>
    </w:r>
  </w:p>
  <w:p w14:paraId="468554C1" w14:textId="77777777" w:rsidR="00394980" w:rsidRDefault="0039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361"/>
    <w:multiLevelType w:val="hybridMultilevel"/>
    <w:tmpl w:val="78387372"/>
    <w:lvl w:ilvl="0" w:tplc="F074524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14E41947"/>
    <w:multiLevelType w:val="hybridMultilevel"/>
    <w:tmpl w:val="87F06482"/>
    <w:lvl w:ilvl="0" w:tplc="E8B0574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2FA808EF"/>
    <w:multiLevelType w:val="hybridMultilevel"/>
    <w:tmpl w:val="F8C65C6A"/>
    <w:lvl w:ilvl="0" w:tplc="E2E0485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370F7463"/>
    <w:multiLevelType w:val="hybridMultilevel"/>
    <w:tmpl w:val="11C07820"/>
    <w:lvl w:ilvl="0" w:tplc="5EF071A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48522489"/>
    <w:multiLevelType w:val="hybridMultilevel"/>
    <w:tmpl w:val="2604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45306"/>
    <w:multiLevelType w:val="hybridMultilevel"/>
    <w:tmpl w:val="342E33E2"/>
    <w:lvl w:ilvl="0" w:tplc="654EDE0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5086751F"/>
    <w:multiLevelType w:val="hybridMultilevel"/>
    <w:tmpl w:val="161A262A"/>
    <w:lvl w:ilvl="0" w:tplc="1800F68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15:restartNumberingAfterBreak="0">
    <w:nsid w:val="582961E0"/>
    <w:multiLevelType w:val="hybridMultilevel"/>
    <w:tmpl w:val="6032CAB6"/>
    <w:lvl w:ilvl="0" w:tplc="93C459E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648127466">
    <w:abstractNumId w:val="2"/>
  </w:num>
  <w:num w:numId="2" w16cid:durableId="398290241">
    <w:abstractNumId w:val="3"/>
  </w:num>
  <w:num w:numId="3" w16cid:durableId="1197505074">
    <w:abstractNumId w:val="5"/>
  </w:num>
  <w:num w:numId="4" w16cid:durableId="1450509330">
    <w:abstractNumId w:val="7"/>
  </w:num>
  <w:num w:numId="5" w16cid:durableId="1422608678">
    <w:abstractNumId w:val="0"/>
  </w:num>
  <w:num w:numId="6" w16cid:durableId="289434602">
    <w:abstractNumId w:val="4"/>
  </w:num>
  <w:num w:numId="7" w16cid:durableId="1079794170">
    <w:abstractNumId w:val="6"/>
  </w:num>
  <w:num w:numId="8" w16cid:durableId="951739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0"/>
    <w:rsid w:val="0005181B"/>
    <w:rsid w:val="000C5A2C"/>
    <w:rsid w:val="00122B34"/>
    <w:rsid w:val="0012744C"/>
    <w:rsid w:val="0015301F"/>
    <w:rsid w:val="002F61BE"/>
    <w:rsid w:val="00355138"/>
    <w:rsid w:val="00394980"/>
    <w:rsid w:val="00405B25"/>
    <w:rsid w:val="0043077C"/>
    <w:rsid w:val="004961ED"/>
    <w:rsid w:val="004C22A6"/>
    <w:rsid w:val="00523C82"/>
    <w:rsid w:val="00543F90"/>
    <w:rsid w:val="005518CF"/>
    <w:rsid w:val="005D1267"/>
    <w:rsid w:val="005D4C17"/>
    <w:rsid w:val="0068771E"/>
    <w:rsid w:val="00736775"/>
    <w:rsid w:val="007549BF"/>
    <w:rsid w:val="007C5F0D"/>
    <w:rsid w:val="00842D9F"/>
    <w:rsid w:val="00887A48"/>
    <w:rsid w:val="008F7E0F"/>
    <w:rsid w:val="0096026C"/>
    <w:rsid w:val="009B00D6"/>
    <w:rsid w:val="009C3A94"/>
    <w:rsid w:val="009F4952"/>
    <w:rsid w:val="00A46761"/>
    <w:rsid w:val="00BF2AEA"/>
    <w:rsid w:val="00C85A44"/>
    <w:rsid w:val="00CB0135"/>
    <w:rsid w:val="00CF42C5"/>
    <w:rsid w:val="00D4086F"/>
    <w:rsid w:val="00D730CF"/>
    <w:rsid w:val="00DC1051"/>
    <w:rsid w:val="00DF1C1B"/>
    <w:rsid w:val="00E30713"/>
    <w:rsid w:val="00EF0B56"/>
    <w:rsid w:val="00EF7960"/>
    <w:rsid w:val="00FC60B1"/>
    <w:rsid w:val="00FE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C921"/>
  <w15:chartTrackingRefBased/>
  <w15:docId w15:val="{02994C79-C167-974F-8162-93435B2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80"/>
    <w:rPr>
      <w:rFonts w:eastAsiaTheme="majorEastAsia" w:cstheme="majorBidi"/>
      <w:color w:val="272727" w:themeColor="text1" w:themeTint="D8"/>
    </w:rPr>
  </w:style>
  <w:style w:type="paragraph" w:styleId="Title">
    <w:name w:val="Title"/>
    <w:basedOn w:val="Normal"/>
    <w:next w:val="Normal"/>
    <w:link w:val="TitleChar"/>
    <w:uiPriority w:val="10"/>
    <w:qFormat/>
    <w:rsid w:val="003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4980"/>
    <w:rPr>
      <w:i/>
      <w:iCs/>
      <w:color w:val="404040" w:themeColor="text1" w:themeTint="BF"/>
    </w:rPr>
  </w:style>
  <w:style w:type="paragraph" w:styleId="ListParagraph">
    <w:name w:val="List Paragraph"/>
    <w:basedOn w:val="Normal"/>
    <w:uiPriority w:val="34"/>
    <w:qFormat/>
    <w:rsid w:val="00394980"/>
    <w:pPr>
      <w:ind w:left="720"/>
      <w:contextualSpacing/>
    </w:pPr>
  </w:style>
  <w:style w:type="character" w:styleId="IntenseEmphasis">
    <w:name w:val="Intense Emphasis"/>
    <w:basedOn w:val="DefaultParagraphFont"/>
    <w:uiPriority w:val="21"/>
    <w:qFormat/>
    <w:rsid w:val="00394980"/>
    <w:rPr>
      <w:i/>
      <w:iCs/>
      <w:color w:val="0F4761" w:themeColor="accent1" w:themeShade="BF"/>
    </w:rPr>
  </w:style>
  <w:style w:type="paragraph" w:styleId="IntenseQuote">
    <w:name w:val="Intense Quote"/>
    <w:basedOn w:val="Normal"/>
    <w:next w:val="Normal"/>
    <w:link w:val="IntenseQuoteChar"/>
    <w:uiPriority w:val="30"/>
    <w:qFormat/>
    <w:rsid w:val="003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80"/>
    <w:rPr>
      <w:i/>
      <w:iCs/>
      <w:color w:val="0F4761" w:themeColor="accent1" w:themeShade="BF"/>
    </w:rPr>
  </w:style>
  <w:style w:type="character" w:styleId="IntenseReference">
    <w:name w:val="Intense Reference"/>
    <w:basedOn w:val="DefaultParagraphFont"/>
    <w:uiPriority w:val="32"/>
    <w:qFormat/>
    <w:rsid w:val="00394980"/>
    <w:rPr>
      <w:b/>
      <w:bCs/>
      <w:smallCaps/>
      <w:color w:val="0F4761" w:themeColor="accent1" w:themeShade="BF"/>
      <w:spacing w:val="5"/>
    </w:rPr>
  </w:style>
  <w:style w:type="paragraph" w:styleId="Header">
    <w:name w:val="header"/>
    <w:basedOn w:val="Normal"/>
    <w:link w:val="HeaderChar"/>
    <w:uiPriority w:val="99"/>
    <w:unhideWhenUsed/>
    <w:rsid w:val="00394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980"/>
  </w:style>
  <w:style w:type="paragraph" w:styleId="Footer">
    <w:name w:val="footer"/>
    <w:basedOn w:val="Normal"/>
    <w:link w:val="FooterChar"/>
    <w:uiPriority w:val="99"/>
    <w:unhideWhenUsed/>
    <w:rsid w:val="00394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980"/>
  </w:style>
  <w:style w:type="paragraph" w:styleId="NormalWeb">
    <w:name w:val="Normal (Web)"/>
    <w:basedOn w:val="Normal"/>
    <w:uiPriority w:val="99"/>
    <w:semiHidden/>
    <w:unhideWhenUsed/>
    <w:rsid w:val="003949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27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61BE"/>
    <w:rPr>
      <w:color w:val="467886" w:themeColor="hyperlink"/>
      <w:u w:val="single"/>
    </w:rPr>
  </w:style>
  <w:style w:type="character" w:styleId="UnresolvedMention">
    <w:name w:val="Unresolved Mention"/>
    <w:basedOn w:val="DefaultParagraphFont"/>
    <w:uiPriority w:val="99"/>
    <w:semiHidden/>
    <w:unhideWhenUsed/>
    <w:rsid w:val="002F6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7357">
      <w:bodyDiv w:val="1"/>
      <w:marLeft w:val="0"/>
      <w:marRight w:val="0"/>
      <w:marTop w:val="0"/>
      <w:marBottom w:val="0"/>
      <w:divBdr>
        <w:top w:val="none" w:sz="0" w:space="0" w:color="auto"/>
        <w:left w:val="none" w:sz="0" w:space="0" w:color="auto"/>
        <w:bottom w:val="none" w:sz="0" w:space="0" w:color="auto"/>
        <w:right w:val="none" w:sz="0" w:space="0" w:color="auto"/>
      </w:divBdr>
    </w:div>
    <w:div w:id="187834430">
      <w:bodyDiv w:val="1"/>
      <w:marLeft w:val="0"/>
      <w:marRight w:val="0"/>
      <w:marTop w:val="0"/>
      <w:marBottom w:val="0"/>
      <w:divBdr>
        <w:top w:val="none" w:sz="0" w:space="0" w:color="auto"/>
        <w:left w:val="none" w:sz="0" w:space="0" w:color="auto"/>
        <w:bottom w:val="none" w:sz="0" w:space="0" w:color="auto"/>
        <w:right w:val="none" w:sz="0" w:space="0" w:color="auto"/>
      </w:divBdr>
      <w:divsChild>
        <w:div w:id="2020502989">
          <w:marLeft w:val="0"/>
          <w:marRight w:val="0"/>
          <w:marTop w:val="0"/>
          <w:marBottom w:val="0"/>
          <w:divBdr>
            <w:top w:val="none" w:sz="0" w:space="0" w:color="auto"/>
            <w:left w:val="none" w:sz="0" w:space="0" w:color="auto"/>
            <w:bottom w:val="none" w:sz="0" w:space="0" w:color="auto"/>
            <w:right w:val="none" w:sz="0" w:space="0" w:color="auto"/>
          </w:divBdr>
          <w:divsChild>
            <w:div w:id="56708120">
              <w:marLeft w:val="0"/>
              <w:marRight w:val="0"/>
              <w:marTop w:val="0"/>
              <w:marBottom w:val="0"/>
              <w:divBdr>
                <w:top w:val="none" w:sz="0" w:space="0" w:color="auto"/>
                <w:left w:val="none" w:sz="0" w:space="0" w:color="auto"/>
                <w:bottom w:val="none" w:sz="0" w:space="0" w:color="auto"/>
                <w:right w:val="none" w:sz="0" w:space="0" w:color="auto"/>
              </w:divBdr>
            </w:div>
            <w:div w:id="1177767093">
              <w:marLeft w:val="0"/>
              <w:marRight w:val="0"/>
              <w:marTop w:val="0"/>
              <w:marBottom w:val="0"/>
              <w:divBdr>
                <w:top w:val="none" w:sz="0" w:space="0" w:color="auto"/>
                <w:left w:val="none" w:sz="0" w:space="0" w:color="auto"/>
                <w:bottom w:val="none" w:sz="0" w:space="0" w:color="auto"/>
                <w:right w:val="none" w:sz="0" w:space="0" w:color="auto"/>
              </w:divBdr>
            </w:div>
            <w:div w:id="179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3854">
      <w:bodyDiv w:val="1"/>
      <w:marLeft w:val="0"/>
      <w:marRight w:val="0"/>
      <w:marTop w:val="0"/>
      <w:marBottom w:val="0"/>
      <w:divBdr>
        <w:top w:val="none" w:sz="0" w:space="0" w:color="auto"/>
        <w:left w:val="none" w:sz="0" w:space="0" w:color="auto"/>
        <w:bottom w:val="none" w:sz="0" w:space="0" w:color="auto"/>
        <w:right w:val="none" w:sz="0" w:space="0" w:color="auto"/>
      </w:divBdr>
      <w:divsChild>
        <w:div w:id="1726635976">
          <w:marLeft w:val="-720"/>
          <w:marRight w:val="0"/>
          <w:marTop w:val="0"/>
          <w:marBottom w:val="0"/>
          <w:divBdr>
            <w:top w:val="none" w:sz="0" w:space="0" w:color="auto"/>
            <w:left w:val="none" w:sz="0" w:space="0" w:color="auto"/>
            <w:bottom w:val="none" w:sz="0" w:space="0" w:color="auto"/>
            <w:right w:val="none" w:sz="0" w:space="0" w:color="auto"/>
          </w:divBdr>
        </w:div>
      </w:divsChild>
    </w:div>
    <w:div w:id="360518308">
      <w:bodyDiv w:val="1"/>
      <w:marLeft w:val="0"/>
      <w:marRight w:val="0"/>
      <w:marTop w:val="0"/>
      <w:marBottom w:val="0"/>
      <w:divBdr>
        <w:top w:val="none" w:sz="0" w:space="0" w:color="auto"/>
        <w:left w:val="none" w:sz="0" w:space="0" w:color="auto"/>
        <w:bottom w:val="none" w:sz="0" w:space="0" w:color="auto"/>
        <w:right w:val="none" w:sz="0" w:space="0" w:color="auto"/>
      </w:divBdr>
      <w:divsChild>
        <w:div w:id="1580094597">
          <w:marLeft w:val="0"/>
          <w:marRight w:val="0"/>
          <w:marTop w:val="0"/>
          <w:marBottom w:val="0"/>
          <w:divBdr>
            <w:top w:val="none" w:sz="0" w:space="0" w:color="auto"/>
            <w:left w:val="none" w:sz="0" w:space="0" w:color="auto"/>
            <w:bottom w:val="none" w:sz="0" w:space="0" w:color="auto"/>
            <w:right w:val="none" w:sz="0" w:space="0" w:color="auto"/>
          </w:divBdr>
          <w:divsChild>
            <w:div w:id="2052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3711">
      <w:bodyDiv w:val="1"/>
      <w:marLeft w:val="0"/>
      <w:marRight w:val="0"/>
      <w:marTop w:val="0"/>
      <w:marBottom w:val="0"/>
      <w:divBdr>
        <w:top w:val="none" w:sz="0" w:space="0" w:color="auto"/>
        <w:left w:val="none" w:sz="0" w:space="0" w:color="auto"/>
        <w:bottom w:val="none" w:sz="0" w:space="0" w:color="auto"/>
        <w:right w:val="none" w:sz="0" w:space="0" w:color="auto"/>
      </w:divBdr>
      <w:divsChild>
        <w:div w:id="490560482">
          <w:marLeft w:val="-720"/>
          <w:marRight w:val="0"/>
          <w:marTop w:val="0"/>
          <w:marBottom w:val="0"/>
          <w:divBdr>
            <w:top w:val="none" w:sz="0" w:space="0" w:color="auto"/>
            <w:left w:val="none" w:sz="0" w:space="0" w:color="auto"/>
            <w:bottom w:val="none" w:sz="0" w:space="0" w:color="auto"/>
            <w:right w:val="none" w:sz="0" w:space="0" w:color="auto"/>
          </w:divBdr>
        </w:div>
      </w:divsChild>
    </w:div>
    <w:div w:id="413208708">
      <w:bodyDiv w:val="1"/>
      <w:marLeft w:val="0"/>
      <w:marRight w:val="0"/>
      <w:marTop w:val="0"/>
      <w:marBottom w:val="0"/>
      <w:divBdr>
        <w:top w:val="none" w:sz="0" w:space="0" w:color="auto"/>
        <w:left w:val="none" w:sz="0" w:space="0" w:color="auto"/>
        <w:bottom w:val="none" w:sz="0" w:space="0" w:color="auto"/>
        <w:right w:val="none" w:sz="0" w:space="0" w:color="auto"/>
      </w:divBdr>
      <w:divsChild>
        <w:div w:id="1913345331">
          <w:marLeft w:val="-720"/>
          <w:marRight w:val="0"/>
          <w:marTop w:val="0"/>
          <w:marBottom w:val="0"/>
          <w:divBdr>
            <w:top w:val="none" w:sz="0" w:space="0" w:color="auto"/>
            <w:left w:val="none" w:sz="0" w:space="0" w:color="auto"/>
            <w:bottom w:val="none" w:sz="0" w:space="0" w:color="auto"/>
            <w:right w:val="none" w:sz="0" w:space="0" w:color="auto"/>
          </w:divBdr>
        </w:div>
      </w:divsChild>
    </w:div>
    <w:div w:id="535581183">
      <w:bodyDiv w:val="1"/>
      <w:marLeft w:val="0"/>
      <w:marRight w:val="0"/>
      <w:marTop w:val="0"/>
      <w:marBottom w:val="0"/>
      <w:divBdr>
        <w:top w:val="none" w:sz="0" w:space="0" w:color="auto"/>
        <w:left w:val="none" w:sz="0" w:space="0" w:color="auto"/>
        <w:bottom w:val="none" w:sz="0" w:space="0" w:color="auto"/>
        <w:right w:val="none" w:sz="0" w:space="0" w:color="auto"/>
      </w:divBdr>
      <w:divsChild>
        <w:div w:id="1788309289">
          <w:marLeft w:val="-720"/>
          <w:marRight w:val="0"/>
          <w:marTop w:val="0"/>
          <w:marBottom w:val="0"/>
          <w:divBdr>
            <w:top w:val="none" w:sz="0" w:space="0" w:color="auto"/>
            <w:left w:val="none" w:sz="0" w:space="0" w:color="auto"/>
            <w:bottom w:val="none" w:sz="0" w:space="0" w:color="auto"/>
            <w:right w:val="none" w:sz="0" w:space="0" w:color="auto"/>
          </w:divBdr>
        </w:div>
      </w:divsChild>
    </w:div>
    <w:div w:id="542249262">
      <w:bodyDiv w:val="1"/>
      <w:marLeft w:val="0"/>
      <w:marRight w:val="0"/>
      <w:marTop w:val="0"/>
      <w:marBottom w:val="0"/>
      <w:divBdr>
        <w:top w:val="none" w:sz="0" w:space="0" w:color="auto"/>
        <w:left w:val="none" w:sz="0" w:space="0" w:color="auto"/>
        <w:bottom w:val="none" w:sz="0" w:space="0" w:color="auto"/>
        <w:right w:val="none" w:sz="0" w:space="0" w:color="auto"/>
      </w:divBdr>
      <w:divsChild>
        <w:div w:id="451098956">
          <w:marLeft w:val="-720"/>
          <w:marRight w:val="0"/>
          <w:marTop w:val="0"/>
          <w:marBottom w:val="0"/>
          <w:divBdr>
            <w:top w:val="none" w:sz="0" w:space="0" w:color="auto"/>
            <w:left w:val="none" w:sz="0" w:space="0" w:color="auto"/>
            <w:bottom w:val="none" w:sz="0" w:space="0" w:color="auto"/>
            <w:right w:val="none" w:sz="0" w:space="0" w:color="auto"/>
          </w:divBdr>
        </w:div>
      </w:divsChild>
    </w:div>
    <w:div w:id="715088124">
      <w:bodyDiv w:val="1"/>
      <w:marLeft w:val="0"/>
      <w:marRight w:val="0"/>
      <w:marTop w:val="0"/>
      <w:marBottom w:val="0"/>
      <w:divBdr>
        <w:top w:val="none" w:sz="0" w:space="0" w:color="auto"/>
        <w:left w:val="none" w:sz="0" w:space="0" w:color="auto"/>
        <w:bottom w:val="none" w:sz="0" w:space="0" w:color="auto"/>
        <w:right w:val="none" w:sz="0" w:space="0" w:color="auto"/>
      </w:divBdr>
      <w:divsChild>
        <w:div w:id="701322310">
          <w:marLeft w:val="-720"/>
          <w:marRight w:val="0"/>
          <w:marTop w:val="0"/>
          <w:marBottom w:val="0"/>
          <w:divBdr>
            <w:top w:val="none" w:sz="0" w:space="0" w:color="auto"/>
            <w:left w:val="none" w:sz="0" w:space="0" w:color="auto"/>
            <w:bottom w:val="none" w:sz="0" w:space="0" w:color="auto"/>
            <w:right w:val="none" w:sz="0" w:space="0" w:color="auto"/>
          </w:divBdr>
        </w:div>
      </w:divsChild>
    </w:div>
    <w:div w:id="809134898">
      <w:bodyDiv w:val="1"/>
      <w:marLeft w:val="0"/>
      <w:marRight w:val="0"/>
      <w:marTop w:val="0"/>
      <w:marBottom w:val="0"/>
      <w:divBdr>
        <w:top w:val="none" w:sz="0" w:space="0" w:color="auto"/>
        <w:left w:val="none" w:sz="0" w:space="0" w:color="auto"/>
        <w:bottom w:val="none" w:sz="0" w:space="0" w:color="auto"/>
        <w:right w:val="none" w:sz="0" w:space="0" w:color="auto"/>
      </w:divBdr>
      <w:divsChild>
        <w:div w:id="983390075">
          <w:marLeft w:val="0"/>
          <w:marRight w:val="0"/>
          <w:marTop w:val="0"/>
          <w:marBottom w:val="0"/>
          <w:divBdr>
            <w:top w:val="none" w:sz="0" w:space="0" w:color="auto"/>
            <w:left w:val="none" w:sz="0" w:space="0" w:color="auto"/>
            <w:bottom w:val="none" w:sz="0" w:space="0" w:color="auto"/>
            <w:right w:val="none" w:sz="0" w:space="0" w:color="auto"/>
          </w:divBdr>
          <w:divsChild>
            <w:div w:id="3696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4826">
      <w:bodyDiv w:val="1"/>
      <w:marLeft w:val="0"/>
      <w:marRight w:val="0"/>
      <w:marTop w:val="0"/>
      <w:marBottom w:val="0"/>
      <w:divBdr>
        <w:top w:val="none" w:sz="0" w:space="0" w:color="auto"/>
        <w:left w:val="none" w:sz="0" w:space="0" w:color="auto"/>
        <w:bottom w:val="none" w:sz="0" w:space="0" w:color="auto"/>
        <w:right w:val="none" w:sz="0" w:space="0" w:color="auto"/>
      </w:divBdr>
    </w:div>
    <w:div w:id="1109932711">
      <w:bodyDiv w:val="1"/>
      <w:marLeft w:val="0"/>
      <w:marRight w:val="0"/>
      <w:marTop w:val="0"/>
      <w:marBottom w:val="0"/>
      <w:divBdr>
        <w:top w:val="none" w:sz="0" w:space="0" w:color="auto"/>
        <w:left w:val="none" w:sz="0" w:space="0" w:color="auto"/>
        <w:bottom w:val="none" w:sz="0" w:space="0" w:color="auto"/>
        <w:right w:val="none" w:sz="0" w:space="0" w:color="auto"/>
      </w:divBdr>
      <w:divsChild>
        <w:div w:id="2034919393">
          <w:marLeft w:val="-720"/>
          <w:marRight w:val="0"/>
          <w:marTop w:val="0"/>
          <w:marBottom w:val="0"/>
          <w:divBdr>
            <w:top w:val="none" w:sz="0" w:space="0" w:color="auto"/>
            <w:left w:val="none" w:sz="0" w:space="0" w:color="auto"/>
            <w:bottom w:val="none" w:sz="0" w:space="0" w:color="auto"/>
            <w:right w:val="none" w:sz="0" w:space="0" w:color="auto"/>
          </w:divBdr>
        </w:div>
      </w:divsChild>
    </w:div>
    <w:div w:id="1492602744">
      <w:bodyDiv w:val="1"/>
      <w:marLeft w:val="0"/>
      <w:marRight w:val="0"/>
      <w:marTop w:val="0"/>
      <w:marBottom w:val="0"/>
      <w:divBdr>
        <w:top w:val="none" w:sz="0" w:space="0" w:color="auto"/>
        <w:left w:val="none" w:sz="0" w:space="0" w:color="auto"/>
        <w:bottom w:val="none" w:sz="0" w:space="0" w:color="auto"/>
        <w:right w:val="none" w:sz="0" w:space="0" w:color="auto"/>
      </w:divBdr>
      <w:divsChild>
        <w:div w:id="1334648823">
          <w:marLeft w:val="0"/>
          <w:marRight w:val="0"/>
          <w:marTop w:val="0"/>
          <w:marBottom w:val="0"/>
          <w:divBdr>
            <w:top w:val="none" w:sz="0" w:space="0" w:color="auto"/>
            <w:left w:val="none" w:sz="0" w:space="0" w:color="auto"/>
            <w:bottom w:val="none" w:sz="0" w:space="0" w:color="auto"/>
            <w:right w:val="none" w:sz="0" w:space="0" w:color="auto"/>
          </w:divBdr>
          <w:divsChild>
            <w:div w:id="10877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9</cp:revision>
  <dcterms:created xsi:type="dcterms:W3CDTF">2025-05-01T02:29:00Z</dcterms:created>
  <dcterms:modified xsi:type="dcterms:W3CDTF">2025-05-29T02:07:00Z</dcterms:modified>
</cp:coreProperties>
</file>