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0CBAF663" w:rsidR="00AF0D62" w:rsidRDefault="00AF0D62" w:rsidP="00AF0D62">
      <w:pPr>
        <w:jc w:val="center"/>
      </w:pPr>
      <w:r>
        <w:rPr>
          <w:b/>
          <w:bCs/>
          <w:u w:val="single"/>
        </w:rPr>
        <w:t>Power BI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3A2906F9" w:rsidR="00AF0D62" w:rsidRDefault="00AF0D62" w:rsidP="00AF0D62">
      <w:r>
        <w:tab/>
        <w:t xml:space="preserve">Practice using </w:t>
      </w:r>
      <w:r>
        <w:t>Power BI and integrating with Big Query.</w:t>
      </w:r>
      <w:r w:rsidR="008C30BB">
        <w:t xml:space="preserve"> Working collaboratively in small groups.</w:t>
      </w:r>
    </w:p>
    <w:p w14:paraId="49520300" w14:textId="77777777" w:rsidR="00AF0D62" w:rsidRDefault="00AF0D62" w:rsidP="00AF0D62">
      <w:r>
        <w:rPr>
          <w:b/>
          <w:bCs/>
          <w:u w:val="single"/>
        </w:rPr>
        <w:t>Description</w:t>
      </w:r>
    </w:p>
    <w:p w14:paraId="6A4A0140" w14:textId="7D98AC63" w:rsidR="00AF0D62" w:rsidRDefault="00AF0D62" w:rsidP="00AF0D62">
      <w:r>
        <w:tab/>
        <w:t>You are given</w:t>
      </w:r>
      <w:r>
        <w:t xml:space="preserve"> one</w:t>
      </w:r>
      <w:r>
        <w:t xml:space="preserve">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5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31CFDB59" w14:textId="17A3B6F8" w:rsidR="00AF0D62" w:rsidRDefault="00AF0D62" w:rsidP="00AF0D62">
      <w:pPr>
        <w:ind w:firstLine="720"/>
      </w:pPr>
      <w:r>
        <w:t>Load this data into a dataset on BigQuery. Check for any formatting issues and fix if necessary. (Bonus points for normalizing data into a small warehouse!)</w:t>
      </w:r>
    </w:p>
    <w:p w14:paraId="748EE9D1" w14:textId="28B5D8D5" w:rsidR="00AF0D62" w:rsidRDefault="00AF0D62" w:rsidP="00AF0D62">
      <w:pPr>
        <w:ind w:firstLine="720"/>
      </w:pPr>
      <w:r>
        <w:t>Next, you will connect to your BigQuery Dataset in Power BI to import the data. 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(bonus points for finding any other interesting trends/patterns)</w:t>
      </w:r>
    </w:p>
    <w:p w14:paraId="502DA4CD" w14:textId="131C248E" w:rsidR="00AF0D62" w:rsidRDefault="00AF0D62" w:rsidP="00AF0D62">
      <w:r>
        <w:t xml:space="preserve">Export this </w:t>
      </w:r>
      <w:r w:rsidR="008C30BB">
        <w:t xml:space="preserve">report to a pdf and send to </w:t>
      </w:r>
      <w:hyperlink r:id="rId6" w:history="1">
        <w:r w:rsidR="008C30BB" w:rsidRPr="0037022B">
          <w:rPr>
            <w:rStyle w:val="Hyperlink"/>
          </w:rPr>
          <w:t>gabriel.klein@revature.com</w:t>
        </w:r>
      </w:hyperlink>
      <w:r w:rsidR="008C30BB">
        <w:t xml:space="preserve"> </w:t>
      </w:r>
    </w:p>
    <w:p w14:paraId="39EE2CA4" w14:textId="77777777" w:rsidR="008C30BB" w:rsidRDefault="008C30BB" w:rsidP="00AF0D62"/>
    <w:p w14:paraId="02182D82" w14:textId="42B9FAE1" w:rsidR="00AF0D62" w:rsidRDefault="008C30BB" w:rsidP="00AF0D62">
      <w:r>
        <w:rPr>
          <w:b/>
          <w:bCs/>
          <w:u w:val="single"/>
        </w:rPr>
        <w:t>Presentation</w:t>
      </w:r>
      <w:r w:rsidR="00AF0D62">
        <w:t xml:space="preserve"> </w:t>
      </w:r>
    </w:p>
    <w:p w14:paraId="74969051" w14:textId="24E4D5C9" w:rsidR="00AF0D62" w:rsidRPr="00777560" w:rsidRDefault="00AF0D62" w:rsidP="00AF0D62">
      <w:r>
        <w:t xml:space="preserve"> </w:t>
      </w:r>
      <w:r w:rsidR="008C30BB">
        <w:tab/>
        <w:t>You will give a 5 minute presentation on your findings on Friday, June 9</w:t>
      </w:r>
    </w:p>
    <w:p w14:paraId="1C273CA5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172834">
    <w:abstractNumId w:val="0"/>
  </w:num>
  <w:num w:numId="2" w16cid:durableId="212804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E5905"/>
    <w:rsid w:val="00826054"/>
    <w:rsid w:val="008C30BB"/>
    <w:rsid w:val="00A657E8"/>
    <w:rsid w:val="00AF0D62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.klein@revature.com" TargetMode="External"/><Relationship Id="rId5" Type="http://schemas.openxmlformats.org/officeDocument/2006/relationships/hyperlink" Target="https://www.kaggle.com/datasets/alicert/ecommerce-online-sales-data-fr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2023-06-08T13:28:00Z</dcterms:created>
  <dcterms:modified xsi:type="dcterms:W3CDTF">2023-06-08T13:53:00Z</dcterms:modified>
</cp:coreProperties>
</file>