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E327" w14:textId="75D1D4B5" w:rsidR="00A562C9" w:rsidRDefault="00A562C9">
      <w:r w:rsidRPr="00A562C9">
        <w:drawing>
          <wp:anchor distT="0" distB="0" distL="114300" distR="114300" simplePos="0" relativeHeight="251658240" behindDoc="0" locked="0" layoutInCell="1" allowOverlap="1" wp14:anchorId="0DDA0E28" wp14:editId="467D99B0">
            <wp:simplePos x="0" y="0"/>
            <wp:positionH relativeFrom="column">
              <wp:posOffset>-1102995</wp:posOffset>
            </wp:positionH>
            <wp:positionV relativeFrom="paragraph">
              <wp:posOffset>-876935</wp:posOffset>
            </wp:positionV>
            <wp:extent cx="7620000" cy="57150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62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C9"/>
    <w:rsid w:val="00A5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C526"/>
  <w15:chartTrackingRefBased/>
  <w15:docId w15:val="{321A9EC8-FD71-4A1D-81F4-124FF44B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2021-04-12T23:51:00Z</dcterms:created>
  <dcterms:modified xsi:type="dcterms:W3CDTF">2021-04-12T23:51:00Z</dcterms:modified>
</cp:coreProperties>
</file>