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D19C12D" w14:textId="77777777" w:rsidR="0021267D" w:rsidRDefault="00C37B25">
      <w:pPr>
        <w:pStyle w:val="CoverInfoCaps"/>
      </w:pPr>
      <w:r>
        <w:t>CENTRO UNIVERSITÁRIO UNICARIOCA</w:t>
      </w:r>
    </w:p>
    <w:p w14:paraId="301493D8" w14:textId="77777777" w:rsidR="0021267D" w:rsidRDefault="00C37B25">
      <w:pPr>
        <w:pStyle w:val="CoverInfo"/>
      </w:pPr>
      <w:r>
        <w:t xml:space="preserve"> </w:t>
      </w:r>
    </w:p>
    <w:p w14:paraId="20789DA9" w14:textId="77777777" w:rsidR="0021267D" w:rsidRDefault="00C37B25">
      <w:pPr>
        <w:pStyle w:val="CoverInfo"/>
      </w:pPr>
      <w:r>
        <w:t xml:space="preserve"> </w:t>
      </w:r>
    </w:p>
    <w:p w14:paraId="4E452E37" w14:textId="77777777" w:rsidR="0021267D" w:rsidRDefault="00C37B25">
      <w:pPr>
        <w:pStyle w:val="CoverInfo"/>
      </w:pPr>
      <w:r>
        <w:t xml:space="preserve"> </w:t>
      </w:r>
    </w:p>
    <w:p w14:paraId="4F0ADB4E" w14:textId="77777777" w:rsidR="0021267D" w:rsidRDefault="00C37B25">
      <w:pPr>
        <w:pStyle w:val="CoverInfo"/>
      </w:pPr>
      <w:r>
        <w:t xml:space="preserve"> </w:t>
      </w:r>
    </w:p>
    <w:p w14:paraId="6E8C2BAE" w14:textId="77777777" w:rsidR="0021267D" w:rsidRDefault="00C37B25">
      <w:pPr>
        <w:pStyle w:val="CoverInfo"/>
      </w:pPr>
      <w:r>
        <w:t xml:space="preserve"> </w:t>
      </w:r>
    </w:p>
    <w:p w14:paraId="1274A514" w14:textId="77777777" w:rsidR="0021267D" w:rsidRDefault="00C37B25">
      <w:pPr>
        <w:pStyle w:val="CoverInfo"/>
      </w:pPr>
      <w:r>
        <w:t xml:space="preserve"> </w:t>
      </w:r>
    </w:p>
    <w:p w14:paraId="1FEDB547" w14:textId="77777777" w:rsidR="0021267D" w:rsidRDefault="00C37B25">
      <w:pPr>
        <w:pStyle w:val="CoverInfo"/>
      </w:pPr>
      <w:r>
        <w:t xml:space="preserve"> </w:t>
      </w:r>
    </w:p>
    <w:p w14:paraId="7D50236E" w14:textId="77777777" w:rsidR="0021267D" w:rsidRDefault="00C37B25">
      <w:pPr>
        <w:pStyle w:val="CoverInfoCaps"/>
      </w:pPr>
      <w:r>
        <w:t>Alex GABRIEL MENEZES TORRES</w:t>
      </w:r>
    </w:p>
    <w:p w14:paraId="066C2D79" w14:textId="77777777" w:rsidR="0021267D" w:rsidRDefault="00C37B25">
      <w:pPr>
        <w:pStyle w:val="CoverInfo"/>
      </w:pPr>
      <w:r>
        <w:t xml:space="preserve"> </w:t>
      </w:r>
    </w:p>
    <w:p w14:paraId="7F192DD4" w14:textId="77777777" w:rsidR="0021267D" w:rsidRDefault="00C37B25">
      <w:pPr>
        <w:pStyle w:val="CoverInfo"/>
      </w:pPr>
      <w:r>
        <w:t xml:space="preserve"> </w:t>
      </w:r>
    </w:p>
    <w:p w14:paraId="04002B09" w14:textId="77777777" w:rsidR="0021267D" w:rsidRDefault="00C37B25">
      <w:pPr>
        <w:pStyle w:val="CoverInfo"/>
      </w:pPr>
      <w:r>
        <w:t xml:space="preserve"> </w:t>
      </w:r>
    </w:p>
    <w:p w14:paraId="157FA60E" w14:textId="77777777" w:rsidR="0021267D" w:rsidRDefault="00C37B25">
      <w:pPr>
        <w:pStyle w:val="CoverInfo"/>
      </w:pPr>
      <w:r>
        <w:t xml:space="preserve"> </w:t>
      </w:r>
    </w:p>
    <w:p w14:paraId="5D1219E3" w14:textId="77777777" w:rsidR="0021267D" w:rsidRDefault="00C37B25">
      <w:pPr>
        <w:pStyle w:val="CoverInfo"/>
      </w:pPr>
      <w:r>
        <w:t xml:space="preserve"> </w:t>
      </w:r>
    </w:p>
    <w:p w14:paraId="1A77F927" w14:textId="77777777" w:rsidR="0021267D" w:rsidRDefault="00C37B25">
      <w:pPr>
        <w:pStyle w:val="CoverInfo"/>
      </w:pPr>
      <w:r>
        <w:t xml:space="preserve"> </w:t>
      </w:r>
    </w:p>
    <w:p w14:paraId="079DFEED" w14:textId="26EABAA6" w:rsidR="0021267D" w:rsidRDefault="00C37B25">
      <w:pPr>
        <w:pStyle w:val="CoverInfo"/>
      </w:pPr>
      <w:r>
        <w:t xml:space="preserve"> </w:t>
      </w:r>
    </w:p>
    <w:p w14:paraId="53496E96" w14:textId="3EEFB90C" w:rsidR="0021267D" w:rsidRDefault="00C37B25">
      <w:pPr>
        <w:pStyle w:val="CoverInfo"/>
      </w:pPr>
      <w:r>
        <w:t xml:space="preserve">UTILIZAÇÃO DO PADRÃO API GATEWAY </w:t>
      </w:r>
      <w:r w:rsidR="00CF12FE">
        <w:t>COM</w:t>
      </w:r>
      <w:r>
        <w:t xml:space="preserve"> MICROSSERVIÇOS</w:t>
      </w:r>
    </w:p>
    <w:tbl>
      <w:tblPr>
        <w:tblpPr w:vertAnchor="page" w:horzAnchor="margin" w:tblpY="14176"/>
        <w:tblW w:w="90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71"/>
      </w:tblGrid>
      <w:tr w:rsidR="0021267D" w14:paraId="3141DEEB" w14:textId="77777777" w:rsidTr="00824748">
        <w:tc>
          <w:tcPr>
            <w:tcW w:w="9071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vAlign w:val="bottom"/>
          </w:tcPr>
          <w:p w14:paraId="43245BF1" w14:textId="77777777" w:rsidR="0021267D" w:rsidRDefault="00C37B25" w:rsidP="00824748">
            <w:pPr>
              <w:pStyle w:val="CoverInfo"/>
            </w:pPr>
            <w:r>
              <w:t>RIO DE JANEIRO</w:t>
            </w:r>
          </w:p>
          <w:p w14:paraId="64E7F228" w14:textId="77777777" w:rsidR="0021267D" w:rsidRDefault="00C37B25" w:rsidP="00824748">
            <w:pPr>
              <w:pStyle w:val="CoverInfo"/>
            </w:pPr>
            <w:r>
              <w:t>2021</w:t>
            </w:r>
          </w:p>
        </w:tc>
      </w:tr>
    </w:tbl>
    <w:p w14:paraId="4711B6E9" w14:textId="77777777" w:rsidR="0021267D" w:rsidRDefault="00C37B25">
      <w:pPr>
        <w:pStyle w:val="CoverInfoCaps"/>
        <w:pageBreakBefore/>
      </w:pPr>
      <w:r>
        <w:lastRenderedPageBreak/>
        <w:t>Alex GABRIEL MENEZES TORRES</w:t>
      </w:r>
    </w:p>
    <w:p w14:paraId="0DA2E4CF" w14:textId="77777777" w:rsidR="0021267D" w:rsidRDefault="00C37B25">
      <w:pPr>
        <w:pStyle w:val="CoverInfo"/>
      </w:pPr>
      <w:r>
        <w:t xml:space="preserve">    </w:t>
      </w:r>
    </w:p>
    <w:p w14:paraId="3D309CB6" w14:textId="77777777" w:rsidR="0021267D" w:rsidRDefault="00C37B25">
      <w:pPr>
        <w:pStyle w:val="CoverInfo"/>
      </w:pPr>
      <w:r>
        <w:t xml:space="preserve">    </w:t>
      </w:r>
    </w:p>
    <w:p w14:paraId="0CF8BED9" w14:textId="77777777" w:rsidR="0021267D" w:rsidRDefault="00C37B25">
      <w:pPr>
        <w:pStyle w:val="CoverInfo"/>
      </w:pPr>
      <w:r>
        <w:t xml:space="preserve">    </w:t>
      </w:r>
    </w:p>
    <w:p w14:paraId="3DBE3E4F" w14:textId="77777777" w:rsidR="0021267D" w:rsidRDefault="00C37B25">
      <w:pPr>
        <w:pStyle w:val="CoverInfo"/>
      </w:pPr>
      <w:r>
        <w:t xml:space="preserve">    </w:t>
      </w:r>
    </w:p>
    <w:p w14:paraId="46692E5F" w14:textId="77777777" w:rsidR="0021267D" w:rsidRDefault="00C37B25">
      <w:pPr>
        <w:pStyle w:val="CoverInfo"/>
      </w:pPr>
      <w:r>
        <w:t xml:space="preserve">    </w:t>
      </w:r>
    </w:p>
    <w:p w14:paraId="4C24CBE7" w14:textId="77777777" w:rsidR="0021267D" w:rsidRDefault="00C37B25">
      <w:pPr>
        <w:pStyle w:val="CoverInfo"/>
      </w:pPr>
      <w:r>
        <w:t xml:space="preserve">    </w:t>
      </w:r>
    </w:p>
    <w:p w14:paraId="3AAF2B25" w14:textId="76960ED8" w:rsidR="0021267D" w:rsidRDefault="00C37B25">
      <w:pPr>
        <w:pStyle w:val="CoverInfo"/>
      </w:pPr>
      <w:r>
        <w:t xml:space="preserve">UTILIZAÇÃO DO PADRÃO API GATEWAY </w:t>
      </w:r>
      <w:r w:rsidR="00267F90">
        <w:t>COM</w:t>
      </w:r>
      <w:r>
        <w:t xml:space="preserve"> MICROSSERVIÇOS</w:t>
      </w:r>
    </w:p>
    <w:p w14:paraId="6D16F631" w14:textId="77777777" w:rsidR="0021267D" w:rsidRDefault="00C37B25">
      <w:pPr>
        <w:pStyle w:val="CoverInfo"/>
      </w:pPr>
      <w:r>
        <w:t xml:space="preserve"> </w:t>
      </w:r>
    </w:p>
    <w:p w14:paraId="24EFA825" w14:textId="77777777" w:rsidR="0021267D" w:rsidRDefault="00C37B25">
      <w:pPr>
        <w:pStyle w:val="CoverInfo"/>
      </w:pPr>
      <w:r>
        <w:t xml:space="preserve"> </w:t>
      </w:r>
    </w:p>
    <w:p w14:paraId="19124E1D" w14:textId="77777777" w:rsidR="0021267D" w:rsidRDefault="00C37B25">
      <w:pPr>
        <w:pStyle w:val="CoverInfo"/>
      </w:pPr>
      <w:r>
        <w:t xml:space="preserve"> </w:t>
      </w:r>
    </w:p>
    <w:p w14:paraId="6E4B6AA0" w14:textId="77777777" w:rsidR="0021267D" w:rsidRDefault="00C37B25">
      <w:pPr>
        <w:pStyle w:val="CoverInfo"/>
      </w:pPr>
      <w:r>
        <w:t xml:space="preserve"> </w:t>
      </w:r>
    </w:p>
    <w:p w14:paraId="5E466FE3" w14:textId="77777777" w:rsidR="0021267D" w:rsidRDefault="00C37B25">
      <w:pPr>
        <w:pStyle w:val="CoverInfo"/>
      </w:pPr>
      <w:r>
        <w:t xml:space="preserve"> </w:t>
      </w:r>
    </w:p>
    <w:p w14:paraId="4F3F49BB" w14:textId="77777777" w:rsidR="0021267D" w:rsidRDefault="00C37B25">
      <w:pPr>
        <w:pStyle w:val="CoverInfo"/>
      </w:pPr>
      <w:r>
        <w:t xml:space="preserve"> </w:t>
      </w:r>
    </w:p>
    <w:p w14:paraId="49FC64D9" w14:textId="77777777" w:rsidR="0021267D" w:rsidRDefault="00C37B25">
      <w:pPr>
        <w:pStyle w:val="ProjectNature"/>
      </w:pPr>
      <w:r>
        <w:t>Trabalho de Conclusão de Curso submetido ao Centro Universitário Carioca, como pré-requisito para a obtenção do grau de Bacharel em Ciência da Computação</w:t>
      </w:r>
    </w:p>
    <w:p w14:paraId="72B5B178" w14:textId="77777777" w:rsidR="0021267D" w:rsidRDefault="00C37B25">
      <w:pPr>
        <w:pStyle w:val="CoverInfo"/>
      </w:pPr>
      <w:r>
        <w:t xml:space="preserve"> </w:t>
      </w:r>
    </w:p>
    <w:p w14:paraId="3F66443A" w14:textId="77777777" w:rsidR="0021267D" w:rsidRDefault="00C37B25">
      <w:pPr>
        <w:pStyle w:val="CoverInfo"/>
      </w:pPr>
      <w:r>
        <w:t xml:space="preserve"> </w:t>
      </w:r>
    </w:p>
    <w:p w14:paraId="515433D2" w14:textId="77777777" w:rsidR="0021267D" w:rsidRDefault="00C37B25">
      <w:pPr>
        <w:pStyle w:val="CoverInfo"/>
      </w:pPr>
      <w:r>
        <w:t xml:space="preserve"> </w:t>
      </w:r>
    </w:p>
    <w:p w14:paraId="2654D575" w14:textId="77777777" w:rsidR="0021267D" w:rsidRDefault="00C37B25">
      <w:pPr>
        <w:pStyle w:val="CoverInfo"/>
      </w:pPr>
      <w:r>
        <w:t xml:space="preserve"> </w:t>
      </w:r>
    </w:p>
    <w:p w14:paraId="1F8DBF00" w14:textId="77777777" w:rsidR="0021267D" w:rsidRDefault="00C37B25">
      <w:pPr>
        <w:pStyle w:val="CoverInfo"/>
      </w:pPr>
      <w:r>
        <w:t xml:space="preserve"> </w:t>
      </w:r>
    </w:p>
    <w:p w14:paraId="1BE52025" w14:textId="77777777" w:rsidR="0021267D" w:rsidRDefault="00C37B25">
      <w:pPr>
        <w:pStyle w:val="CoverInfo"/>
      </w:pPr>
      <w:r>
        <w:t xml:space="preserve"> </w:t>
      </w:r>
    </w:p>
    <w:p w14:paraId="400EE74F" w14:textId="296894ED" w:rsidR="0021267D" w:rsidRDefault="00C37B25">
      <w:pPr>
        <w:pStyle w:val="CoverSheetAdvisors"/>
      </w:pPr>
      <w:r>
        <w:t>Orientador: Manuel Martins Filho</w:t>
      </w:r>
    </w:p>
    <w:p w14:paraId="2C25FFEC" w14:textId="48D7C093" w:rsidR="00586CAE" w:rsidRDefault="00586CAE">
      <w:pPr>
        <w:pStyle w:val="CoverSheetAdvisors"/>
      </w:pPr>
    </w:p>
    <w:p w14:paraId="180397F4" w14:textId="54D54C2B" w:rsidR="00586CAE" w:rsidRDefault="00586CAE">
      <w:pPr>
        <w:pStyle w:val="CoverSheetAdvisors"/>
      </w:pPr>
    </w:p>
    <w:tbl>
      <w:tblPr>
        <w:tblpPr w:vertAnchor="page" w:horzAnchor="margin" w:tblpY="13546"/>
        <w:tblW w:w="90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71"/>
      </w:tblGrid>
      <w:tr w:rsidR="00824748" w14:paraId="65FD02E4" w14:textId="77777777" w:rsidTr="00824748">
        <w:tc>
          <w:tcPr>
            <w:tcW w:w="9071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vAlign w:val="bottom"/>
          </w:tcPr>
          <w:p w14:paraId="6C362386" w14:textId="77777777" w:rsidR="00824748" w:rsidRDefault="00824748" w:rsidP="00824748">
            <w:pPr>
              <w:pStyle w:val="CoverInfo"/>
            </w:pPr>
            <w:r>
              <w:t>RIO DE JANEIRO</w:t>
            </w:r>
          </w:p>
          <w:p w14:paraId="73FDADAF" w14:textId="77777777" w:rsidR="00824748" w:rsidRDefault="00824748" w:rsidP="00824748">
            <w:pPr>
              <w:pStyle w:val="CoverInfo"/>
            </w:pPr>
            <w:r>
              <w:t>2021</w:t>
            </w:r>
          </w:p>
        </w:tc>
      </w:tr>
    </w:tbl>
    <w:p w14:paraId="16CCA090" w14:textId="77777777" w:rsidR="0021267D" w:rsidRDefault="00C37B25">
      <w:r>
        <w:t xml:space="preserve"> </w:t>
      </w:r>
    </w:p>
    <w:p w14:paraId="79721218" w14:textId="77777777" w:rsidR="00181FAB" w:rsidRDefault="00181FAB">
      <w:pPr>
        <w:pStyle w:val="CoverInfoCaps"/>
        <w:pageBreakBefore/>
      </w:pPr>
    </w:p>
    <w:p w14:paraId="66904A41" w14:textId="31AA7F2E" w:rsidR="00181FAB" w:rsidRDefault="00200E21">
      <w:pPr>
        <w:spacing w:line="240" w:lineRule="auto"/>
        <w:ind w:firstLine="0"/>
        <w:jc w:val="left"/>
        <w:rPr>
          <w:caps/>
        </w:rPr>
      </w:pPr>
      <w:r>
        <w:rPr>
          <w:caps/>
          <w:noProof/>
        </w:rPr>
        <w:drawing>
          <wp:anchor distT="0" distB="0" distL="114300" distR="114300" simplePos="0" relativeHeight="251659264" behindDoc="1" locked="0" layoutInCell="1" allowOverlap="1" wp14:anchorId="74DDD303" wp14:editId="1FA1CDCA">
            <wp:simplePos x="0" y="0"/>
            <wp:positionH relativeFrom="margin">
              <wp:align>right</wp:align>
            </wp:positionH>
            <wp:positionV relativeFrom="paragraph">
              <wp:posOffset>2465650</wp:posOffset>
            </wp:positionV>
            <wp:extent cx="5754563" cy="3417570"/>
            <wp:effectExtent l="0" t="0" r="0" b="0"/>
            <wp:wrapNone/>
            <wp:docPr id="20" name="Imagem 2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xt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563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1FAB">
        <w:br w:type="page"/>
      </w:r>
    </w:p>
    <w:p w14:paraId="724C2E15" w14:textId="282D2279" w:rsidR="0021267D" w:rsidRDefault="00C37B25">
      <w:pPr>
        <w:pStyle w:val="CoverInfoCaps"/>
        <w:pageBreakBefore/>
      </w:pPr>
      <w:r>
        <w:lastRenderedPageBreak/>
        <w:t>Alex GABRIEL MENEZES TORRES</w:t>
      </w:r>
    </w:p>
    <w:p w14:paraId="6F90CE7E" w14:textId="77777777" w:rsidR="0021267D" w:rsidRDefault="00C37B25">
      <w:pPr>
        <w:pStyle w:val="CoverInfo"/>
      </w:pPr>
      <w:r>
        <w:t xml:space="preserve"> </w:t>
      </w:r>
    </w:p>
    <w:p w14:paraId="214EA326" w14:textId="77777777" w:rsidR="0021267D" w:rsidRDefault="00C37B25">
      <w:pPr>
        <w:pStyle w:val="CoverInfo"/>
      </w:pPr>
      <w:r>
        <w:t xml:space="preserve"> </w:t>
      </w:r>
    </w:p>
    <w:p w14:paraId="60D5A785" w14:textId="77777777" w:rsidR="0021267D" w:rsidRDefault="00C37B25">
      <w:pPr>
        <w:pStyle w:val="CoverInfo"/>
      </w:pPr>
      <w:r>
        <w:t xml:space="preserve"> </w:t>
      </w:r>
    </w:p>
    <w:p w14:paraId="7F88746D" w14:textId="77777777" w:rsidR="0021267D" w:rsidRDefault="00C37B25">
      <w:pPr>
        <w:pStyle w:val="CoverInfo"/>
      </w:pPr>
      <w:r>
        <w:t xml:space="preserve"> </w:t>
      </w:r>
    </w:p>
    <w:p w14:paraId="30E77501" w14:textId="7B570C02" w:rsidR="0021267D" w:rsidRDefault="00C37B25">
      <w:pPr>
        <w:pStyle w:val="CoverInfo"/>
      </w:pPr>
      <w:r>
        <w:t xml:space="preserve">UTILIZAÇÃO DO PADRÃO API GATEWAY </w:t>
      </w:r>
      <w:r w:rsidR="00267F90">
        <w:t>COM</w:t>
      </w:r>
      <w:r>
        <w:t xml:space="preserve"> MICROSSERVIÇOS</w:t>
      </w:r>
    </w:p>
    <w:p w14:paraId="3A80877F" w14:textId="77777777" w:rsidR="0021267D" w:rsidRDefault="00C37B25">
      <w:pPr>
        <w:pStyle w:val="CoverInfo"/>
      </w:pPr>
      <w:r>
        <w:t xml:space="preserve"> </w:t>
      </w:r>
    </w:p>
    <w:p w14:paraId="6FDAEEB2" w14:textId="77777777" w:rsidR="0021267D" w:rsidRDefault="00C37B25">
      <w:pPr>
        <w:pStyle w:val="CoverInfo"/>
      </w:pPr>
      <w:r>
        <w:t xml:space="preserve"> </w:t>
      </w:r>
    </w:p>
    <w:p w14:paraId="3D042185" w14:textId="77777777" w:rsidR="0021267D" w:rsidRDefault="00C37B25">
      <w:pPr>
        <w:pStyle w:val="CoverInfo"/>
      </w:pPr>
      <w:r>
        <w:t xml:space="preserve"> </w:t>
      </w:r>
    </w:p>
    <w:p w14:paraId="6286B2B9" w14:textId="77777777" w:rsidR="0021267D" w:rsidRDefault="00C37B25">
      <w:pPr>
        <w:pStyle w:val="CoverInfo"/>
      </w:pPr>
      <w:r>
        <w:t xml:space="preserve"> </w:t>
      </w:r>
    </w:p>
    <w:p w14:paraId="64834104" w14:textId="77777777" w:rsidR="0021267D" w:rsidRDefault="00C37B25">
      <w:pPr>
        <w:pStyle w:val="ProjectNature"/>
      </w:pPr>
      <w:r>
        <w:t>Trabalho de Conclusão de Curso submetido ao Centro Universitário Carioca, como pré-requisito para a obtenção do grau de Bacharel em Ciência da Computação</w:t>
      </w:r>
    </w:p>
    <w:p w14:paraId="1A62202E" w14:textId="77777777" w:rsidR="0021267D" w:rsidRDefault="00C37B25">
      <w:pPr>
        <w:pStyle w:val="CoverInfo"/>
      </w:pPr>
      <w:r>
        <w:t xml:space="preserve"> </w:t>
      </w:r>
    </w:p>
    <w:tbl>
      <w:tblPr>
        <w:tblpPr w:vertAnchor="page" w:horzAnchor="margin" w:tblpY="9281"/>
        <w:tblW w:w="90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71"/>
      </w:tblGrid>
      <w:tr w:rsidR="00267F90" w14:paraId="3AAC94F4" w14:textId="77777777" w:rsidTr="00267F90">
        <w:tc>
          <w:tcPr>
            <w:tcW w:w="9071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vAlign w:val="bottom"/>
          </w:tcPr>
          <w:p w14:paraId="2082FE62" w14:textId="77777777" w:rsidR="00267F90" w:rsidRDefault="00267F90" w:rsidP="00267F90">
            <w:pPr>
              <w:pStyle w:val="ApprovalSheetExamingBoardTitle"/>
            </w:pPr>
            <w:r>
              <w:t>BANCA EXAMINADORA</w:t>
            </w:r>
          </w:p>
          <w:p w14:paraId="466FAF45" w14:textId="0F38AFDC" w:rsidR="00267F90" w:rsidRDefault="00267F90" w:rsidP="00267F90">
            <w:pPr>
              <w:spacing w:before="60"/>
              <w:jc w:val="center"/>
            </w:pPr>
            <w:r>
              <w:br/>
              <w:t xml:space="preserve">André Luiz Avelino Sobral – </w:t>
            </w:r>
            <w:proofErr w:type="spellStart"/>
            <w:r>
              <w:t>MSc</w:t>
            </w:r>
            <w:proofErr w:type="spellEnd"/>
            <w:r>
              <w:t>.</w:t>
            </w:r>
          </w:p>
          <w:p w14:paraId="45A3BEE3" w14:textId="77777777" w:rsidR="00267F90" w:rsidRDefault="00267F90" w:rsidP="00267F90">
            <w:pPr>
              <w:spacing w:before="60"/>
              <w:jc w:val="center"/>
            </w:pPr>
            <w:r>
              <w:t>Coordenador do curso</w:t>
            </w:r>
          </w:p>
          <w:p w14:paraId="35DED59E" w14:textId="77777777" w:rsidR="00267F90" w:rsidRDefault="00267F90" w:rsidP="00267F90">
            <w:pPr>
              <w:pStyle w:val="ApprovalSheetExamingBoard"/>
            </w:pPr>
            <w:r>
              <w:t>__________________________________</w:t>
            </w:r>
          </w:p>
          <w:p w14:paraId="40B5EF5B" w14:textId="29E9C6A7" w:rsidR="00267F90" w:rsidRDefault="00D35933" w:rsidP="00267F90">
            <w:pPr>
              <w:spacing w:before="60"/>
              <w:jc w:val="center"/>
            </w:pPr>
            <w:r>
              <w:t>Almir Fernandes dos Santos</w:t>
            </w:r>
            <w:r w:rsidR="00267F90">
              <w:t xml:space="preserve"> – </w:t>
            </w:r>
            <w:proofErr w:type="spellStart"/>
            <w:r>
              <w:t>MS</w:t>
            </w:r>
            <w:r w:rsidR="00267F90">
              <w:t>c</w:t>
            </w:r>
            <w:proofErr w:type="spellEnd"/>
            <w:r w:rsidR="00267F90">
              <w:t>.</w:t>
            </w:r>
          </w:p>
          <w:p w14:paraId="1EAC518C" w14:textId="77777777" w:rsidR="00267F90" w:rsidRDefault="00267F90" w:rsidP="00267F90">
            <w:pPr>
              <w:spacing w:before="60"/>
              <w:jc w:val="center"/>
            </w:pPr>
            <w:r>
              <w:t>Convidado</w:t>
            </w:r>
          </w:p>
          <w:p w14:paraId="53C13961" w14:textId="77777777" w:rsidR="00267F90" w:rsidRDefault="00267F90" w:rsidP="00267F90">
            <w:pPr>
              <w:pStyle w:val="ApprovalSheetExamingBoard"/>
            </w:pPr>
            <w:r>
              <w:t>__________________________________</w:t>
            </w:r>
          </w:p>
          <w:p w14:paraId="36C3300E" w14:textId="77777777" w:rsidR="00267F90" w:rsidRDefault="00267F90" w:rsidP="00267F90">
            <w:pPr>
              <w:spacing w:before="60"/>
              <w:jc w:val="center"/>
            </w:pPr>
            <w:r>
              <w:t xml:space="preserve">Manuel Martins Filho – </w:t>
            </w:r>
            <w:proofErr w:type="spellStart"/>
            <w:r>
              <w:t>DSc</w:t>
            </w:r>
            <w:proofErr w:type="spellEnd"/>
            <w:r>
              <w:t>.</w:t>
            </w:r>
          </w:p>
          <w:p w14:paraId="79175F8D" w14:textId="77777777" w:rsidR="00267F90" w:rsidRDefault="00267F90" w:rsidP="00267F90">
            <w:pPr>
              <w:spacing w:before="60"/>
              <w:jc w:val="center"/>
            </w:pPr>
            <w:r>
              <w:t>Orientador</w:t>
            </w:r>
          </w:p>
          <w:p w14:paraId="4570B0BA" w14:textId="77777777" w:rsidR="00267F90" w:rsidRDefault="00267F90" w:rsidP="00267F90">
            <w:pPr>
              <w:pStyle w:val="ApprovalSheetExamingBoard"/>
            </w:pPr>
            <w:r>
              <w:t>__________________________________</w:t>
            </w:r>
          </w:p>
          <w:p w14:paraId="10B99598" w14:textId="77777777" w:rsidR="00267F90" w:rsidRDefault="00267F90" w:rsidP="00267F90">
            <w:pPr>
              <w:pStyle w:val="ApprovalSheetExamingBoard"/>
            </w:pPr>
          </w:p>
        </w:tc>
      </w:tr>
    </w:tbl>
    <w:p w14:paraId="405B19D3" w14:textId="77777777" w:rsidR="00267F90" w:rsidRDefault="00267F90" w:rsidP="00267F90">
      <w:pPr>
        <w:pStyle w:val="CoverInfo"/>
      </w:pPr>
    </w:p>
    <w:p w14:paraId="2E9F0828" w14:textId="6F879B3B" w:rsidR="00267F90" w:rsidRDefault="00267F90" w:rsidP="00267F90">
      <w:pPr>
        <w:pStyle w:val="CoverInfo"/>
      </w:pPr>
      <w:r>
        <w:t xml:space="preserve">Rio de Janeiro, 20 de novembro de 2021. </w:t>
      </w:r>
    </w:p>
    <w:p w14:paraId="65813EF5" w14:textId="77777777" w:rsidR="0021267D" w:rsidRDefault="00C37B25">
      <w:pPr>
        <w:pStyle w:val="CentralizedTitle"/>
        <w:pageBreakBefore/>
      </w:pPr>
      <w:r>
        <w:lastRenderedPageBreak/>
        <w:t>Agradecimentos</w:t>
      </w:r>
    </w:p>
    <w:p w14:paraId="2A593B56" w14:textId="77777777" w:rsidR="0021267D" w:rsidRDefault="00C37B25">
      <w:pPr>
        <w:ind w:firstLine="0"/>
      </w:pPr>
      <w:r>
        <w:t xml:space="preserve">Meu agradecimento nunca vai ser o suficiente por tudo que a minha avó, dona Alice, batalhou por mim para que eu pudesse alcançar meus objetivos, pois tenho certeza que sem ela em minha vida eu jamais teria chegado aonde cheguei. </w:t>
      </w:r>
    </w:p>
    <w:p w14:paraId="3C460F29" w14:textId="77777777" w:rsidR="0021267D" w:rsidRDefault="0021267D">
      <w:pPr>
        <w:ind w:firstLine="0"/>
      </w:pPr>
    </w:p>
    <w:p w14:paraId="66C06538" w14:textId="77777777" w:rsidR="0021267D" w:rsidRDefault="00C37B25">
      <w:pPr>
        <w:ind w:firstLine="0"/>
      </w:pPr>
      <w:r>
        <w:t xml:space="preserve">Esta conquista também não seria possível sem meus tios que sempre estiverem por mim em todos os momentos e me incentivaram a sempre querer mais, ter ambição para o mundo e a vontade de vencer. </w:t>
      </w:r>
    </w:p>
    <w:p w14:paraId="7DF80090" w14:textId="77777777" w:rsidR="0021267D" w:rsidRDefault="0021267D">
      <w:pPr>
        <w:ind w:firstLine="0"/>
      </w:pPr>
    </w:p>
    <w:p w14:paraId="2E3A91BE" w14:textId="7D42DC4B" w:rsidR="0021267D" w:rsidRDefault="00C37B25">
      <w:pPr>
        <w:ind w:firstLine="0"/>
      </w:pPr>
      <w:r>
        <w:t xml:space="preserve">Também gostaria de agradecer minha parceira, minha melhor amiga e o amor da minha vida, Andreza Rodrigues, por todo apoio e suporte durante minha graduação, por acreditar em mim </w:t>
      </w:r>
      <w:r w:rsidR="00CA0800">
        <w:t>e me</w:t>
      </w:r>
      <w:r>
        <w:t xml:space="preserve"> impulsionar até quando mesmo estivesse extremamente desacreditado.</w:t>
      </w:r>
    </w:p>
    <w:p w14:paraId="17F60290" w14:textId="77777777" w:rsidR="0021267D" w:rsidRDefault="0021267D">
      <w:pPr>
        <w:ind w:firstLine="0"/>
      </w:pPr>
    </w:p>
    <w:p w14:paraId="53CD0E4D" w14:textId="77777777" w:rsidR="0021267D" w:rsidRDefault="00C37B25">
      <w:pPr>
        <w:ind w:firstLine="0"/>
      </w:pPr>
      <w:r>
        <w:t>Alex Gabriel Menezes Torres</w:t>
      </w:r>
    </w:p>
    <w:tbl>
      <w:tblPr>
        <w:tblpPr w:vertAnchor="page" w:horzAnchor="margin" w:tblpXSpec="right" w:tblpY="13861"/>
        <w:tblW w:w="56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70"/>
      </w:tblGrid>
      <w:tr w:rsidR="0021267D" w14:paraId="3ADA6668" w14:textId="77777777" w:rsidTr="00C43E40">
        <w:tc>
          <w:tcPr>
            <w:tcW w:w="5670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vAlign w:val="bottom"/>
          </w:tcPr>
          <w:p w14:paraId="33C22A38" w14:textId="77777777" w:rsidR="0021267D" w:rsidRDefault="00C37B25" w:rsidP="00C43E40">
            <w:pPr>
              <w:ind w:firstLine="0"/>
            </w:pPr>
            <w:r>
              <w:t>"Se custar a minha paz, já custou caro demais" (Black Alien)</w:t>
            </w:r>
          </w:p>
        </w:tc>
      </w:tr>
    </w:tbl>
    <w:p w14:paraId="6797893B" w14:textId="77777777" w:rsidR="0021267D" w:rsidRDefault="00C37B25">
      <w:pPr>
        <w:pStyle w:val="CentralizedTitle"/>
        <w:pageBreakBefore/>
      </w:pPr>
      <w:r>
        <w:lastRenderedPageBreak/>
        <w:t>Resumo</w:t>
      </w:r>
    </w:p>
    <w:p w14:paraId="3B789A63" w14:textId="1EEF45D2" w:rsidR="0021267D" w:rsidRDefault="00C37B25">
      <w:pPr>
        <w:pStyle w:val="Resume"/>
      </w:pPr>
      <w:r>
        <w:t xml:space="preserve">Para quem está inserido no mundo da computação, mais especificamente no nó do desenvolvimento de software, nota-se a demanda crescente por sistemas escaláveis, mais robustos e com a utilização de padrões e tecnologias mais recentes, buscando o equilíbrio perfeito entre a fácil manutenção, a baixa complexidade </w:t>
      </w:r>
      <w:r w:rsidR="00CA0800">
        <w:t>e</w:t>
      </w:r>
      <w:r>
        <w:t xml:space="preserve"> a performance dos serviços. Com isto em mente, não podemos deixar de mencionar a preferência pela utilização da arquitetura de </w:t>
      </w:r>
      <w:proofErr w:type="spellStart"/>
      <w:r>
        <w:t>microsserviços</w:t>
      </w:r>
      <w:proofErr w:type="spellEnd"/>
      <w:r>
        <w:t>, que por sua vez atende todos os pontos aqui mencionados, podendo ser utilizado em conjunto com API (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interface) que fornece fácil acesso e de forma abstraída a estes serviços. O objetivo deste trabalho é relacionar a utilização do serviço de API gateway com a arquitetura de </w:t>
      </w:r>
      <w:proofErr w:type="spellStart"/>
      <w:r>
        <w:t>microsserviço</w:t>
      </w:r>
      <w:proofErr w:type="spellEnd"/>
      <w:r>
        <w:t xml:space="preserve">, definindo seu </w:t>
      </w:r>
      <w:r w:rsidR="00C23F98">
        <w:t>papel</w:t>
      </w:r>
      <w:r>
        <w:t>, suas características, vantagem e a aplicabilidade.</w:t>
      </w:r>
    </w:p>
    <w:p w14:paraId="1CC7AEC5" w14:textId="77777777" w:rsidR="0021267D" w:rsidRDefault="00C37B25">
      <w:r>
        <w:t xml:space="preserve"> </w:t>
      </w:r>
    </w:p>
    <w:p w14:paraId="33887723" w14:textId="77777777" w:rsidR="0021267D" w:rsidRDefault="00C37B25">
      <w:pPr>
        <w:pStyle w:val="Resume"/>
      </w:pPr>
      <w:r>
        <w:rPr>
          <w:b/>
          <w:bCs/>
        </w:rPr>
        <w:t xml:space="preserve">Palavras-chave: </w:t>
      </w:r>
      <w:r>
        <w:t xml:space="preserve">API Gateway; </w:t>
      </w:r>
      <w:proofErr w:type="spellStart"/>
      <w:r>
        <w:t>Microsserviço</w:t>
      </w:r>
      <w:proofErr w:type="spellEnd"/>
      <w:r>
        <w:t>; Padrão de Projeto;</w:t>
      </w:r>
    </w:p>
    <w:p w14:paraId="154F3CB4" w14:textId="77777777" w:rsidR="0021267D" w:rsidRDefault="00C37B25">
      <w:pPr>
        <w:pStyle w:val="CentralizedTitle"/>
        <w:pageBreakBefore/>
      </w:pPr>
      <w:r>
        <w:lastRenderedPageBreak/>
        <w:t>Abstract</w:t>
      </w:r>
    </w:p>
    <w:p w14:paraId="1BD887B4" w14:textId="77777777" w:rsidR="0021267D" w:rsidRDefault="00C37B25">
      <w:pPr>
        <w:pStyle w:val="Resume"/>
      </w:pPr>
      <w:r>
        <w:t xml:space="preserve">For </w:t>
      </w:r>
      <w:proofErr w:type="spellStart"/>
      <w:r>
        <w:t>those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world, more </w:t>
      </w:r>
      <w:proofErr w:type="spellStart"/>
      <w:r>
        <w:t>specifically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software </w:t>
      </w:r>
      <w:proofErr w:type="spellStart"/>
      <w:r>
        <w:t>development</w:t>
      </w:r>
      <w:proofErr w:type="spellEnd"/>
      <w:r>
        <w:t xml:space="preserve"> node,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growing</w:t>
      </w:r>
      <w:proofErr w:type="spellEnd"/>
      <w:r>
        <w:t xml:space="preserve"> </w:t>
      </w:r>
      <w:proofErr w:type="spellStart"/>
      <w:r>
        <w:t>demand</w:t>
      </w:r>
      <w:proofErr w:type="spellEnd"/>
      <w:r>
        <w:t xml:space="preserve"> for </w:t>
      </w:r>
      <w:proofErr w:type="spellStart"/>
      <w:r>
        <w:t>scalable</w:t>
      </w:r>
      <w:proofErr w:type="spellEnd"/>
      <w:r>
        <w:t xml:space="preserve">, more </w:t>
      </w:r>
      <w:proofErr w:type="spellStart"/>
      <w:r>
        <w:t>robust</w:t>
      </w:r>
      <w:proofErr w:type="spellEnd"/>
      <w:r>
        <w:t xml:space="preserve"> systems </w:t>
      </w:r>
      <w:proofErr w:type="spellStart"/>
      <w:r>
        <w:t>that</w:t>
      </w:r>
      <w:proofErr w:type="spellEnd"/>
      <w:r>
        <w:t xml:space="preserve"> use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latest</w:t>
      </w:r>
      <w:proofErr w:type="spellEnd"/>
      <w:r>
        <w:t xml:space="preserve"> standards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technologies</w:t>
      </w:r>
      <w:proofErr w:type="spellEnd"/>
      <w:r>
        <w:t xml:space="preserve">, </w:t>
      </w:r>
      <w:proofErr w:type="spellStart"/>
      <w:r>
        <w:t>seeking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perfect</w:t>
      </w:r>
      <w:proofErr w:type="spellEnd"/>
      <w:r>
        <w:t xml:space="preserve"> balance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</w:t>
      </w:r>
      <w:proofErr w:type="spellStart"/>
      <w:r>
        <w:t>maintenance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low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performance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in mind,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cannot</w:t>
      </w:r>
      <w:proofErr w:type="spellEnd"/>
      <w:r>
        <w:t xml:space="preserve"> </w:t>
      </w:r>
      <w:proofErr w:type="spellStart"/>
      <w:r>
        <w:t>fail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mention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preference</w:t>
      </w:r>
      <w:proofErr w:type="spellEnd"/>
      <w:r>
        <w:t xml:space="preserve"> for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microservices</w:t>
      </w:r>
      <w:proofErr w:type="spellEnd"/>
      <w:r>
        <w:t xml:space="preserve"> </w:t>
      </w:r>
      <w:proofErr w:type="spellStart"/>
      <w:r>
        <w:t>architecture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in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meets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points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in </w:t>
      </w:r>
      <w:proofErr w:type="spellStart"/>
      <w:r>
        <w:t>conjunction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API (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interface)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provides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in </w:t>
      </w:r>
      <w:proofErr w:type="spellStart"/>
      <w:r>
        <w:t>an</w:t>
      </w:r>
      <w:proofErr w:type="spellEnd"/>
      <w:r>
        <w:t xml:space="preserve"> abstract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. The </w:t>
      </w:r>
      <w:proofErr w:type="spellStart"/>
      <w:r>
        <w:t>objective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relate </w:t>
      </w:r>
      <w:proofErr w:type="spellStart"/>
      <w:r>
        <w:t>the</w:t>
      </w:r>
      <w:proofErr w:type="spellEnd"/>
      <w:r>
        <w:t xml:space="preserve"> use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API gateway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microservice</w:t>
      </w:r>
      <w:proofErr w:type="spellEnd"/>
      <w:r>
        <w:t xml:space="preserve"> </w:t>
      </w:r>
      <w:proofErr w:type="spellStart"/>
      <w:r>
        <w:t>architecture</w:t>
      </w:r>
      <w:proofErr w:type="spellEnd"/>
      <w:r>
        <w:t xml:space="preserve">, </w:t>
      </w:r>
      <w:proofErr w:type="spellStart"/>
      <w:r>
        <w:t>defining</w:t>
      </w:r>
      <w:proofErr w:type="spellEnd"/>
      <w:r>
        <w:t xml:space="preserve"> its role, </w:t>
      </w:r>
      <w:proofErr w:type="spellStart"/>
      <w:r>
        <w:t>characteristics</w:t>
      </w:r>
      <w:proofErr w:type="spellEnd"/>
      <w:r>
        <w:t xml:space="preserve">, </w:t>
      </w:r>
      <w:proofErr w:type="spellStart"/>
      <w:r>
        <w:t>advantage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applicability</w:t>
      </w:r>
      <w:proofErr w:type="spellEnd"/>
      <w:r>
        <w:t>.</w:t>
      </w:r>
    </w:p>
    <w:p w14:paraId="5CDAD4B6" w14:textId="77777777" w:rsidR="0021267D" w:rsidRDefault="00C37B25">
      <w:r>
        <w:t xml:space="preserve"> </w:t>
      </w:r>
    </w:p>
    <w:p w14:paraId="521F3F87" w14:textId="77777777" w:rsidR="0021267D" w:rsidRDefault="00C37B25">
      <w:pPr>
        <w:pStyle w:val="Resume"/>
      </w:pPr>
      <w:r>
        <w:rPr>
          <w:b/>
          <w:bCs/>
        </w:rPr>
        <w:t xml:space="preserve">Keywords: </w:t>
      </w:r>
      <w:r>
        <w:t xml:space="preserve">API Gateway; </w:t>
      </w:r>
      <w:proofErr w:type="spellStart"/>
      <w:r>
        <w:t>microservice</w:t>
      </w:r>
      <w:proofErr w:type="spellEnd"/>
      <w:r>
        <w:t xml:space="preserve">; Design </w:t>
      </w:r>
      <w:proofErr w:type="spellStart"/>
      <w:r>
        <w:t>Pattern</w:t>
      </w:r>
      <w:proofErr w:type="spellEnd"/>
      <w:r>
        <w:t>;</w:t>
      </w:r>
    </w:p>
    <w:p w14:paraId="13D51016" w14:textId="77777777" w:rsidR="0021267D" w:rsidRDefault="00C37B25">
      <w:pPr>
        <w:pStyle w:val="CentralizedTitle"/>
        <w:pageBreakBefore/>
      </w:pPr>
      <w:r>
        <w:lastRenderedPageBreak/>
        <w:t>Lista de Ilustrações</w:t>
      </w:r>
    </w:p>
    <w:sdt>
      <w:sdtPr>
        <w:alias w:val="Lista de Ilustrações"/>
        <w:id w:val="-1196238540"/>
      </w:sdtPr>
      <w:sdtEndPr/>
      <w:sdtContent>
        <w:p w14:paraId="6FD6E100" w14:textId="16E6AE4A" w:rsidR="00C8078F" w:rsidRDefault="00C37B25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>TOC \h \o "3-3"</w:instrText>
          </w:r>
          <w:r>
            <w:fldChar w:fldCharType="separate"/>
          </w:r>
          <w:hyperlink w:anchor="_Toc86870211" w:history="1">
            <w:r w:rsidR="00C8078F" w:rsidRPr="00E36601">
              <w:rPr>
                <w:rStyle w:val="Hyperlink"/>
                <w:noProof/>
              </w:rPr>
              <w:t>Figura 1 — Princípios de um sistema Microsserviço</w:t>
            </w:r>
            <w:r w:rsidR="00C8078F">
              <w:rPr>
                <w:noProof/>
              </w:rPr>
              <w:tab/>
            </w:r>
            <w:r w:rsidR="00C8078F">
              <w:rPr>
                <w:noProof/>
              </w:rPr>
              <w:fldChar w:fldCharType="begin"/>
            </w:r>
            <w:r w:rsidR="00C8078F">
              <w:rPr>
                <w:noProof/>
              </w:rPr>
              <w:instrText xml:space="preserve"> PAGEREF _Toc86870211 \h </w:instrText>
            </w:r>
            <w:r w:rsidR="00C8078F">
              <w:rPr>
                <w:noProof/>
              </w:rPr>
            </w:r>
            <w:r w:rsidR="00C8078F">
              <w:rPr>
                <w:noProof/>
              </w:rPr>
              <w:fldChar w:fldCharType="separate"/>
            </w:r>
            <w:r w:rsidR="00734968">
              <w:rPr>
                <w:noProof/>
              </w:rPr>
              <w:t>13</w:t>
            </w:r>
            <w:r w:rsidR="00C8078F">
              <w:rPr>
                <w:noProof/>
              </w:rPr>
              <w:fldChar w:fldCharType="end"/>
            </w:r>
          </w:hyperlink>
        </w:p>
        <w:p w14:paraId="2182A201" w14:textId="02754A58" w:rsidR="00C8078F" w:rsidRDefault="007C090A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870212" w:history="1">
            <w:r w:rsidR="00C8078F" w:rsidRPr="00E36601">
              <w:rPr>
                <w:rStyle w:val="Hyperlink"/>
                <w:noProof/>
              </w:rPr>
              <w:t>Figura 2 — Sistema heterogêneo e seus serviços</w:t>
            </w:r>
            <w:r w:rsidR="00C8078F">
              <w:rPr>
                <w:noProof/>
              </w:rPr>
              <w:tab/>
            </w:r>
            <w:r w:rsidR="00C8078F">
              <w:rPr>
                <w:noProof/>
              </w:rPr>
              <w:fldChar w:fldCharType="begin"/>
            </w:r>
            <w:r w:rsidR="00C8078F">
              <w:rPr>
                <w:noProof/>
              </w:rPr>
              <w:instrText xml:space="preserve"> PAGEREF _Toc86870212 \h </w:instrText>
            </w:r>
            <w:r w:rsidR="00C8078F">
              <w:rPr>
                <w:noProof/>
              </w:rPr>
            </w:r>
            <w:r w:rsidR="00C8078F">
              <w:rPr>
                <w:noProof/>
              </w:rPr>
              <w:fldChar w:fldCharType="separate"/>
            </w:r>
            <w:r w:rsidR="00734968">
              <w:rPr>
                <w:noProof/>
              </w:rPr>
              <w:t>14</w:t>
            </w:r>
            <w:r w:rsidR="00C8078F">
              <w:rPr>
                <w:noProof/>
              </w:rPr>
              <w:fldChar w:fldCharType="end"/>
            </w:r>
          </w:hyperlink>
        </w:p>
        <w:p w14:paraId="2B8DD482" w14:textId="50740D6D" w:rsidR="00C8078F" w:rsidRDefault="007C090A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870213" w:history="1">
            <w:r w:rsidR="00C8078F" w:rsidRPr="00E36601">
              <w:rPr>
                <w:rStyle w:val="Hyperlink"/>
                <w:noProof/>
              </w:rPr>
              <w:t>Diagrama 1 — Cliente-servidor sem api gateway</w:t>
            </w:r>
            <w:r w:rsidR="00C8078F">
              <w:rPr>
                <w:noProof/>
              </w:rPr>
              <w:tab/>
            </w:r>
            <w:r w:rsidR="00C8078F">
              <w:rPr>
                <w:noProof/>
              </w:rPr>
              <w:fldChar w:fldCharType="begin"/>
            </w:r>
            <w:r w:rsidR="00C8078F">
              <w:rPr>
                <w:noProof/>
              </w:rPr>
              <w:instrText xml:space="preserve"> PAGEREF _Toc86870213 \h </w:instrText>
            </w:r>
            <w:r w:rsidR="00C8078F">
              <w:rPr>
                <w:noProof/>
              </w:rPr>
            </w:r>
            <w:r w:rsidR="00C8078F">
              <w:rPr>
                <w:noProof/>
              </w:rPr>
              <w:fldChar w:fldCharType="separate"/>
            </w:r>
            <w:r w:rsidR="00734968">
              <w:rPr>
                <w:noProof/>
              </w:rPr>
              <w:t>19</w:t>
            </w:r>
            <w:r w:rsidR="00C8078F">
              <w:rPr>
                <w:noProof/>
              </w:rPr>
              <w:fldChar w:fldCharType="end"/>
            </w:r>
          </w:hyperlink>
        </w:p>
        <w:p w14:paraId="7B1E5863" w14:textId="6097403E" w:rsidR="00C8078F" w:rsidRDefault="007C090A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870214" w:history="1">
            <w:r w:rsidR="00C8078F" w:rsidRPr="00E36601">
              <w:rPr>
                <w:rStyle w:val="Hyperlink"/>
                <w:noProof/>
              </w:rPr>
              <w:t>Diagrama 2 — Cliente-servidor com api gateway</w:t>
            </w:r>
            <w:r w:rsidR="00C8078F">
              <w:rPr>
                <w:noProof/>
              </w:rPr>
              <w:tab/>
            </w:r>
            <w:r w:rsidR="00C8078F">
              <w:rPr>
                <w:noProof/>
              </w:rPr>
              <w:fldChar w:fldCharType="begin"/>
            </w:r>
            <w:r w:rsidR="00C8078F">
              <w:rPr>
                <w:noProof/>
              </w:rPr>
              <w:instrText xml:space="preserve"> PAGEREF _Toc86870214 \h </w:instrText>
            </w:r>
            <w:r w:rsidR="00C8078F">
              <w:rPr>
                <w:noProof/>
              </w:rPr>
            </w:r>
            <w:r w:rsidR="00C8078F">
              <w:rPr>
                <w:noProof/>
              </w:rPr>
              <w:fldChar w:fldCharType="separate"/>
            </w:r>
            <w:r w:rsidR="00734968">
              <w:rPr>
                <w:noProof/>
              </w:rPr>
              <w:t>20</w:t>
            </w:r>
            <w:r w:rsidR="00C8078F">
              <w:rPr>
                <w:noProof/>
              </w:rPr>
              <w:fldChar w:fldCharType="end"/>
            </w:r>
          </w:hyperlink>
        </w:p>
        <w:p w14:paraId="5631D403" w14:textId="344DE6F5" w:rsidR="00C8078F" w:rsidRDefault="007C090A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870215" w:history="1">
            <w:r w:rsidR="00C8078F" w:rsidRPr="00E36601">
              <w:rPr>
                <w:rStyle w:val="Hyperlink"/>
                <w:noProof/>
              </w:rPr>
              <w:t>Diagrama 3 — Modelagem ER do microsserviço de gerenciamento de catálogo</w:t>
            </w:r>
            <w:r w:rsidR="00C8078F">
              <w:rPr>
                <w:noProof/>
              </w:rPr>
              <w:tab/>
            </w:r>
            <w:r w:rsidR="00C8078F">
              <w:rPr>
                <w:noProof/>
              </w:rPr>
              <w:fldChar w:fldCharType="begin"/>
            </w:r>
            <w:r w:rsidR="00C8078F">
              <w:rPr>
                <w:noProof/>
              </w:rPr>
              <w:instrText xml:space="preserve"> PAGEREF _Toc86870215 \h </w:instrText>
            </w:r>
            <w:r w:rsidR="00C8078F">
              <w:rPr>
                <w:noProof/>
              </w:rPr>
            </w:r>
            <w:r w:rsidR="00C8078F">
              <w:rPr>
                <w:noProof/>
              </w:rPr>
              <w:fldChar w:fldCharType="separate"/>
            </w:r>
            <w:r w:rsidR="00734968">
              <w:rPr>
                <w:noProof/>
              </w:rPr>
              <w:t>23</w:t>
            </w:r>
            <w:r w:rsidR="00C8078F">
              <w:rPr>
                <w:noProof/>
              </w:rPr>
              <w:fldChar w:fldCharType="end"/>
            </w:r>
          </w:hyperlink>
        </w:p>
        <w:p w14:paraId="509F4F48" w14:textId="3732FDA0" w:rsidR="00C8078F" w:rsidRDefault="007C090A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870216" w:history="1">
            <w:r w:rsidR="00C8078F" w:rsidRPr="00E36601">
              <w:rPr>
                <w:rStyle w:val="Hyperlink"/>
                <w:noProof/>
              </w:rPr>
              <w:t>Imagem 1 — Utilização da técnica de service container do laravel</w:t>
            </w:r>
            <w:r w:rsidR="00C8078F">
              <w:rPr>
                <w:noProof/>
              </w:rPr>
              <w:tab/>
            </w:r>
            <w:r w:rsidR="00C8078F">
              <w:rPr>
                <w:noProof/>
              </w:rPr>
              <w:fldChar w:fldCharType="begin"/>
            </w:r>
            <w:r w:rsidR="00C8078F">
              <w:rPr>
                <w:noProof/>
              </w:rPr>
              <w:instrText xml:space="preserve"> PAGEREF _Toc86870216 \h </w:instrText>
            </w:r>
            <w:r w:rsidR="00C8078F">
              <w:rPr>
                <w:noProof/>
              </w:rPr>
            </w:r>
            <w:r w:rsidR="00C8078F">
              <w:rPr>
                <w:noProof/>
              </w:rPr>
              <w:fldChar w:fldCharType="separate"/>
            </w:r>
            <w:r w:rsidR="00734968">
              <w:rPr>
                <w:noProof/>
              </w:rPr>
              <w:t>24</w:t>
            </w:r>
            <w:r w:rsidR="00C8078F">
              <w:rPr>
                <w:noProof/>
              </w:rPr>
              <w:fldChar w:fldCharType="end"/>
            </w:r>
          </w:hyperlink>
        </w:p>
        <w:p w14:paraId="0AB14EFB" w14:textId="7A4BEE8A" w:rsidR="00C8078F" w:rsidRDefault="007C090A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870217" w:history="1">
            <w:r w:rsidR="00C8078F" w:rsidRPr="00E36601">
              <w:rPr>
                <w:rStyle w:val="Hyperlink"/>
                <w:noProof/>
              </w:rPr>
              <w:t>Imagem 2 — Classe do tipo repository que contém acesso a entidade Category</w:t>
            </w:r>
            <w:r w:rsidR="00C8078F">
              <w:rPr>
                <w:noProof/>
              </w:rPr>
              <w:tab/>
            </w:r>
            <w:r w:rsidR="00C8078F">
              <w:rPr>
                <w:noProof/>
              </w:rPr>
              <w:fldChar w:fldCharType="begin"/>
            </w:r>
            <w:r w:rsidR="00C8078F">
              <w:rPr>
                <w:noProof/>
              </w:rPr>
              <w:instrText xml:space="preserve"> PAGEREF _Toc86870217 \h </w:instrText>
            </w:r>
            <w:r w:rsidR="00C8078F">
              <w:rPr>
                <w:noProof/>
              </w:rPr>
            </w:r>
            <w:r w:rsidR="00C8078F">
              <w:rPr>
                <w:noProof/>
              </w:rPr>
              <w:fldChar w:fldCharType="separate"/>
            </w:r>
            <w:r w:rsidR="00734968">
              <w:rPr>
                <w:noProof/>
              </w:rPr>
              <w:t>25</w:t>
            </w:r>
            <w:r w:rsidR="00C8078F">
              <w:rPr>
                <w:noProof/>
              </w:rPr>
              <w:fldChar w:fldCharType="end"/>
            </w:r>
          </w:hyperlink>
        </w:p>
        <w:p w14:paraId="4F2FB425" w14:textId="0390A0E3" w:rsidR="00C8078F" w:rsidRDefault="007C090A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870218" w:history="1">
            <w:r w:rsidR="00C8078F" w:rsidRPr="00E36601">
              <w:rPr>
                <w:rStyle w:val="Hyperlink"/>
                <w:noProof/>
              </w:rPr>
              <w:t>Imagem 3 — Entidade catalog_stock sendo referenciada e configurada em um model</w:t>
            </w:r>
            <w:r w:rsidR="00C8078F">
              <w:rPr>
                <w:noProof/>
              </w:rPr>
              <w:tab/>
            </w:r>
            <w:r w:rsidR="00C8078F">
              <w:rPr>
                <w:noProof/>
              </w:rPr>
              <w:fldChar w:fldCharType="begin"/>
            </w:r>
            <w:r w:rsidR="00C8078F">
              <w:rPr>
                <w:noProof/>
              </w:rPr>
              <w:instrText xml:space="preserve"> PAGEREF _Toc86870218 \h </w:instrText>
            </w:r>
            <w:r w:rsidR="00C8078F">
              <w:rPr>
                <w:noProof/>
              </w:rPr>
            </w:r>
            <w:r w:rsidR="00C8078F">
              <w:rPr>
                <w:noProof/>
              </w:rPr>
              <w:fldChar w:fldCharType="separate"/>
            </w:r>
            <w:r w:rsidR="00734968">
              <w:rPr>
                <w:noProof/>
              </w:rPr>
              <w:t>26</w:t>
            </w:r>
            <w:r w:rsidR="00C8078F">
              <w:rPr>
                <w:noProof/>
              </w:rPr>
              <w:fldChar w:fldCharType="end"/>
            </w:r>
          </w:hyperlink>
        </w:p>
        <w:p w14:paraId="741EDBC9" w14:textId="2B976A30" w:rsidR="00C8078F" w:rsidRDefault="007C090A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870219" w:history="1">
            <w:r w:rsidR="00C8078F" w:rsidRPr="00E36601">
              <w:rPr>
                <w:rStyle w:val="Hyperlink"/>
                <w:noProof/>
              </w:rPr>
              <w:t>Imagem 4 — Controller responsável por conter as interfaces da aplicação de Catalog</w:t>
            </w:r>
            <w:r w:rsidR="00C8078F">
              <w:rPr>
                <w:noProof/>
              </w:rPr>
              <w:tab/>
            </w:r>
            <w:r w:rsidR="00C8078F">
              <w:rPr>
                <w:noProof/>
              </w:rPr>
              <w:fldChar w:fldCharType="begin"/>
            </w:r>
            <w:r w:rsidR="00C8078F">
              <w:rPr>
                <w:noProof/>
              </w:rPr>
              <w:instrText xml:space="preserve"> PAGEREF _Toc86870219 \h </w:instrText>
            </w:r>
            <w:r w:rsidR="00C8078F">
              <w:rPr>
                <w:noProof/>
              </w:rPr>
            </w:r>
            <w:r w:rsidR="00C8078F">
              <w:rPr>
                <w:noProof/>
              </w:rPr>
              <w:fldChar w:fldCharType="separate"/>
            </w:r>
            <w:r w:rsidR="00734968">
              <w:rPr>
                <w:noProof/>
              </w:rPr>
              <w:t>26</w:t>
            </w:r>
            <w:r w:rsidR="00C8078F">
              <w:rPr>
                <w:noProof/>
              </w:rPr>
              <w:fldChar w:fldCharType="end"/>
            </w:r>
          </w:hyperlink>
        </w:p>
        <w:p w14:paraId="5EE2A0E2" w14:textId="1B0F841E" w:rsidR="00C8078F" w:rsidRDefault="007C090A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870220" w:history="1">
            <w:r w:rsidR="00C8078F" w:rsidRPr="00E36601">
              <w:rPr>
                <w:rStyle w:val="Hyperlink"/>
                <w:noProof/>
              </w:rPr>
              <w:t>Imagem 5 — Rotas e agrupamentos responsáveis por lidar com as requisições ao CatalogController</w:t>
            </w:r>
            <w:r w:rsidR="00C8078F">
              <w:rPr>
                <w:noProof/>
              </w:rPr>
              <w:tab/>
            </w:r>
            <w:r w:rsidR="00C8078F">
              <w:rPr>
                <w:noProof/>
              </w:rPr>
              <w:fldChar w:fldCharType="begin"/>
            </w:r>
            <w:r w:rsidR="00C8078F">
              <w:rPr>
                <w:noProof/>
              </w:rPr>
              <w:instrText xml:space="preserve"> PAGEREF _Toc86870220 \h </w:instrText>
            </w:r>
            <w:r w:rsidR="00C8078F">
              <w:rPr>
                <w:noProof/>
              </w:rPr>
            </w:r>
            <w:r w:rsidR="00C8078F">
              <w:rPr>
                <w:noProof/>
              </w:rPr>
              <w:fldChar w:fldCharType="separate"/>
            </w:r>
            <w:r w:rsidR="00734968">
              <w:rPr>
                <w:noProof/>
              </w:rPr>
              <w:t>27</w:t>
            </w:r>
            <w:r w:rsidR="00C8078F">
              <w:rPr>
                <w:noProof/>
              </w:rPr>
              <w:fldChar w:fldCharType="end"/>
            </w:r>
          </w:hyperlink>
        </w:p>
        <w:p w14:paraId="3742E97A" w14:textId="0878CE28" w:rsidR="00C8078F" w:rsidRDefault="007C090A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870221" w:history="1">
            <w:r w:rsidR="00C8078F" w:rsidRPr="00E36601">
              <w:rPr>
                <w:rStyle w:val="Hyperlink"/>
                <w:noProof/>
              </w:rPr>
              <w:t>Imagem 6 — Registrando um novo serviço que referencia a rota /catalog/add do microsserviço</w:t>
            </w:r>
            <w:r w:rsidR="00C8078F">
              <w:rPr>
                <w:noProof/>
              </w:rPr>
              <w:tab/>
            </w:r>
            <w:r w:rsidR="00C8078F">
              <w:rPr>
                <w:noProof/>
              </w:rPr>
              <w:fldChar w:fldCharType="begin"/>
            </w:r>
            <w:r w:rsidR="00C8078F">
              <w:rPr>
                <w:noProof/>
              </w:rPr>
              <w:instrText xml:space="preserve"> PAGEREF _Toc86870221 \h </w:instrText>
            </w:r>
            <w:r w:rsidR="00C8078F">
              <w:rPr>
                <w:noProof/>
              </w:rPr>
            </w:r>
            <w:r w:rsidR="00C8078F">
              <w:rPr>
                <w:noProof/>
              </w:rPr>
              <w:fldChar w:fldCharType="separate"/>
            </w:r>
            <w:r w:rsidR="00734968">
              <w:rPr>
                <w:noProof/>
              </w:rPr>
              <w:t>28</w:t>
            </w:r>
            <w:r w:rsidR="00C8078F">
              <w:rPr>
                <w:noProof/>
              </w:rPr>
              <w:fldChar w:fldCharType="end"/>
            </w:r>
          </w:hyperlink>
        </w:p>
        <w:p w14:paraId="1D03ABF6" w14:textId="60149ADC" w:rsidR="00C8078F" w:rsidRDefault="007C090A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870222" w:history="1">
            <w:r w:rsidR="00C8078F" w:rsidRPr="00E36601">
              <w:rPr>
                <w:rStyle w:val="Hyperlink"/>
                <w:noProof/>
              </w:rPr>
              <w:t>Imagem 7 — Rota personalizada para a API /catalog/add do microsserviço</w:t>
            </w:r>
            <w:r w:rsidR="00C8078F">
              <w:rPr>
                <w:noProof/>
              </w:rPr>
              <w:tab/>
            </w:r>
            <w:r w:rsidR="00C8078F">
              <w:rPr>
                <w:noProof/>
              </w:rPr>
              <w:fldChar w:fldCharType="begin"/>
            </w:r>
            <w:r w:rsidR="00C8078F">
              <w:rPr>
                <w:noProof/>
              </w:rPr>
              <w:instrText xml:space="preserve"> PAGEREF _Toc86870222 \h </w:instrText>
            </w:r>
            <w:r w:rsidR="00C8078F">
              <w:rPr>
                <w:noProof/>
              </w:rPr>
            </w:r>
            <w:r w:rsidR="00C8078F">
              <w:rPr>
                <w:noProof/>
              </w:rPr>
              <w:fldChar w:fldCharType="separate"/>
            </w:r>
            <w:r w:rsidR="00734968">
              <w:rPr>
                <w:noProof/>
              </w:rPr>
              <w:t>29</w:t>
            </w:r>
            <w:r w:rsidR="00C8078F">
              <w:rPr>
                <w:noProof/>
              </w:rPr>
              <w:fldChar w:fldCharType="end"/>
            </w:r>
          </w:hyperlink>
        </w:p>
        <w:p w14:paraId="30E8D083" w14:textId="56657EF6" w:rsidR="00C8078F" w:rsidRDefault="007C090A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870223" w:history="1">
            <w:r w:rsidR="00C8078F" w:rsidRPr="00E36601">
              <w:rPr>
                <w:rStyle w:val="Hyperlink"/>
                <w:noProof/>
              </w:rPr>
              <w:t>Imagem 8 — Lista de plugins disponíveis para uso</w:t>
            </w:r>
            <w:r w:rsidR="00C8078F">
              <w:rPr>
                <w:noProof/>
              </w:rPr>
              <w:tab/>
            </w:r>
            <w:r w:rsidR="00C8078F">
              <w:rPr>
                <w:noProof/>
              </w:rPr>
              <w:fldChar w:fldCharType="begin"/>
            </w:r>
            <w:r w:rsidR="00C8078F">
              <w:rPr>
                <w:noProof/>
              </w:rPr>
              <w:instrText xml:space="preserve"> PAGEREF _Toc86870223 \h </w:instrText>
            </w:r>
            <w:r w:rsidR="00C8078F">
              <w:rPr>
                <w:noProof/>
              </w:rPr>
            </w:r>
            <w:r w:rsidR="00C8078F">
              <w:rPr>
                <w:noProof/>
              </w:rPr>
              <w:fldChar w:fldCharType="separate"/>
            </w:r>
            <w:r w:rsidR="00734968">
              <w:rPr>
                <w:noProof/>
              </w:rPr>
              <w:t>30</w:t>
            </w:r>
            <w:r w:rsidR="00C8078F">
              <w:rPr>
                <w:noProof/>
              </w:rPr>
              <w:fldChar w:fldCharType="end"/>
            </w:r>
          </w:hyperlink>
        </w:p>
        <w:p w14:paraId="6E940AC1" w14:textId="57E70A5F" w:rsidR="00C8078F" w:rsidRDefault="007C090A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870224" w:history="1">
            <w:r w:rsidR="00C8078F" w:rsidRPr="00E36601">
              <w:rPr>
                <w:rStyle w:val="Hyperlink"/>
                <w:noProof/>
              </w:rPr>
              <w:t>Imagem 9 — Request realizado diretamente a rota do microsserviço sem o api gateway</w:t>
            </w:r>
            <w:r w:rsidR="00C8078F">
              <w:rPr>
                <w:noProof/>
              </w:rPr>
              <w:tab/>
            </w:r>
            <w:r w:rsidR="00C8078F">
              <w:rPr>
                <w:noProof/>
              </w:rPr>
              <w:fldChar w:fldCharType="begin"/>
            </w:r>
            <w:r w:rsidR="00C8078F">
              <w:rPr>
                <w:noProof/>
              </w:rPr>
              <w:instrText xml:space="preserve"> PAGEREF _Toc86870224 \h </w:instrText>
            </w:r>
            <w:r w:rsidR="00C8078F">
              <w:rPr>
                <w:noProof/>
              </w:rPr>
            </w:r>
            <w:r w:rsidR="00C8078F">
              <w:rPr>
                <w:noProof/>
              </w:rPr>
              <w:fldChar w:fldCharType="separate"/>
            </w:r>
            <w:r w:rsidR="00734968">
              <w:rPr>
                <w:noProof/>
              </w:rPr>
              <w:t>31</w:t>
            </w:r>
            <w:r w:rsidR="00C8078F">
              <w:rPr>
                <w:noProof/>
              </w:rPr>
              <w:fldChar w:fldCharType="end"/>
            </w:r>
          </w:hyperlink>
        </w:p>
        <w:p w14:paraId="406D6DCC" w14:textId="20DE55E2" w:rsidR="00C8078F" w:rsidRDefault="007C090A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870225" w:history="1">
            <w:r w:rsidR="00C8078F" w:rsidRPr="00E36601">
              <w:rPr>
                <w:rStyle w:val="Hyperlink"/>
                <w:noProof/>
              </w:rPr>
              <w:t>Imagem 10 — Request realizado indiretamente à rota do microsserviço com o Kong API Gateway</w:t>
            </w:r>
            <w:r w:rsidR="00C8078F">
              <w:rPr>
                <w:noProof/>
              </w:rPr>
              <w:tab/>
            </w:r>
            <w:r w:rsidR="00C8078F">
              <w:rPr>
                <w:noProof/>
              </w:rPr>
              <w:fldChar w:fldCharType="begin"/>
            </w:r>
            <w:r w:rsidR="00C8078F">
              <w:rPr>
                <w:noProof/>
              </w:rPr>
              <w:instrText xml:space="preserve"> PAGEREF _Toc86870225 \h </w:instrText>
            </w:r>
            <w:r w:rsidR="00C8078F">
              <w:rPr>
                <w:noProof/>
              </w:rPr>
            </w:r>
            <w:r w:rsidR="00C8078F">
              <w:rPr>
                <w:noProof/>
              </w:rPr>
              <w:fldChar w:fldCharType="separate"/>
            </w:r>
            <w:r w:rsidR="00734968">
              <w:rPr>
                <w:noProof/>
              </w:rPr>
              <w:t>32</w:t>
            </w:r>
            <w:r w:rsidR="00C8078F">
              <w:rPr>
                <w:noProof/>
              </w:rPr>
              <w:fldChar w:fldCharType="end"/>
            </w:r>
          </w:hyperlink>
        </w:p>
        <w:p w14:paraId="411A034D" w14:textId="24E74BAE" w:rsidR="00C8078F" w:rsidRDefault="007C090A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870226" w:history="1">
            <w:r w:rsidR="00C8078F" w:rsidRPr="00E36601">
              <w:rPr>
                <w:rStyle w:val="Hyperlink"/>
                <w:noProof/>
              </w:rPr>
              <w:t>Imagem 11 — Criação da autenticação via key auth</w:t>
            </w:r>
            <w:r w:rsidR="00C8078F">
              <w:rPr>
                <w:noProof/>
              </w:rPr>
              <w:tab/>
            </w:r>
            <w:r w:rsidR="00C8078F">
              <w:rPr>
                <w:noProof/>
              </w:rPr>
              <w:fldChar w:fldCharType="begin"/>
            </w:r>
            <w:r w:rsidR="00C8078F">
              <w:rPr>
                <w:noProof/>
              </w:rPr>
              <w:instrText xml:space="preserve"> PAGEREF _Toc86870226 \h </w:instrText>
            </w:r>
            <w:r w:rsidR="00C8078F">
              <w:rPr>
                <w:noProof/>
              </w:rPr>
            </w:r>
            <w:r w:rsidR="00C8078F">
              <w:rPr>
                <w:noProof/>
              </w:rPr>
              <w:fldChar w:fldCharType="separate"/>
            </w:r>
            <w:r w:rsidR="00734968">
              <w:rPr>
                <w:noProof/>
              </w:rPr>
              <w:t>33</w:t>
            </w:r>
            <w:r w:rsidR="00C8078F">
              <w:rPr>
                <w:noProof/>
              </w:rPr>
              <w:fldChar w:fldCharType="end"/>
            </w:r>
          </w:hyperlink>
        </w:p>
        <w:p w14:paraId="1DFD72CC" w14:textId="4A3BA600" w:rsidR="00C8078F" w:rsidRDefault="007C090A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870227" w:history="1">
            <w:r w:rsidR="00C8078F" w:rsidRPr="00E36601">
              <w:rPr>
                <w:rStyle w:val="Hyperlink"/>
                <w:noProof/>
              </w:rPr>
              <w:t>Imagem 12 — Falha no request após não inserir a nova chave para acesso</w:t>
            </w:r>
            <w:r w:rsidR="00C8078F">
              <w:rPr>
                <w:noProof/>
              </w:rPr>
              <w:tab/>
            </w:r>
            <w:r w:rsidR="00C8078F">
              <w:rPr>
                <w:noProof/>
              </w:rPr>
              <w:fldChar w:fldCharType="begin"/>
            </w:r>
            <w:r w:rsidR="00C8078F">
              <w:rPr>
                <w:noProof/>
              </w:rPr>
              <w:instrText xml:space="preserve"> PAGEREF _Toc86870227 \h </w:instrText>
            </w:r>
            <w:r w:rsidR="00C8078F">
              <w:rPr>
                <w:noProof/>
              </w:rPr>
            </w:r>
            <w:r w:rsidR="00C8078F">
              <w:rPr>
                <w:noProof/>
              </w:rPr>
              <w:fldChar w:fldCharType="separate"/>
            </w:r>
            <w:r w:rsidR="00734968">
              <w:rPr>
                <w:noProof/>
              </w:rPr>
              <w:t>34</w:t>
            </w:r>
            <w:r w:rsidR="00C8078F">
              <w:rPr>
                <w:noProof/>
              </w:rPr>
              <w:fldChar w:fldCharType="end"/>
            </w:r>
          </w:hyperlink>
        </w:p>
        <w:p w14:paraId="1F29BD13" w14:textId="2D4CCC64" w:rsidR="00C8078F" w:rsidRDefault="007C090A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870228" w:history="1">
            <w:r w:rsidR="00C8078F" w:rsidRPr="00E36601">
              <w:rPr>
                <w:rStyle w:val="Hyperlink"/>
                <w:noProof/>
              </w:rPr>
              <w:t>Imagem 13 — Definindo valor de key auth para o consumidor "unicarioca"</w:t>
            </w:r>
            <w:r w:rsidR="00C8078F">
              <w:rPr>
                <w:noProof/>
              </w:rPr>
              <w:tab/>
            </w:r>
            <w:r w:rsidR="00C8078F">
              <w:rPr>
                <w:noProof/>
              </w:rPr>
              <w:fldChar w:fldCharType="begin"/>
            </w:r>
            <w:r w:rsidR="00C8078F">
              <w:rPr>
                <w:noProof/>
              </w:rPr>
              <w:instrText xml:space="preserve"> PAGEREF _Toc86870228 \h </w:instrText>
            </w:r>
            <w:r w:rsidR="00C8078F">
              <w:rPr>
                <w:noProof/>
              </w:rPr>
            </w:r>
            <w:r w:rsidR="00C8078F">
              <w:rPr>
                <w:noProof/>
              </w:rPr>
              <w:fldChar w:fldCharType="separate"/>
            </w:r>
            <w:r w:rsidR="00734968">
              <w:rPr>
                <w:noProof/>
              </w:rPr>
              <w:t>34</w:t>
            </w:r>
            <w:r w:rsidR="00C8078F">
              <w:rPr>
                <w:noProof/>
              </w:rPr>
              <w:fldChar w:fldCharType="end"/>
            </w:r>
          </w:hyperlink>
        </w:p>
        <w:p w14:paraId="1F4747E3" w14:textId="5149754D" w:rsidR="00C8078F" w:rsidRDefault="007C090A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870229" w:history="1">
            <w:r w:rsidR="00C8078F" w:rsidRPr="00E36601">
              <w:rPr>
                <w:rStyle w:val="Hyperlink"/>
                <w:noProof/>
              </w:rPr>
              <w:t>Imagem 14 — Request bem sucedido após utilizar o key auth esperado</w:t>
            </w:r>
            <w:r w:rsidR="00C8078F">
              <w:rPr>
                <w:noProof/>
              </w:rPr>
              <w:tab/>
            </w:r>
            <w:r w:rsidR="00C8078F">
              <w:rPr>
                <w:noProof/>
              </w:rPr>
              <w:fldChar w:fldCharType="begin"/>
            </w:r>
            <w:r w:rsidR="00C8078F">
              <w:rPr>
                <w:noProof/>
              </w:rPr>
              <w:instrText xml:space="preserve"> PAGEREF _Toc86870229 \h </w:instrText>
            </w:r>
            <w:r w:rsidR="00C8078F">
              <w:rPr>
                <w:noProof/>
              </w:rPr>
            </w:r>
            <w:r w:rsidR="00C8078F">
              <w:rPr>
                <w:noProof/>
              </w:rPr>
              <w:fldChar w:fldCharType="separate"/>
            </w:r>
            <w:r w:rsidR="00734968">
              <w:rPr>
                <w:noProof/>
              </w:rPr>
              <w:t>35</w:t>
            </w:r>
            <w:r w:rsidR="00C8078F">
              <w:rPr>
                <w:noProof/>
              </w:rPr>
              <w:fldChar w:fldCharType="end"/>
            </w:r>
          </w:hyperlink>
        </w:p>
        <w:p w14:paraId="0C9D9BF8" w14:textId="77777777" w:rsidR="0021267D" w:rsidRDefault="00C37B25">
          <w:r>
            <w:fldChar w:fldCharType="end"/>
          </w:r>
        </w:p>
      </w:sdtContent>
    </w:sdt>
    <w:p w14:paraId="15753E08" w14:textId="77777777" w:rsidR="0021267D" w:rsidRDefault="00C37B25">
      <w:pPr>
        <w:pStyle w:val="CentralizedTitle"/>
        <w:pageBreakBefore/>
      </w:pPr>
      <w:r>
        <w:lastRenderedPageBreak/>
        <w:t>Lista de Abreviaturas e Siglas</w:t>
      </w:r>
    </w:p>
    <w:p w14:paraId="4DD97094" w14:textId="77777777" w:rsidR="0021267D" w:rsidRDefault="00C37B25">
      <w:pPr>
        <w:pStyle w:val="SymbolItem"/>
      </w:pPr>
      <w:r>
        <w:t>API</w:t>
      </w:r>
      <w:r>
        <w:tab/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Interface</w:t>
      </w:r>
    </w:p>
    <w:p w14:paraId="29C0B608" w14:textId="77777777" w:rsidR="0021267D" w:rsidRDefault="00C37B25">
      <w:pPr>
        <w:pStyle w:val="SymbolItem"/>
      </w:pPr>
      <w:r>
        <w:t>B2B</w:t>
      </w:r>
      <w:r>
        <w:tab/>
        <w:t>Business-</w:t>
      </w:r>
      <w:proofErr w:type="spellStart"/>
      <w:r>
        <w:t>to</w:t>
      </w:r>
      <w:proofErr w:type="spellEnd"/>
      <w:r>
        <w:t>-business</w:t>
      </w:r>
    </w:p>
    <w:p w14:paraId="611429B2" w14:textId="77777777" w:rsidR="0021267D" w:rsidRDefault="00C37B25">
      <w:pPr>
        <w:pStyle w:val="SymbolItem"/>
      </w:pPr>
      <w:r>
        <w:t>B2C</w:t>
      </w:r>
      <w:r>
        <w:tab/>
        <w:t>Business-</w:t>
      </w:r>
      <w:proofErr w:type="spellStart"/>
      <w:r>
        <w:t>to</w:t>
      </w:r>
      <w:proofErr w:type="spellEnd"/>
      <w:r>
        <w:t>-</w:t>
      </w:r>
      <w:proofErr w:type="spellStart"/>
      <w:r>
        <w:t>consumer</w:t>
      </w:r>
      <w:proofErr w:type="spellEnd"/>
    </w:p>
    <w:p w14:paraId="5D9074DE" w14:textId="77777777" w:rsidR="0021267D" w:rsidRDefault="00C37B25">
      <w:pPr>
        <w:pStyle w:val="SymbolItem"/>
      </w:pPr>
      <w:r>
        <w:t>CLI</w:t>
      </w:r>
      <w:r>
        <w:tab/>
        <w:t xml:space="preserve">Command </w:t>
      </w:r>
      <w:proofErr w:type="spellStart"/>
      <w:r>
        <w:t>Line</w:t>
      </w:r>
      <w:proofErr w:type="spellEnd"/>
      <w:r>
        <w:t xml:space="preserve"> Interface</w:t>
      </w:r>
    </w:p>
    <w:p w14:paraId="09E0555F" w14:textId="3B0D04F3" w:rsidR="0021267D" w:rsidRDefault="00C37B25">
      <w:pPr>
        <w:pStyle w:val="SymbolItem"/>
      </w:pPr>
      <w:r>
        <w:t>DB</w:t>
      </w:r>
      <w:r>
        <w:tab/>
      </w:r>
      <w:proofErr w:type="spellStart"/>
      <w:r>
        <w:t>Database</w:t>
      </w:r>
      <w:proofErr w:type="spellEnd"/>
    </w:p>
    <w:p w14:paraId="7D839F50" w14:textId="02D1E4A4" w:rsidR="00AA7788" w:rsidRDefault="00AA7788">
      <w:pPr>
        <w:pStyle w:val="SymbolItem"/>
      </w:pPr>
      <w:r>
        <w:t>ER</w:t>
      </w:r>
      <w:r>
        <w:tab/>
        <w:t>Entidade Relacionamento</w:t>
      </w:r>
    </w:p>
    <w:p w14:paraId="7E37E67D" w14:textId="1E058270" w:rsidR="0021267D" w:rsidRDefault="00C37B25">
      <w:pPr>
        <w:pStyle w:val="SymbolItem"/>
      </w:pPr>
      <w:r>
        <w:t>DNS</w:t>
      </w:r>
      <w:r>
        <w:tab/>
        <w:t xml:space="preserve">Domain </w:t>
      </w:r>
      <w:proofErr w:type="spellStart"/>
      <w:r>
        <w:t>Name</w:t>
      </w:r>
      <w:proofErr w:type="spellEnd"/>
      <w:r>
        <w:t xml:space="preserve"> System</w:t>
      </w:r>
    </w:p>
    <w:p w14:paraId="5469D03D" w14:textId="3E9D7E8F" w:rsidR="00C23F98" w:rsidRDefault="00C23F98">
      <w:pPr>
        <w:pStyle w:val="SymbolItem"/>
      </w:pPr>
      <w:r>
        <w:t>GUI</w:t>
      </w:r>
      <w:r>
        <w:tab/>
      </w:r>
      <w:proofErr w:type="spellStart"/>
      <w:r w:rsidR="00AA7788" w:rsidRPr="00AA7788">
        <w:t>Graphical</w:t>
      </w:r>
      <w:proofErr w:type="spellEnd"/>
      <w:r w:rsidR="00AA7788" w:rsidRPr="00AA7788">
        <w:t xml:space="preserve"> </w:t>
      </w:r>
      <w:proofErr w:type="spellStart"/>
      <w:r w:rsidR="00AA7788" w:rsidRPr="00AA7788">
        <w:t>User</w:t>
      </w:r>
      <w:proofErr w:type="spellEnd"/>
      <w:r w:rsidR="00AA7788" w:rsidRPr="00AA7788">
        <w:t xml:space="preserve"> Interface</w:t>
      </w:r>
    </w:p>
    <w:p w14:paraId="41924677" w14:textId="77777777" w:rsidR="0021267D" w:rsidRDefault="00C37B25">
      <w:pPr>
        <w:pStyle w:val="SymbolItem"/>
      </w:pPr>
      <w:r>
        <w:t>HTTP</w:t>
      </w:r>
      <w:r>
        <w:tab/>
        <w:t xml:space="preserve">Hypertext 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Protocol</w:t>
      </w:r>
      <w:proofErr w:type="spellEnd"/>
    </w:p>
    <w:p w14:paraId="23A62337" w14:textId="77777777" w:rsidR="0021267D" w:rsidRDefault="00C37B25">
      <w:pPr>
        <w:pStyle w:val="SymbolItem"/>
      </w:pPr>
      <w:r>
        <w:t>HTTPS</w:t>
      </w:r>
      <w:r>
        <w:tab/>
      </w:r>
      <w:proofErr w:type="spellStart"/>
      <w:r>
        <w:t>Hyper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</w:t>
      </w:r>
      <w:proofErr w:type="spellStart"/>
      <w:r>
        <w:t>Secure</w:t>
      </w:r>
      <w:proofErr w:type="spellEnd"/>
    </w:p>
    <w:p w14:paraId="37A1C29B" w14:textId="77777777" w:rsidR="0021267D" w:rsidRDefault="00C37B25">
      <w:pPr>
        <w:pStyle w:val="SymbolItem"/>
      </w:pPr>
      <w:r>
        <w:t>I/O</w:t>
      </w:r>
      <w:r>
        <w:tab/>
      </w:r>
      <w:proofErr w:type="spellStart"/>
      <w:r>
        <w:t>Iput</w:t>
      </w:r>
      <w:proofErr w:type="spellEnd"/>
      <w:r>
        <w:t>/Output</w:t>
      </w:r>
    </w:p>
    <w:p w14:paraId="53B3950A" w14:textId="77777777" w:rsidR="0021267D" w:rsidRDefault="00C37B25">
      <w:pPr>
        <w:pStyle w:val="SymbolItem"/>
      </w:pPr>
      <w:r>
        <w:t>IP</w:t>
      </w:r>
      <w:r>
        <w:tab/>
        <w:t xml:space="preserve">Internet </w:t>
      </w:r>
      <w:proofErr w:type="spellStart"/>
      <w:r>
        <w:t>Protocol</w:t>
      </w:r>
      <w:proofErr w:type="spellEnd"/>
    </w:p>
    <w:p w14:paraId="2B698D95" w14:textId="77777777" w:rsidR="0021267D" w:rsidRDefault="00C37B25">
      <w:pPr>
        <w:pStyle w:val="SymbolItem"/>
      </w:pPr>
      <w:r>
        <w:t>JSON</w:t>
      </w:r>
      <w:r>
        <w:tab/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Notation</w:t>
      </w:r>
      <w:proofErr w:type="spellEnd"/>
    </w:p>
    <w:p w14:paraId="0B6944A8" w14:textId="77777777" w:rsidR="0021267D" w:rsidRDefault="00C37B25">
      <w:pPr>
        <w:pStyle w:val="SymbolItem"/>
      </w:pPr>
      <w:r>
        <w:t>JWT</w:t>
      </w:r>
      <w:r>
        <w:tab/>
        <w:t>JSON Web Token</w:t>
      </w:r>
    </w:p>
    <w:p w14:paraId="607B84FF" w14:textId="77777777" w:rsidR="0021267D" w:rsidRDefault="00C37B25">
      <w:pPr>
        <w:pStyle w:val="SymbolItem"/>
      </w:pPr>
      <w:r>
        <w:t>OAUTH</w:t>
      </w:r>
      <w:r>
        <w:tab/>
        <w:t xml:space="preserve">Open </w:t>
      </w:r>
      <w:proofErr w:type="spellStart"/>
      <w:r>
        <w:t>Authorization</w:t>
      </w:r>
      <w:proofErr w:type="spellEnd"/>
    </w:p>
    <w:p w14:paraId="7DAA0BAA" w14:textId="493D2758" w:rsidR="0021267D" w:rsidRDefault="00C37B25">
      <w:pPr>
        <w:pStyle w:val="SymbolItem"/>
      </w:pPr>
      <w:r>
        <w:t>OO</w:t>
      </w:r>
      <w:r>
        <w:tab/>
        <w:t>Orientação a objetos</w:t>
      </w:r>
    </w:p>
    <w:p w14:paraId="4A1B248D" w14:textId="5129AF73" w:rsidR="00AA7788" w:rsidRDefault="00AA7788">
      <w:pPr>
        <w:pStyle w:val="SymbolItem"/>
      </w:pPr>
      <w:r>
        <w:t>ORM</w:t>
      </w:r>
      <w:r>
        <w:tab/>
      </w:r>
      <w:proofErr w:type="spellStart"/>
      <w:r w:rsidRPr="00AA7788">
        <w:t>Object-Relational</w:t>
      </w:r>
      <w:proofErr w:type="spellEnd"/>
      <w:r w:rsidRPr="00AA7788">
        <w:t xml:space="preserve"> Mapping</w:t>
      </w:r>
    </w:p>
    <w:p w14:paraId="74E44BAC" w14:textId="3CFBAC15" w:rsidR="00C23F98" w:rsidRDefault="00C37B25">
      <w:pPr>
        <w:pStyle w:val="SymbolItem"/>
      </w:pPr>
      <w:r>
        <w:t>XML</w:t>
      </w:r>
      <w:r>
        <w:tab/>
      </w:r>
      <w:proofErr w:type="spellStart"/>
      <w:r>
        <w:t>eXtensible</w:t>
      </w:r>
      <w:proofErr w:type="spellEnd"/>
      <w:r>
        <w:t xml:space="preserve"> Markup </w:t>
      </w:r>
      <w:proofErr w:type="spellStart"/>
      <w:r>
        <w:t>Language</w:t>
      </w:r>
      <w:proofErr w:type="spellEnd"/>
    </w:p>
    <w:p w14:paraId="190DD852" w14:textId="77777777" w:rsidR="0021267D" w:rsidRDefault="00C37B25">
      <w:pPr>
        <w:pStyle w:val="CentralizedTitle"/>
        <w:pageBreakBefore/>
      </w:pPr>
      <w:r>
        <w:lastRenderedPageBreak/>
        <w:t>Sumário</w:t>
      </w:r>
    </w:p>
    <w:sdt>
      <w:sdtPr>
        <w:alias w:val="Sumário"/>
        <w:id w:val="280315790"/>
      </w:sdtPr>
      <w:sdtEndPr/>
      <w:sdtContent>
        <w:p w14:paraId="43307544" w14:textId="29B09467" w:rsidR="00C8078F" w:rsidRDefault="00C37B25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>TOC \h \o "1-2"</w:instrText>
          </w:r>
          <w:r>
            <w:fldChar w:fldCharType="separate"/>
          </w:r>
          <w:hyperlink w:anchor="_Toc86870230" w:history="1">
            <w:r w:rsidR="00C8078F" w:rsidRPr="000E5B1E">
              <w:rPr>
                <w:rStyle w:val="Hyperlink"/>
                <w:noProof/>
              </w:rPr>
              <w:t>1</w:t>
            </w:r>
            <w:r w:rsidR="00C8078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8078F" w:rsidRPr="000E5B1E">
              <w:rPr>
                <w:rStyle w:val="Hyperlink"/>
                <w:b/>
                <w:bCs/>
                <w:caps/>
                <w:noProof/>
              </w:rPr>
              <w:t>IntroduÇÃO</w:t>
            </w:r>
            <w:r w:rsidR="00C8078F">
              <w:rPr>
                <w:noProof/>
              </w:rPr>
              <w:tab/>
            </w:r>
            <w:r w:rsidR="00C8078F">
              <w:rPr>
                <w:noProof/>
              </w:rPr>
              <w:fldChar w:fldCharType="begin"/>
            </w:r>
            <w:r w:rsidR="00C8078F">
              <w:rPr>
                <w:noProof/>
              </w:rPr>
              <w:instrText xml:space="preserve"> PAGEREF _Toc86870230 \h </w:instrText>
            </w:r>
            <w:r w:rsidR="00C8078F">
              <w:rPr>
                <w:noProof/>
              </w:rPr>
            </w:r>
            <w:r w:rsidR="00C8078F">
              <w:rPr>
                <w:noProof/>
              </w:rPr>
              <w:fldChar w:fldCharType="separate"/>
            </w:r>
            <w:r w:rsidR="00734968">
              <w:rPr>
                <w:noProof/>
              </w:rPr>
              <w:t>10</w:t>
            </w:r>
            <w:r w:rsidR="00C8078F">
              <w:rPr>
                <w:noProof/>
              </w:rPr>
              <w:fldChar w:fldCharType="end"/>
            </w:r>
          </w:hyperlink>
        </w:p>
        <w:p w14:paraId="350F8360" w14:textId="2BD51F97" w:rsidR="00C8078F" w:rsidRDefault="00C8078F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rStyle w:val="Hyperlink"/>
              <w:noProof/>
            </w:rPr>
            <w:br/>
          </w:r>
          <w:hyperlink w:anchor="_Toc86870231" w:history="1">
            <w:r w:rsidRPr="000E5B1E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E5B1E">
              <w:rPr>
                <w:rStyle w:val="Hyperlink"/>
                <w:b/>
                <w:bCs/>
                <w:caps/>
                <w:noProof/>
              </w:rPr>
              <w:t>Fundamentação teórica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_Toc86870231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734968"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14:paraId="2F2FD344" w14:textId="04C5B0FD" w:rsidR="00C8078F" w:rsidRDefault="007C090A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870232" w:history="1">
            <w:r w:rsidR="00C8078F" w:rsidRPr="000E5B1E">
              <w:rPr>
                <w:rStyle w:val="Hyperlink"/>
                <w:noProof/>
              </w:rPr>
              <w:t>2.1</w:t>
            </w:r>
            <w:r w:rsidR="00C8078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8078F" w:rsidRPr="000E5B1E">
              <w:rPr>
                <w:rStyle w:val="Hyperlink"/>
                <w:b/>
                <w:bCs/>
                <w:caps/>
                <w:noProof/>
              </w:rPr>
              <w:t>MICROSSERVIÇO</w:t>
            </w:r>
            <w:r w:rsidR="00C8078F">
              <w:rPr>
                <w:noProof/>
              </w:rPr>
              <w:tab/>
            </w:r>
            <w:r w:rsidR="00C8078F">
              <w:rPr>
                <w:noProof/>
              </w:rPr>
              <w:fldChar w:fldCharType="begin"/>
            </w:r>
            <w:r w:rsidR="00C8078F">
              <w:rPr>
                <w:noProof/>
              </w:rPr>
              <w:instrText xml:space="preserve"> PAGEREF _Toc86870232 \h </w:instrText>
            </w:r>
            <w:r w:rsidR="00C8078F">
              <w:rPr>
                <w:noProof/>
              </w:rPr>
            </w:r>
            <w:r w:rsidR="00C8078F">
              <w:rPr>
                <w:noProof/>
              </w:rPr>
              <w:fldChar w:fldCharType="separate"/>
            </w:r>
            <w:r w:rsidR="00734968">
              <w:rPr>
                <w:noProof/>
              </w:rPr>
              <w:t>11</w:t>
            </w:r>
            <w:r w:rsidR="00C8078F">
              <w:rPr>
                <w:noProof/>
              </w:rPr>
              <w:fldChar w:fldCharType="end"/>
            </w:r>
          </w:hyperlink>
        </w:p>
        <w:p w14:paraId="58C8A5ED" w14:textId="1F97085B" w:rsidR="00C8078F" w:rsidRDefault="007C090A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870233" w:history="1">
            <w:r w:rsidR="00C8078F" w:rsidRPr="000E5B1E">
              <w:rPr>
                <w:rStyle w:val="Hyperlink"/>
                <w:noProof/>
              </w:rPr>
              <w:t>2.1.1</w:t>
            </w:r>
            <w:r w:rsidR="00C8078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8078F" w:rsidRPr="000E5B1E">
              <w:rPr>
                <w:rStyle w:val="Hyperlink"/>
                <w:b/>
                <w:bCs/>
                <w:noProof/>
              </w:rPr>
              <w:t>Princípios</w:t>
            </w:r>
            <w:r w:rsidR="00C8078F">
              <w:rPr>
                <w:noProof/>
              </w:rPr>
              <w:tab/>
            </w:r>
            <w:r w:rsidR="00C8078F">
              <w:rPr>
                <w:noProof/>
              </w:rPr>
              <w:fldChar w:fldCharType="begin"/>
            </w:r>
            <w:r w:rsidR="00C8078F">
              <w:rPr>
                <w:noProof/>
              </w:rPr>
              <w:instrText xml:space="preserve"> PAGEREF _Toc86870233 \h </w:instrText>
            </w:r>
            <w:r w:rsidR="00C8078F">
              <w:rPr>
                <w:noProof/>
              </w:rPr>
            </w:r>
            <w:r w:rsidR="00C8078F">
              <w:rPr>
                <w:noProof/>
              </w:rPr>
              <w:fldChar w:fldCharType="separate"/>
            </w:r>
            <w:r w:rsidR="00734968">
              <w:rPr>
                <w:noProof/>
              </w:rPr>
              <w:t>12</w:t>
            </w:r>
            <w:r w:rsidR="00C8078F">
              <w:rPr>
                <w:noProof/>
              </w:rPr>
              <w:fldChar w:fldCharType="end"/>
            </w:r>
          </w:hyperlink>
        </w:p>
        <w:p w14:paraId="24926737" w14:textId="5672D774" w:rsidR="00C8078F" w:rsidRDefault="007C090A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870234" w:history="1">
            <w:r w:rsidR="00C8078F" w:rsidRPr="000E5B1E">
              <w:rPr>
                <w:rStyle w:val="Hyperlink"/>
                <w:noProof/>
              </w:rPr>
              <w:t>2.1.2</w:t>
            </w:r>
            <w:r w:rsidR="00C8078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8078F" w:rsidRPr="000E5B1E">
              <w:rPr>
                <w:rStyle w:val="Hyperlink"/>
                <w:b/>
                <w:bCs/>
                <w:noProof/>
              </w:rPr>
              <w:t>Vantagem</w:t>
            </w:r>
            <w:r w:rsidR="00C8078F">
              <w:rPr>
                <w:noProof/>
              </w:rPr>
              <w:tab/>
            </w:r>
            <w:r w:rsidR="00C8078F">
              <w:rPr>
                <w:noProof/>
              </w:rPr>
              <w:fldChar w:fldCharType="begin"/>
            </w:r>
            <w:r w:rsidR="00C8078F">
              <w:rPr>
                <w:noProof/>
              </w:rPr>
              <w:instrText xml:space="preserve"> PAGEREF _Toc86870234 \h </w:instrText>
            </w:r>
            <w:r w:rsidR="00C8078F">
              <w:rPr>
                <w:noProof/>
              </w:rPr>
            </w:r>
            <w:r w:rsidR="00C8078F">
              <w:rPr>
                <w:noProof/>
              </w:rPr>
              <w:fldChar w:fldCharType="separate"/>
            </w:r>
            <w:r w:rsidR="00734968">
              <w:rPr>
                <w:noProof/>
              </w:rPr>
              <w:t>13</w:t>
            </w:r>
            <w:r w:rsidR="00C8078F">
              <w:rPr>
                <w:noProof/>
              </w:rPr>
              <w:fldChar w:fldCharType="end"/>
            </w:r>
          </w:hyperlink>
        </w:p>
        <w:p w14:paraId="1F8E74F6" w14:textId="59008C35" w:rsidR="00C8078F" w:rsidRDefault="007C090A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870235" w:history="1">
            <w:r w:rsidR="00C8078F" w:rsidRPr="000E5B1E">
              <w:rPr>
                <w:rStyle w:val="Hyperlink"/>
                <w:noProof/>
              </w:rPr>
              <w:t>2.1.3</w:t>
            </w:r>
            <w:r w:rsidR="00C8078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8078F" w:rsidRPr="000E5B1E">
              <w:rPr>
                <w:rStyle w:val="Hyperlink"/>
                <w:b/>
                <w:bCs/>
                <w:noProof/>
              </w:rPr>
              <w:t>Desvantagens a serem consideradas e superadas</w:t>
            </w:r>
            <w:r w:rsidR="00C8078F">
              <w:rPr>
                <w:noProof/>
              </w:rPr>
              <w:tab/>
            </w:r>
            <w:r w:rsidR="00C8078F">
              <w:rPr>
                <w:noProof/>
              </w:rPr>
              <w:fldChar w:fldCharType="begin"/>
            </w:r>
            <w:r w:rsidR="00C8078F">
              <w:rPr>
                <w:noProof/>
              </w:rPr>
              <w:instrText xml:space="preserve"> PAGEREF _Toc86870235 \h </w:instrText>
            </w:r>
            <w:r w:rsidR="00C8078F">
              <w:rPr>
                <w:noProof/>
              </w:rPr>
            </w:r>
            <w:r w:rsidR="00C8078F">
              <w:rPr>
                <w:noProof/>
              </w:rPr>
              <w:fldChar w:fldCharType="separate"/>
            </w:r>
            <w:r w:rsidR="00734968">
              <w:rPr>
                <w:noProof/>
              </w:rPr>
              <w:t>14</w:t>
            </w:r>
            <w:r w:rsidR="00C8078F">
              <w:rPr>
                <w:noProof/>
              </w:rPr>
              <w:fldChar w:fldCharType="end"/>
            </w:r>
          </w:hyperlink>
        </w:p>
        <w:p w14:paraId="3729BBE3" w14:textId="01345C50" w:rsidR="00C8078F" w:rsidRDefault="007C090A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870236" w:history="1">
            <w:r w:rsidR="00C8078F" w:rsidRPr="000E5B1E">
              <w:rPr>
                <w:rStyle w:val="Hyperlink"/>
                <w:noProof/>
              </w:rPr>
              <w:t>2.2</w:t>
            </w:r>
            <w:r w:rsidR="00C8078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8078F" w:rsidRPr="000E5B1E">
              <w:rPr>
                <w:rStyle w:val="Hyperlink"/>
                <w:b/>
                <w:bCs/>
                <w:caps/>
                <w:noProof/>
              </w:rPr>
              <w:t>API GATEWAY</w:t>
            </w:r>
            <w:r w:rsidR="00C8078F">
              <w:rPr>
                <w:noProof/>
              </w:rPr>
              <w:tab/>
            </w:r>
            <w:r w:rsidR="00C8078F">
              <w:rPr>
                <w:noProof/>
              </w:rPr>
              <w:fldChar w:fldCharType="begin"/>
            </w:r>
            <w:r w:rsidR="00C8078F">
              <w:rPr>
                <w:noProof/>
              </w:rPr>
              <w:instrText xml:space="preserve"> PAGEREF _Toc86870236 \h </w:instrText>
            </w:r>
            <w:r w:rsidR="00C8078F">
              <w:rPr>
                <w:noProof/>
              </w:rPr>
            </w:r>
            <w:r w:rsidR="00C8078F">
              <w:rPr>
                <w:noProof/>
              </w:rPr>
              <w:fldChar w:fldCharType="separate"/>
            </w:r>
            <w:r w:rsidR="00734968">
              <w:rPr>
                <w:noProof/>
              </w:rPr>
              <w:t>17</w:t>
            </w:r>
            <w:r w:rsidR="00C8078F">
              <w:rPr>
                <w:noProof/>
              </w:rPr>
              <w:fldChar w:fldCharType="end"/>
            </w:r>
          </w:hyperlink>
        </w:p>
        <w:p w14:paraId="5719C7FC" w14:textId="462A1CD9" w:rsidR="00C8078F" w:rsidRDefault="007C090A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870237" w:history="1">
            <w:r w:rsidR="00C8078F" w:rsidRPr="000E5B1E">
              <w:rPr>
                <w:rStyle w:val="Hyperlink"/>
                <w:noProof/>
              </w:rPr>
              <w:t>2.2.1</w:t>
            </w:r>
            <w:r w:rsidR="00C8078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8078F" w:rsidRPr="000E5B1E">
              <w:rPr>
                <w:rStyle w:val="Hyperlink"/>
                <w:b/>
                <w:bCs/>
                <w:noProof/>
              </w:rPr>
              <w:t>Cliente, Gateway e Servidor</w:t>
            </w:r>
            <w:r w:rsidR="00C8078F">
              <w:rPr>
                <w:noProof/>
              </w:rPr>
              <w:tab/>
            </w:r>
            <w:r w:rsidR="00C8078F">
              <w:rPr>
                <w:noProof/>
              </w:rPr>
              <w:fldChar w:fldCharType="begin"/>
            </w:r>
            <w:r w:rsidR="00C8078F">
              <w:rPr>
                <w:noProof/>
              </w:rPr>
              <w:instrText xml:space="preserve"> PAGEREF _Toc86870237 \h </w:instrText>
            </w:r>
            <w:r w:rsidR="00C8078F">
              <w:rPr>
                <w:noProof/>
              </w:rPr>
            </w:r>
            <w:r w:rsidR="00C8078F">
              <w:rPr>
                <w:noProof/>
              </w:rPr>
              <w:fldChar w:fldCharType="separate"/>
            </w:r>
            <w:r w:rsidR="00734968">
              <w:rPr>
                <w:noProof/>
              </w:rPr>
              <w:t>18</w:t>
            </w:r>
            <w:r w:rsidR="00C8078F">
              <w:rPr>
                <w:noProof/>
              </w:rPr>
              <w:fldChar w:fldCharType="end"/>
            </w:r>
          </w:hyperlink>
        </w:p>
        <w:p w14:paraId="1319E431" w14:textId="7E152D5D" w:rsidR="00C8078F" w:rsidRDefault="007C090A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870238" w:history="1">
            <w:r w:rsidR="00C8078F" w:rsidRPr="000E5B1E">
              <w:rPr>
                <w:rStyle w:val="Hyperlink"/>
                <w:noProof/>
              </w:rPr>
              <w:t>2.2.2</w:t>
            </w:r>
            <w:r w:rsidR="00C8078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8078F" w:rsidRPr="000E5B1E">
              <w:rPr>
                <w:rStyle w:val="Hyperlink"/>
                <w:b/>
                <w:bCs/>
                <w:noProof/>
              </w:rPr>
              <w:t>Recursos oferecidos por um API Gateway</w:t>
            </w:r>
            <w:r w:rsidR="00C8078F">
              <w:rPr>
                <w:noProof/>
              </w:rPr>
              <w:tab/>
            </w:r>
            <w:r w:rsidR="00C8078F">
              <w:rPr>
                <w:noProof/>
              </w:rPr>
              <w:fldChar w:fldCharType="begin"/>
            </w:r>
            <w:r w:rsidR="00C8078F">
              <w:rPr>
                <w:noProof/>
              </w:rPr>
              <w:instrText xml:space="preserve"> PAGEREF _Toc86870238 \h </w:instrText>
            </w:r>
            <w:r w:rsidR="00C8078F">
              <w:rPr>
                <w:noProof/>
              </w:rPr>
            </w:r>
            <w:r w:rsidR="00C8078F">
              <w:rPr>
                <w:noProof/>
              </w:rPr>
              <w:fldChar w:fldCharType="separate"/>
            </w:r>
            <w:r w:rsidR="00734968">
              <w:rPr>
                <w:noProof/>
              </w:rPr>
              <w:t>20</w:t>
            </w:r>
            <w:r w:rsidR="00C8078F">
              <w:rPr>
                <w:noProof/>
              </w:rPr>
              <w:fldChar w:fldCharType="end"/>
            </w:r>
          </w:hyperlink>
          <w:r w:rsidR="00C8078F">
            <w:rPr>
              <w:rStyle w:val="Hyperlink"/>
              <w:noProof/>
            </w:rPr>
            <w:br/>
          </w:r>
        </w:p>
        <w:p w14:paraId="6353F6E1" w14:textId="24C0C8A7" w:rsidR="00C8078F" w:rsidRDefault="007C090A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870239" w:history="1">
            <w:r w:rsidR="00C8078F" w:rsidRPr="000E5B1E">
              <w:rPr>
                <w:rStyle w:val="Hyperlink"/>
                <w:noProof/>
              </w:rPr>
              <w:t>3</w:t>
            </w:r>
            <w:r w:rsidR="00C8078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8078F" w:rsidRPr="000E5B1E">
              <w:rPr>
                <w:rStyle w:val="Hyperlink"/>
                <w:b/>
                <w:bCs/>
                <w:caps/>
                <w:noProof/>
              </w:rPr>
              <w:t>Aplicação</w:t>
            </w:r>
            <w:r w:rsidR="00C8078F">
              <w:rPr>
                <w:noProof/>
              </w:rPr>
              <w:tab/>
            </w:r>
            <w:r w:rsidR="00C8078F">
              <w:rPr>
                <w:noProof/>
              </w:rPr>
              <w:fldChar w:fldCharType="begin"/>
            </w:r>
            <w:r w:rsidR="00C8078F">
              <w:rPr>
                <w:noProof/>
              </w:rPr>
              <w:instrText xml:space="preserve"> PAGEREF _Toc86870239 \h </w:instrText>
            </w:r>
            <w:r w:rsidR="00C8078F">
              <w:rPr>
                <w:noProof/>
              </w:rPr>
            </w:r>
            <w:r w:rsidR="00C8078F">
              <w:rPr>
                <w:noProof/>
              </w:rPr>
              <w:fldChar w:fldCharType="separate"/>
            </w:r>
            <w:r w:rsidR="00734968">
              <w:rPr>
                <w:noProof/>
              </w:rPr>
              <w:t>22</w:t>
            </w:r>
            <w:r w:rsidR="00C8078F">
              <w:rPr>
                <w:noProof/>
              </w:rPr>
              <w:fldChar w:fldCharType="end"/>
            </w:r>
          </w:hyperlink>
        </w:p>
        <w:p w14:paraId="2732EFBB" w14:textId="66A8DC96" w:rsidR="00C8078F" w:rsidRDefault="007C090A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870240" w:history="1">
            <w:r w:rsidR="00C8078F" w:rsidRPr="000E5B1E">
              <w:rPr>
                <w:rStyle w:val="Hyperlink"/>
                <w:noProof/>
              </w:rPr>
              <w:t>3.1</w:t>
            </w:r>
            <w:r w:rsidR="00C8078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8078F" w:rsidRPr="000E5B1E">
              <w:rPr>
                <w:rStyle w:val="Hyperlink"/>
                <w:b/>
                <w:bCs/>
                <w:caps/>
                <w:noProof/>
              </w:rPr>
              <w:t>tECNOLOGIAS UTILIZADaS</w:t>
            </w:r>
            <w:r w:rsidR="00C8078F">
              <w:rPr>
                <w:noProof/>
              </w:rPr>
              <w:tab/>
            </w:r>
            <w:r w:rsidR="00C8078F">
              <w:rPr>
                <w:noProof/>
              </w:rPr>
              <w:fldChar w:fldCharType="begin"/>
            </w:r>
            <w:r w:rsidR="00C8078F">
              <w:rPr>
                <w:noProof/>
              </w:rPr>
              <w:instrText xml:space="preserve"> PAGEREF _Toc86870240 \h </w:instrText>
            </w:r>
            <w:r w:rsidR="00C8078F">
              <w:rPr>
                <w:noProof/>
              </w:rPr>
            </w:r>
            <w:r w:rsidR="00C8078F">
              <w:rPr>
                <w:noProof/>
              </w:rPr>
              <w:fldChar w:fldCharType="separate"/>
            </w:r>
            <w:r w:rsidR="00734968">
              <w:rPr>
                <w:noProof/>
              </w:rPr>
              <w:t>22</w:t>
            </w:r>
            <w:r w:rsidR="00C8078F">
              <w:rPr>
                <w:noProof/>
              </w:rPr>
              <w:fldChar w:fldCharType="end"/>
            </w:r>
          </w:hyperlink>
        </w:p>
        <w:p w14:paraId="6823922D" w14:textId="480903E6" w:rsidR="00C8078F" w:rsidRDefault="007C090A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870241" w:history="1">
            <w:r w:rsidR="00C8078F" w:rsidRPr="000E5B1E">
              <w:rPr>
                <w:rStyle w:val="Hyperlink"/>
                <w:noProof/>
              </w:rPr>
              <w:t>3.1.1</w:t>
            </w:r>
            <w:r w:rsidR="00C8078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8078F" w:rsidRPr="000E5B1E">
              <w:rPr>
                <w:rStyle w:val="Hyperlink"/>
                <w:b/>
                <w:bCs/>
                <w:noProof/>
              </w:rPr>
              <w:t>Microsserviço</w:t>
            </w:r>
            <w:r w:rsidR="00C8078F">
              <w:rPr>
                <w:noProof/>
              </w:rPr>
              <w:tab/>
            </w:r>
            <w:r w:rsidR="00C8078F">
              <w:rPr>
                <w:noProof/>
              </w:rPr>
              <w:fldChar w:fldCharType="begin"/>
            </w:r>
            <w:r w:rsidR="00C8078F">
              <w:rPr>
                <w:noProof/>
              </w:rPr>
              <w:instrText xml:space="preserve"> PAGEREF _Toc86870241 \h </w:instrText>
            </w:r>
            <w:r w:rsidR="00C8078F">
              <w:rPr>
                <w:noProof/>
              </w:rPr>
            </w:r>
            <w:r w:rsidR="00C8078F">
              <w:rPr>
                <w:noProof/>
              </w:rPr>
              <w:fldChar w:fldCharType="separate"/>
            </w:r>
            <w:r w:rsidR="00734968">
              <w:rPr>
                <w:noProof/>
              </w:rPr>
              <w:t>22</w:t>
            </w:r>
            <w:r w:rsidR="00C8078F">
              <w:rPr>
                <w:noProof/>
              </w:rPr>
              <w:fldChar w:fldCharType="end"/>
            </w:r>
          </w:hyperlink>
        </w:p>
        <w:p w14:paraId="37ABBFDC" w14:textId="0B108F68" w:rsidR="00C8078F" w:rsidRDefault="007C090A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870242" w:history="1">
            <w:r w:rsidR="00C8078F" w:rsidRPr="000E5B1E">
              <w:rPr>
                <w:rStyle w:val="Hyperlink"/>
                <w:noProof/>
              </w:rPr>
              <w:t>3.1.2</w:t>
            </w:r>
            <w:r w:rsidR="00C8078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8078F" w:rsidRPr="000E5B1E">
              <w:rPr>
                <w:rStyle w:val="Hyperlink"/>
                <w:b/>
                <w:bCs/>
                <w:noProof/>
              </w:rPr>
              <w:t>API Gateway</w:t>
            </w:r>
            <w:r w:rsidR="00C8078F">
              <w:rPr>
                <w:noProof/>
              </w:rPr>
              <w:tab/>
            </w:r>
            <w:r w:rsidR="00C8078F">
              <w:rPr>
                <w:noProof/>
              </w:rPr>
              <w:fldChar w:fldCharType="begin"/>
            </w:r>
            <w:r w:rsidR="00C8078F">
              <w:rPr>
                <w:noProof/>
              </w:rPr>
              <w:instrText xml:space="preserve"> PAGEREF _Toc86870242 \h </w:instrText>
            </w:r>
            <w:r w:rsidR="00C8078F">
              <w:rPr>
                <w:noProof/>
              </w:rPr>
            </w:r>
            <w:r w:rsidR="00C8078F">
              <w:rPr>
                <w:noProof/>
              </w:rPr>
              <w:fldChar w:fldCharType="separate"/>
            </w:r>
            <w:r w:rsidR="00734968">
              <w:rPr>
                <w:noProof/>
              </w:rPr>
              <w:t>22</w:t>
            </w:r>
            <w:r w:rsidR="00C8078F">
              <w:rPr>
                <w:noProof/>
              </w:rPr>
              <w:fldChar w:fldCharType="end"/>
            </w:r>
          </w:hyperlink>
        </w:p>
        <w:p w14:paraId="52EC29E5" w14:textId="58016CD1" w:rsidR="00C8078F" w:rsidRDefault="007C090A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870243" w:history="1">
            <w:r w:rsidR="00C8078F" w:rsidRPr="000E5B1E">
              <w:rPr>
                <w:rStyle w:val="Hyperlink"/>
                <w:noProof/>
              </w:rPr>
              <w:t>3.2</w:t>
            </w:r>
            <w:r w:rsidR="00C8078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8078F" w:rsidRPr="000E5B1E">
              <w:rPr>
                <w:rStyle w:val="Hyperlink"/>
                <w:b/>
                <w:bCs/>
                <w:caps/>
                <w:noProof/>
              </w:rPr>
              <w:t>Cenário</w:t>
            </w:r>
            <w:r w:rsidR="00C8078F">
              <w:rPr>
                <w:noProof/>
              </w:rPr>
              <w:tab/>
            </w:r>
            <w:r w:rsidR="00C8078F">
              <w:rPr>
                <w:noProof/>
              </w:rPr>
              <w:fldChar w:fldCharType="begin"/>
            </w:r>
            <w:r w:rsidR="00C8078F">
              <w:rPr>
                <w:noProof/>
              </w:rPr>
              <w:instrText xml:space="preserve"> PAGEREF _Toc86870243 \h </w:instrText>
            </w:r>
            <w:r w:rsidR="00C8078F">
              <w:rPr>
                <w:noProof/>
              </w:rPr>
            </w:r>
            <w:r w:rsidR="00C8078F">
              <w:rPr>
                <w:noProof/>
              </w:rPr>
              <w:fldChar w:fldCharType="separate"/>
            </w:r>
            <w:r w:rsidR="00734968">
              <w:rPr>
                <w:noProof/>
              </w:rPr>
              <w:t>23</w:t>
            </w:r>
            <w:r w:rsidR="00C8078F">
              <w:rPr>
                <w:noProof/>
              </w:rPr>
              <w:fldChar w:fldCharType="end"/>
            </w:r>
          </w:hyperlink>
        </w:p>
        <w:p w14:paraId="49102144" w14:textId="46A39358" w:rsidR="00C8078F" w:rsidRDefault="007C090A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870244" w:history="1">
            <w:r w:rsidR="00C8078F" w:rsidRPr="000E5B1E">
              <w:rPr>
                <w:rStyle w:val="Hyperlink"/>
                <w:noProof/>
              </w:rPr>
              <w:t>3.2.1</w:t>
            </w:r>
            <w:r w:rsidR="00C8078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8078F" w:rsidRPr="000E5B1E">
              <w:rPr>
                <w:rStyle w:val="Hyperlink"/>
                <w:b/>
                <w:bCs/>
                <w:noProof/>
              </w:rPr>
              <w:t>Modelagem ER do microsserviço</w:t>
            </w:r>
            <w:r w:rsidR="00C8078F">
              <w:rPr>
                <w:noProof/>
              </w:rPr>
              <w:tab/>
            </w:r>
            <w:r w:rsidR="00C8078F">
              <w:rPr>
                <w:noProof/>
              </w:rPr>
              <w:fldChar w:fldCharType="begin"/>
            </w:r>
            <w:r w:rsidR="00C8078F">
              <w:rPr>
                <w:noProof/>
              </w:rPr>
              <w:instrText xml:space="preserve"> PAGEREF _Toc86870244 \h </w:instrText>
            </w:r>
            <w:r w:rsidR="00C8078F">
              <w:rPr>
                <w:noProof/>
              </w:rPr>
            </w:r>
            <w:r w:rsidR="00C8078F">
              <w:rPr>
                <w:noProof/>
              </w:rPr>
              <w:fldChar w:fldCharType="separate"/>
            </w:r>
            <w:r w:rsidR="00734968">
              <w:rPr>
                <w:noProof/>
              </w:rPr>
              <w:t>23</w:t>
            </w:r>
            <w:r w:rsidR="00C8078F">
              <w:rPr>
                <w:noProof/>
              </w:rPr>
              <w:fldChar w:fldCharType="end"/>
            </w:r>
          </w:hyperlink>
        </w:p>
        <w:p w14:paraId="0AD8F6D6" w14:textId="1B421542" w:rsidR="00C8078F" w:rsidRDefault="007C090A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870245" w:history="1">
            <w:r w:rsidR="00C8078F" w:rsidRPr="000E5B1E">
              <w:rPr>
                <w:rStyle w:val="Hyperlink"/>
                <w:noProof/>
              </w:rPr>
              <w:t>3.2.2</w:t>
            </w:r>
            <w:r w:rsidR="00C8078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8078F" w:rsidRPr="000E5B1E">
              <w:rPr>
                <w:rStyle w:val="Hyperlink"/>
                <w:b/>
                <w:bCs/>
                <w:noProof/>
              </w:rPr>
              <w:t>Modelagem da ER na aplicação</w:t>
            </w:r>
            <w:r w:rsidR="00C8078F">
              <w:rPr>
                <w:noProof/>
              </w:rPr>
              <w:tab/>
            </w:r>
            <w:r w:rsidR="00C8078F">
              <w:rPr>
                <w:noProof/>
              </w:rPr>
              <w:fldChar w:fldCharType="begin"/>
            </w:r>
            <w:r w:rsidR="00C8078F">
              <w:rPr>
                <w:noProof/>
              </w:rPr>
              <w:instrText xml:space="preserve"> PAGEREF _Toc86870245 \h </w:instrText>
            </w:r>
            <w:r w:rsidR="00C8078F">
              <w:rPr>
                <w:noProof/>
              </w:rPr>
            </w:r>
            <w:r w:rsidR="00C8078F">
              <w:rPr>
                <w:noProof/>
              </w:rPr>
              <w:fldChar w:fldCharType="separate"/>
            </w:r>
            <w:r w:rsidR="00734968">
              <w:rPr>
                <w:noProof/>
              </w:rPr>
              <w:t>23</w:t>
            </w:r>
            <w:r w:rsidR="00C8078F">
              <w:rPr>
                <w:noProof/>
              </w:rPr>
              <w:fldChar w:fldCharType="end"/>
            </w:r>
          </w:hyperlink>
        </w:p>
        <w:p w14:paraId="40822E02" w14:textId="05A68520" w:rsidR="00C8078F" w:rsidRDefault="007C090A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870246" w:history="1">
            <w:r w:rsidR="00C8078F" w:rsidRPr="000E5B1E">
              <w:rPr>
                <w:rStyle w:val="Hyperlink"/>
                <w:noProof/>
              </w:rPr>
              <w:t>3.2.3</w:t>
            </w:r>
            <w:r w:rsidR="00C8078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8078F" w:rsidRPr="000E5B1E">
              <w:rPr>
                <w:rStyle w:val="Hyperlink"/>
                <w:b/>
                <w:bCs/>
                <w:noProof/>
              </w:rPr>
              <w:t>Rotas para acesso às interfaces</w:t>
            </w:r>
            <w:r w:rsidR="00C8078F">
              <w:rPr>
                <w:noProof/>
              </w:rPr>
              <w:tab/>
            </w:r>
            <w:r w:rsidR="00C8078F">
              <w:rPr>
                <w:noProof/>
              </w:rPr>
              <w:fldChar w:fldCharType="begin"/>
            </w:r>
            <w:r w:rsidR="00C8078F">
              <w:rPr>
                <w:noProof/>
              </w:rPr>
              <w:instrText xml:space="preserve"> PAGEREF _Toc86870246 \h </w:instrText>
            </w:r>
            <w:r w:rsidR="00C8078F">
              <w:rPr>
                <w:noProof/>
              </w:rPr>
            </w:r>
            <w:r w:rsidR="00C8078F">
              <w:rPr>
                <w:noProof/>
              </w:rPr>
              <w:fldChar w:fldCharType="separate"/>
            </w:r>
            <w:r w:rsidR="00734968">
              <w:rPr>
                <w:noProof/>
              </w:rPr>
              <w:t>27</w:t>
            </w:r>
            <w:r w:rsidR="00C8078F">
              <w:rPr>
                <w:noProof/>
              </w:rPr>
              <w:fldChar w:fldCharType="end"/>
            </w:r>
          </w:hyperlink>
        </w:p>
        <w:p w14:paraId="5D2BDA64" w14:textId="7D45D41B" w:rsidR="00C8078F" w:rsidRDefault="007C090A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870247" w:history="1">
            <w:r w:rsidR="00C8078F" w:rsidRPr="000E5B1E">
              <w:rPr>
                <w:rStyle w:val="Hyperlink"/>
                <w:noProof/>
              </w:rPr>
              <w:t>3.2.4</w:t>
            </w:r>
            <w:r w:rsidR="00C8078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8078F" w:rsidRPr="000E5B1E">
              <w:rPr>
                <w:rStyle w:val="Hyperlink"/>
                <w:b/>
                <w:bCs/>
                <w:noProof/>
              </w:rPr>
              <w:t>Konga, o GUI do Kong</w:t>
            </w:r>
            <w:r w:rsidR="00C8078F">
              <w:rPr>
                <w:noProof/>
              </w:rPr>
              <w:tab/>
            </w:r>
            <w:r w:rsidR="00C8078F">
              <w:rPr>
                <w:noProof/>
              </w:rPr>
              <w:fldChar w:fldCharType="begin"/>
            </w:r>
            <w:r w:rsidR="00C8078F">
              <w:rPr>
                <w:noProof/>
              </w:rPr>
              <w:instrText xml:space="preserve"> PAGEREF _Toc86870247 \h </w:instrText>
            </w:r>
            <w:r w:rsidR="00C8078F">
              <w:rPr>
                <w:noProof/>
              </w:rPr>
            </w:r>
            <w:r w:rsidR="00C8078F">
              <w:rPr>
                <w:noProof/>
              </w:rPr>
              <w:fldChar w:fldCharType="separate"/>
            </w:r>
            <w:r w:rsidR="00734968">
              <w:rPr>
                <w:noProof/>
              </w:rPr>
              <w:t>27</w:t>
            </w:r>
            <w:r w:rsidR="00C8078F">
              <w:rPr>
                <w:noProof/>
              </w:rPr>
              <w:fldChar w:fldCharType="end"/>
            </w:r>
          </w:hyperlink>
        </w:p>
        <w:p w14:paraId="76661C18" w14:textId="2A941D51" w:rsidR="00C8078F" w:rsidRDefault="007C090A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870248" w:history="1">
            <w:r w:rsidR="00C8078F" w:rsidRPr="000E5B1E">
              <w:rPr>
                <w:rStyle w:val="Hyperlink"/>
                <w:noProof/>
              </w:rPr>
              <w:t>3.2.4.1</w:t>
            </w:r>
            <w:r w:rsidR="00C8078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8078F" w:rsidRPr="000E5B1E">
              <w:rPr>
                <w:rStyle w:val="Hyperlink"/>
                <w:b/>
                <w:bCs/>
                <w:noProof/>
              </w:rPr>
              <w:t>Servi</w:t>
            </w:r>
            <w:r w:rsidR="00C8078F" w:rsidRPr="000E5B1E">
              <w:rPr>
                <w:rStyle w:val="Hyperlink"/>
                <w:b/>
                <w:bCs/>
                <w:noProof/>
              </w:rPr>
              <w:t>ç</w:t>
            </w:r>
            <w:r w:rsidR="00C8078F" w:rsidRPr="000E5B1E">
              <w:rPr>
                <w:rStyle w:val="Hyperlink"/>
                <w:b/>
                <w:bCs/>
                <w:noProof/>
              </w:rPr>
              <w:t>os</w:t>
            </w:r>
            <w:r w:rsidR="00C8078F">
              <w:rPr>
                <w:noProof/>
              </w:rPr>
              <w:tab/>
            </w:r>
            <w:r w:rsidR="00C8078F">
              <w:rPr>
                <w:noProof/>
              </w:rPr>
              <w:fldChar w:fldCharType="begin"/>
            </w:r>
            <w:r w:rsidR="00C8078F">
              <w:rPr>
                <w:noProof/>
              </w:rPr>
              <w:instrText xml:space="preserve"> PAGEREF _Toc86870248 \h </w:instrText>
            </w:r>
            <w:r w:rsidR="00C8078F">
              <w:rPr>
                <w:noProof/>
              </w:rPr>
            </w:r>
            <w:r w:rsidR="00C8078F">
              <w:rPr>
                <w:noProof/>
              </w:rPr>
              <w:fldChar w:fldCharType="separate"/>
            </w:r>
            <w:r w:rsidR="00734968">
              <w:rPr>
                <w:noProof/>
              </w:rPr>
              <w:t>27</w:t>
            </w:r>
            <w:r w:rsidR="00C8078F">
              <w:rPr>
                <w:noProof/>
              </w:rPr>
              <w:fldChar w:fldCharType="end"/>
            </w:r>
          </w:hyperlink>
        </w:p>
        <w:p w14:paraId="4650C8E4" w14:textId="55D5321E" w:rsidR="00C8078F" w:rsidRDefault="007C090A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870249" w:history="1">
            <w:r w:rsidR="00C8078F" w:rsidRPr="000E5B1E">
              <w:rPr>
                <w:rStyle w:val="Hyperlink"/>
                <w:noProof/>
              </w:rPr>
              <w:t>3.2.4.2</w:t>
            </w:r>
            <w:r w:rsidR="00C8078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8078F" w:rsidRPr="000E5B1E">
              <w:rPr>
                <w:rStyle w:val="Hyperlink"/>
                <w:b/>
                <w:bCs/>
                <w:noProof/>
              </w:rPr>
              <w:t>Rotas</w:t>
            </w:r>
            <w:r w:rsidR="00C8078F">
              <w:rPr>
                <w:noProof/>
              </w:rPr>
              <w:tab/>
            </w:r>
            <w:r w:rsidR="00C8078F">
              <w:rPr>
                <w:noProof/>
              </w:rPr>
              <w:fldChar w:fldCharType="begin"/>
            </w:r>
            <w:r w:rsidR="00C8078F">
              <w:rPr>
                <w:noProof/>
              </w:rPr>
              <w:instrText xml:space="preserve"> PAGEREF _Toc86870249 \h </w:instrText>
            </w:r>
            <w:r w:rsidR="00C8078F">
              <w:rPr>
                <w:noProof/>
              </w:rPr>
            </w:r>
            <w:r w:rsidR="00C8078F">
              <w:rPr>
                <w:noProof/>
              </w:rPr>
              <w:fldChar w:fldCharType="separate"/>
            </w:r>
            <w:r w:rsidR="00734968">
              <w:rPr>
                <w:noProof/>
              </w:rPr>
              <w:t>28</w:t>
            </w:r>
            <w:r w:rsidR="00C8078F">
              <w:rPr>
                <w:noProof/>
              </w:rPr>
              <w:fldChar w:fldCharType="end"/>
            </w:r>
          </w:hyperlink>
        </w:p>
        <w:p w14:paraId="2437BC8E" w14:textId="44CF4CAC" w:rsidR="00C8078F" w:rsidRDefault="007C090A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870250" w:history="1">
            <w:r w:rsidR="00C8078F" w:rsidRPr="000E5B1E">
              <w:rPr>
                <w:rStyle w:val="Hyperlink"/>
                <w:noProof/>
              </w:rPr>
              <w:t>3.2.4.3</w:t>
            </w:r>
            <w:r w:rsidR="00C8078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8078F" w:rsidRPr="000E5B1E">
              <w:rPr>
                <w:rStyle w:val="Hyperlink"/>
                <w:b/>
                <w:bCs/>
                <w:noProof/>
              </w:rPr>
              <w:t>Plugins</w:t>
            </w:r>
            <w:r w:rsidR="00C8078F">
              <w:rPr>
                <w:noProof/>
              </w:rPr>
              <w:tab/>
            </w:r>
            <w:r w:rsidR="00C8078F">
              <w:rPr>
                <w:noProof/>
              </w:rPr>
              <w:fldChar w:fldCharType="begin"/>
            </w:r>
            <w:r w:rsidR="00C8078F">
              <w:rPr>
                <w:noProof/>
              </w:rPr>
              <w:instrText xml:space="preserve"> PAGEREF _Toc86870250 \h </w:instrText>
            </w:r>
            <w:r w:rsidR="00C8078F">
              <w:rPr>
                <w:noProof/>
              </w:rPr>
            </w:r>
            <w:r w:rsidR="00C8078F">
              <w:rPr>
                <w:noProof/>
              </w:rPr>
              <w:fldChar w:fldCharType="separate"/>
            </w:r>
            <w:r w:rsidR="00734968">
              <w:rPr>
                <w:noProof/>
              </w:rPr>
              <w:t>29</w:t>
            </w:r>
            <w:r w:rsidR="00C8078F">
              <w:rPr>
                <w:noProof/>
              </w:rPr>
              <w:fldChar w:fldCharType="end"/>
            </w:r>
          </w:hyperlink>
        </w:p>
        <w:p w14:paraId="09495261" w14:textId="4B9C0CE9" w:rsidR="00C8078F" w:rsidRDefault="007C090A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870251" w:history="1">
            <w:r w:rsidR="00C8078F" w:rsidRPr="000E5B1E">
              <w:rPr>
                <w:rStyle w:val="Hyperlink"/>
                <w:noProof/>
              </w:rPr>
              <w:t>3.2.5</w:t>
            </w:r>
            <w:r w:rsidR="00C8078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8078F" w:rsidRPr="000E5B1E">
              <w:rPr>
                <w:rStyle w:val="Hyperlink"/>
                <w:b/>
                <w:bCs/>
                <w:noProof/>
              </w:rPr>
              <w:t>Resultados</w:t>
            </w:r>
            <w:r w:rsidR="00C8078F">
              <w:rPr>
                <w:noProof/>
              </w:rPr>
              <w:tab/>
            </w:r>
            <w:r w:rsidR="00C8078F">
              <w:rPr>
                <w:noProof/>
              </w:rPr>
              <w:fldChar w:fldCharType="begin"/>
            </w:r>
            <w:r w:rsidR="00C8078F">
              <w:rPr>
                <w:noProof/>
              </w:rPr>
              <w:instrText xml:space="preserve"> PAGEREF _Toc86870251 \h </w:instrText>
            </w:r>
            <w:r w:rsidR="00C8078F">
              <w:rPr>
                <w:noProof/>
              </w:rPr>
            </w:r>
            <w:r w:rsidR="00C8078F">
              <w:rPr>
                <w:noProof/>
              </w:rPr>
              <w:fldChar w:fldCharType="separate"/>
            </w:r>
            <w:r w:rsidR="00734968">
              <w:rPr>
                <w:noProof/>
              </w:rPr>
              <w:t>31</w:t>
            </w:r>
            <w:r w:rsidR="00C8078F">
              <w:rPr>
                <w:noProof/>
              </w:rPr>
              <w:fldChar w:fldCharType="end"/>
            </w:r>
          </w:hyperlink>
        </w:p>
        <w:p w14:paraId="5CEA0EF4" w14:textId="22BC387C" w:rsidR="00C8078F" w:rsidRDefault="007C090A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870252" w:history="1">
            <w:r w:rsidR="00C8078F" w:rsidRPr="000E5B1E">
              <w:rPr>
                <w:rStyle w:val="Hyperlink"/>
                <w:noProof/>
              </w:rPr>
              <w:t>3.2.5.1</w:t>
            </w:r>
            <w:r w:rsidR="00C8078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8078F" w:rsidRPr="000E5B1E">
              <w:rPr>
                <w:rStyle w:val="Hyperlink"/>
                <w:b/>
                <w:bCs/>
                <w:noProof/>
              </w:rPr>
              <w:t>Rota personalizada</w:t>
            </w:r>
            <w:r w:rsidR="00C8078F">
              <w:rPr>
                <w:noProof/>
              </w:rPr>
              <w:tab/>
            </w:r>
            <w:r w:rsidR="00C8078F">
              <w:rPr>
                <w:noProof/>
              </w:rPr>
              <w:fldChar w:fldCharType="begin"/>
            </w:r>
            <w:r w:rsidR="00C8078F">
              <w:rPr>
                <w:noProof/>
              </w:rPr>
              <w:instrText xml:space="preserve"> PAGEREF _Toc86870252 \h </w:instrText>
            </w:r>
            <w:r w:rsidR="00C8078F">
              <w:rPr>
                <w:noProof/>
              </w:rPr>
            </w:r>
            <w:r w:rsidR="00C8078F">
              <w:rPr>
                <w:noProof/>
              </w:rPr>
              <w:fldChar w:fldCharType="separate"/>
            </w:r>
            <w:r w:rsidR="00734968">
              <w:rPr>
                <w:noProof/>
              </w:rPr>
              <w:t>31</w:t>
            </w:r>
            <w:r w:rsidR="00C8078F">
              <w:rPr>
                <w:noProof/>
              </w:rPr>
              <w:fldChar w:fldCharType="end"/>
            </w:r>
          </w:hyperlink>
        </w:p>
        <w:p w14:paraId="1A4C9DEE" w14:textId="1389464F" w:rsidR="00C8078F" w:rsidRDefault="007C090A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870253" w:history="1">
            <w:r w:rsidR="00C8078F" w:rsidRPr="000E5B1E">
              <w:rPr>
                <w:rStyle w:val="Hyperlink"/>
                <w:noProof/>
              </w:rPr>
              <w:t>3.2.5.2</w:t>
            </w:r>
            <w:r w:rsidR="00C8078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8078F" w:rsidRPr="000E5B1E">
              <w:rPr>
                <w:rStyle w:val="Hyperlink"/>
                <w:b/>
                <w:bCs/>
                <w:noProof/>
              </w:rPr>
              <w:t>Plugin na prática</w:t>
            </w:r>
            <w:r w:rsidR="00C8078F">
              <w:rPr>
                <w:noProof/>
              </w:rPr>
              <w:tab/>
            </w:r>
            <w:r w:rsidR="00C8078F">
              <w:rPr>
                <w:noProof/>
              </w:rPr>
              <w:fldChar w:fldCharType="begin"/>
            </w:r>
            <w:r w:rsidR="00C8078F">
              <w:rPr>
                <w:noProof/>
              </w:rPr>
              <w:instrText xml:space="preserve"> PAGEREF _Toc86870253 \h </w:instrText>
            </w:r>
            <w:r w:rsidR="00C8078F">
              <w:rPr>
                <w:noProof/>
              </w:rPr>
            </w:r>
            <w:r w:rsidR="00C8078F">
              <w:rPr>
                <w:noProof/>
              </w:rPr>
              <w:fldChar w:fldCharType="separate"/>
            </w:r>
            <w:r w:rsidR="00734968">
              <w:rPr>
                <w:noProof/>
              </w:rPr>
              <w:t>32</w:t>
            </w:r>
            <w:r w:rsidR="00C8078F">
              <w:rPr>
                <w:noProof/>
              </w:rPr>
              <w:fldChar w:fldCharType="end"/>
            </w:r>
          </w:hyperlink>
        </w:p>
        <w:p w14:paraId="08536D89" w14:textId="441A2F2D" w:rsidR="00C8078F" w:rsidRDefault="007C090A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870254" w:history="1">
            <w:r w:rsidR="00C8078F" w:rsidRPr="000E5B1E">
              <w:rPr>
                <w:rStyle w:val="Hyperlink"/>
                <w:noProof/>
              </w:rPr>
              <w:t>3.2.5.2.1</w:t>
            </w:r>
            <w:r w:rsidR="00C8078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8078F" w:rsidRPr="000E5B1E">
              <w:rPr>
                <w:rStyle w:val="Hyperlink"/>
                <w:b/>
                <w:bCs/>
                <w:i/>
                <w:iCs/>
                <w:noProof/>
              </w:rPr>
              <w:t>Key Auth</w:t>
            </w:r>
            <w:r w:rsidR="00C8078F">
              <w:rPr>
                <w:noProof/>
              </w:rPr>
              <w:tab/>
            </w:r>
            <w:r w:rsidR="00C8078F">
              <w:rPr>
                <w:noProof/>
              </w:rPr>
              <w:fldChar w:fldCharType="begin"/>
            </w:r>
            <w:r w:rsidR="00C8078F">
              <w:rPr>
                <w:noProof/>
              </w:rPr>
              <w:instrText xml:space="preserve"> PAGEREF _Toc86870254 \h </w:instrText>
            </w:r>
            <w:r w:rsidR="00C8078F">
              <w:rPr>
                <w:noProof/>
              </w:rPr>
            </w:r>
            <w:r w:rsidR="00C8078F">
              <w:rPr>
                <w:noProof/>
              </w:rPr>
              <w:fldChar w:fldCharType="separate"/>
            </w:r>
            <w:r w:rsidR="00734968">
              <w:rPr>
                <w:noProof/>
              </w:rPr>
              <w:t>32</w:t>
            </w:r>
            <w:r w:rsidR="00C8078F">
              <w:rPr>
                <w:noProof/>
              </w:rPr>
              <w:fldChar w:fldCharType="end"/>
            </w:r>
          </w:hyperlink>
          <w:r w:rsidR="00C8078F">
            <w:rPr>
              <w:rStyle w:val="Hyperlink"/>
              <w:noProof/>
            </w:rPr>
            <w:br/>
          </w:r>
        </w:p>
        <w:p w14:paraId="039DCB7C" w14:textId="09F1DA91" w:rsidR="00C8078F" w:rsidRDefault="007C090A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870255" w:history="1">
            <w:r w:rsidR="00C8078F" w:rsidRPr="000E5B1E">
              <w:rPr>
                <w:rStyle w:val="Hyperlink"/>
                <w:noProof/>
              </w:rPr>
              <w:t>4</w:t>
            </w:r>
            <w:r w:rsidR="00C8078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8078F" w:rsidRPr="000E5B1E">
              <w:rPr>
                <w:rStyle w:val="Hyperlink"/>
                <w:b/>
                <w:bCs/>
                <w:caps/>
                <w:noProof/>
              </w:rPr>
              <w:t>Conclusão</w:t>
            </w:r>
            <w:r w:rsidR="00C8078F">
              <w:rPr>
                <w:noProof/>
              </w:rPr>
              <w:tab/>
            </w:r>
            <w:r w:rsidR="00C8078F">
              <w:rPr>
                <w:noProof/>
              </w:rPr>
              <w:fldChar w:fldCharType="begin"/>
            </w:r>
            <w:r w:rsidR="00C8078F">
              <w:rPr>
                <w:noProof/>
              </w:rPr>
              <w:instrText xml:space="preserve"> PAGEREF _Toc86870255 \h </w:instrText>
            </w:r>
            <w:r w:rsidR="00C8078F">
              <w:rPr>
                <w:noProof/>
              </w:rPr>
            </w:r>
            <w:r w:rsidR="00C8078F">
              <w:rPr>
                <w:noProof/>
              </w:rPr>
              <w:fldChar w:fldCharType="separate"/>
            </w:r>
            <w:r w:rsidR="00734968">
              <w:rPr>
                <w:noProof/>
              </w:rPr>
              <w:t>36</w:t>
            </w:r>
            <w:r w:rsidR="00C8078F">
              <w:rPr>
                <w:noProof/>
              </w:rPr>
              <w:fldChar w:fldCharType="end"/>
            </w:r>
          </w:hyperlink>
        </w:p>
        <w:p w14:paraId="5793F5B0" w14:textId="76E45FD1" w:rsidR="00C8078F" w:rsidRDefault="007C090A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870256" w:history="1">
            <w:r w:rsidR="00C8078F" w:rsidRPr="000E5B1E">
              <w:rPr>
                <w:rStyle w:val="Hyperlink"/>
                <w:b/>
                <w:bCs/>
                <w:caps/>
                <w:noProof/>
              </w:rPr>
              <w:t>Referências</w:t>
            </w:r>
            <w:r w:rsidR="00C8078F">
              <w:rPr>
                <w:noProof/>
              </w:rPr>
              <w:tab/>
            </w:r>
            <w:r w:rsidR="00C8078F">
              <w:rPr>
                <w:noProof/>
              </w:rPr>
              <w:fldChar w:fldCharType="begin"/>
            </w:r>
            <w:r w:rsidR="00C8078F">
              <w:rPr>
                <w:noProof/>
              </w:rPr>
              <w:instrText xml:space="preserve"> PAGEREF _Toc86870256 \h </w:instrText>
            </w:r>
            <w:r w:rsidR="00C8078F">
              <w:rPr>
                <w:noProof/>
              </w:rPr>
            </w:r>
            <w:r w:rsidR="00C8078F">
              <w:rPr>
                <w:noProof/>
              </w:rPr>
              <w:fldChar w:fldCharType="separate"/>
            </w:r>
            <w:r w:rsidR="00734968">
              <w:rPr>
                <w:noProof/>
              </w:rPr>
              <w:t>37</w:t>
            </w:r>
            <w:r w:rsidR="00C8078F">
              <w:rPr>
                <w:noProof/>
              </w:rPr>
              <w:fldChar w:fldCharType="end"/>
            </w:r>
          </w:hyperlink>
        </w:p>
        <w:p w14:paraId="62455021" w14:textId="77777777" w:rsidR="0021267D" w:rsidRDefault="00C37B25">
          <w:r>
            <w:fldChar w:fldCharType="end"/>
          </w:r>
        </w:p>
      </w:sdtContent>
    </w:sdt>
    <w:p w14:paraId="181FF11C" w14:textId="77777777" w:rsidR="0021267D" w:rsidRDefault="0021267D">
      <w:pPr>
        <w:sectPr w:rsidR="0021267D" w:rsidSect="00DB2F74">
          <w:footerReference w:type="default" r:id="rId8"/>
          <w:pgSz w:w="11906" w:h="16838"/>
          <w:pgMar w:top="1701" w:right="1134" w:bottom="1134" w:left="1701" w:header="1134" w:footer="708" w:gutter="0"/>
          <w:pgNumType w:start="0" w:chapStyle="1"/>
          <w:cols w:space="708"/>
          <w:titlePg/>
          <w:docGrid w:linePitch="360"/>
        </w:sectPr>
      </w:pPr>
    </w:p>
    <w:p w14:paraId="1C7180F6" w14:textId="77777777" w:rsidR="0021267D" w:rsidRDefault="00C37B25">
      <w:pPr>
        <w:pStyle w:val="PrimaryTitle"/>
        <w:keepLines/>
        <w:pageBreakBefore/>
        <w:numPr>
          <w:ilvl w:val="0"/>
          <w:numId w:val="2"/>
        </w:numPr>
        <w:ind w:left="240" w:hanging="240"/>
      </w:pPr>
      <w:bookmarkStart w:id="0" w:name="_Toc86870230"/>
      <w:r>
        <w:rPr>
          <w:b/>
          <w:bCs/>
          <w:caps/>
        </w:rPr>
        <w:lastRenderedPageBreak/>
        <w:t>IntroduÇÃO</w:t>
      </w:r>
      <w:bookmarkEnd w:id="0"/>
    </w:p>
    <w:p w14:paraId="496D2346" w14:textId="582BBDB8" w:rsidR="0021267D" w:rsidRDefault="00C37B25">
      <w:r>
        <w:t xml:space="preserve">Com o avanço da tecnologia e a demanda por sistemas mais flexíveis, a adoção da arquitetura de </w:t>
      </w:r>
      <w:proofErr w:type="spellStart"/>
      <w:r>
        <w:t>microsserviço</w:t>
      </w:r>
      <w:proofErr w:type="spellEnd"/>
      <w:r>
        <w:t xml:space="preserve"> se tornou quase que indispensável </w:t>
      </w:r>
      <w:r w:rsidR="00CA0800">
        <w:t>atualmente</w:t>
      </w:r>
      <w:r>
        <w:t>, justamente pela sua escalabilidade e o baixo acoplamento com outras partes do sistema, ao contrário de uma arquitetura monolítica, por exemplo. Nessa arquitetura os sistemas são desenvolvidos para serem independentes, mas considerando sempre a regra de negócio da organização como alvo principal.</w:t>
      </w:r>
    </w:p>
    <w:p w14:paraId="7AEF2053" w14:textId="366BCF3E" w:rsidR="0021267D" w:rsidRDefault="00C37B25">
      <w:r>
        <w:t>Como a base desta arquitetura é um sistema distribuído, deve-se levar em consideração a melhor forma de diminuir a complexidade de cada serviço implementad</w:t>
      </w:r>
      <w:r w:rsidR="00E0789A">
        <w:t>o</w:t>
      </w:r>
      <w:r>
        <w:t xml:space="preserve">, pois para o </w:t>
      </w:r>
      <w:r w:rsidR="00E0789A">
        <w:t xml:space="preserve">usuário </w:t>
      </w:r>
      <w:r>
        <w:t xml:space="preserve">final não é interessante saber a quantidade de serviços isolados que está </w:t>
      </w:r>
      <w:r w:rsidR="00E0789A">
        <w:t>sendo consumido</w:t>
      </w:r>
      <w:r>
        <w:t xml:space="preserve">, mas sim apenas parecer como um sistema </w:t>
      </w:r>
      <w:r w:rsidR="00E0789A">
        <w:t>unificado</w:t>
      </w:r>
      <w:r>
        <w:t xml:space="preserve">. Dito isso, a abordagem do serviço de API Gateway é um dos mais convenientes para essas situações, pois é possível abstrair o acesso aos serviços do </w:t>
      </w:r>
      <w:proofErr w:type="spellStart"/>
      <w:r>
        <w:rPr>
          <w:i/>
          <w:iCs/>
        </w:rPr>
        <w:t>backend</w:t>
      </w:r>
      <w:proofErr w:type="spellEnd"/>
      <w:r>
        <w:rPr>
          <w:i/>
          <w:iCs/>
        </w:rPr>
        <w:t xml:space="preserve"> </w:t>
      </w:r>
      <w:r>
        <w:t>por uma única entrada, como também redirecionar e proteger esses serviços de forma específica, não tendo que lidar com a complexidade de ter que projetar uma entrada diferente para cada serviço desejado. </w:t>
      </w:r>
    </w:p>
    <w:p w14:paraId="42B7FF92" w14:textId="6FAD4276" w:rsidR="0021267D" w:rsidRDefault="00C37B25">
      <w:r>
        <w:t xml:space="preserve">Este trabalho tem como objetivo identificar e detalhar o uso do </w:t>
      </w:r>
      <w:r>
        <w:rPr>
          <w:i/>
          <w:iCs/>
        </w:rPr>
        <w:t>API Gateway</w:t>
      </w:r>
      <w:r>
        <w:t xml:space="preserve"> </w:t>
      </w:r>
      <w:r w:rsidR="00CA0800">
        <w:t>atualmente</w:t>
      </w:r>
      <w:r>
        <w:t xml:space="preserve">, visando igualmente demonstrar as nuances da arquitetura de </w:t>
      </w:r>
      <w:proofErr w:type="spellStart"/>
      <w:r>
        <w:t>microsserviço</w:t>
      </w:r>
      <w:proofErr w:type="spellEnd"/>
      <w:r>
        <w:t>, seu comparativo em relação à sistemas monolíticos e por fim justificar a utilização em conjunto dessas duas metodologias.</w:t>
      </w:r>
    </w:p>
    <w:p w14:paraId="27D461C7" w14:textId="77777777" w:rsidR="0021267D" w:rsidRDefault="00C37B25">
      <w:pPr>
        <w:pStyle w:val="PrimaryTitle"/>
        <w:keepLines/>
        <w:pageBreakBefore/>
        <w:numPr>
          <w:ilvl w:val="0"/>
          <w:numId w:val="2"/>
        </w:numPr>
        <w:ind w:left="240" w:hanging="240"/>
      </w:pPr>
      <w:bookmarkStart w:id="1" w:name="_Toc86870231"/>
      <w:r>
        <w:rPr>
          <w:b/>
          <w:bCs/>
          <w:caps/>
        </w:rPr>
        <w:lastRenderedPageBreak/>
        <w:t>Fundamentação teórica</w:t>
      </w:r>
      <w:bookmarkEnd w:id="1"/>
    </w:p>
    <w:p w14:paraId="19B7CBB0" w14:textId="77777777" w:rsidR="0021267D" w:rsidRDefault="00C37B25">
      <w:pPr>
        <w:pStyle w:val="SecondaryTitle"/>
        <w:keepLines/>
        <w:numPr>
          <w:ilvl w:val="1"/>
          <w:numId w:val="2"/>
        </w:numPr>
        <w:ind w:left="440" w:hanging="440"/>
      </w:pPr>
      <w:bookmarkStart w:id="2" w:name="_Toc86870232"/>
      <w:r>
        <w:rPr>
          <w:b/>
          <w:bCs/>
          <w:caps/>
        </w:rPr>
        <w:t>MICROSSERVIÇO</w:t>
      </w:r>
      <w:bookmarkEnd w:id="2"/>
    </w:p>
    <w:p w14:paraId="3B0DE1D9" w14:textId="09939CEB" w:rsidR="0021267D" w:rsidRDefault="00C37B25">
      <w:r>
        <w:t xml:space="preserve">A concepção de desenvolvimento de um sistema é um leque de possibilidades, visto que é possível adotar, por exemplo, dois tipos de arquiteturas: a primeira sendo menos complexa e com </w:t>
      </w:r>
      <w:r w:rsidR="00E0789A">
        <w:t>alto nível de acoplamento e unificação</w:t>
      </w:r>
      <w:r w:rsidR="00851DBE">
        <w:t xml:space="preserve"> </w:t>
      </w:r>
      <w:r w:rsidR="005019F4">
        <w:t>ou o segundo tipo</w:t>
      </w:r>
      <w:r w:rsidR="00851DBE">
        <w:t xml:space="preserve">, em </w:t>
      </w:r>
      <w:proofErr w:type="spellStart"/>
      <w:r w:rsidR="00851DBE">
        <w:t>microsserviço</w:t>
      </w:r>
      <w:proofErr w:type="spellEnd"/>
      <w:r w:rsidR="00851DBE">
        <w:t>,</w:t>
      </w:r>
      <w:r w:rsidR="005019F4">
        <w:t xml:space="preserve"> que parte </w:t>
      </w:r>
      <w:r>
        <w:t xml:space="preserve">para o princípio onde toda a regra de negócio do projeto da organização será </w:t>
      </w:r>
      <w:r w:rsidR="00E0789A">
        <w:t>composta</w:t>
      </w:r>
      <w:r w:rsidR="009911C4">
        <w:t xml:space="preserve"> por</w:t>
      </w:r>
      <w:r>
        <w:t xml:space="preserve"> sistemas independentes, com o nível de acoplamento baixo</w:t>
      </w:r>
      <w:r w:rsidR="009911C4">
        <w:t>, porém com o nível da complexidade maior.</w:t>
      </w:r>
    </w:p>
    <w:p w14:paraId="1E9E238A" w14:textId="3BD9EB02" w:rsidR="0021267D" w:rsidRDefault="00C37B25">
      <w:r>
        <w:t xml:space="preserve">Para Martin Fowler e James Lewis (2014) a arquitetura de </w:t>
      </w:r>
      <w:proofErr w:type="spellStart"/>
      <w:r>
        <w:t>microsserviço</w:t>
      </w:r>
      <w:proofErr w:type="spellEnd"/>
      <w:r>
        <w:t xml:space="preserve"> é definida como: "um conjunto de pequenos serviços, cada um rodando em um processo próprio e se comunicando por mecanismos leves, comumente sendo uma API rodando através do protocolo HTTP/HTTPS." Por esta definição, conseguimos extrair a ideia e fazer a analogia com uma fábrica de construção de automóveis: como um todo a fábrica possui um propósito e uma finalidade, tendo o seu escopo bem definido. Além disso tem-se o porquê de sua existência, onde cada setor possui sua própria finalidade e a sua autonomia, podendo fabricar, por exemplo, um material que é utilizado por outro setor. No entanto, por mais que dois setores sejam diferentes se analisarmos o que </w:t>
      </w:r>
      <w:proofErr w:type="gramStart"/>
      <w:r>
        <w:t>os mesmos</w:t>
      </w:r>
      <w:proofErr w:type="gramEnd"/>
      <w:r>
        <w:t xml:space="preserve"> fazem, levando em </w:t>
      </w:r>
      <w:r w:rsidR="005019F4">
        <w:t>consideração um</w:t>
      </w:r>
      <w:r>
        <w:t xml:space="preserve"> contexto geral, os dois setores que não se conversam necessitam existir para o funcionamento geral do processo </w:t>
      </w:r>
      <w:r w:rsidR="00AA32F7">
        <w:t>em que</w:t>
      </w:r>
      <w:r>
        <w:t xml:space="preserve"> os mesmos estão funcionando e integrados. Por essa analogia podemos concluir o mesmo sobre sistema distribuídos, onde cada serviço construído faz parte de um sistema maior, sem a necessidade do serviço A ou B se conhecer, compartilhar a mesma base de dado ou até a mesma linguagem. </w:t>
      </w:r>
    </w:p>
    <w:p w14:paraId="33C63994" w14:textId="343272C3" w:rsidR="0021267D" w:rsidRDefault="00C37B25">
      <w:r>
        <w:t xml:space="preserve">Partindo do princípio </w:t>
      </w:r>
      <w:r w:rsidR="005019F4">
        <w:t>de que</w:t>
      </w:r>
      <w:r>
        <w:t xml:space="preserve"> o sistema principal é modularizado em componentes/serviços apartados, podemos facilmente isolar os riscos da aplicação, pois com componentes isolados conseguimos ter controle de cada serviço e do que o mesmo é composto. Assim, por exemplo, imaginando que um componente ficasse indisponível, a aplicação inteira não seria afetada, ficando apenas com indisponibilidade em uma </w:t>
      </w:r>
      <w:proofErr w:type="spellStart"/>
      <w:r>
        <w:rPr>
          <w:i/>
          <w:iCs/>
        </w:rPr>
        <w:t>feature</w:t>
      </w:r>
      <w:proofErr w:type="spellEnd"/>
      <w:r>
        <w:rPr>
          <w:i/>
          <w:iCs/>
        </w:rPr>
        <w:t xml:space="preserve"> </w:t>
      </w:r>
      <w:r>
        <w:t xml:space="preserve">neste caso. Pode-se imaginar também o cenário onde é necessário realizar uma manutenção ou a correção de um bug identificado no </w:t>
      </w:r>
      <w:r>
        <w:lastRenderedPageBreak/>
        <w:t>serviço. Se as aplicações estão bem distribuídas e com seus princípios e deveres bem definidos é possível resolver o problema sem afetar o restante do sistema, pois não seria necessário rever toda a complexidade de um grande monolito para identificar uma falha ou ainda ter que rever todos os detalhes e métodos que são ativados internamente.</w:t>
      </w:r>
    </w:p>
    <w:p w14:paraId="569BB170" w14:textId="77777777" w:rsidR="0021267D" w:rsidRDefault="00C37B25">
      <w:r>
        <w:t xml:space="preserve">Conforme vamos destrinchando as razões de uma implementação de um sistema em </w:t>
      </w:r>
      <w:proofErr w:type="spellStart"/>
      <w:r>
        <w:t>microsserviço</w:t>
      </w:r>
      <w:proofErr w:type="spellEnd"/>
      <w:r>
        <w:t xml:space="preserve">, é possível começar a entender as vantagens de se utilizar esta arquitetura, assim como também visualizar seus potenciais problemas. Estar ciente desses benefícios e malefícios é crucial para a escolha ou não do caminho a ser seguido, portanto é necessário estar atento não só ao custo-benefício, como também a identificar os </w:t>
      </w:r>
      <w:proofErr w:type="spellStart"/>
      <w:r>
        <w:rPr>
          <w:i/>
          <w:iCs/>
        </w:rPr>
        <w:t>pattern</w:t>
      </w:r>
      <w:proofErr w:type="spellEnd"/>
      <w:r>
        <w:rPr>
          <w:i/>
          <w:iCs/>
        </w:rPr>
        <w:t xml:space="preserve"> </w:t>
      </w:r>
      <w:r>
        <w:t xml:space="preserve">da arquitetura, sabendo utilizar bem e identificar, principalmente, quando uma escolha não faz parte do ciclo de vida de uma implementação em </w:t>
      </w:r>
      <w:proofErr w:type="spellStart"/>
      <w:r>
        <w:t>microsserviço</w:t>
      </w:r>
      <w:proofErr w:type="spellEnd"/>
      <w:r>
        <w:t>.</w:t>
      </w:r>
    </w:p>
    <w:p w14:paraId="2DF30B40" w14:textId="77777777" w:rsidR="0021267D" w:rsidRDefault="00C37B25">
      <w:pPr>
        <w:pStyle w:val="TertiaryTitle"/>
        <w:keepLines/>
        <w:numPr>
          <w:ilvl w:val="2"/>
          <w:numId w:val="2"/>
        </w:numPr>
        <w:ind w:left="640" w:hanging="640"/>
      </w:pPr>
      <w:bookmarkStart w:id="3" w:name="_Toc86870233"/>
      <w:r>
        <w:rPr>
          <w:b/>
          <w:bCs/>
        </w:rPr>
        <w:t>Princípios</w:t>
      </w:r>
      <w:bookmarkEnd w:id="3"/>
    </w:p>
    <w:p w14:paraId="60036FDD" w14:textId="77777777" w:rsidR="0021267D" w:rsidRDefault="00C37B25">
      <w:r>
        <w:t xml:space="preserve">Como mencionado no tópico anterior, é preciso saber identificar as características que tornam um sistema um </w:t>
      </w:r>
      <w:proofErr w:type="spellStart"/>
      <w:r>
        <w:t>microsserviço</w:t>
      </w:r>
      <w:proofErr w:type="spellEnd"/>
      <w:r>
        <w:t>, pois identificando cada particularidade, é possível obter um panorama dos requisitos para a implementação. Para Newman (2015), é preciso identificar os seguintes princípios:</w:t>
      </w:r>
    </w:p>
    <w:p w14:paraId="7EE75469" w14:textId="77777777" w:rsidR="0021267D" w:rsidRDefault="00C37B25" w:rsidP="005019F4">
      <w:pPr>
        <w:pStyle w:val="PargrafodaLista"/>
      </w:pPr>
      <w:r>
        <w:t>Abstrair e encapsular a implementação</w:t>
      </w:r>
    </w:p>
    <w:p w14:paraId="0B9E4C44" w14:textId="77777777" w:rsidR="0021267D" w:rsidRDefault="00C37B25">
      <w:pPr>
        <w:pStyle w:val="PargrafodaLista"/>
        <w:numPr>
          <w:ilvl w:val="0"/>
          <w:numId w:val="3"/>
        </w:numPr>
      </w:pPr>
      <w:r>
        <w:t>Isolamento de falhas</w:t>
      </w:r>
    </w:p>
    <w:p w14:paraId="52E07397" w14:textId="77777777" w:rsidR="0021267D" w:rsidRDefault="00C37B25">
      <w:pPr>
        <w:pStyle w:val="PargrafodaLista"/>
        <w:numPr>
          <w:ilvl w:val="0"/>
          <w:numId w:val="3"/>
        </w:numPr>
      </w:pPr>
      <w:r>
        <w:t xml:space="preserve">Ter </w:t>
      </w:r>
      <w:proofErr w:type="spellStart"/>
      <w:r>
        <w:rPr>
          <w:i/>
          <w:iCs/>
        </w:rPr>
        <w:t>deploys</w:t>
      </w:r>
      <w:proofErr w:type="spellEnd"/>
      <w:r>
        <w:t xml:space="preserve"> independentes</w:t>
      </w:r>
    </w:p>
    <w:p w14:paraId="07BF4C1D" w14:textId="3F00B5A8" w:rsidR="0021267D" w:rsidRDefault="00C37B25">
      <w:pPr>
        <w:pStyle w:val="PargrafodaLista"/>
        <w:numPr>
          <w:ilvl w:val="0"/>
          <w:numId w:val="3"/>
        </w:numPr>
      </w:pPr>
      <w:r>
        <w:t xml:space="preserve">Os serviços devem estar </w:t>
      </w:r>
      <w:r w:rsidR="00C8078F">
        <w:t>voltados</w:t>
      </w:r>
      <w:r>
        <w:t xml:space="preserve"> para a regra do negócio</w:t>
      </w:r>
    </w:p>
    <w:p w14:paraId="50D7A95C" w14:textId="0A0828C7" w:rsidR="0021267D" w:rsidRDefault="00C37B25">
      <w:pPr>
        <w:pStyle w:val="PargrafodaLista"/>
        <w:numPr>
          <w:ilvl w:val="0"/>
          <w:numId w:val="3"/>
        </w:numPr>
      </w:pPr>
      <w:r>
        <w:t>Utilizar ao máximo os serviços de monitoramento</w:t>
      </w:r>
    </w:p>
    <w:p w14:paraId="7610FF14" w14:textId="07EDE0E9" w:rsidR="00B15F22" w:rsidRDefault="00B15F22">
      <w:pPr>
        <w:pStyle w:val="PargrafodaLista"/>
        <w:numPr>
          <w:ilvl w:val="0"/>
          <w:numId w:val="3"/>
        </w:numPr>
      </w:pPr>
      <w:r>
        <w:t>Encapsular as regras e detalhes de implementação</w:t>
      </w:r>
    </w:p>
    <w:p w14:paraId="4BDA0FE1" w14:textId="1C0B6238" w:rsidR="00B15F22" w:rsidRDefault="00B15F22">
      <w:pPr>
        <w:pStyle w:val="PargrafodaLista"/>
        <w:numPr>
          <w:ilvl w:val="0"/>
          <w:numId w:val="3"/>
        </w:numPr>
      </w:pPr>
      <w:r>
        <w:t>Cultura da automatização</w:t>
      </w:r>
    </w:p>
    <w:p w14:paraId="7BC3C081" w14:textId="137CEC40" w:rsidR="00B15F22" w:rsidRDefault="00B15F22">
      <w:pPr>
        <w:pStyle w:val="PargrafodaLista"/>
        <w:numPr>
          <w:ilvl w:val="0"/>
          <w:numId w:val="3"/>
        </w:numPr>
      </w:pPr>
      <w:r>
        <w:t>Descentralizar ao máximo os serviços</w:t>
      </w:r>
    </w:p>
    <w:p w14:paraId="30622043" w14:textId="704B0B94" w:rsidR="0021267D" w:rsidRDefault="00C37B25" w:rsidP="00B15F22">
      <w:r>
        <w:t xml:space="preserve">De um modo geral, a utilização dos princípios pontuados acima visa ao máximo desacoplar não só equipes, mas também a responsabilidade do sistema, sugerindo a quem for implementar o uso de boas práticas da arquitetura de </w:t>
      </w:r>
      <w:proofErr w:type="spellStart"/>
      <w:r>
        <w:t>microsserviço</w:t>
      </w:r>
      <w:proofErr w:type="spellEnd"/>
      <w:r>
        <w:t xml:space="preserve">, tornando ao máximo possível menos complexos os componentes </w:t>
      </w:r>
      <w:r w:rsidR="00C8078F">
        <w:t>dos sistemas</w:t>
      </w:r>
      <w:r>
        <w:t xml:space="preserve">. É </w:t>
      </w:r>
      <w:r>
        <w:lastRenderedPageBreak/>
        <w:t>importante ressaltar que, ao escolher não implementar um dos princípios pontuados, é preciso ter noção do que está se abrindo mão no contexto geral e a médio e longo prazo do sistema da organização.</w:t>
      </w:r>
    </w:p>
    <w:p w14:paraId="3F7C7F62" w14:textId="77777777" w:rsidR="0021267D" w:rsidRDefault="00C37B25">
      <w:pPr>
        <w:pStyle w:val="Figura"/>
        <w:keepNext/>
        <w:keepLines/>
        <w:spacing w:before="276"/>
      </w:pPr>
      <w:bookmarkStart w:id="4" w:name="_Toc86870211"/>
      <w:r>
        <w:t xml:space="preserve">Figura 1 — Princípios de um sistema </w:t>
      </w:r>
      <w:proofErr w:type="spellStart"/>
      <w:r>
        <w:t>Microsserviço</w:t>
      </w:r>
      <w:bookmarkEnd w:id="4"/>
      <w:proofErr w:type="spellEnd"/>
    </w:p>
    <w:p w14:paraId="262FB2A9" w14:textId="77777777" w:rsidR="0021267D" w:rsidRDefault="00C37B25">
      <w:pPr>
        <w:pStyle w:val="Illustration"/>
        <w:keepNext/>
        <w:keepLines/>
      </w:pPr>
      <w:r>
        <w:rPr>
          <w:noProof/>
        </w:rPr>
        <w:drawing>
          <wp:inline distT="0" distB="0" distL="0" distR="0" wp14:anchorId="7DCDEBBB" wp14:editId="5FD95EEA">
            <wp:extent cx="5267325" cy="23812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D1FE" w14:textId="77777777" w:rsidR="0021267D" w:rsidRDefault="00C37B25">
      <w:pPr>
        <w:pStyle w:val="IllustrationQuote"/>
        <w:keepLines/>
        <w:spacing w:after="276"/>
      </w:pPr>
      <w:r>
        <w:t xml:space="preserve">Fonte: Building </w:t>
      </w:r>
      <w:proofErr w:type="spellStart"/>
      <w:r>
        <w:t>Microservice</w:t>
      </w:r>
      <w:proofErr w:type="spellEnd"/>
      <w:r>
        <w:t xml:space="preserve"> (Newman, 2015) </w:t>
      </w:r>
    </w:p>
    <w:p w14:paraId="21B5B386" w14:textId="77777777" w:rsidR="0021267D" w:rsidRDefault="00C37B25">
      <w:pPr>
        <w:pStyle w:val="TertiaryTitle"/>
        <w:keepLines/>
        <w:numPr>
          <w:ilvl w:val="2"/>
          <w:numId w:val="2"/>
        </w:numPr>
        <w:ind w:left="640" w:hanging="640"/>
      </w:pPr>
      <w:bookmarkStart w:id="5" w:name="_Toc86870234"/>
      <w:r>
        <w:rPr>
          <w:b/>
          <w:bCs/>
        </w:rPr>
        <w:t>Vantagem</w:t>
      </w:r>
      <w:bookmarkEnd w:id="5"/>
    </w:p>
    <w:p w14:paraId="52B4E2A3" w14:textId="77777777" w:rsidR="0021267D" w:rsidRDefault="00C37B25">
      <w:r>
        <w:t>Abaixo estão listados alguns dos pontos fortes deste tipo de arquitetura</w:t>
      </w:r>
    </w:p>
    <w:p w14:paraId="00676195" w14:textId="77777777" w:rsidR="0021267D" w:rsidRDefault="00C37B25">
      <w:pPr>
        <w:pStyle w:val="PargrafodaLista"/>
        <w:numPr>
          <w:ilvl w:val="0"/>
          <w:numId w:val="4"/>
        </w:numPr>
      </w:pPr>
      <w:r>
        <w:t>Alta resiliência: como já mencionado anteriormente e ao contrário de sistemas monolíticos, um dos principais pontos desta arquitetura é o desacoplamento e a autonomia. No caso de falhas, apenas o componente X ou Y estará indisponível, não todo o sistema. Para o usuário final é melhor, pois dificilmente irá notar a falta do serviço, dependendo somente e exclusivamente se o serviço em questão possui alta demanda de requisição ou não. Para o desenvolvedor também é uma interessante forma de tratar os erros para o usuário final sem ter que fazer a famosa gambiarra.</w:t>
      </w:r>
    </w:p>
    <w:p w14:paraId="191746DB" w14:textId="21C56EEF" w:rsidR="0021267D" w:rsidRDefault="006B7279">
      <w:pPr>
        <w:pStyle w:val="PargrafodaLista"/>
        <w:numPr>
          <w:ilvl w:val="0"/>
          <w:numId w:val="4"/>
        </w:numPr>
      </w:pPr>
      <w:r>
        <w:t>Escalabilidade</w:t>
      </w:r>
      <w:r w:rsidR="00C37B25">
        <w:t>: é possível escalar determinada funcionalidade da aplicação, como nova funcionalidade ou melhorias, sem ter que subir para todo o escopo geral da aplicação, indisponibilizando o sistema por conta de uma parte.</w:t>
      </w:r>
    </w:p>
    <w:p w14:paraId="2D05FC1B" w14:textId="77777777" w:rsidR="0021267D" w:rsidRDefault="00C37B25">
      <w:pPr>
        <w:pStyle w:val="PargrafodaLista"/>
        <w:numPr>
          <w:ilvl w:val="0"/>
          <w:numId w:val="4"/>
        </w:numPr>
      </w:pPr>
      <w:r>
        <w:t xml:space="preserve">Alta disponibilidade: seja um componente crítico para o negócio da organização ou até mesmo, um serviço que necessita de mais disponibilidade devido a uma demanda maior, é possível alocar o(s) serviço(s) em mais </w:t>
      </w:r>
      <w:r>
        <w:lastRenderedPageBreak/>
        <w:t xml:space="preserve">servidores e tornar o desempenho e a velocidade de </w:t>
      </w:r>
      <w:proofErr w:type="spellStart"/>
      <w:r>
        <w:rPr>
          <w:i/>
          <w:iCs/>
        </w:rPr>
        <w:t>throughput</w:t>
      </w:r>
      <w:proofErr w:type="spellEnd"/>
      <w:r>
        <w:rPr>
          <w:i/>
          <w:iCs/>
        </w:rPr>
        <w:t xml:space="preserve"> </w:t>
      </w:r>
      <w:r>
        <w:t xml:space="preserve">maior para quem ou o que está consumindo o componente. </w:t>
      </w:r>
    </w:p>
    <w:p w14:paraId="59A550A9" w14:textId="45488D9F" w:rsidR="0021267D" w:rsidRDefault="00C37B25">
      <w:pPr>
        <w:pStyle w:val="PargrafodaLista"/>
        <w:numPr>
          <w:ilvl w:val="0"/>
          <w:numId w:val="4"/>
        </w:numPr>
      </w:pPr>
      <w:r>
        <w:t xml:space="preserve">Heterogeneidade de ferramentas e linguagem por serviço: esse ponto, talvez, seja o mais claro para quem está procurando entender a diferença da arquitetura em </w:t>
      </w:r>
      <w:proofErr w:type="spellStart"/>
      <w:r>
        <w:t>microsserviço</w:t>
      </w:r>
      <w:proofErr w:type="spellEnd"/>
      <w:r>
        <w:t xml:space="preserve"> versus arquitetura monolítica. Diferentemente da monolítica, não é preciso ficar preso a uma língua e a serviços concebidos e imaginados no início do projeto. Para cada serviço pensado e oferecido é possível e inclusive altamente recomendado, construí-lo com as mais variadas tecnologias e diferentes linguagens que atendam ao tipo de serviço a ser construído e disponibilizado, seja para o B2B ou B2C.</w:t>
      </w:r>
    </w:p>
    <w:p w14:paraId="0B6DDB24" w14:textId="0B86D5A8" w:rsidR="00B15F22" w:rsidRDefault="00B15F22" w:rsidP="00B15F22"/>
    <w:p w14:paraId="4EBF44CE" w14:textId="20AF461F" w:rsidR="00B15F22" w:rsidRDefault="00B15F22" w:rsidP="00B15F22">
      <w:r>
        <w:t>Como no exemplo da figura 2 abaixo, é possível visualizar cada serviço integrado com os demais, porém contendo diferentes tipos de DB com suas fontes específicas de dados, e diferentes linguagens direcionadas para cada tipo de componente disponibilizado.</w:t>
      </w:r>
    </w:p>
    <w:p w14:paraId="36143FEF" w14:textId="77777777" w:rsidR="0021267D" w:rsidRDefault="00C37B25">
      <w:pPr>
        <w:pStyle w:val="Figura"/>
        <w:keepNext/>
        <w:keepLines/>
        <w:spacing w:before="276"/>
      </w:pPr>
      <w:bookmarkStart w:id="6" w:name="_Toc86870212"/>
      <w:r>
        <w:t>Figura 2 — Sistema heterogêneo e seus serviços</w:t>
      </w:r>
      <w:bookmarkEnd w:id="6"/>
    </w:p>
    <w:p w14:paraId="41E573D0" w14:textId="77777777" w:rsidR="0021267D" w:rsidRDefault="00C37B25">
      <w:pPr>
        <w:pStyle w:val="Illustration"/>
        <w:keepNext/>
        <w:keepLines/>
      </w:pPr>
      <w:r>
        <w:rPr>
          <w:noProof/>
        </w:rPr>
        <w:drawing>
          <wp:inline distT="0" distB="0" distL="0" distR="0" wp14:anchorId="311B2C1F" wp14:editId="7A78776D">
            <wp:extent cx="5238750" cy="23812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8D10D" w14:textId="77777777" w:rsidR="0021267D" w:rsidRDefault="00C37B25">
      <w:pPr>
        <w:pStyle w:val="IllustrationQuote"/>
        <w:keepLines/>
        <w:spacing w:after="276"/>
      </w:pPr>
      <w:r>
        <w:t xml:space="preserve">Fonte: Building </w:t>
      </w:r>
      <w:proofErr w:type="spellStart"/>
      <w:r>
        <w:t>Microservice</w:t>
      </w:r>
      <w:proofErr w:type="spellEnd"/>
      <w:r>
        <w:t xml:space="preserve"> (Newman, 2015) </w:t>
      </w:r>
    </w:p>
    <w:p w14:paraId="3F9BB9F7" w14:textId="77777777" w:rsidR="0021267D" w:rsidRDefault="00C37B25">
      <w:pPr>
        <w:pStyle w:val="TertiaryTitle"/>
        <w:keepLines/>
        <w:numPr>
          <w:ilvl w:val="2"/>
          <w:numId w:val="2"/>
        </w:numPr>
        <w:ind w:left="640" w:hanging="640"/>
      </w:pPr>
      <w:bookmarkStart w:id="7" w:name="_Toc86870235"/>
      <w:r>
        <w:rPr>
          <w:b/>
          <w:bCs/>
        </w:rPr>
        <w:t>Desvantagens a serem consideradas e superadas</w:t>
      </w:r>
      <w:bookmarkEnd w:id="7"/>
    </w:p>
    <w:p w14:paraId="543A1E42" w14:textId="769A9EE7" w:rsidR="0021267D" w:rsidRDefault="00AA32F7">
      <w:r>
        <w:t>Independente do tipo de arquitetura que seja adotada,</w:t>
      </w:r>
      <w:r w:rsidR="00C37B25">
        <w:t xml:space="preserve"> existirá uma série de fatores que façam com que o caminho escolhido seja mais tranquilo ou mais árduo. Do ponto de vista do </w:t>
      </w:r>
      <w:proofErr w:type="spellStart"/>
      <w:r w:rsidR="00C37B25">
        <w:t>microsserviço</w:t>
      </w:r>
      <w:proofErr w:type="spellEnd"/>
      <w:r w:rsidR="00C37B25">
        <w:t xml:space="preserve">, esse desafio pode ser ainda mais doloroso se a </w:t>
      </w:r>
      <w:r w:rsidR="00C37B25">
        <w:lastRenderedPageBreak/>
        <w:t xml:space="preserve">organização que o implementar não estiver com alguns paradigmas bem descontruídos e em mente durante a transição de um monolito legado para uma arquitetura em </w:t>
      </w:r>
      <w:proofErr w:type="spellStart"/>
      <w:r w:rsidR="00C37B25">
        <w:t>microsserviço</w:t>
      </w:r>
      <w:proofErr w:type="spellEnd"/>
      <w:r w:rsidR="00C37B25">
        <w:t xml:space="preserve">.  </w:t>
      </w:r>
    </w:p>
    <w:p w14:paraId="54A7A889" w14:textId="0380A972" w:rsidR="0021267D" w:rsidRDefault="00C37B25">
      <w:r>
        <w:t xml:space="preserve">Nesse caso, não se deve pesar apenas de forma técnica, mas também de forma cultural, como a implementação da cultura de </w:t>
      </w:r>
      <w:proofErr w:type="spellStart"/>
      <w:r>
        <w:t>Devops</w:t>
      </w:r>
      <w:proofErr w:type="spellEnd"/>
      <w:r>
        <w:t xml:space="preserve"> para se ter mais comunicação e estar em sincronia como uma equipe ou </w:t>
      </w:r>
      <w:proofErr w:type="spellStart"/>
      <w:r>
        <w:t>squads</w:t>
      </w:r>
      <w:proofErr w:type="spellEnd"/>
      <w:r>
        <w:t xml:space="preserve">. Como Jennifer Davis e </w:t>
      </w:r>
      <w:proofErr w:type="spellStart"/>
      <w:r>
        <w:t>Ryn</w:t>
      </w:r>
      <w:proofErr w:type="spellEnd"/>
      <w:r>
        <w:t xml:space="preserve"> Daniels (2016</w:t>
      </w:r>
      <w:r w:rsidR="00045939">
        <w:t xml:space="preserve">, p. </w:t>
      </w:r>
      <w:r w:rsidR="00C0360A">
        <w:t>64</w:t>
      </w:r>
      <w:r>
        <w:t>) sugerem, não é possível se conseguir comunicação adicionando, por exemplo, mais uma equipe. Isso não fará com que sua comunicação melhore, mas sim piore.</w:t>
      </w:r>
    </w:p>
    <w:p w14:paraId="3EF97273" w14:textId="590FCF70" w:rsidR="0021267D" w:rsidRDefault="00C37B25">
      <w:pPr>
        <w:pStyle w:val="LongDirectQuote"/>
      </w:pPr>
      <w:r>
        <w:t xml:space="preserve">"Criar uma equipe chamada </w:t>
      </w:r>
      <w:r w:rsidR="00AA32F7">
        <w:t>‘</w:t>
      </w:r>
      <w:proofErr w:type="spellStart"/>
      <w:r>
        <w:t>devops</w:t>
      </w:r>
      <w:proofErr w:type="spellEnd"/>
      <w:r w:rsidR="00AA32F7">
        <w:t>’</w:t>
      </w:r>
      <w:r>
        <w:t xml:space="preserve"> ou renomear uma existente não é o suficiente para criar uma cultura </w:t>
      </w:r>
      <w:proofErr w:type="spellStart"/>
      <w:r>
        <w:t>devops</w:t>
      </w:r>
      <w:proofErr w:type="spellEnd"/>
      <w:r>
        <w:t>. Se sua organização está em um estado onde o desenvolvimento e a equipe de operação não se comunica um com o outro, uma equipe a mais causará mais ruído de comunicação, não ao contrário."</w:t>
      </w:r>
    </w:p>
    <w:p w14:paraId="02A88816" w14:textId="77777777" w:rsidR="0021267D" w:rsidRDefault="00C37B25">
      <w:r>
        <w:t xml:space="preserve">Abaixo veremos mais alguns pontos a serem considerados durante a criação de um projeto ou durante uma transição para o </w:t>
      </w:r>
      <w:proofErr w:type="spellStart"/>
      <w:r>
        <w:t>microsserviço</w:t>
      </w:r>
      <w:proofErr w:type="spellEnd"/>
      <w:r>
        <w:t>:</w:t>
      </w:r>
    </w:p>
    <w:p w14:paraId="16797376" w14:textId="77777777" w:rsidR="0021267D" w:rsidRDefault="0021267D"/>
    <w:p w14:paraId="4C4F2393" w14:textId="77777777" w:rsidR="0021267D" w:rsidRDefault="00C37B25">
      <w:pPr>
        <w:pStyle w:val="PargrafodaLista"/>
        <w:numPr>
          <w:ilvl w:val="0"/>
          <w:numId w:val="5"/>
        </w:numPr>
      </w:pPr>
      <w:r>
        <w:rPr>
          <w:b/>
          <w:bCs/>
        </w:rPr>
        <w:t>Monitoramento realmente eficaz e obrigatório</w:t>
      </w:r>
      <w:r>
        <w:t xml:space="preserve">: com uma aplicação monolítica conseguimos atrelar um sistema de monitoramento suficientemente capaz de analisar e gerenciar os I/O (input e output) de forma geral, tendo que fazê-lo só uma vez, pois toda a aplicação estará coberta com os logs e triggers configurados. Do ponto de vista do </w:t>
      </w:r>
      <w:proofErr w:type="spellStart"/>
      <w:r>
        <w:t>microsserviço</w:t>
      </w:r>
      <w:proofErr w:type="spellEnd"/>
      <w:r>
        <w:t xml:space="preserve">, entretanto, é preciso gerenciar e pensar que tipo de monitoramento será implementado, pois cada componente possui sua própria linguagem, serviços e </w:t>
      </w:r>
      <w:proofErr w:type="spellStart"/>
      <w:r>
        <w:t>endpoints</w:t>
      </w:r>
      <w:proofErr w:type="spellEnd"/>
      <w:r>
        <w:t xml:space="preserve">. No meio disso processo, deve existir um poderoso monitoramento no que diz respeito à infraestrutura que irá monitorar os </w:t>
      </w:r>
      <w:proofErr w:type="spellStart"/>
      <w:r>
        <w:t>requests</w:t>
      </w:r>
      <w:proofErr w:type="spellEnd"/>
      <w:r>
        <w:t xml:space="preserve"> e responses para diversos componentes. A não abordagem deste ponto pode fazer com que sua aplicação fique quase que impossível de rastrear problemas, sem a descrição do porquê e quando ocorreu a falha.</w:t>
      </w:r>
    </w:p>
    <w:p w14:paraId="1314A79B" w14:textId="77777777" w:rsidR="0021267D" w:rsidRDefault="00C37B25">
      <w:pPr>
        <w:pStyle w:val="PargrafodaLista"/>
        <w:numPr>
          <w:ilvl w:val="0"/>
          <w:numId w:val="5"/>
        </w:numPr>
      </w:pPr>
      <w:r>
        <w:rPr>
          <w:b/>
          <w:bCs/>
        </w:rPr>
        <w:t>Mais atenção aos testes</w:t>
      </w:r>
      <w:r>
        <w:t xml:space="preserve">: seguindo a premissa já abordada sobre as múltiplas linguagens e ferramentas que compõe múltiplos serviços, o teste escrito para garantir a integridade e pleno funcionamento do serviço necessita ser construído de forma diferente de uma tradicional aplicação monolítica, por exemplo. É preciso levar em consideração diversos fatores e ter em mente que, </w:t>
      </w:r>
      <w:r>
        <w:lastRenderedPageBreak/>
        <w:t xml:space="preserve">se tratando de funcionalidades modularizadas, </w:t>
      </w:r>
      <w:proofErr w:type="gramStart"/>
      <w:r>
        <w:t>as mesmas</w:t>
      </w:r>
      <w:proofErr w:type="gramEnd"/>
      <w:r>
        <w:t xml:space="preserve"> podem ter seus problemas específicos, como por exemplo uma falha ao acesso ao banco que o serviço utiliza ou uma indisponibilidade temporária. Além disso, diferente da arquitetura monolítica, não é possível realizar testes de forma direta, por exemplo: como um sistema monolito se comporta de forma única, é possível identificar e querer realizar o teste de unidade em um método em específico, e é mais fácil de realizar esse tipo de teste, pois o código se encontra todo num mesmo escopo e interligado com outras partes também do mesmo sistema, o que torna mais fácil de identificar exatamente o que precisa ser validado e como, pois se tem conhecimento de todas as rotas e chamadas, subcamadas de um método desejado para o teste. Já pensando em </w:t>
      </w:r>
      <w:proofErr w:type="spellStart"/>
      <w:r>
        <w:t>microsserviço</w:t>
      </w:r>
      <w:proofErr w:type="spellEnd"/>
      <w:r>
        <w:t>, esse exemplo não se enquadra tão bem, pois como é desacoplado de outros serviços, é preciso desenvolver um teste mais direcionado à tolerância a falhas e resiliência do serviço.</w:t>
      </w:r>
    </w:p>
    <w:p w14:paraId="1A6E99B0" w14:textId="0747578A" w:rsidR="0021267D" w:rsidRDefault="00C37B25">
      <w:pPr>
        <w:pStyle w:val="PargrafodaLista"/>
        <w:numPr>
          <w:ilvl w:val="0"/>
          <w:numId w:val="5"/>
        </w:numPr>
      </w:pPr>
      <w:r>
        <w:rPr>
          <w:b/>
          <w:bCs/>
        </w:rPr>
        <w:t>Custo</w:t>
      </w:r>
      <w:r>
        <w:t xml:space="preserve">: até este ponto dá para se imaginar como a forma de modularização do sistema em componentes pode acarretar problemas, principalmente na área de complexidade, financeira e recursos. Como os recursos e a área financeira praticamente andam de mãos dadas, podemos citar que facilmente diversos serviços distribuídos podem trazer impacto nos recursos de memória, de banda e custo, pois para cada serviço existe seu próprio ecossistema e o que o faz funcionar. Como mencionado no ponto forte, podemos ter serviços em linguagens e utilizando ferramentas diferentes o que de fato é um ótimo ponto, porém sendo utilizado de forma estratégica com os recursos e limites financeiros e de infraestrutura da organização. Por exemplo: podemos ter vários serviços que consumam muito processamento de uma máquina caso a linguagem escolhida não seja a mais adequada, por exemplo. O mesmo pode ser dito das ferramentas utilizadas, pois não é preciso ir muito a fundo para imaginar um serviço A utilizando ferramentas menos custosas, mas um serviço B, por exemplo, utilizando ferramentas de alto nível e, portanto, com o valor de despesa alto. Por isso é preciso avaliar que funcionalidade será construída e pensar nos detalhes das ferramentas atreladas ao serviço, avaliar o </w:t>
      </w:r>
      <w:r w:rsidR="00C8078F">
        <w:t>custo-benefício</w:t>
      </w:r>
      <w:r>
        <w:t>, demanda pela funcionalidade e sempre pensando a longo prazo.</w:t>
      </w:r>
    </w:p>
    <w:p w14:paraId="200AA724" w14:textId="77777777" w:rsidR="0021267D" w:rsidRDefault="00C37B25">
      <w:pPr>
        <w:pStyle w:val="PargrafodaLista"/>
        <w:numPr>
          <w:ilvl w:val="0"/>
          <w:numId w:val="5"/>
        </w:numPr>
      </w:pPr>
      <w:r>
        <w:rPr>
          <w:b/>
          <w:bCs/>
        </w:rPr>
        <w:lastRenderedPageBreak/>
        <w:t>Equipe</w:t>
      </w:r>
      <w:r>
        <w:t>: aproveitando o tópico anterior sobre custo, aqui também é um ponto importantíssimo, pois é preciso não só saber gerenciar e alocar o recurso humano correto à determinado serviço, mas também, dependendo da organização e o serviço oferecido, ter profissionais de diferentes domínios de linguagem e conhecimentos de diversas ferramentas. </w:t>
      </w:r>
    </w:p>
    <w:p w14:paraId="53BADE61" w14:textId="77777777" w:rsidR="0021267D" w:rsidRDefault="0021267D"/>
    <w:p w14:paraId="42F201F6" w14:textId="77777777" w:rsidR="0021267D" w:rsidRDefault="00C37B25">
      <w:r>
        <w:t xml:space="preserve">Como podemos perceber nestes pontos, estar pensando na implementação de um </w:t>
      </w:r>
      <w:proofErr w:type="spellStart"/>
      <w:r>
        <w:t>microsserviço</w:t>
      </w:r>
      <w:proofErr w:type="spellEnd"/>
      <w:r>
        <w:t xml:space="preserve"> como arquitetura para sua organização ou projeto é mais do que apenas ser conveniente, é preciso estar ciente de ter uma equipe que esteja alinhada. Como abordado por Davis e Daniels (2016) é necessário extrema comunicação entre as equipes e </w:t>
      </w:r>
      <w:proofErr w:type="spellStart"/>
      <w:r>
        <w:t>squads</w:t>
      </w:r>
      <w:proofErr w:type="spellEnd"/>
      <w:r>
        <w:t>, que as funcionalidades tenham seus requisitos e ferramentas bem definidas para evitar o gasto desnecessário e otimizar e gerenciar o uso de recursos de forma a visar o lucro e não o desperdício. Finalmente, mas definitivamente não menos importante, estar com a parte técnica alinhada, a infraestrutura preparada para suportar serviços diferenciados com todas as suas particularidades.</w:t>
      </w:r>
    </w:p>
    <w:p w14:paraId="59420239" w14:textId="77777777" w:rsidR="0021267D" w:rsidRDefault="0021267D"/>
    <w:p w14:paraId="545C25F7" w14:textId="77777777" w:rsidR="0021267D" w:rsidRDefault="00C37B25">
      <w:pPr>
        <w:pStyle w:val="SecondaryTitle"/>
        <w:keepLines/>
        <w:numPr>
          <w:ilvl w:val="1"/>
          <w:numId w:val="2"/>
        </w:numPr>
        <w:ind w:left="440" w:hanging="440"/>
      </w:pPr>
      <w:bookmarkStart w:id="8" w:name="_Toc86870236"/>
      <w:r>
        <w:rPr>
          <w:b/>
          <w:bCs/>
          <w:caps/>
        </w:rPr>
        <w:t>API GATEWAY</w:t>
      </w:r>
      <w:bookmarkEnd w:id="8"/>
    </w:p>
    <w:p w14:paraId="6E2945BA" w14:textId="77777777" w:rsidR="0021267D" w:rsidRDefault="00C37B25">
      <w:r>
        <w:t xml:space="preserve">Com a ideia e a implementação de uma arquitetura voltada para </w:t>
      </w:r>
      <w:proofErr w:type="spellStart"/>
      <w:r>
        <w:t>microsserviços</w:t>
      </w:r>
      <w:proofErr w:type="spellEnd"/>
      <w:r>
        <w:t xml:space="preserve">, também vem desafios, como por exemplo, manter o nível de complexidade que é ter vários serviços </w:t>
      </w:r>
      <w:proofErr w:type="spellStart"/>
      <w:r>
        <w:t>granularizados</w:t>
      </w:r>
      <w:proofErr w:type="spellEnd"/>
      <w:r>
        <w:t xml:space="preserve">, com seu próprio ciclo de vida, autenticação, logs e especificações sobre configuração de rotas. A necessidade da utilização do serviço de API Gateway se mostra justificável, principalmente pensando em uma aplicação com serviços distribuídos e modularizados, visto que a premissa central do serviço é definir um ponto único, como um middleware, de I/O entre cliente e o </w:t>
      </w:r>
      <w:proofErr w:type="spellStart"/>
      <w:r>
        <w:t>backend</w:t>
      </w:r>
      <w:proofErr w:type="spellEnd"/>
      <w:r>
        <w:t xml:space="preserve">, sendo o segundo uma coleção de </w:t>
      </w:r>
      <w:proofErr w:type="spellStart"/>
      <w:r>
        <w:t>microsserviços</w:t>
      </w:r>
      <w:proofErr w:type="spellEnd"/>
      <w:r>
        <w:t xml:space="preserve"> que podem se relacionar ou não. Para melhor entendimento, uma boa analogia seria o </w:t>
      </w:r>
      <w:proofErr w:type="spellStart"/>
      <w:r>
        <w:t>facade</w:t>
      </w:r>
      <w:proofErr w:type="spellEnd"/>
      <w:r>
        <w:t xml:space="preserve"> utilizado dentro do âmbito de design </w:t>
      </w:r>
      <w:proofErr w:type="spellStart"/>
      <w:r>
        <w:t>pattern</w:t>
      </w:r>
      <w:proofErr w:type="spellEnd"/>
      <w:r>
        <w:t xml:space="preserve"> focado em OO, onde temos um centralizador de interfaces que possui a capacidade de abstrair o máximo possível classes complexas para quem o está consumindo. </w:t>
      </w:r>
    </w:p>
    <w:p w14:paraId="4064D7F9" w14:textId="77777777" w:rsidR="0021267D" w:rsidRDefault="00C37B25">
      <w:r>
        <w:lastRenderedPageBreak/>
        <w:t xml:space="preserve">Como dito, o gateway fica responsável por fazer o papel intermediário, desta forma o usuário final ou o sistema parceiro não conseguem ter acesso aos </w:t>
      </w:r>
      <w:proofErr w:type="spellStart"/>
      <w:r>
        <w:t>endpoints</w:t>
      </w:r>
      <w:proofErr w:type="spellEnd"/>
      <w:r>
        <w:t xml:space="preserve"> do serviço X, Y ou Z.  Para que isso aconteça basta apenas realizar a configuração de um DNS/IP único, que possui um gateway centralizador, e apenas mudar a rota desejada que foi exposta para utilização de acordo com o serviço desejado. Com isso temos o </w:t>
      </w:r>
      <w:proofErr w:type="spellStart"/>
      <w:r>
        <w:t>backend</w:t>
      </w:r>
      <w:proofErr w:type="spellEnd"/>
      <w:r>
        <w:t xml:space="preserve"> com sua coleção de serviços encapsulados e protegidos, tornando sua localização e acesso privado para o tráfego da internet. Podemos também ter uma lista vasta de serviços de apoio atrelado ao gateway que pode ser do mais simples monitoramento e relatório de I/O como até a autenticação e bloqueio de </w:t>
      </w:r>
      <w:proofErr w:type="spellStart"/>
      <w:r>
        <w:t>request</w:t>
      </w:r>
      <w:proofErr w:type="spellEnd"/>
      <w:r>
        <w:t xml:space="preserve"> por requisitante, por exemplo.</w:t>
      </w:r>
    </w:p>
    <w:p w14:paraId="77BE3868" w14:textId="77777777" w:rsidR="0021267D" w:rsidRDefault="00C37B25">
      <w:pPr>
        <w:pStyle w:val="TertiaryTitle"/>
        <w:keepLines/>
        <w:numPr>
          <w:ilvl w:val="2"/>
          <w:numId w:val="2"/>
        </w:numPr>
        <w:ind w:left="640" w:hanging="640"/>
      </w:pPr>
      <w:bookmarkStart w:id="9" w:name="_Toc86870237"/>
      <w:r>
        <w:rPr>
          <w:b/>
          <w:bCs/>
        </w:rPr>
        <w:t>Cliente, Gateway e Servidor</w:t>
      </w:r>
      <w:bookmarkEnd w:id="9"/>
    </w:p>
    <w:p w14:paraId="5786DC86" w14:textId="61CD6943" w:rsidR="0021267D" w:rsidRDefault="00C37B25">
      <w:r>
        <w:t>Como um gateway consegue encapsular, abstrair e, principalmente, realizar roteamento de tráfego, pode-se ter como exemplificação a arquitetura de cliente-servidor como base para melhor compreensão de como o roteamento de uma aplicação se comporta sem e com a utilização de um gateway de API.   </w:t>
      </w:r>
    </w:p>
    <w:p w14:paraId="330BD99C" w14:textId="421F7B04" w:rsidR="00C56836" w:rsidRDefault="00C56836" w:rsidP="00C56836">
      <w:r>
        <w:t xml:space="preserve">No cenário ilustrado abaixo temos um cliente que realiza uma requisição a um </w:t>
      </w:r>
      <w:proofErr w:type="spellStart"/>
      <w:r>
        <w:t>backend</w:t>
      </w:r>
      <w:proofErr w:type="spellEnd"/>
      <w:r>
        <w:t xml:space="preserve"> que possui três serviços modularizados e distribuídos em máquinas diferentes. Observando do ponto de vista do </w:t>
      </w:r>
      <w:proofErr w:type="spellStart"/>
      <w:r>
        <w:t>frontend</w:t>
      </w:r>
      <w:proofErr w:type="spellEnd"/>
      <w:r>
        <w:t xml:space="preserve"> responsável por renderizar as informações obtidas, pode-se pontuar duas complexidades: se preocupar com o DNS de cada serviço, visto que estão em hosts diferentes e lidar com diferentes tipos de autenticação por serviço e os seus protocolos de acesso.</w:t>
      </w:r>
    </w:p>
    <w:p w14:paraId="204C2CB2" w14:textId="23E2F872" w:rsidR="00C56836" w:rsidRDefault="00C56836" w:rsidP="00C56836">
      <w:r>
        <w:t xml:space="preserve">Apesar do exemplo ser um cenário básico, onde um cliente qualquer consome apenas três serviços distintos, numa aplicação real implementar e manter chamadas distribuídas pode se tornar complexo sem a ajuda de um gateway, podendo até causar problemas de otimização e performance de I/O, por exemplo, se escalarmos os acessos e o número de serviços disponíveis para um valor muito maior que apenas três. A complexidade, o </w:t>
      </w:r>
      <w:proofErr w:type="spellStart"/>
      <w:r>
        <w:rPr>
          <w:i/>
          <w:iCs/>
        </w:rPr>
        <w:t>throughput</w:t>
      </w:r>
      <w:proofErr w:type="spellEnd"/>
      <w:r>
        <w:rPr>
          <w:i/>
          <w:iCs/>
        </w:rPr>
        <w:t xml:space="preserve"> </w:t>
      </w:r>
      <w:r>
        <w:t xml:space="preserve">e os problemas passariam a ser escalados verticalmente conforme a demanda e implementações fossem aumentando. </w:t>
      </w:r>
    </w:p>
    <w:p w14:paraId="5561E4DC" w14:textId="40E6595A" w:rsidR="00976139" w:rsidRDefault="00976139" w:rsidP="00C56836"/>
    <w:p w14:paraId="6BC6EC80" w14:textId="77777777" w:rsidR="0021267D" w:rsidRDefault="00C37B25">
      <w:pPr>
        <w:pStyle w:val="Diagrama"/>
        <w:keepNext/>
        <w:keepLines/>
        <w:spacing w:before="276"/>
      </w:pPr>
      <w:bookmarkStart w:id="10" w:name="_Toc86870213"/>
      <w:r>
        <w:lastRenderedPageBreak/>
        <w:t xml:space="preserve">Diagrama 1 — Cliente-servidor sem </w:t>
      </w:r>
      <w:proofErr w:type="spellStart"/>
      <w:r>
        <w:t>api</w:t>
      </w:r>
      <w:proofErr w:type="spellEnd"/>
      <w:r>
        <w:t xml:space="preserve"> gateway</w:t>
      </w:r>
      <w:bookmarkEnd w:id="10"/>
    </w:p>
    <w:p w14:paraId="496BD2F3" w14:textId="77777777" w:rsidR="0021267D" w:rsidRDefault="00C37B25">
      <w:pPr>
        <w:pStyle w:val="Illustration"/>
        <w:keepNext/>
        <w:keepLines/>
      </w:pPr>
      <w:r>
        <w:rPr>
          <w:noProof/>
        </w:rPr>
        <w:drawing>
          <wp:inline distT="0" distB="0" distL="0" distR="0" wp14:anchorId="7A8A8C73" wp14:editId="5ECCA280">
            <wp:extent cx="5159210" cy="3257550"/>
            <wp:effectExtent l="0" t="0" r="381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153" cy="326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9635" w14:textId="31F24959" w:rsidR="0021267D" w:rsidRDefault="00C37B25">
      <w:pPr>
        <w:pStyle w:val="IllustrationQuote"/>
        <w:keepLines/>
        <w:spacing w:after="276"/>
      </w:pPr>
      <w:r>
        <w:t xml:space="preserve">Fonte: Autoria pessoal </w:t>
      </w:r>
    </w:p>
    <w:p w14:paraId="617311B6" w14:textId="48D8F87C" w:rsidR="00C56836" w:rsidRDefault="00C56836" w:rsidP="00C56836">
      <w:r>
        <w:t xml:space="preserve">Já no segundo cenário, representado no diagrama abaixo, a mesma requisição vinda do lado do cliente atinge um </w:t>
      </w:r>
      <w:r>
        <w:rPr>
          <w:i/>
          <w:iCs/>
        </w:rPr>
        <w:t xml:space="preserve">DNS </w:t>
      </w:r>
      <w:r>
        <w:t xml:space="preserve">único de um provedor qualquer, apenas especificando o serviço que quer consumir (por exemplo </w:t>
      </w:r>
      <w:r>
        <w:rPr>
          <w:b/>
          <w:bCs/>
        </w:rPr>
        <w:t>GET/api.gateway.com/produto/{{id}}</w:t>
      </w:r>
      <w:r>
        <w:t xml:space="preserve">) que dispõe do serviço de API Gateway, que por sua vez fica responsável por abstrair o acesso aos três serviços. Tanto para o cliente, quanto para o servidor, é uma forma agradável e conveniente de lidar com a requisição.  </w:t>
      </w:r>
    </w:p>
    <w:p w14:paraId="36F49E8B" w14:textId="7CC2DA2E" w:rsidR="00C56836" w:rsidRPr="00C56836" w:rsidRDefault="00C56836" w:rsidP="00C56836">
      <w:r>
        <w:t xml:space="preserve">Do ponto de vista do cliente, </w:t>
      </w:r>
      <w:proofErr w:type="gramStart"/>
      <w:r>
        <w:t>o mesmo</w:t>
      </w:r>
      <w:proofErr w:type="gramEnd"/>
      <w:r>
        <w:t xml:space="preserve"> não precisa conhecer quais serviços está acessando para obter o </w:t>
      </w:r>
      <w:proofErr w:type="spellStart"/>
      <w:r>
        <w:t>payload</w:t>
      </w:r>
      <w:proofErr w:type="spellEnd"/>
      <w:r>
        <w:t xml:space="preserve"> do response da aplicação, muito menos realizar, no mínimo, três requisições diferentes para conseguir os dados desejados, pois o gateway realiza as consultas necessárias dado que foi configurado pelo desenvolvedor no momento da configuração do </w:t>
      </w:r>
      <w:proofErr w:type="spellStart"/>
      <w:r>
        <w:t>endpoint</w:t>
      </w:r>
      <w:proofErr w:type="spellEnd"/>
      <w:r>
        <w:t xml:space="preserve"> da API “produto”. Dessa forma em apenas numa chamada é retornado um </w:t>
      </w:r>
      <w:proofErr w:type="spellStart"/>
      <w:r>
        <w:t>payload</w:t>
      </w:r>
      <w:proofErr w:type="spellEnd"/>
      <w:r>
        <w:t xml:space="preserve"> completo referente ao produto desejado pelo cliente, montado a partir de três chamadas diferentes sendo transparente para quem solicitou o serviço, pois parece apenas uma requisição. Já do ponto de vista do servidor, é conveniente pelo simples fato dos serviços não estarem </w:t>
      </w:r>
      <w:r>
        <w:lastRenderedPageBreak/>
        <w:t>publicamente e diretamente acessível através da internet, precisando passar por um gateway.</w:t>
      </w:r>
    </w:p>
    <w:p w14:paraId="230240D6" w14:textId="77777777" w:rsidR="00C56836" w:rsidRPr="00C56836" w:rsidRDefault="00C56836" w:rsidP="00C56836"/>
    <w:p w14:paraId="5ECB4815" w14:textId="5B9F6B1C" w:rsidR="0021267D" w:rsidRDefault="00C37B25">
      <w:pPr>
        <w:pStyle w:val="Diagrama"/>
        <w:keepNext/>
        <w:keepLines/>
        <w:spacing w:before="276"/>
      </w:pPr>
      <w:bookmarkStart w:id="11" w:name="_Toc86870214"/>
      <w:r>
        <w:t xml:space="preserve">Diagrama 2 — Cliente-servidor com </w:t>
      </w:r>
      <w:proofErr w:type="spellStart"/>
      <w:r>
        <w:t>api</w:t>
      </w:r>
      <w:proofErr w:type="spellEnd"/>
      <w:r>
        <w:t xml:space="preserve"> gateway</w:t>
      </w:r>
      <w:bookmarkEnd w:id="11"/>
    </w:p>
    <w:p w14:paraId="3799430B" w14:textId="1167F144" w:rsidR="0021267D" w:rsidRDefault="00C37B25">
      <w:pPr>
        <w:pStyle w:val="Illustration"/>
        <w:keepNext/>
        <w:keepLines/>
      </w:pPr>
      <w:r>
        <w:rPr>
          <w:noProof/>
        </w:rPr>
        <w:drawing>
          <wp:inline distT="0" distB="0" distL="0" distR="0" wp14:anchorId="6789791E" wp14:editId="3ECC5943">
            <wp:extent cx="5191125" cy="2668496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166" cy="267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C8AD" w14:textId="77777777" w:rsidR="0021267D" w:rsidRDefault="00C37B25">
      <w:pPr>
        <w:pStyle w:val="IllustrationQuote"/>
        <w:keepLines/>
        <w:spacing w:after="276"/>
      </w:pPr>
      <w:r>
        <w:t xml:space="preserve">Fonte: Autoria pessoal </w:t>
      </w:r>
    </w:p>
    <w:p w14:paraId="2DB1CCBF" w14:textId="77777777" w:rsidR="0021267D" w:rsidRDefault="00C37B25" w:rsidP="00B64408">
      <w:pPr>
        <w:pStyle w:val="TertiaryTitle"/>
        <w:keepLines/>
        <w:numPr>
          <w:ilvl w:val="2"/>
          <w:numId w:val="2"/>
        </w:numPr>
        <w:spacing w:before="120" w:after="0"/>
        <w:ind w:left="640" w:hanging="640"/>
      </w:pPr>
      <w:bookmarkStart w:id="12" w:name="_Toc86870238"/>
      <w:r>
        <w:rPr>
          <w:b/>
          <w:bCs/>
        </w:rPr>
        <w:t>Recursos oferecidos por um API Gateway</w:t>
      </w:r>
      <w:bookmarkEnd w:id="12"/>
    </w:p>
    <w:p w14:paraId="19087BAE" w14:textId="77777777" w:rsidR="0021267D" w:rsidRDefault="00C37B25">
      <w:r>
        <w:t xml:space="preserve">Por mais que a função principal de um gateway seja o de roteamento de requisições, também é oferecido outras </w:t>
      </w:r>
      <w:proofErr w:type="spellStart"/>
      <w:r>
        <w:rPr>
          <w:i/>
          <w:iCs/>
        </w:rPr>
        <w:t>features</w:t>
      </w:r>
      <w:proofErr w:type="spellEnd"/>
      <w:r>
        <w:t xml:space="preserve">, como por exemplo: </w:t>
      </w:r>
    </w:p>
    <w:p w14:paraId="757D6FD7" w14:textId="5F7D4F78" w:rsidR="0021267D" w:rsidRDefault="00C37B25" w:rsidP="009B2D33">
      <w:pPr>
        <w:pStyle w:val="PargrafodaLista"/>
        <w:numPr>
          <w:ilvl w:val="0"/>
          <w:numId w:val="6"/>
        </w:numPr>
        <w:tabs>
          <w:tab w:val="clear" w:pos="993"/>
        </w:tabs>
        <w:ind w:left="406"/>
      </w:pPr>
      <w:r>
        <w:t xml:space="preserve">Autenticação: ao receber uma requisição, é possível, para um </w:t>
      </w:r>
      <w:proofErr w:type="spellStart"/>
      <w:r>
        <w:t>endpoint</w:t>
      </w:r>
      <w:proofErr w:type="spellEnd"/>
      <w:r>
        <w:t xml:space="preserve"> em específico, definir qual autenticação será utilizada para validar o acesso a coleção de serviços internos, tais </w:t>
      </w:r>
      <w:r w:rsidR="009B2D33">
        <w:t xml:space="preserve">como </w:t>
      </w:r>
      <w:proofErr w:type="spellStart"/>
      <w:r w:rsidR="009B2D33">
        <w:t>jwt</w:t>
      </w:r>
      <w:proofErr w:type="spellEnd"/>
      <w:r>
        <w:t xml:space="preserve">, </w:t>
      </w:r>
      <w:proofErr w:type="spellStart"/>
      <w:r>
        <w:t>oauth</w:t>
      </w:r>
      <w:proofErr w:type="spellEnd"/>
      <w:r>
        <w:t xml:space="preserve">, http </w:t>
      </w:r>
      <w:proofErr w:type="spellStart"/>
      <w:r>
        <w:t>basic</w:t>
      </w:r>
      <w:proofErr w:type="spellEnd"/>
      <w:r>
        <w:t xml:space="preserve">. Também é possível realizar o roteamento para um serviço externo, um outro </w:t>
      </w:r>
      <w:proofErr w:type="spellStart"/>
      <w:r>
        <w:t>endpoint</w:t>
      </w:r>
      <w:proofErr w:type="spellEnd"/>
      <w:r>
        <w:t xml:space="preserve"> que dispõe de uma autenticação própria, por exemplo.</w:t>
      </w:r>
    </w:p>
    <w:p w14:paraId="68387CB2" w14:textId="77777777" w:rsidR="0021267D" w:rsidRDefault="00C37B25" w:rsidP="009B2D33">
      <w:pPr>
        <w:pStyle w:val="PargrafodaLista"/>
        <w:numPr>
          <w:ilvl w:val="0"/>
          <w:numId w:val="6"/>
        </w:numPr>
        <w:tabs>
          <w:tab w:val="clear" w:pos="993"/>
        </w:tabs>
        <w:ind w:left="406"/>
      </w:pPr>
      <w:r>
        <w:t xml:space="preserve">Métricas: como o gateway está disposto no meio do tráfego entre cliente servidor é o melhor local para se medir o I/O e gerar relatórios, alertas ou bloqueios baseado no início e fim de uma requisição. É possível realizar levantamentos individuais de quantidade de chamadas de um usuário em específico, como também a quantidade de </w:t>
      </w:r>
      <w:proofErr w:type="spellStart"/>
      <w:r>
        <w:t>requests</w:t>
      </w:r>
      <w:proofErr w:type="spellEnd"/>
      <w:r>
        <w:t xml:space="preserve"> recebidos por </w:t>
      </w:r>
      <w:proofErr w:type="spellStart"/>
      <w:r>
        <w:t>microsserviço</w:t>
      </w:r>
      <w:proofErr w:type="spellEnd"/>
      <w:r>
        <w:t>.</w:t>
      </w:r>
    </w:p>
    <w:p w14:paraId="5A14A097" w14:textId="77777777" w:rsidR="0021267D" w:rsidRDefault="00C37B25" w:rsidP="009B2D33">
      <w:pPr>
        <w:pStyle w:val="PargrafodaLista"/>
        <w:numPr>
          <w:ilvl w:val="0"/>
          <w:numId w:val="6"/>
        </w:numPr>
        <w:tabs>
          <w:tab w:val="clear" w:pos="993"/>
        </w:tabs>
        <w:ind w:left="406"/>
      </w:pPr>
      <w:r>
        <w:t xml:space="preserve">Response: um problema comum quando se trata de um sistema que não utiliza o serviço de </w:t>
      </w:r>
      <w:proofErr w:type="spellStart"/>
      <w:r>
        <w:t>api</w:t>
      </w:r>
      <w:proofErr w:type="spellEnd"/>
      <w:r>
        <w:t xml:space="preserve"> gateway é de ter que lidar com múltiplos tipos de responses com formatos diferentes. No entanto, passando por um gateway, o cliente não precisa </w:t>
      </w:r>
      <w:r>
        <w:lastRenderedPageBreak/>
        <w:t xml:space="preserve">se preocupar com um </w:t>
      </w:r>
      <w:proofErr w:type="spellStart"/>
      <w:r>
        <w:t>microsserviço</w:t>
      </w:r>
      <w:proofErr w:type="spellEnd"/>
      <w:r>
        <w:t xml:space="preserve"> X devolvendo uma resposta em JSON e o </w:t>
      </w:r>
      <w:proofErr w:type="spellStart"/>
      <w:r>
        <w:t>microsserviço</w:t>
      </w:r>
      <w:proofErr w:type="spellEnd"/>
      <w:r>
        <w:t xml:space="preserve"> Y devolvendo um XML, pois já é feito a tradução do tipo de resposta vindo do servidor. No cenário onde um serviço devolve um </w:t>
      </w:r>
      <w:proofErr w:type="spellStart"/>
      <w:r>
        <w:t>payload</w:t>
      </w:r>
      <w:proofErr w:type="spellEnd"/>
      <w:r>
        <w:t xml:space="preserve"> no formato XML e o requisitante deseja em JSON, o gateway consegue lidar com a tradução fazendo um parse para o formato desejado.</w:t>
      </w:r>
    </w:p>
    <w:p w14:paraId="0F19949B" w14:textId="77777777" w:rsidR="0021267D" w:rsidRDefault="00C37B25">
      <w:pPr>
        <w:pStyle w:val="PrimaryTitle"/>
        <w:keepLines/>
        <w:pageBreakBefore/>
        <w:numPr>
          <w:ilvl w:val="0"/>
          <w:numId w:val="2"/>
        </w:numPr>
        <w:ind w:left="240" w:hanging="240"/>
      </w:pPr>
      <w:bookmarkStart w:id="13" w:name="_Toc86870239"/>
      <w:r>
        <w:rPr>
          <w:b/>
          <w:bCs/>
          <w:caps/>
        </w:rPr>
        <w:lastRenderedPageBreak/>
        <w:t>Aplicação</w:t>
      </w:r>
      <w:bookmarkEnd w:id="13"/>
    </w:p>
    <w:p w14:paraId="6366C63D" w14:textId="77777777" w:rsidR="0021267D" w:rsidRDefault="00C37B25">
      <w:r>
        <w:t xml:space="preserve">Para fins de exemplificação, uma aplicação utilizando o padrão de arquitetura em </w:t>
      </w:r>
      <w:proofErr w:type="spellStart"/>
      <w:r>
        <w:t>microsserviço</w:t>
      </w:r>
      <w:proofErr w:type="spellEnd"/>
      <w:r>
        <w:t xml:space="preserve"> e o serviço de API gateway foi construído e será aqui detalhado de forma a compreender na prática alguns dos pontos apresentados no capítulo anterior.  </w:t>
      </w:r>
    </w:p>
    <w:p w14:paraId="78CFFA62" w14:textId="77777777" w:rsidR="0021267D" w:rsidRDefault="00C37B25">
      <w:pPr>
        <w:pStyle w:val="SecondaryTitle"/>
        <w:keepLines/>
        <w:numPr>
          <w:ilvl w:val="1"/>
          <w:numId w:val="2"/>
        </w:numPr>
        <w:ind w:left="440" w:hanging="440"/>
      </w:pPr>
      <w:bookmarkStart w:id="14" w:name="_Toc86870240"/>
      <w:r>
        <w:rPr>
          <w:b/>
          <w:bCs/>
          <w:caps/>
        </w:rPr>
        <w:t>tECNOLOGIAS UTILIZADaS</w:t>
      </w:r>
      <w:bookmarkEnd w:id="14"/>
    </w:p>
    <w:p w14:paraId="5DC574D7" w14:textId="77777777" w:rsidR="0021267D" w:rsidRDefault="00C37B25">
      <w:r>
        <w:t xml:space="preserve">De forma geral, tanto o </w:t>
      </w:r>
      <w:proofErr w:type="spellStart"/>
      <w:r>
        <w:t>microsserviço</w:t>
      </w:r>
      <w:proofErr w:type="spellEnd"/>
      <w:r>
        <w:t xml:space="preserve"> quanto o serviço de API gateway utilizaram do </w:t>
      </w:r>
      <w:proofErr w:type="spellStart"/>
      <w:r>
        <w:rPr>
          <w:b/>
          <w:bCs/>
        </w:rPr>
        <w:t>docker</w:t>
      </w:r>
      <w:proofErr w:type="spellEnd"/>
      <w:r>
        <w:t xml:space="preserve"> e </w:t>
      </w:r>
      <w:proofErr w:type="spellStart"/>
      <w:r>
        <w:rPr>
          <w:b/>
          <w:bCs/>
        </w:rPr>
        <w:t>docker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compose</w:t>
      </w:r>
      <w:proofErr w:type="spellEnd"/>
      <w:r>
        <w:t xml:space="preserve"> para orquestrar todos os </w:t>
      </w:r>
      <w:r>
        <w:rPr>
          <w:i/>
          <w:iCs/>
        </w:rPr>
        <w:t>containers </w:t>
      </w:r>
      <w:r>
        <w:t>criados e utilizados nas aplicações.</w:t>
      </w:r>
    </w:p>
    <w:p w14:paraId="7B204407" w14:textId="77777777" w:rsidR="0021267D" w:rsidRDefault="00C37B25">
      <w:pPr>
        <w:pStyle w:val="TertiaryTitle"/>
        <w:keepLines/>
        <w:numPr>
          <w:ilvl w:val="2"/>
          <w:numId w:val="2"/>
        </w:numPr>
        <w:ind w:left="640" w:hanging="640"/>
      </w:pPr>
      <w:bookmarkStart w:id="15" w:name="_Toc86870241"/>
      <w:proofErr w:type="spellStart"/>
      <w:r>
        <w:rPr>
          <w:b/>
          <w:bCs/>
        </w:rPr>
        <w:t>Microsserviço</w:t>
      </w:r>
      <w:bookmarkEnd w:id="15"/>
      <w:proofErr w:type="spellEnd"/>
    </w:p>
    <w:p w14:paraId="1FDEBE46" w14:textId="77777777" w:rsidR="0021267D" w:rsidRDefault="00C37B25">
      <w:r>
        <w:t xml:space="preserve">O </w:t>
      </w:r>
      <w:proofErr w:type="spellStart"/>
      <w:r>
        <w:t>microsserviço</w:t>
      </w:r>
      <w:proofErr w:type="spellEnd"/>
      <w:r>
        <w:t xml:space="preserve"> implementado possui apenas a responsabilidade de gerenciar as categorias, produtos e consequentemente o estoque de um catálogo qualquer.</w:t>
      </w:r>
    </w:p>
    <w:p w14:paraId="3F36557A" w14:textId="77777777" w:rsidR="0021267D" w:rsidRDefault="00C37B25">
      <w:r>
        <w:t>O PHP versão 7.4 foi utilizado como meio para a regra de negócio acima apresentada. Para as abstrações de implementação e sintaxe, o mini framework "</w:t>
      </w:r>
      <w:proofErr w:type="spellStart"/>
      <w:r>
        <w:t>Lumen</w:t>
      </w:r>
      <w:proofErr w:type="spellEnd"/>
      <w:r>
        <w:t xml:space="preserve">" também foi utilizado e escolhido justamente por ser mais leve em comparação ao </w:t>
      </w:r>
      <w:proofErr w:type="spellStart"/>
      <w:r>
        <w:t>Laravel</w:t>
      </w:r>
      <w:proofErr w:type="spellEnd"/>
      <w:r>
        <w:t xml:space="preserve"> framework e pela aplicação apenas conter APIs.</w:t>
      </w:r>
    </w:p>
    <w:p w14:paraId="2279FF31" w14:textId="77777777" w:rsidR="0021267D" w:rsidRDefault="00C37B25">
      <w:r>
        <w:t xml:space="preserve">A persistência utilizada é relacional e foi utilizado o </w:t>
      </w:r>
      <w:proofErr w:type="spellStart"/>
      <w:r>
        <w:t>MariaDB</w:t>
      </w:r>
      <w:proofErr w:type="spellEnd"/>
      <w:r>
        <w:t xml:space="preserve"> (versão 10.4) para este serviço e por fim o </w:t>
      </w:r>
      <w:proofErr w:type="spellStart"/>
      <w:r>
        <w:t>nginx</w:t>
      </w:r>
      <w:proofErr w:type="spellEnd"/>
      <w:r>
        <w:t xml:space="preserve"> é utilizado como servidor HTTP.</w:t>
      </w:r>
    </w:p>
    <w:p w14:paraId="3D3FB46C" w14:textId="77777777" w:rsidR="0021267D" w:rsidRDefault="00C37B25">
      <w:pPr>
        <w:pStyle w:val="TertiaryTitle"/>
        <w:keepLines/>
        <w:numPr>
          <w:ilvl w:val="2"/>
          <w:numId w:val="2"/>
        </w:numPr>
        <w:ind w:left="640" w:hanging="640"/>
      </w:pPr>
      <w:bookmarkStart w:id="16" w:name="_Toc86870242"/>
      <w:r>
        <w:rPr>
          <w:b/>
          <w:bCs/>
        </w:rPr>
        <w:t>API Gateway</w:t>
      </w:r>
      <w:bookmarkEnd w:id="16"/>
    </w:p>
    <w:p w14:paraId="4FF960DC" w14:textId="77777777" w:rsidR="0021267D" w:rsidRDefault="00C37B25">
      <w:r>
        <w:t xml:space="preserve">O Gateway utilizado nessa implementação, que também é </w:t>
      </w:r>
      <w:r>
        <w:rPr>
          <w:i/>
          <w:iCs/>
        </w:rPr>
        <w:t xml:space="preserve">open </w:t>
      </w:r>
      <w:proofErr w:type="spellStart"/>
      <w:r>
        <w:rPr>
          <w:i/>
          <w:iCs/>
        </w:rPr>
        <w:t>source</w:t>
      </w:r>
      <w:proofErr w:type="spellEnd"/>
      <w:r>
        <w:t xml:space="preserve">, foi o </w:t>
      </w:r>
      <w:r>
        <w:rPr>
          <w:b/>
          <w:bCs/>
        </w:rPr>
        <w:t>Kong</w:t>
      </w:r>
      <w:r>
        <w:t xml:space="preserve"> e ele que é responsável por realizar o roteamento para o IP do </w:t>
      </w:r>
      <w:proofErr w:type="spellStart"/>
      <w:r>
        <w:t>microsserviço</w:t>
      </w:r>
      <w:proofErr w:type="spellEnd"/>
      <w:r>
        <w:t xml:space="preserve"> de "gerenciamento de catálogo" e suas interfaces disponíveis. </w:t>
      </w:r>
    </w:p>
    <w:p w14:paraId="2D05B8A8" w14:textId="5424BF12" w:rsidR="0021267D" w:rsidRDefault="00C37B25">
      <w:r>
        <w:t xml:space="preserve">O </w:t>
      </w:r>
      <w:proofErr w:type="spellStart"/>
      <w:r>
        <w:rPr>
          <w:b/>
          <w:bCs/>
        </w:rPr>
        <w:t>Konga</w:t>
      </w:r>
      <w:proofErr w:type="spellEnd"/>
      <w:r>
        <w:rPr>
          <w:b/>
          <w:bCs/>
        </w:rPr>
        <w:t xml:space="preserve"> </w:t>
      </w:r>
      <w:r>
        <w:t xml:space="preserve">também está sendo utilizado como GUI para atuar em conjunto com o </w:t>
      </w:r>
      <w:r w:rsidR="00B64408" w:rsidRPr="00B64408">
        <w:rPr>
          <w:b/>
          <w:bCs/>
        </w:rPr>
        <w:t>Kong</w:t>
      </w:r>
      <w:r w:rsidR="00B64408">
        <w:t xml:space="preserve"> </w:t>
      </w:r>
      <w:r>
        <w:t>e realizar as configurações gerais do API gateway.</w:t>
      </w:r>
    </w:p>
    <w:p w14:paraId="4F89CB9D" w14:textId="77777777" w:rsidR="0021267D" w:rsidRDefault="00C37B25">
      <w:r>
        <w:t xml:space="preserve">A persistência utilizada é o PostgreSQL, também </w:t>
      </w:r>
      <w:r>
        <w:rPr>
          <w:i/>
          <w:iCs/>
        </w:rPr>
        <w:t xml:space="preserve">open </w:t>
      </w:r>
      <w:proofErr w:type="spellStart"/>
      <w:r>
        <w:t>source</w:t>
      </w:r>
      <w:proofErr w:type="spellEnd"/>
      <w:r>
        <w:t>.</w:t>
      </w:r>
    </w:p>
    <w:p w14:paraId="745523EB" w14:textId="77777777" w:rsidR="0021267D" w:rsidRDefault="00C37B25">
      <w:pPr>
        <w:pStyle w:val="SecondaryTitle"/>
        <w:keepLines/>
        <w:numPr>
          <w:ilvl w:val="1"/>
          <w:numId w:val="2"/>
        </w:numPr>
        <w:ind w:left="440" w:hanging="440"/>
      </w:pPr>
      <w:bookmarkStart w:id="17" w:name="_Toc86870243"/>
      <w:r>
        <w:rPr>
          <w:b/>
          <w:bCs/>
          <w:caps/>
        </w:rPr>
        <w:lastRenderedPageBreak/>
        <w:t>Cenário</w:t>
      </w:r>
      <w:bookmarkEnd w:id="17"/>
    </w:p>
    <w:p w14:paraId="014FDF11" w14:textId="77777777" w:rsidR="0021267D" w:rsidRDefault="00C37B25">
      <w:pPr>
        <w:pStyle w:val="TertiaryTitle"/>
        <w:keepLines/>
        <w:numPr>
          <w:ilvl w:val="2"/>
          <w:numId w:val="2"/>
        </w:numPr>
        <w:ind w:left="640" w:hanging="640"/>
      </w:pPr>
      <w:bookmarkStart w:id="18" w:name="_Toc86870244"/>
      <w:r>
        <w:rPr>
          <w:b/>
          <w:bCs/>
        </w:rPr>
        <w:t xml:space="preserve">Modelagem ER do </w:t>
      </w:r>
      <w:proofErr w:type="spellStart"/>
      <w:r>
        <w:rPr>
          <w:b/>
          <w:bCs/>
        </w:rPr>
        <w:t>microsserviço</w:t>
      </w:r>
      <w:bookmarkEnd w:id="18"/>
      <w:proofErr w:type="spellEnd"/>
    </w:p>
    <w:p w14:paraId="702D49D8" w14:textId="77777777" w:rsidR="0021267D" w:rsidRDefault="00C37B25">
      <w:r>
        <w:t xml:space="preserve">O </w:t>
      </w:r>
      <w:proofErr w:type="spellStart"/>
      <w:r>
        <w:t>microsserviço</w:t>
      </w:r>
      <w:proofErr w:type="spellEnd"/>
      <w:r>
        <w:t xml:space="preserve"> responsável por gerenciar um catálogo possui três entidades:</w:t>
      </w:r>
    </w:p>
    <w:p w14:paraId="1476C5EE" w14:textId="77777777" w:rsidR="0021267D" w:rsidRDefault="0021267D"/>
    <w:p w14:paraId="2B93EE0A" w14:textId="15ED918F" w:rsidR="0021267D" w:rsidRDefault="00C37B25">
      <w:pPr>
        <w:pStyle w:val="PargrafodaLista"/>
        <w:numPr>
          <w:ilvl w:val="0"/>
          <w:numId w:val="7"/>
        </w:numPr>
      </w:pPr>
      <w:r>
        <w:t> "</w:t>
      </w:r>
      <w:proofErr w:type="spellStart"/>
      <w:r w:rsidRPr="00B64408">
        <w:rPr>
          <w:b/>
          <w:bCs/>
          <w:i/>
          <w:iCs/>
        </w:rPr>
        <w:t>category</w:t>
      </w:r>
      <w:proofErr w:type="spellEnd"/>
      <w:r>
        <w:t xml:space="preserve">", responsável por gerenciar as categorias que os produtos estarão </w:t>
      </w:r>
      <w:r w:rsidR="00456B39">
        <w:t>contidos</w:t>
      </w:r>
    </w:p>
    <w:p w14:paraId="651FC069" w14:textId="77777777" w:rsidR="0021267D" w:rsidRDefault="00C37B25">
      <w:pPr>
        <w:pStyle w:val="PargrafodaLista"/>
        <w:numPr>
          <w:ilvl w:val="0"/>
          <w:numId w:val="7"/>
        </w:numPr>
      </w:pPr>
      <w:r>
        <w:t>"</w:t>
      </w:r>
      <w:proofErr w:type="spellStart"/>
      <w:r w:rsidRPr="00B64408">
        <w:rPr>
          <w:b/>
          <w:bCs/>
          <w:i/>
          <w:iCs/>
        </w:rPr>
        <w:t>catalog</w:t>
      </w:r>
      <w:r>
        <w:t>_</w:t>
      </w:r>
      <w:r w:rsidRPr="00B64408">
        <w:rPr>
          <w:b/>
          <w:bCs/>
          <w:i/>
          <w:iCs/>
        </w:rPr>
        <w:t>item</w:t>
      </w:r>
      <w:proofErr w:type="spellEnd"/>
      <w:r>
        <w:t>", responsável por gerenciar os produtos propriamente dito, correlacionando uma categoria ao mesmo, como também valor, descrição e nome</w:t>
      </w:r>
    </w:p>
    <w:p w14:paraId="0E2560A0" w14:textId="77777777" w:rsidR="0021267D" w:rsidRDefault="00C37B25">
      <w:pPr>
        <w:pStyle w:val="PargrafodaLista"/>
        <w:numPr>
          <w:ilvl w:val="0"/>
          <w:numId w:val="7"/>
        </w:numPr>
      </w:pPr>
      <w:r>
        <w:t>"</w:t>
      </w:r>
      <w:proofErr w:type="spellStart"/>
      <w:r w:rsidRPr="00B64408">
        <w:rPr>
          <w:b/>
          <w:bCs/>
          <w:i/>
          <w:iCs/>
        </w:rPr>
        <w:t>catalog</w:t>
      </w:r>
      <w:r>
        <w:t>_</w:t>
      </w:r>
      <w:r w:rsidRPr="00B64408">
        <w:rPr>
          <w:b/>
          <w:bCs/>
          <w:i/>
          <w:iCs/>
        </w:rPr>
        <w:t>item</w:t>
      </w:r>
      <w:r>
        <w:t>_</w:t>
      </w:r>
      <w:r w:rsidRPr="00B64408">
        <w:rPr>
          <w:b/>
          <w:bCs/>
          <w:i/>
          <w:iCs/>
        </w:rPr>
        <w:t>stock</w:t>
      </w:r>
      <w:proofErr w:type="spellEnd"/>
      <w:r>
        <w:t>", responsável por gerenciar a quantidade do estoque de um determinado produto da entidade "</w:t>
      </w:r>
      <w:proofErr w:type="spellStart"/>
      <w:r>
        <w:t>catalog_item</w:t>
      </w:r>
      <w:proofErr w:type="spellEnd"/>
      <w:r>
        <w:t>"</w:t>
      </w:r>
    </w:p>
    <w:p w14:paraId="4AF8A3DB" w14:textId="77777777" w:rsidR="0021267D" w:rsidRDefault="00C37B25">
      <w:pPr>
        <w:pStyle w:val="Diagrama"/>
        <w:keepNext/>
        <w:keepLines/>
        <w:spacing w:before="276"/>
      </w:pPr>
      <w:bookmarkStart w:id="19" w:name="_Toc86870215"/>
      <w:r>
        <w:t xml:space="preserve">Diagrama 3 — Modelagem ER do </w:t>
      </w:r>
      <w:proofErr w:type="spellStart"/>
      <w:r>
        <w:t>microsserviço</w:t>
      </w:r>
      <w:proofErr w:type="spellEnd"/>
      <w:r>
        <w:t xml:space="preserve"> de gerenciamento de catálogo</w:t>
      </w:r>
      <w:bookmarkEnd w:id="19"/>
    </w:p>
    <w:p w14:paraId="3FB2D835" w14:textId="77777777" w:rsidR="0021267D" w:rsidRDefault="00C37B25">
      <w:pPr>
        <w:pStyle w:val="Illustration"/>
        <w:keepNext/>
        <w:keepLines/>
      </w:pPr>
      <w:r>
        <w:rPr>
          <w:noProof/>
        </w:rPr>
        <w:drawing>
          <wp:inline distT="0" distB="0" distL="0" distR="0" wp14:anchorId="14F8EFC1" wp14:editId="2D128DCA">
            <wp:extent cx="5762625" cy="13620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4651" w14:textId="77777777" w:rsidR="0021267D" w:rsidRDefault="00C37B25">
      <w:pPr>
        <w:pStyle w:val="IllustrationQuote"/>
        <w:keepLines/>
        <w:spacing w:after="276"/>
      </w:pPr>
      <w:r>
        <w:t xml:space="preserve">Fonte: Autoria pessoal </w:t>
      </w:r>
    </w:p>
    <w:p w14:paraId="3D1F5BD5" w14:textId="77777777" w:rsidR="0021267D" w:rsidRDefault="00C37B25">
      <w:pPr>
        <w:pStyle w:val="TertiaryTitle"/>
        <w:keepLines/>
        <w:numPr>
          <w:ilvl w:val="2"/>
          <w:numId w:val="2"/>
        </w:numPr>
        <w:ind w:left="640" w:hanging="640"/>
      </w:pPr>
      <w:bookmarkStart w:id="20" w:name="_Toc86870245"/>
      <w:r>
        <w:rPr>
          <w:b/>
          <w:bCs/>
        </w:rPr>
        <w:t>Modelagem da ER na aplicação</w:t>
      </w:r>
      <w:bookmarkEnd w:id="20"/>
    </w:p>
    <w:p w14:paraId="7712BC03" w14:textId="07EF8A0F" w:rsidR="0021267D" w:rsidRDefault="00C37B25">
      <w:r>
        <w:t xml:space="preserve">As entidades estão representadas em classes do tipo de modelo, </w:t>
      </w:r>
      <w:proofErr w:type="spellStart"/>
      <w:r>
        <w:t>repository</w:t>
      </w:r>
      <w:proofErr w:type="spellEnd"/>
      <w:r>
        <w:t xml:space="preserve"> e interface. A utilização da interface como parte do processo de acesso a entidade se dá, pois foi utilizado neste </w:t>
      </w:r>
      <w:proofErr w:type="spellStart"/>
      <w:r>
        <w:t>microsserviço</w:t>
      </w:r>
      <w:proofErr w:type="spellEnd"/>
      <w:r>
        <w:t xml:space="preserve"> o </w:t>
      </w:r>
      <w:proofErr w:type="spellStart"/>
      <w:r>
        <w:rPr>
          <w:b/>
          <w:bCs/>
          <w:i/>
          <w:iCs/>
        </w:rPr>
        <w:t>repository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pattern</w:t>
      </w:r>
      <w:proofErr w:type="spellEnd"/>
      <w:r>
        <w:rPr>
          <w:i/>
          <w:iCs/>
        </w:rPr>
        <w:t xml:space="preserve">, </w:t>
      </w:r>
      <w:r>
        <w:t>que é uma</w:t>
      </w:r>
      <w:r>
        <w:rPr>
          <w:b/>
          <w:bCs/>
        </w:rPr>
        <w:t> </w:t>
      </w:r>
      <w:r>
        <w:t xml:space="preserve">forma de encapsular totalmente o acesso direto a um modelo por outras classes/métodos, ficando apenas acessível através de um </w:t>
      </w:r>
      <w:proofErr w:type="spellStart"/>
      <w:r>
        <w:rPr>
          <w:i/>
          <w:iCs/>
        </w:rPr>
        <w:t>repository</w:t>
      </w:r>
      <w:proofErr w:type="spellEnd"/>
      <w:r>
        <w:rPr>
          <w:i/>
          <w:iCs/>
        </w:rPr>
        <w:t>,</w:t>
      </w:r>
      <w:r>
        <w:t xml:space="preserve"> que por sua vez somente esta classe fica responsável pelo acesso a manipulação dos dados de uma entidade. A interface, por sua vez, é utilizada para dar </w:t>
      </w:r>
      <w:proofErr w:type="spellStart"/>
      <w:r>
        <w:rPr>
          <w:i/>
          <w:iCs/>
        </w:rPr>
        <w:t>bind</w:t>
      </w:r>
      <w:proofErr w:type="spellEnd"/>
      <w:r>
        <w:rPr>
          <w:i/>
          <w:iCs/>
        </w:rPr>
        <w:t xml:space="preserve"> </w:t>
      </w:r>
      <w:r>
        <w:t xml:space="preserve">a um </w:t>
      </w:r>
      <w:proofErr w:type="spellStart"/>
      <w:r>
        <w:rPr>
          <w:i/>
          <w:iCs/>
        </w:rPr>
        <w:t>repository</w:t>
      </w:r>
      <w:proofErr w:type="spellEnd"/>
      <w:r>
        <w:rPr>
          <w:i/>
          <w:iCs/>
        </w:rPr>
        <w:t xml:space="preserve"> </w:t>
      </w:r>
      <w:r>
        <w:t xml:space="preserve">com a técnica de </w:t>
      </w:r>
      <w:proofErr w:type="spellStart"/>
      <w:r>
        <w:rPr>
          <w:i/>
          <w:iCs/>
        </w:rPr>
        <w:t>service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cointainer</w:t>
      </w:r>
      <w:proofErr w:type="spellEnd"/>
      <w:r>
        <w:t xml:space="preserve"> provid</w:t>
      </w:r>
      <w:r w:rsidR="00C8078F">
        <w:t>o</w:t>
      </w:r>
      <w:r>
        <w:t xml:space="preserve"> pelo </w:t>
      </w:r>
      <w:proofErr w:type="spellStart"/>
      <w:r>
        <w:t>Laravel</w:t>
      </w:r>
      <w:proofErr w:type="spellEnd"/>
      <w:r>
        <w:t>/</w:t>
      </w:r>
      <w:proofErr w:type="spellStart"/>
      <w:r>
        <w:t>Lumen</w:t>
      </w:r>
      <w:proofErr w:type="spellEnd"/>
      <w:r>
        <w:t>.</w:t>
      </w:r>
    </w:p>
    <w:p w14:paraId="24C3C3CA" w14:textId="77777777" w:rsidR="0021267D" w:rsidRDefault="00C37B25">
      <w:pPr>
        <w:pStyle w:val="Imagem"/>
        <w:keepNext/>
        <w:keepLines/>
        <w:spacing w:before="276"/>
      </w:pPr>
      <w:bookmarkStart w:id="21" w:name="_Toc86870216"/>
      <w:r>
        <w:lastRenderedPageBreak/>
        <w:t xml:space="preserve">Imagem 1 — Utilização da técnica de </w:t>
      </w:r>
      <w:proofErr w:type="spellStart"/>
      <w:r>
        <w:t>service</w:t>
      </w:r>
      <w:proofErr w:type="spellEnd"/>
      <w:r>
        <w:t xml:space="preserve"> container do </w:t>
      </w:r>
      <w:proofErr w:type="spellStart"/>
      <w:r>
        <w:t>laravel</w:t>
      </w:r>
      <w:bookmarkEnd w:id="21"/>
      <w:proofErr w:type="spellEnd"/>
    </w:p>
    <w:p w14:paraId="053AEA3D" w14:textId="77777777" w:rsidR="0021267D" w:rsidRDefault="00C37B25">
      <w:pPr>
        <w:pStyle w:val="Illustration"/>
        <w:keepNext/>
        <w:keepLines/>
      </w:pPr>
      <w:r>
        <w:rPr>
          <w:noProof/>
        </w:rPr>
        <w:drawing>
          <wp:inline distT="0" distB="0" distL="0" distR="0" wp14:anchorId="3BD64D95" wp14:editId="276B26BF">
            <wp:extent cx="5667375" cy="46863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CF12" w14:textId="77777777" w:rsidR="0021267D" w:rsidRDefault="00C37B25">
      <w:pPr>
        <w:pStyle w:val="IllustrationQuote"/>
        <w:keepLines/>
        <w:spacing w:after="276"/>
      </w:pPr>
      <w:r>
        <w:t xml:space="preserve">Fonte: Autoria pessoal </w:t>
      </w:r>
    </w:p>
    <w:p w14:paraId="5E6CC61F" w14:textId="77777777" w:rsidR="0021267D" w:rsidRDefault="00C37B25">
      <w:r>
        <w:t xml:space="preserve">Desta forma, em termos práticos, só é necessário declarar a interface em um construtor de uma classe qualquer, por exemplo um </w:t>
      </w:r>
      <w:proofErr w:type="spellStart"/>
      <w:r>
        <w:rPr>
          <w:i/>
          <w:iCs/>
        </w:rPr>
        <w:t>controller</w:t>
      </w:r>
      <w:proofErr w:type="spellEnd"/>
      <w:r>
        <w:t xml:space="preserve">, e ela já terá acesso a classe </w:t>
      </w:r>
      <w:proofErr w:type="spellStart"/>
      <w:r>
        <w:rPr>
          <w:i/>
          <w:iCs/>
        </w:rPr>
        <w:t>repository</w:t>
      </w:r>
      <w:proofErr w:type="spellEnd"/>
      <w:r>
        <w:rPr>
          <w:i/>
          <w:iCs/>
        </w:rPr>
        <w:t xml:space="preserve"> </w:t>
      </w:r>
      <w:r>
        <w:t>responsável por lidar com o acesso a entidade, tornando então a ER encapsulada e abstrata.</w:t>
      </w:r>
    </w:p>
    <w:p w14:paraId="0DF97246" w14:textId="77777777" w:rsidR="0021267D" w:rsidRDefault="00C37B25">
      <w:pPr>
        <w:pStyle w:val="Imagem"/>
        <w:keepNext/>
        <w:keepLines/>
        <w:spacing w:before="276"/>
      </w:pPr>
      <w:bookmarkStart w:id="22" w:name="_Toc86870217"/>
      <w:r>
        <w:lastRenderedPageBreak/>
        <w:t xml:space="preserve">Imagem 2 — Classe do tipo </w:t>
      </w:r>
      <w:proofErr w:type="spellStart"/>
      <w:r>
        <w:t>repository</w:t>
      </w:r>
      <w:proofErr w:type="spellEnd"/>
      <w:r>
        <w:t xml:space="preserve"> que contém acesso a entidade </w:t>
      </w:r>
      <w:proofErr w:type="spellStart"/>
      <w:r>
        <w:t>Category</w:t>
      </w:r>
      <w:bookmarkEnd w:id="22"/>
      <w:proofErr w:type="spellEnd"/>
    </w:p>
    <w:p w14:paraId="35A1A732" w14:textId="77777777" w:rsidR="0021267D" w:rsidRDefault="00C37B25">
      <w:pPr>
        <w:pStyle w:val="Illustration"/>
        <w:keepNext/>
        <w:keepLines/>
      </w:pPr>
      <w:r>
        <w:rPr>
          <w:noProof/>
        </w:rPr>
        <w:drawing>
          <wp:inline distT="0" distB="0" distL="0" distR="0" wp14:anchorId="54BA2A27" wp14:editId="04EFFFED">
            <wp:extent cx="5762625" cy="406717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F2BF" w14:textId="77777777" w:rsidR="0021267D" w:rsidRDefault="00C37B25">
      <w:pPr>
        <w:pStyle w:val="IllustrationQuote"/>
        <w:keepLines/>
        <w:spacing w:after="276"/>
      </w:pPr>
      <w:r>
        <w:t xml:space="preserve">Fonte: Autoria pessoal </w:t>
      </w:r>
    </w:p>
    <w:p w14:paraId="01484B1A" w14:textId="46EE8BE6" w:rsidR="0021267D" w:rsidRDefault="00C37B25">
      <w:r>
        <w:t xml:space="preserve">No exemplo acima, a entidade </w:t>
      </w:r>
      <w:proofErr w:type="spellStart"/>
      <w:r>
        <w:rPr>
          <w:i/>
          <w:iCs/>
        </w:rPr>
        <w:t>Category</w:t>
      </w:r>
      <w:proofErr w:type="spellEnd"/>
      <w:r>
        <w:t xml:space="preserve">, do banco relacional, é referenciada no construtor da classe </w:t>
      </w:r>
      <w:proofErr w:type="spellStart"/>
      <w:r>
        <w:rPr>
          <w:i/>
          <w:iCs/>
        </w:rPr>
        <w:t>CategoryRepository</w:t>
      </w:r>
      <w:proofErr w:type="spellEnd"/>
      <w:r>
        <w:rPr>
          <w:i/>
          <w:iCs/>
        </w:rPr>
        <w:t xml:space="preserve"> </w:t>
      </w:r>
      <w:r>
        <w:t xml:space="preserve">que é repassada ao seu pai, </w:t>
      </w:r>
      <w:proofErr w:type="spellStart"/>
      <w:r>
        <w:rPr>
          <w:i/>
          <w:iCs/>
        </w:rPr>
        <w:t>BaseRepository</w:t>
      </w:r>
      <w:proofErr w:type="spellEnd"/>
      <w:r>
        <w:t xml:space="preserve">, que possui métodos genéricos de manipulação de dados de uma entidade qualquer. Demais </w:t>
      </w:r>
      <w:r w:rsidR="00C8078F">
        <w:t>métodos específicos de uma entidade devem</w:t>
      </w:r>
      <w:r>
        <w:t xml:space="preserve"> ficar somente concentrado na classe </w:t>
      </w:r>
      <w:proofErr w:type="spellStart"/>
      <w:r>
        <w:rPr>
          <w:i/>
          <w:iCs/>
        </w:rPr>
        <w:t>repository</w:t>
      </w:r>
      <w:proofErr w:type="spellEnd"/>
      <w:r>
        <w:rPr>
          <w:i/>
          <w:iCs/>
        </w:rPr>
        <w:t xml:space="preserve"> </w:t>
      </w:r>
      <w:r>
        <w:t xml:space="preserve">específica da entidade, por exemplo </w:t>
      </w:r>
      <w:proofErr w:type="spellStart"/>
      <w:r>
        <w:rPr>
          <w:i/>
          <w:iCs/>
        </w:rPr>
        <w:t>CategoryRepository</w:t>
      </w:r>
      <w:proofErr w:type="spellEnd"/>
      <w:r>
        <w:t>.</w:t>
      </w:r>
    </w:p>
    <w:p w14:paraId="4D75E362" w14:textId="77777777" w:rsidR="0021267D" w:rsidRDefault="00C37B25">
      <w:r>
        <w:t xml:space="preserve">A classe do tipo model, por sua vez, fica responsável apenas pelas configurações de acesso a entidade, como por exemplo a especificação de quais atributos são necessários durante um </w:t>
      </w:r>
      <w:r>
        <w:rPr>
          <w:i/>
          <w:iCs/>
        </w:rPr>
        <w:t xml:space="preserve">update </w:t>
      </w:r>
      <w:r>
        <w:t xml:space="preserve">e a tabela a ser utilizada como referência para o </w:t>
      </w:r>
      <w:r>
        <w:rPr>
          <w:i/>
          <w:iCs/>
        </w:rPr>
        <w:t xml:space="preserve">ORM </w:t>
      </w:r>
      <w:r>
        <w:t xml:space="preserve">do </w:t>
      </w:r>
      <w:proofErr w:type="spellStart"/>
      <w:r>
        <w:t>laravel</w:t>
      </w:r>
      <w:proofErr w:type="spellEnd"/>
      <w:r>
        <w:t>/</w:t>
      </w:r>
      <w:proofErr w:type="spellStart"/>
      <w:r>
        <w:t>lumen</w:t>
      </w:r>
      <w:proofErr w:type="spellEnd"/>
      <w:r>
        <w:t xml:space="preserve"> poder atuar sobre.</w:t>
      </w:r>
    </w:p>
    <w:p w14:paraId="3EA1169F" w14:textId="77777777" w:rsidR="0021267D" w:rsidRDefault="00C37B25">
      <w:pPr>
        <w:pStyle w:val="Imagem"/>
        <w:keepNext/>
        <w:keepLines/>
        <w:spacing w:before="276"/>
      </w:pPr>
      <w:bookmarkStart w:id="23" w:name="_Toc86870218"/>
      <w:r>
        <w:lastRenderedPageBreak/>
        <w:t xml:space="preserve">Imagem 3 — Entidade </w:t>
      </w:r>
      <w:proofErr w:type="spellStart"/>
      <w:r>
        <w:t>catalog_stock</w:t>
      </w:r>
      <w:proofErr w:type="spellEnd"/>
      <w:r>
        <w:t xml:space="preserve"> sendo referenciada e configurada em um model</w:t>
      </w:r>
      <w:bookmarkEnd w:id="23"/>
    </w:p>
    <w:p w14:paraId="44EDA5E8" w14:textId="77777777" w:rsidR="0021267D" w:rsidRDefault="00C37B25">
      <w:pPr>
        <w:pStyle w:val="Illustration"/>
        <w:keepNext/>
        <w:keepLines/>
      </w:pPr>
      <w:r>
        <w:rPr>
          <w:noProof/>
        </w:rPr>
        <w:drawing>
          <wp:inline distT="0" distB="0" distL="0" distR="0" wp14:anchorId="0639CDD7" wp14:editId="729A610F">
            <wp:extent cx="4762500" cy="33337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8E72" w14:textId="77777777" w:rsidR="0021267D" w:rsidRDefault="00C37B25" w:rsidP="00B64408">
      <w:pPr>
        <w:pStyle w:val="IllustrationQuote"/>
        <w:keepLines/>
      </w:pPr>
      <w:r>
        <w:t xml:space="preserve">Fonte: Autoria pessoal </w:t>
      </w:r>
    </w:p>
    <w:p w14:paraId="4F29069A" w14:textId="77777777" w:rsidR="00B64408" w:rsidRDefault="00C37B25" w:rsidP="00B64408">
      <w:pPr>
        <w:rPr>
          <w:i/>
          <w:iCs/>
        </w:rPr>
      </w:pPr>
      <w:r>
        <w:t xml:space="preserve">E por fim, como mencionado anteriormente, só é preciso referenciar a interface, que nos garante acesso ao ORM encapsulado através de um </w:t>
      </w:r>
      <w:proofErr w:type="spellStart"/>
      <w:r>
        <w:t>repository</w:t>
      </w:r>
      <w:proofErr w:type="spellEnd"/>
      <w:r>
        <w:t xml:space="preserve">, em um construtor qualquer e a partir disto está pronto para ser manipulado durante seu processo de </w:t>
      </w:r>
      <w:proofErr w:type="spellStart"/>
      <w:r>
        <w:rPr>
          <w:i/>
          <w:iCs/>
        </w:rPr>
        <w:t>runtime</w:t>
      </w:r>
      <w:proofErr w:type="spellEnd"/>
      <w:r>
        <w:rPr>
          <w:i/>
          <w:iCs/>
        </w:rPr>
        <w:t>.</w:t>
      </w:r>
      <w:bookmarkStart w:id="24" w:name="_Toc86870219"/>
    </w:p>
    <w:p w14:paraId="32EDF501" w14:textId="14B5183B" w:rsidR="00EB5FD0" w:rsidRDefault="00EB5FD0" w:rsidP="00EB5FD0">
      <w:r>
        <w:rPr>
          <w:noProof/>
        </w:rPr>
        <w:drawing>
          <wp:anchor distT="0" distB="0" distL="114300" distR="114300" simplePos="0" relativeHeight="251658240" behindDoc="1" locked="0" layoutInCell="1" allowOverlap="1" wp14:anchorId="278A5FE2" wp14:editId="73910724">
            <wp:simplePos x="0" y="0"/>
            <wp:positionH relativeFrom="margin">
              <wp:posOffset>-5360</wp:posOffset>
            </wp:positionH>
            <wp:positionV relativeFrom="paragraph">
              <wp:posOffset>513969</wp:posOffset>
            </wp:positionV>
            <wp:extent cx="4791075" cy="2569845"/>
            <wp:effectExtent l="0" t="0" r="9525" b="1905"/>
            <wp:wrapTight wrapText="bothSides">
              <wp:wrapPolygon edited="0">
                <wp:start x="0" y="0"/>
                <wp:lineTo x="0" y="21456"/>
                <wp:lineTo x="21557" y="21456"/>
                <wp:lineTo x="21557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7B25">
        <w:t xml:space="preserve">Imagem 4 — </w:t>
      </w:r>
      <w:proofErr w:type="spellStart"/>
      <w:r w:rsidR="00C37B25">
        <w:t>Controller</w:t>
      </w:r>
      <w:proofErr w:type="spellEnd"/>
      <w:r w:rsidR="00C37B25">
        <w:t xml:space="preserve"> responsável por conter as interfaces da aplicação de </w:t>
      </w:r>
      <w:proofErr w:type="spellStart"/>
      <w:r w:rsidR="00C37B25">
        <w:t>Catalog</w:t>
      </w:r>
      <w:bookmarkEnd w:id="24"/>
      <w:proofErr w:type="spellEnd"/>
    </w:p>
    <w:p w14:paraId="63FF7793" w14:textId="36BE05B6" w:rsidR="0021267D" w:rsidRDefault="00C37B25" w:rsidP="00EB5FD0">
      <w:r>
        <w:t xml:space="preserve">Fonte: Autoria pessoal </w:t>
      </w:r>
    </w:p>
    <w:p w14:paraId="5A9B2EBF" w14:textId="77777777" w:rsidR="0021267D" w:rsidRDefault="00C37B25" w:rsidP="00EB5FD0">
      <w:pPr>
        <w:pStyle w:val="TertiaryTitle"/>
        <w:keepLines/>
        <w:numPr>
          <w:ilvl w:val="2"/>
          <w:numId w:val="2"/>
        </w:numPr>
        <w:spacing w:after="0"/>
        <w:ind w:left="640" w:hanging="640"/>
      </w:pPr>
      <w:bookmarkStart w:id="25" w:name="_Toc86870246"/>
      <w:r>
        <w:rPr>
          <w:b/>
          <w:bCs/>
        </w:rPr>
        <w:lastRenderedPageBreak/>
        <w:t>Rotas para acesso às interfaces</w:t>
      </w:r>
      <w:bookmarkEnd w:id="25"/>
    </w:p>
    <w:p w14:paraId="0E5D4841" w14:textId="77777777" w:rsidR="0021267D" w:rsidRDefault="00C37B25">
      <w:r>
        <w:t xml:space="preserve">As rotas foram configuradas contendo agrupamentos, dividindo diferentes tipos de APIs contidas no mesmo </w:t>
      </w:r>
      <w:proofErr w:type="spellStart"/>
      <w:r>
        <w:t>controller</w:t>
      </w:r>
      <w:proofErr w:type="spellEnd"/>
      <w:r>
        <w:t xml:space="preserve"> central, o </w:t>
      </w:r>
      <w:proofErr w:type="spellStart"/>
      <w:r>
        <w:t>CatalogController</w:t>
      </w:r>
      <w:proofErr w:type="spellEnd"/>
      <w:r>
        <w:t xml:space="preserve">. O </w:t>
      </w:r>
      <w:proofErr w:type="spellStart"/>
      <w:r>
        <w:t>controller</w:t>
      </w:r>
      <w:proofErr w:type="spellEnd"/>
      <w:r>
        <w:t xml:space="preserve"> é responsável por prover acesso a manipulação de um produto, categoria e estoque.</w:t>
      </w:r>
    </w:p>
    <w:p w14:paraId="2BA9AA8D" w14:textId="77777777" w:rsidR="0021267D" w:rsidRDefault="00C37B25">
      <w:pPr>
        <w:pStyle w:val="Imagem"/>
        <w:keepNext/>
        <w:keepLines/>
        <w:spacing w:before="276"/>
      </w:pPr>
      <w:bookmarkStart w:id="26" w:name="_Toc86870220"/>
      <w:r>
        <w:t xml:space="preserve">Imagem 5 — Rotas e agrupamentos responsáveis por lidar com as requisições ao </w:t>
      </w:r>
      <w:proofErr w:type="spellStart"/>
      <w:r>
        <w:t>CatalogController</w:t>
      </w:r>
      <w:bookmarkEnd w:id="26"/>
      <w:proofErr w:type="spellEnd"/>
    </w:p>
    <w:p w14:paraId="27009AE5" w14:textId="77777777" w:rsidR="0021267D" w:rsidRDefault="00C37B25">
      <w:pPr>
        <w:pStyle w:val="Illustration"/>
        <w:keepNext/>
        <w:keepLines/>
      </w:pPr>
      <w:r>
        <w:rPr>
          <w:noProof/>
        </w:rPr>
        <w:drawing>
          <wp:inline distT="0" distB="0" distL="0" distR="0" wp14:anchorId="7994C0D9" wp14:editId="5AB73EE4">
            <wp:extent cx="5762625" cy="26193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1B75" w14:textId="77777777" w:rsidR="0021267D" w:rsidRDefault="00C37B25">
      <w:pPr>
        <w:pStyle w:val="IllustrationQuote"/>
        <w:keepLines/>
        <w:spacing w:after="276"/>
      </w:pPr>
      <w:r>
        <w:t xml:space="preserve">Fonte: Autoria pessoal </w:t>
      </w:r>
    </w:p>
    <w:p w14:paraId="7281304B" w14:textId="77777777" w:rsidR="0021267D" w:rsidRDefault="00C37B25">
      <w:pPr>
        <w:pStyle w:val="TertiaryTitle"/>
        <w:keepLines/>
        <w:numPr>
          <w:ilvl w:val="2"/>
          <w:numId w:val="2"/>
        </w:numPr>
        <w:ind w:left="640" w:hanging="640"/>
      </w:pPr>
      <w:bookmarkStart w:id="27" w:name="_Toc86870247"/>
      <w:proofErr w:type="spellStart"/>
      <w:r>
        <w:rPr>
          <w:b/>
          <w:bCs/>
        </w:rPr>
        <w:t>Konga</w:t>
      </w:r>
      <w:proofErr w:type="spellEnd"/>
      <w:r>
        <w:rPr>
          <w:b/>
          <w:bCs/>
        </w:rPr>
        <w:t>, o GUI do Kong</w:t>
      </w:r>
      <w:bookmarkEnd w:id="27"/>
    </w:p>
    <w:p w14:paraId="61269073" w14:textId="4EA8B78C" w:rsidR="0021267D" w:rsidRDefault="00C37B25">
      <w:r>
        <w:t xml:space="preserve">O </w:t>
      </w:r>
      <w:r w:rsidR="00EB5FD0" w:rsidRPr="00EB5FD0">
        <w:rPr>
          <w:b/>
          <w:bCs/>
        </w:rPr>
        <w:t>Kong</w:t>
      </w:r>
      <w:r w:rsidR="00EB5FD0">
        <w:t xml:space="preserve"> </w:t>
      </w:r>
      <w:r>
        <w:t xml:space="preserve">foi configurado através do serviço </w:t>
      </w:r>
      <w:proofErr w:type="spellStart"/>
      <w:r w:rsidRPr="00EB5FD0">
        <w:rPr>
          <w:b/>
          <w:bCs/>
          <w:i/>
          <w:iCs/>
        </w:rPr>
        <w:t>Konga</w:t>
      </w:r>
      <w:proofErr w:type="spellEnd"/>
      <w:r>
        <w:t xml:space="preserve">, que serve de interface gráfica para as </w:t>
      </w:r>
      <w:r>
        <w:rPr>
          <w:i/>
          <w:iCs/>
        </w:rPr>
        <w:t xml:space="preserve">APIs </w:t>
      </w:r>
      <w:proofErr w:type="spellStart"/>
      <w:r>
        <w:rPr>
          <w:i/>
          <w:iCs/>
        </w:rPr>
        <w:t>restful</w:t>
      </w:r>
      <w:proofErr w:type="spellEnd"/>
      <w:r>
        <w:t xml:space="preserve"> de configuração de um </w:t>
      </w:r>
      <w:r w:rsidR="00EB5FD0" w:rsidRPr="00EB5FD0">
        <w:rPr>
          <w:b/>
          <w:bCs/>
        </w:rPr>
        <w:t>Kong</w:t>
      </w:r>
      <w:r>
        <w:t xml:space="preserve">. No </w:t>
      </w:r>
      <w:proofErr w:type="spellStart"/>
      <w:r w:rsidR="00EB5FD0" w:rsidRPr="00EB5FD0">
        <w:rPr>
          <w:b/>
          <w:bCs/>
          <w:i/>
          <w:iCs/>
        </w:rPr>
        <w:t>Konga</w:t>
      </w:r>
      <w:proofErr w:type="spellEnd"/>
      <w:r w:rsidR="00EB5FD0">
        <w:t xml:space="preserve"> </w:t>
      </w:r>
      <w:r>
        <w:t xml:space="preserve">é possível realizar qualquer tipo de configuração, sem necessidade de uma requisição direta por </w:t>
      </w:r>
      <w:r>
        <w:rPr>
          <w:i/>
          <w:iCs/>
        </w:rPr>
        <w:t>CLI</w:t>
      </w:r>
      <w:r>
        <w:t xml:space="preserve">, por exemplo. Assim como é possível ter uma visualização de conexões abertas e </w:t>
      </w:r>
      <w:proofErr w:type="spellStart"/>
      <w:r>
        <w:rPr>
          <w:i/>
          <w:iCs/>
        </w:rPr>
        <w:t>requests</w:t>
      </w:r>
      <w:proofErr w:type="spellEnd"/>
      <w:r>
        <w:rPr>
          <w:i/>
          <w:iCs/>
        </w:rPr>
        <w:t xml:space="preserve"> </w:t>
      </w:r>
      <w:r>
        <w:t xml:space="preserve">recebidos, por exemplo, no </w:t>
      </w:r>
      <w:r>
        <w:rPr>
          <w:i/>
          <w:iCs/>
        </w:rPr>
        <w:t xml:space="preserve">dashboard </w:t>
      </w:r>
      <w:r>
        <w:t>principal da interface.</w:t>
      </w:r>
    </w:p>
    <w:p w14:paraId="1F807880" w14:textId="77777777" w:rsidR="0021267D" w:rsidRDefault="00C37B25">
      <w:pPr>
        <w:pStyle w:val="QuaternaryTitle"/>
        <w:keepLines/>
        <w:numPr>
          <w:ilvl w:val="3"/>
          <w:numId w:val="2"/>
        </w:numPr>
        <w:ind w:left="840" w:hanging="840"/>
      </w:pPr>
      <w:bookmarkStart w:id="28" w:name="_Toc86870248"/>
      <w:r>
        <w:rPr>
          <w:b/>
          <w:bCs/>
        </w:rPr>
        <w:t>Serviços</w:t>
      </w:r>
      <w:bookmarkEnd w:id="28"/>
    </w:p>
    <w:p w14:paraId="1E9B8F7C" w14:textId="77777777" w:rsidR="0021267D" w:rsidRDefault="00C37B25">
      <w:r>
        <w:t xml:space="preserve">A configuração e criação de um serviço dentro do </w:t>
      </w:r>
      <w:proofErr w:type="spellStart"/>
      <w:r>
        <w:t>kong</w:t>
      </w:r>
      <w:proofErr w:type="spellEnd"/>
      <w:r>
        <w:t xml:space="preserve"> representa um serviço referenciado através do seu IP e porta. O serviço é responsável por encapsular a rota do </w:t>
      </w:r>
      <w:proofErr w:type="spellStart"/>
      <w:r>
        <w:t>microsserviço</w:t>
      </w:r>
      <w:proofErr w:type="spellEnd"/>
      <w:r>
        <w:t xml:space="preserve"> a ser conectado, protegendo a aplicação provedora dos dados.</w:t>
      </w:r>
    </w:p>
    <w:p w14:paraId="50DC3860" w14:textId="77777777" w:rsidR="0021267D" w:rsidRDefault="00C37B25">
      <w:r>
        <w:lastRenderedPageBreak/>
        <w:t xml:space="preserve">O </w:t>
      </w:r>
      <w:proofErr w:type="spellStart"/>
      <w:r>
        <w:t>microsserviço</w:t>
      </w:r>
      <w:proofErr w:type="spellEnd"/>
      <w:r>
        <w:t xml:space="preserve"> construído, responsável por gerenciar um catálogo, atende e responde requisições através da porta 9090 e o </w:t>
      </w:r>
      <w:proofErr w:type="spellStart"/>
      <w:r>
        <w:t>localhost</w:t>
      </w:r>
      <w:proofErr w:type="spellEnd"/>
      <w:r>
        <w:t xml:space="preserve"> como host, que é onde está configurado o </w:t>
      </w:r>
      <w:proofErr w:type="spellStart"/>
      <w:r>
        <w:t>nginx</w:t>
      </w:r>
      <w:proofErr w:type="spellEnd"/>
      <w:r>
        <w:t xml:space="preserve"> da aplicação.</w:t>
      </w:r>
    </w:p>
    <w:p w14:paraId="2B6B9AC9" w14:textId="77777777" w:rsidR="0021267D" w:rsidRDefault="00C37B25">
      <w:r>
        <w:t xml:space="preserve">A imagem abaixo representa a criação e a configuração de um novo serviço, no caso referenciando o serviço de criação e persistência de um novo produto </w:t>
      </w:r>
      <w:proofErr w:type="gramStart"/>
      <w:r>
        <w:t>pro</w:t>
      </w:r>
      <w:proofErr w:type="gramEnd"/>
      <w:r>
        <w:t xml:space="preserve"> </w:t>
      </w:r>
      <w:proofErr w:type="spellStart"/>
      <w:r>
        <w:t>microsserviço</w:t>
      </w:r>
      <w:proofErr w:type="spellEnd"/>
      <w:r>
        <w:t xml:space="preserve"> de catálogo. Como mostrado na imagem 5 deste capítulo, a rota que foi configurada agora está sendo referenciada na propriedade "path" dentro desse serviço do </w:t>
      </w:r>
      <w:proofErr w:type="spellStart"/>
      <w:r>
        <w:t>kong</w:t>
      </w:r>
      <w:proofErr w:type="spellEnd"/>
      <w:r>
        <w:t>.</w:t>
      </w:r>
    </w:p>
    <w:p w14:paraId="5A1DD7AD" w14:textId="465B6B05" w:rsidR="0021267D" w:rsidRDefault="00C37B25">
      <w:pPr>
        <w:pStyle w:val="Imagem"/>
        <w:keepNext/>
        <w:keepLines/>
        <w:spacing w:before="276"/>
      </w:pPr>
      <w:bookmarkStart w:id="29" w:name="_Toc86870221"/>
      <w:r>
        <w:t xml:space="preserve">Imagem 6 — Registrando um novo serviço que </w:t>
      </w:r>
      <w:r w:rsidR="00C8078F">
        <w:t>referência</w:t>
      </w:r>
      <w:r>
        <w:t xml:space="preserve"> a rota /</w:t>
      </w:r>
      <w:proofErr w:type="spellStart"/>
      <w:r>
        <w:t>catalog</w:t>
      </w:r>
      <w:proofErr w:type="spellEnd"/>
      <w:r>
        <w:t>/</w:t>
      </w:r>
      <w:proofErr w:type="spellStart"/>
      <w:r>
        <w:t>add</w:t>
      </w:r>
      <w:proofErr w:type="spellEnd"/>
      <w:r>
        <w:t xml:space="preserve"> do </w:t>
      </w:r>
      <w:proofErr w:type="spellStart"/>
      <w:r>
        <w:t>microsserviço</w:t>
      </w:r>
      <w:bookmarkEnd w:id="29"/>
      <w:proofErr w:type="spellEnd"/>
    </w:p>
    <w:p w14:paraId="45E7ECB3" w14:textId="77777777" w:rsidR="0021267D" w:rsidRDefault="00C37B25">
      <w:pPr>
        <w:pStyle w:val="Illustration"/>
        <w:keepNext/>
        <w:keepLines/>
      </w:pPr>
      <w:r>
        <w:rPr>
          <w:noProof/>
        </w:rPr>
        <w:drawing>
          <wp:inline distT="0" distB="0" distL="0" distR="0" wp14:anchorId="42F49D8D" wp14:editId="0B731380">
            <wp:extent cx="5762625" cy="449580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7B99" w14:textId="77777777" w:rsidR="0021267D" w:rsidRDefault="00C37B25">
      <w:pPr>
        <w:pStyle w:val="IllustrationQuote"/>
        <w:keepLines/>
        <w:spacing w:after="276"/>
      </w:pPr>
      <w:r>
        <w:t xml:space="preserve">Fonte: Autoria pessoal </w:t>
      </w:r>
    </w:p>
    <w:p w14:paraId="0F427DFE" w14:textId="77777777" w:rsidR="0021267D" w:rsidRDefault="00C37B25">
      <w:pPr>
        <w:pStyle w:val="QuaternaryTitle"/>
        <w:keepLines/>
        <w:numPr>
          <w:ilvl w:val="3"/>
          <w:numId w:val="2"/>
        </w:numPr>
        <w:ind w:left="840" w:hanging="840"/>
      </w:pPr>
      <w:bookmarkStart w:id="30" w:name="_Toc86870249"/>
      <w:r>
        <w:rPr>
          <w:b/>
          <w:bCs/>
        </w:rPr>
        <w:t>Rotas</w:t>
      </w:r>
      <w:bookmarkEnd w:id="30"/>
    </w:p>
    <w:p w14:paraId="04E831D9" w14:textId="1D875BEE" w:rsidR="0021267D" w:rsidRDefault="00C37B25">
      <w:r>
        <w:t xml:space="preserve">As rotas, por sua vez, possuem o papel de integrar com um serviço e ditar regras para atender a determinada requisição. Uma rota contém apenas um serviço e </w:t>
      </w:r>
      <w:r>
        <w:lastRenderedPageBreak/>
        <w:t xml:space="preserve">um serviço pode conter múltiplas rotas. </w:t>
      </w:r>
      <w:r w:rsidR="00C8078F">
        <w:t>As possibilidades de configuração de uma rota para um serviço permitem</w:t>
      </w:r>
      <w:r>
        <w:t xml:space="preserve"> que o administrador crie rotas diferentes para determinada necessidade, com suas próprias autenticações, </w:t>
      </w:r>
      <w:proofErr w:type="spellStart"/>
      <w:r>
        <w:t>aliases</w:t>
      </w:r>
      <w:proofErr w:type="spellEnd"/>
      <w:r>
        <w:t xml:space="preserve"> e demais opções que o </w:t>
      </w:r>
      <w:proofErr w:type="spellStart"/>
      <w:r>
        <w:t>kong</w:t>
      </w:r>
      <w:proofErr w:type="spellEnd"/>
      <w:r>
        <w:t xml:space="preserve"> oferece.</w:t>
      </w:r>
    </w:p>
    <w:p w14:paraId="5ACD0AA0" w14:textId="77777777" w:rsidR="0021267D" w:rsidRDefault="0021267D"/>
    <w:p w14:paraId="071D9031" w14:textId="77777777" w:rsidR="0021267D" w:rsidRDefault="00C37B25">
      <w:pPr>
        <w:pStyle w:val="Imagem"/>
        <w:keepNext/>
        <w:keepLines/>
        <w:spacing w:before="276"/>
      </w:pPr>
      <w:bookmarkStart w:id="31" w:name="_Toc86870222"/>
      <w:r>
        <w:t>Imagem 7 — Rota personalizada para a API /</w:t>
      </w:r>
      <w:proofErr w:type="spellStart"/>
      <w:r>
        <w:t>catalog</w:t>
      </w:r>
      <w:proofErr w:type="spellEnd"/>
      <w:r>
        <w:t>/</w:t>
      </w:r>
      <w:proofErr w:type="spellStart"/>
      <w:r>
        <w:t>add</w:t>
      </w:r>
      <w:proofErr w:type="spellEnd"/>
      <w:r>
        <w:t xml:space="preserve"> do </w:t>
      </w:r>
      <w:proofErr w:type="spellStart"/>
      <w:r>
        <w:t>microsserviço</w:t>
      </w:r>
      <w:bookmarkEnd w:id="31"/>
      <w:proofErr w:type="spellEnd"/>
    </w:p>
    <w:p w14:paraId="14316924" w14:textId="77777777" w:rsidR="0021267D" w:rsidRDefault="00C37B25">
      <w:pPr>
        <w:pStyle w:val="Illustration"/>
        <w:keepNext/>
        <w:keepLines/>
      </w:pPr>
      <w:r>
        <w:rPr>
          <w:noProof/>
        </w:rPr>
        <w:drawing>
          <wp:inline distT="0" distB="0" distL="0" distR="0" wp14:anchorId="4C1AE895" wp14:editId="03F504DA">
            <wp:extent cx="5762625" cy="398145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4C8A" w14:textId="77777777" w:rsidR="0021267D" w:rsidRDefault="00C37B25">
      <w:pPr>
        <w:pStyle w:val="IllustrationQuote"/>
        <w:keepLines/>
        <w:spacing w:after="276"/>
      </w:pPr>
      <w:r>
        <w:t xml:space="preserve">Fonte: Autoria pessoal </w:t>
      </w:r>
    </w:p>
    <w:p w14:paraId="3C1E7180" w14:textId="77777777" w:rsidR="0021267D" w:rsidRDefault="00C37B25">
      <w:pPr>
        <w:pStyle w:val="QuaternaryTitle"/>
        <w:keepLines/>
        <w:numPr>
          <w:ilvl w:val="3"/>
          <w:numId w:val="2"/>
        </w:numPr>
        <w:ind w:left="840" w:hanging="840"/>
      </w:pPr>
      <w:bookmarkStart w:id="32" w:name="_Toc86870250"/>
      <w:r>
        <w:rPr>
          <w:b/>
          <w:bCs/>
        </w:rPr>
        <w:t>Plugins</w:t>
      </w:r>
      <w:bookmarkEnd w:id="32"/>
    </w:p>
    <w:p w14:paraId="76F507ED" w14:textId="77777777" w:rsidR="0021267D" w:rsidRDefault="00C37B25">
      <w:r>
        <w:t xml:space="preserve">Os plugins são responsáveis por atuarem dentro do API gateway, auxiliando o administrador do sistema com os </w:t>
      </w:r>
      <w:proofErr w:type="spellStart"/>
      <w:r>
        <w:t>requests</w:t>
      </w:r>
      <w:proofErr w:type="spellEnd"/>
      <w:r>
        <w:t xml:space="preserve"> e os responses das aplicações conectadas ao gateway. Como mencionado na parte teórica, o melhor local para se ter disposto ferramentas de análises, de bloqueio, limitação ou autenticação é justamente no API gateway. </w:t>
      </w:r>
    </w:p>
    <w:p w14:paraId="313DF36E" w14:textId="37E921F9" w:rsidR="0021267D" w:rsidRDefault="00C37B25">
      <w:r>
        <w:lastRenderedPageBreak/>
        <w:t xml:space="preserve">Um serviço pode conter múltiplos plugins, o que torna geral, independente das rotas, para os clientes que realizarem o </w:t>
      </w:r>
      <w:proofErr w:type="spellStart"/>
      <w:r>
        <w:t>request</w:t>
      </w:r>
      <w:proofErr w:type="spellEnd"/>
      <w:r>
        <w:t xml:space="preserve"> ou pode ser configurado plugins para cada rota criada para um determinado serviço, o que possibilita, por exemplo, que para um</w:t>
      </w:r>
      <w:r w:rsidR="005B16A3">
        <w:t>a rota em específico exista um conjunto de</w:t>
      </w:r>
      <w:r>
        <w:t xml:space="preserve"> plugins </w:t>
      </w:r>
      <w:r w:rsidR="005B16A3">
        <w:t xml:space="preserve">apartado de uma outra rota que também encaminha o </w:t>
      </w:r>
      <w:proofErr w:type="spellStart"/>
      <w:r w:rsidR="005B16A3">
        <w:t>request</w:t>
      </w:r>
      <w:proofErr w:type="spellEnd"/>
      <w:r w:rsidR="005B16A3">
        <w:t xml:space="preserve"> para o mesmo serviço.</w:t>
      </w:r>
    </w:p>
    <w:p w14:paraId="30B07ED4" w14:textId="77777777" w:rsidR="0021267D" w:rsidRDefault="00C37B25">
      <w:pPr>
        <w:pStyle w:val="Imagem"/>
        <w:keepNext/>
        <w:keepLines/>
        <w:spacing w:before="276"/>
      </w:pPr>
      <w:bookmarkStart w:id="33" w:name="_Toc86870223"/>
      <w:r>
        <w:t>Imagem 8 — Lista de plugins disponíveis para uso</w:t>
      </w:r>
      <w:bookmarkEnd w:id="33"/>
    </w:p>
    <w:p w14:paraId="7DFE69DF" w14:textId="77777777" w:rsidR="0021267D" w:rsidRDefault="00C37B25">
      <w:pPr>
        <w:pStyle w:val="Illustration"/>
        <w:keepNext/>
        <w:keepLines/>
      </w:pPr>
      <w:r>
        <w:rPr>
          <w:noProof/>
        </w:rPr>
        <w:drawing>
          <wp:inline distT="0" distB="0" distL="0" distR="0" wp14:anchorId="66F8524A" wp14:editId="6AD77D25">
            <wp:extent cx="4915320" cy="5654649"/>
            <wp:effectExtent l="0" t="0" r="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374" cy="566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8E91" w14:textId="7B44788A" w:rsidR="00EB5FD0" w:rsidRDefault="00C37B25">
      <w:pPr>
        <w:pStyle w:val="IllustrationQuote"/>
        <w:keepLines/>
        <w:spacing w:after="276"/>
      </w:pPr>
      <w:r>
        <w:t xml:space="preserve">Fonte: Autoria pessoal </w:t>
      </w:r>
    </w:p>
    <w:p w14:paraId="0CD14B22" w14:textId="77777777" w:rsidR="00EB5FD0" w:rsidRDefault="00EB5FD0">
      <w:pPr>
        <w:spacing w:line="240" w:lineRule="auto"/>
        <w:ind w:firstLine="0"/>
        <w:jc w:val="left"/>
        <w:rPr>
          <w:sz w:val="20"/>
          <w:szCs w:val="20"/>
        </w:rPr>
      </w:pPr>
      <w:r>
        <w:br w:type="page"/>
      </w:r>
    </w:p>
    <w:p w14:paraId="75DA2292" w14:textId="77777777" w:rsidR="0021267D" w:rsidRDefault="00C37B25">
      <w:pPr>
        <w:pStyle w:val="TertiaryTitle"/>
        <w:keepLines/>
        <w:numPr>
          <w:ilvl w:val="2"/>
          <w:numId w:val="2"/>
        </w:numPr>
        <w:ind w:left="640" w:hanging="640"/>
      </w:pPr>
      <w:bookmarkStart w:id="34" w:name="_Toc86870251"/>
      <w:r>
        <w:rPr>
          <w:b/>
          <w:bCs/>
        </w:rPr>
        <w:lastRenderedPageBreak/>
        <w:t>Resultados</w:t>
      </w:r>
      <w:bookmarkEnd w:id="34"/>
    </w:p>
    <w:p w14:paraId="4C6D2955" w14:textId="2F66CC01" w:rsidR="0021267D" w:rsidRDefault="00C37B25">
      <w:r>
        <w:t xml:space="preserve">Dado as exemplificações dos tipos de configurações disponíveis dentro do gateway do </w:t>
      </w:r>
      <w:r w:rsidR="00EB5FD0" w:rsidRPr="00EB5FD0">
        <w:rPr>
          <w:b/>
          <w:bCs/>
        </w:rPr>
        <w:t>Kong</w:t>
      </w:r>
      <w:r>
        <w:t>, os resultados serão demonstrados neste tópico utilizando cada tipo de configuração apresentada.</w:t>
      </w:r>
    </w:p>
    <w:p w14:paraId="12D78A1B" w14:textId="77777777" w:rsidR="0021267D" w:rsidRDefault="00C37B25">
      <w:pPr>
        <w:pStyle w:val="QuaternaryTitle"/>
        <w:keepLines/>
        <w:numPr>
          <w:ilvl w:val="3"/>
          <w:numId w:val="2"/>
        </w:numPr>
        <w:ind w:left="840" w:hanging="840"/>
      </w:pPr>
      <w:bookmarkStart w:id="35" w:name="_Toc86870252"/>
      <w:r>
        <w:rPr>
          <w:b/>
          <w:bCs/>
        </w:rPr>
        <w:t>Rota personalizada</w:t>
      </w:r>
      <w:bookmarkEnd w:id="35"/>
    </w:p>
    <w:p w14:paraId="71D9FAAF" w14:textId="77777777" w:rsidR="0021267D" w:rsidRDefault="00C37B25">
      <w:r>
        <w:t xml:space="preserve">Foi utilizado como base de exemplificação o </w:t>
      </w:r>
      <w:proofErr w:type="spellStart"/>
      <w:r>
        <w:t>endpoint</w:t>
      </w:r>
      <w:proofErr w:type="spellEnd"/>
      <w:r>
        <w:t xml:space="preserve"> "/</w:t>
      </w:r>
      <w:proofErr w:type="spellStart"/>
      <w:r>
        <w:t>catalog</w:t>
      </w:r>
      <w:proofErr w:type="spellEnd"/>
      <w:r>
        <w:t>/</w:t>
      </w:r>
      <w:proofErr w:type="spellStart"/>
      <w:r>
        <w:t>add</w:t>
      </w:r>
      <w:proofErr w:type="spellEnd"/>
      <w:r>
        <w:t xml:space="preserve">" configurado nas rotas do </w:t>
      </w:r>
      <w:proofErr w:type="spellStart"/>
      <w:r>
        <w:t>microsserviço</w:t>
      </w:r>
      <w:proofErr w:type="spellEnd"/>
      <w:r>
        <w:t>, demonstrado na imagem 5 deste capítulo.</w:t>
      </w:r>
    </w:p>
    <w:p w14:paraId="5272F359" w14:textId="77777777" w:rsidR="0021267D" w:rsidRDefault="00C37B25">
      <w:r>
        <w:t xml:space="preserve">A primeira chamada realizada foi diretamente ao IP do </w:t>
      </w:r>
      <w:proofErr w:type="spellStart"/>
      <w:r>
        <w:t>microsserviço</w:t>
      </w:r>
      <w:proofErr w:type="spellEnd"/>
      <w:r>
        <w:t xml:space="preserve"> de catálogo, como demonstra a imagem abaixo.</w:t>
      </w:r>
    </w:p>
    <w:p w14:paraId="1EEE8D34" w14:textId="77777777" w:rsidR="0021267D" w:rsidRDefault="00C37B25">
      <w:pPr>
        <w:pStyle w:val="Imagem"/>
        <w:keepNext/>
        <w:keepLines/>
        <w:spacing w:before="276"/>
      </w:pPr>
      <w:bookmarkStart w:id="36" w:name="_Toc86870224"/>
      <w:r>
        <w:t xml:space="preserve">Imagem 9 — </w:t>
      </w:r>
      <w:proofErr w:type="spellStart"/>
      <w:r>
        <w:t>Request</w:t>
      </w:r>
      <w:proofErr w:type="spellEnd"/>
      <w:r>
        <w:t xml:space="preserve"> realizado diretamente a rota do </w:t>
      </w:r>
      <w:proofErr w:type="spellStart"/>
      <w:r>
        <w:t>microsserviço</w:t>
      </w:r>
      <w:proofErr w:type="spellEnd"/>
      <w:r>
        <w:t xml:space="preserve"> sem o </w:t>
      </w:r>
      <w:proofErr w:type="spellStart"/>
      <w:r>
        <w:t>api</w:t>
      </w:r>
      <w:proofErr w:type="spellEnd"/>
      <w:r>
        <w:t xml:space="preserve"> gateway</w:t>
      </w:r>
      <w:bookmarkEnd w:id="36"/>
    </w:p>
    <w:p w14:paraId="40ABBEA2" w14:textId="77777777" w:rsidR="0021267D" w:rsidRDefault="00C37B25">
      <w:pPr>
        <w:pStyle w:val="Illustration"/>
        <w:keepNext/>
        <w:keepLines/>
      </w:pPr>
      <w:r>
        <w:rPr>
          <w:noProof/>
        </w:rPr>
        <w:drawing>
          <wp:inline distT="0" distB="0" distL="0" distR="0" wp14:anchorId="5DA3A9DE" wp14:editId="6AB88B0E">
            <wp:extent cx="5762625" cy="37052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3647" w14:textId="77777777" w:rsidR="0021267D" w:rsidRDefault="00C37B25">
      <w:pPr>
        <w:pStyle w:val="IllustrationQuote"/>
        <w:keepLines/>
        <w:spacing w:after="276"/>
      </w:pPr>
      <w:r>
        <w:t xml:space="preserve">Fonte: Autoria pessoal </w:t>
      </w:r>
    </w:p>
    <w:p w14:paraId="50D80B12" w14:textId="1191BDB0" w:rsidR="0021267D" w:rsidRDefault="00C37B25">
      <w:r>
        <w:t>Já no segundo exemplo</w:t>
      </w:r>
      <w:r w:rsidR="00C56836">
        <w:t xml:space="preserve"> da imagem abaixo</w:t>
      </w:r>
      <w:r>
        <w:t xml:space="preserve">, é possível realizar o mesmo tipo de </w:t>
      </w:r>
      <w:proofErr w:type="spellStart"/>
      <w:r>
        <w:t>request</w:t>
      </w:r>
      <w:proofErr w:type="spellEnd"/>
      <w:r>
        <w:t>, porém de forma que o IP do serviço final fique encapsulado ao cliente.</w:t>
      </w:r>
    </w:p>
    <w:p w14:paraId="0B2DA41C" w14:textId="77777777" w:rsidR="0021267D" w:rsidRDefault="00C37B25">
      <w:pPr>
        <w:pStyle w:val="Imagem"/>
        <w:keepNext/>
        <w:keepLines/>
        <w:spacing w:before="276"/>
      </w:pPr>
      <w:bookmarkStart w:id="37" w:name="_Toc86870225"/>
      <w:r>
        <w:lastRenderedPageBreak/>
        <w:t xml:space="preserve">Imagem 10 — </w:t>
      </w:r>
      <w:proofErr w:type="spellStart"/>
      <w:r>
        <w:t>Request</w:t>
      </w:r>
      <w:proofErr w:type="spellEnd"/>
      <w:r>
        <w:t xml:space="preserve"> realizado indiretamente à rota do </w:t>
      </w:r>
      <w:proofErr w:type="spellStart"/>
      <w:r>
        <w:t>microsserviço</w:t>
      </w:r>
      <w:proofErr w:type="spellEnd"/>
      <w:r>
        <w:t xml:space="preserve"> com o Kong API Gateway</w:t>
      </w:r>
      <w:bookmarkEnd w:id="37"/>
    </w:p>
    <w:p w14:paraId="70FD6F3B" w14:textId="77777777" w:rsidR="0021267D" w:rsidRDefault="00C37B25">
      <w:pPr>
        <w:pStyle w:val="Illustration"/>
        <w:keepNext/>
        <w:keepLines/>
      </w:pPr>
      <w:r>
        <w:rPr>
          <w:noProof/>
        </w:rPr>
        <w:drawing>
          <wp:inline distT="0" distB="0" distL="0" distR="0" wp14:anchorId="44BB7705" wp14:editId="2EE23083">
            <wp:extent cx="6012048" cy="3825849"/>
            <wp:effectExtent l="0" t="0" r="8255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842" cy="383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18F4" w14:textId="77777777" w:rsidR="0021267D" w:rsidRDefault="00C37B25">
      <w:pPr>
        <w:pStyle w:val="IllustrationQuote"/>
        <w:keepLines/>
        <w:spacing w:after="276"/>
      </w:pPr>
      <w:r>
        <w:t xml:space="preserve">Fonte: Autoria pessoal </w:t>
      </w:r>
    </w:p>
    <w:p w14:paraId="50471F7B" w14:textId="1149EE63" w:rsidR="0021267D" w:rsidRDefault="00C37B25">
      <w:r>
        <w:t xml:space="preserve">Como nesse cenário o </w:t>
      </w:r>
      <w:proofErr w:type="spellStart"/>
      <w:r>
        <w:t>kong</w:t>
      </w:r>
      <w:proofErr w:type="spellEnd"/>
      <w:r>
        <w:t xml:space="preserve"> gateway utiliza a porta 8000, apenas é preciso </w:t>
      </w:r>
      <w:r w:rsidR="00C8078F">
        <w:t>referenciá-la</w:t>
      </w:r>
      <w:r>
        <w:t xml:space="preserve"> juntamente à rota personalizada criada a partir de um serviço.</w:t>
      </w:r>
    </w:p>
    <w:p w14:paraId="538F9F87" w14:textId="77777777" w:rsidR="0021267D" w:rsidRDefault="00C37B25">
      <w:pPr>
        <w:pStyle w:val="QuaternaryTitle"/>
        <w:keepLines/>
        <w:numPr>
          <w:ilvl w:val="3"/>
          <w:numId w:val="2"/>
        </w:numPr>
        <w:ind w:left="840" w:hanging="840"/>
      </w:pPr>
      <w:bookmarkStart w:id="38" w:name="_Toc86870253"/>
      <w:r>
        <w:rPr>
          <w:b/>
          <w:bCs/>
        </w:rPr>
        <w:t>Plugin na prática</w:t>
      </w:r>
      <w:bookmarkEnd w:id="38"/>
    </w:p>
    <w:p w14:paraId="47E7E2D2" w14:textId="77777777" w:rsidR="0021267D" w:rsidRDefault="00C37B25">
      <w:r>
        <w:t xml:space="preserve">A demonstração será com base na rota configurada na imagem 7 e o </w:t>
      </w:r>
      <w:proofErr w:type="spellStart"/>
      <w:r>
        <w:t>payload</w:t>
      </w:r>
      <w:proofErr w:type="spellEnd"/>
      <w:r>
        <w:t xml:space="preserve"> do </w:t>
      </w:r>
      <w:proofErr w:type="spellStart"/>
      <w:r>
        <w:t>request</w:t>
      </w:r>
      <w:proofErr w:type="spellEnd"/>
      <w:r>
        <w:t xml:space="preserve"> da imagem 10 deste capítulo.</w:t>
      </w:r>
    </w:p>
    <w:p w14:paraId="25F577E5" w14:textId="77777777" w:rsidR="0021267D" w:rsidRDefault="00C37B25">
      <w:pPr>
        <w:pStyle w:val="QuinaryTitle"/>
        <w:keepLines/>
        <w:numPr>
          <w:ilvl w:val="4"/>
          <w:numId w:val="2"/>
        </w:numPr>
        <w:ind w:left="1040" w:hanging="1040"/>
      </w:pPr>
      <w:bookmarkStart w:id="39" w:name="_Toc86870254"/>
      <w:r>
        <w:rPr>
          <w:b/>
          <w:bCs/>
          <w:i/>
          <w:iCs/>
        </w:rPr>
        <w:t xml:space="preserve">Key </w:t>
      </w:r>
      <w:proofErr w:type="spellStart"/>
      <w:r>
        <w:rPr>
          <w:b/>
          <w:bCs/>
          <w:i/>
          <w:iCs/>
        </w:rPr>
        <w:t>Auth</w:t>
      </w:r>
      <w:bookmarkEnd w:id="39"/>
      <w:proofErr w:type="spellEnd"/>
    </w:p>
    <w:p w14:paraId="55054B5B" w14:textId="77777777" w:rsidR="0021267D" w:rsidRDefault="00C37B25">
      <w:r>
        <w:t>A chave de acesso configurada para a rota "/</w:t>
      </w:r>
      <w:proofErr w:type="spellStart"/>
      <w:r>
        <w:t>unicarioca</w:t>
      </w:r>
      <w:proofErr w:type="spellEnd"/>
      <w:r>
        <w:t>/</w:t>
      </w:r>
      <w:proofErr w:type="spellStart"/>
      <w:r>
        <w:t>addProduct</w:t>
      </w:r>
      <w:proofErr w:type="spellEnd"/>
      <w:r>
        <w:t>" é demonstrada na imagem abaixo.</w:t>
      </w:r>
    </w:p>
    <w:p w14:paraId="4728C09E" w14:textId="77777777" w:rsidR="0021267D" w:rsidRDefault="00C37B25">
      <w:pPr>
        <w:pStyle w:val="Imagem"/>
        <w:keepNext/>
        <w:keepLines/>
        <w:spacing w:before="276"/>
      </w:pPr>
      <w:bookmarkStart w:id="40" w:name="_Toc86870226"/>
      <w:r>
        <w:lastRenderedPageBreak/>
        <w:t xml:space="preserve">Imagem 11 — Criação da autenticação via </w:t>
      </w:r>
      <w:proofErr w:type="spellStart"/>
      <w:r>
        <w:t>key</w:t>
      </w:r>
      <w:proofErr w:type="spellEnd"/>
      <w:r>
        <w:t xml:space="preserve"> </w:t>
      </w:r>
      <w:proofErr w:type="spellStart"/>
      <w:r>
        <w:t>auth</w:t>
      </w:r>
      <w:bookmarkEnd w:id="40"/>
      <w:proofErr w:type="spellEnd"/>
    </w:p>
    <w:p w14:paraId="01725015" w14:textId="77777777" w:rsidR="0021267D" w:rsidRDefault="00C37B25">
      <w:pPr>
        <w:pStyle w:val="Illustration"/>
        <w:keepNext/>
        <w:keepLines/>
      </w:pPr>
      <w:r>
        <w:rPr>
          <w:noProof/>
        </w:rPr>
        <w:drawing>
          <wp:inline distT="0" distB="0" distL="0" distR="0" wp14:anchorId="1BA41986" wp14:editId="373198B2">
            <wp:extent cx="5762625" cy="528637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5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F193" w14:textId="77777777" w:rsidR="0021267D" w:rsidRDefault="00C37B25">
      <w:pPr>
        <w:pStyle w:val="IllustrationQuote"/>
        <w:keepLines/>
        <w:spacing w:after="276"/>
      </w:pPr>
      <w:r>
        <w:t xml:space="preserve">Fonte: Autoria pessoal </w:t>
      </w:r>
    </w:p>
    <w:p w14:paraId="031E53DF" w14:textId="1455304A" w:rsidR="0021267D" w:rsidRDefault="00C37B25">
      <w:r>
        <w:t xml:space="preserve">Após aplicar a configuração, ao tentar realizar a mesma chamada para a mesma rota, é retornado uma exceção devido </w:t>
      </w:r>
      <w:r w:rsidR="00C56836">
        <w:t>à</w:t>
      </w:r>
      <w:r>
        <w:t xml:space="preserve"> falta da chave de acesso registrada no header do </w:t>
      </w:r>
      <w:proofErr w:type="spellStart"/>
      <w:r>
        <w:t>request</w:t>
      </w:r>
      <w:proofErr w:type="spellEnd"/>
      <w:r>
        <w:t>.</w:t>
      </w:r>
    </w:p>
    <w:p w14:paraId="3D844B38" w14:textId="77777777" w:rsidR="0021267D" w:rsidRDefault="00C37B25">
      <w:pPr>
        <w:pStyle w:val="Imagem"/>
        <w:keepNext/>
        <w:keepLines/>
        <w:spacing w:before="276"/>
      </w:pPr>
      <w:bookmarkStart w:id="41" w:name="_Toc86870227"/>
      <w:r>
        <w:lastRenderedPageBreak/>
        <w:t xml:space="preserve">Imagem 12 — Falha no </w:t>
      </w:r>
      <w:proofErr w:type="spellStart"/>
      <w:r>
        <w:t>request</w:t>
      </w:r>
      <w:proofErr w:type="spellEnd"/>
      <w:r>
        <w:t xml:space="preserve"> após não inserir a nova chave para acesso</w:t>
      </w:r>
      <w:bookmarkEnd w:id="41"/>
    </w:p>
    <w:p w14:paraId="17468432" w14:textId="77777777" w:rsidR="0021267D" w:rsidRDefault="00C37B25">
      <w:pPr>
        <w:pStyle w:val="Illustration"/>
        <w:keepNext/>
        <w:keepLines/>
      </w:pPr>
      <w:r>
        <w:rPr>
          <w:noProof/>
        </w:rPr>
        <w:drawing>
          <wp:inline distT="0" distB="0" distL="0" distR="0" wp14:anchorId="570BE147" wp14:editId="7DCE3F0D">
            <wp:extent cx="5762625" cy="35623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20A0" w14:textId="77777777" w:rsidR="0021267D" w:rsidRDefault="00C37B25">
      <w:pPr>
        <w:pStyle w:val="IllustrationQuote"/>
        <w:keepLines/>
        <w:spacing w:after="276"/>
      </w:pPr>
      <w:r>
        <w:t xml:space="preserve">Fonte: Autoria pessoal </w:t>
      </w:r>
    </w:p>
    <w:p w14:paraId="41D23EEA" w14:textId="01F2BA55" w:rsidR="0021267D" w:rsidRDefault="00C37B25">
      <w:r>
        <w:t>Após a criação da chave, é preciso criar o valor a ser associad</w:t>
      </w:r>
      <w:r w:rsidR="00C8078F">
        <w:t>o</w:t>
      </w:r>
      <w:r>
        <w:t>. Dentro d</w:t>
      </w:r>
      <w:r w:rsidR="00C8078F">
        <w:t>o serviço de</w:t>
      </w:r>
      <w:r>
        <w:t xml:space="preserve"> "</w:t>
      </w:r>
      <w:proofErr w:type="spellStart"/>
      <w:r>
        <w:t>consumers</w:t>
      </w:r>
      <w:proofErr w:type="spellEnd"/>
      <w:r>
        <w:t xml:space="preserve">", é possível criar um consumidor qualquer e especificar o tipo de autenticação </w:t>
      </w:r>
      <w:proofErr w:type="gramStart"/>
      <w:r>
        <w:t>do mesmo</w:t>
      </w:r>
      <w:proofErr w:type="gramEnd"/>
      <w:r>
        <w:t xml:space="preserve">, o que no cenário da exemplificação é o </w:t>
      </w:r>
      <w:proofErr w:type="spellStart"/>
      <w:r>
        <w:t>key</w:t>
      </w:r>
      <w:proofErr w:type="spellEnd"/>
      <w:r>
        <w:t xml:space="preserve"> </w:t>
      </w:r>
      <w:proofErr w:type="spellStart"/>
      <w:r>
        <w:t>auth</w:t>
      </w:r>
      <w:proofErr w:type="spellEnd"/>
      <w:r>
        <w:t>. O valor definido para a chave "TCCUnicarioca2021" é "</w:t>
      </w:r>
      <w:proofErr w:type="spellStart"/>
      <w:r>
        <w:t>hashaleatorio</w:t>
      </w:r>
      <w:proofErr w:type="spellEnd"/>
      <w:r>
        <w:t>", como demonstrado na imagem abaixo.</w:t>
      </w:r>
    </w:p>
    <w:p w14:paraId="39C477F7" w14:textId="77777777" w:rsidR="0021267D" w:rsidRDefault="00C37B25">
      <w:pPr>
        <w:pStyle w:val="Imagem"/>
        <w:keepNext/>
        <w:keepLines/>
        <w:spacing w:before="276"/>
      </w:pPr>
      <w:bookmarkStart w:id="42" w:name="_Toc86870228"/>
      <w:r>
        <w:t xml:space="preserve">Imagem 13 — Definindo valor de </w:t>
      </w:r>
      <w:proofErr w:type="spellStart"/>
      <w:r>
        <w:t>key</w:t>
      </w:r>
      <w:proofErr w:type="spellEnd"/>
      <w:r>
        <w:t xml:space="preserve"> </w:t>
      </w:r>
      <w:proofErr w:type="spellStart"/>
      <w:r>
        <w:t>auth</w:t>
      </w:r>
      <w:proofErr w:type="spellEnd"/>
      <w:r>
        <w:t xml:space="preserve"> para o consumidor "</w:t>
      </w:r>
      <w:proofErr w:type="spellStart"/>
      <w:r>
        <w:t>unicarioca</w:t>
      </w:r>
      <w:proofErr w:type="spellEnd"/>
      <w:r>
        <w:t>"</w:t>
      </w:r>
      <w:bookmarkEnd w:id="42"/>
    </w:p>
    <w:p w14:paraId="413B1A38" w14:textId="77777777" w:rsidR="0021267D" w:rsidRDefault="00C37B25">
      <w:pPr>
        <w:pStyle w:val="Illustration"/>
        <w:keepNext/>
        <w:keepLines/>
      </w:pPr>
      <w:r>
        <w:rPr>
          <w:noProof/>
        </w:rPr>
        <w:drawing>
          <wp:inline distT="0" distB="0" distL="0" distR="0" wp14:anchorId="6C55CE5B" wp14:editId="46E5B2CA">
            <wp:extent cx="5762625" cy="214312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A7DE" w14:textId="77777777" w:rsidR="0021267D" w:rsidRDefault="00C37B25">
      <w:pPr>
        <w:pStyle w:val="IllustrationQuote"/>
        <w:keepLines/>
        <w:spacing w:after="276"/>
      </w:pPr>
      <w:r>
        <w:t xml:space="preserve">Fonte: Autoria pessoal </w:t>
      </w:r>
    </w:p>
    <w:p w14:paraId="5759BB1A" w14:textId="77777777" w:rsidR="0021267D" w:rsidRDefault="00C37B25">
      <w:r>
        <w:lastRenderedPageBreak/>
        <w:t xml:space="preserve">Ao realizar novamente o </w:t>
      </w:r>
      <w:proofErr w:type="spellStart"/>
      <w:r>
        <w:t>request</w:t>
      </w:r>
      <w:proofErr w:type="spellEnd"/>
      <w:r>
        <w:t xml:space="preserve">, agora passando no header do </w:t>
      </w:r>
      <w:proofErr w:type="spellStart"/>
      <w:r>
        <w:t>payload</w:t>
      </w:r>
      <w:proofErr w:type="spellEnd"/>
      <w:r>
        <w:t xml:space="preserve"> do </w:t>
      </w:r>
      <w:proofErr w:type="spellStart"/>
      <w:r>
        <w:t>request</w:t>
      </w:r>
      <w:proofErr w:type="spellEnd"/>
      <w:r>
        <w:t xml:space="preserve"> a chave e valor respectivamente sendo "TCCUnicarioca2021" e "</w:t>
      </w:r>
      <w:proofErr w:type="spellStart"/>
      <w:r>
        <w:t>hashaleatorio</w:t>
      </w:r>
      <w:proofErr w:type="spellEnd"/>
      <w:r>
        <w:t xml:space="preserve">", é possível retornar o acesso ao </w:t>
      </w:r>
      <w:proofErr w:type="spellStart"/>
      <w:r>
        <w:t>endpoint</w:t>
      </w:r>
      <w:proofErr w:type="spellEnd"/>
      <w:r>
        <w:t xml:space="preserve"> de cadastro de produto.</w:t>
      </w:r>
    </w:p>
    <w:p w14:paraId="286BAAEA" w14:textId="3C202040" w:rsidR="0021267D" w:rsidRDefault="00C37B25">
      <w:pPr>
        <w:pStyle w:val="Imagem"/>
        <w:keepNext/>
        <w:keepLines/>
        <w:spacing w:before="276"/>
      </w:pPr>
      <w:bookmarkStart w:id="43" w:name="_Toc86870229"/>
      <w:r>
        <w:t xml:space="preserve">Imagem 14 — </w:t>
      </w:r>
      <w:proofErr w:type="spellStart"/>
      <w:r>
        <w:t>Request</w:t>
      </w:r>
      <w:proofErr w:type="spellEnd"/>
      <w:r>
        <w:t xml:space="preserve"> </w:t>
      </w:r>
      <w:r w:rsidR="00C8078F">
        <w:t>bem-sucedido</w:t>
      </w:r>
      <w:r>
        <w:t xml:space="preserve"> após utilizar o </w:t>
      </w:r>
      <w:proofErr w:type="spellStart"/>
      <w:r>
        <w:t>key</w:t>
      </w:r>
      <w:proofErr w:type="spellEnd"/>
      <w:r>
        <w:t xml:space="preserve"> </w:t>
      </w:r>
      <w:proofErr w:type="spellStart"/>
      <w:r>
        <w:t>auth</w:t>
      </w:r>
      <w:proofErr w:type="spellEnd"/>
      <w:r>
        <w:t xml:space="preserve"> esperado</w:t>
      </w:r>
      <w:bookmarkEnd w:id="43"/>
    </w:p>
    <w:p w14:paraId="45889E03" w14:textId="77777777" w:rsidR="0021267D" w:rsidRDefault="00C37B25">
      <w:pPr>
        <w:pStyle w:val="Illustration"/>
        <w:keepNext/>
        <w:keepLines/>
      </w:pPr>
      <w:r>
        <w:rPr>
          <w:noProof/>
        </w:rPr>
        <w:drawing>
          <wp:inline distT="0" distB="0" distL="0" distR="0" wp14:anchorId="7F3A75D0" wp14:editId="00C6A068">
            <wp:extent cx="5762625" cy="360997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AC1D" w14:textId="77777777" w:rsidR="0021267D" w:rsidRDefault="00C37B25">
      <w:pPr>
        <w:pStyle w:val="IllustrationQuote"/>
        <w:keepLines/>
        <w:spacing w:after="276"/>
      </w:pPr>
      <w:r>
        <w:t xml:space="preserve">Fonte: Autoria pessoal </w:t>
      </w:r>
    </w:p>
    <w:p w14:paraId="3E3191E7" w14:textId="77777777" w:rsidR="0021267D" w:rsidRDefault="0021267D"/>
    <w:p w14:paraId="0EB71BB2" w14:textId="77777777" w:rsidR="0021267D" w:rsidRDefault="00C37B25">
      <w:pPr>
        <w:pStyle w:val="PrimaryTitle"/>
        <w:keepLines/>
        <w:pageBreakBefore/>
        <w:numPr>
          <w:ilvl w:val="0"/>
          <w:numId w:val="2"/>
        </w:numPr>
        <w:ind w:left="240" w:hanging="240"/>
      </w:pPr>
      <w:bookmarkStart w:id="44" w:name="_Toc86870255"/>
      <w:r>
        <w:rPr>
          <w:b/>
          <w:bCs/>
          <w:caps/>
        </w:rPr>
        <w:lastRenderedPageBreak/>
        <w:t>Conclusão</w:t>
      </w:r>
      <w:bookmarkEnd w:id="44"/>
    </w:p>
    <w:p w14:paraId="21AE27CD" w14:textId="2BF2CB93" w:rsidR="0021267D" w:rsidRDefault="00C37B25">
      <w:r>
        <w:t xml:space="preserve">Neste trabalho acadêmico foi apresentado a utilização do serviço de API Gateway, sendo o </w:t>
      </w:r>
      <w:r w:rsidRPr="00E7795B">
        <w:rPr>
          <w:b/>
          <w:bCs/>
        </w:rPr>
        <w:t>Kong</w:t>
      </w:r>
      <w:r>
        <w:t xml:space="preserve"> o provedor, com a arquitetura em </w:t>
      </w:r>
      <w:proofErr w:type="spellStart"/>
      <w:r>
        <w:t>microsserviço</w:t>
      </w:r>
      <w:proofErr w:type="spellEnd"/>
      <w:r w:rsidR="00C71AED">
        <w:t xml:space="preserve">. O </w:t>
      </w:r>
      <w:r>
        <w:t xml:space="preserve">projeto </w:t>
      </w:r>
      <w:r w:rsidR="00C71AED">
        <w:t xml:space="preserve">usou </w:t>
      </w:r>
      <w:r>
        <w:t xml:space="preserve">PHP como linguagem base e o framework </w:t>
      </w:r>
      <w:proofErr w:type="spellStart"/>
      <w:r>
        <w:t>Lumen</w:t>
      </w:r>
      <w:proofErr w:type="spellEnd"/>
      <w:r>
        <w:t xml:space="preserve"> para facilitar as abstrações das APIs e o acesso às entidades da aplicação.</w:t>
      </w:r>
    </w:p>
    <w:p w14:paraId="15346248" w14:textId="16AF8979" w:rsidR="007F05AD" w:rsidRPr="00326479" w:rsidRDefault="00C37B25" w:rsidP="001812B5">
      <w:pPr>
        <w:ind w:firstLine="708"/>
        <w:rPr>
          <w:b/>
          <w:bCs/>
        </w:rPr>
      </w:pPr>
      <w:r>
        <w:t xml:space="preserve">Os dois conceitos foram </w:t>
      </w:r>
      <w:r w:rsidR="00C71AED">
        <w:t>detalhados</w:t>
      </w:r>
      <w:r w:rsidR="001812B5">
        <w:t xml:space="preserve">, seja destrinchando a diferença entre a arquitetura monolítica e a de </w:t>
      </w:r>
      <w:proofErr w:type="spellStart"/>
      <w:r w:rsidR="001812B5">
        <w:t>microsserviço</w:t>
      </w:r>
      <w:proofErr w:type="spellEnd"/>
      <w:r>
        <w:t>,</w:t>
      </w:r>
      <w:r w:rsidR="001812B5">
        <w:t xml:space="preserve"> como também o serviço de API Gateway, que durante este trabalho percebe-se como a utilização deste serviço facilita nos pontos de escalabilidade, encapsulamento, abstração e a manutenção dos serviços como um todo de uma organização.</w:t>
      </w:r>
    </w:p>
    <w:p w14:paraId="51E3E74C" w14:textId="6FB4FFEA" w:rsidR="00BA7BB0" w:rsidRDefault="00BA7BB0">
      <w:r>
        <w:t xml:space="preserve">Dado o cenário </w:t>
      </w:r>
      <w:r w:rsidR="0036567E">
        <w:t xml:space="preserve">e </w:t>
      </w:r>
      <w:r>
        <w:t>o</w:t>
      </w:r>
      <w:r w:rsidR="0036567E">
        <w:t>s</w:t>
      </w:r>
      <w:r>
        <w:t xml:space="preserve"> escopo</w:t>
      </w:r>
      <w:r w:rsidR="0036567E">
        <w:t>s</w:t>
      </w:r>
      <w:r>
        <w:t xml:space="preserve"> das aplicações apresentadas neste trabalho, fica aberta a possibilidade de projetos futuros implementarem o uso de diferentes tipos de serviços de API Gateways disponíveis no mercado, como também a utilização de outros tipos de </w:t>
      </w:r>
      <w:proofErr w:type="spellStart"/>
      <w:r>
        <w:t>subserviços</w:t>
      </w:r>
      <w:proofErr w:type="spellEnd"/>
      <w:r>
        <w:t xml:space="preserve">, sejam eles de autenticação, de </w:t>
      </w:r>
      <w:r w:rsidRPr="008C310E">
        <w:rPr>
          <w:i/>
          <w:iCs/>
        </w:rPr>
        <w:t xml:space="preserve">rate </w:t>
      </w:r>
      <w:proofErr w:type="spellStart"/>
      <w:r w:rsidRPr="008C310E">
        <w:rPr>
          <w:i/>
          <w:iCs/>
        </w:rPr>
        <w:t>limit</w:t>
      </w:r>
      <w:proofErr w:type="spellEnd"/>
      <w:r>
        <w:t xml:space="preserve"> ou o que for necessário para o sistema </w:t>
      </w:r>
      <w:r w:rsidR="008C310E">
        <w:t>beneficiado com o gateway.</w:t>
      </w:r>
    </w:p>
    <w:p w14:paraId="5ADD936E" w14:textId="77777777" w:rsidR="0021267D" w:rsidRDefault="00C37B25">
      <w:pPr>
        <w:pStyle w:val="PosTextualTitle"/>
        <w:pageBreakBefore/>
      </w:pPr>
      <w:bookmarkStart w:id="45" w:name="_Toc86870256"/>
      <w:r>
        <w:rPr>
          <w:b/>
          <w:bCs/>
          <w:caps/>
        </w:rPr>
        <w:lastRenderedPageBreak/>
        <w:t>Referências</w:t>
      </w:r>
      <w:bookmarkEnd w:id="45"/>
    </w:p>
    <w:p w14:paraId="016DD4EE" w14:textId="77777777" w:rsidR="0021267D" w:rsidRDefault="00C37B25">
      <w:pPr>
        <w:pStyle w:val="Reference"/>
      </w:pPr>
      <w:r>
        <w:rPr>
          <w:caps/>
        </w:rPr>
        <w:t>Davis</w:t>
      </w:r>
      <w:r>
        <w:t xml:space="preserve">, Jennifer; </w:t>
      </w:r>
      <w:r>
        <w:rPr>
          <w:caps/>
        </w:rPr>
        <w:t>Daniels</w:t>
      </w:r>
      <w:r>
        <w:t>, </w:t>
      </w:r>
      <w:proofErr w:type="spellStart"/>
      <w:r>
        <w:t>Ryn</w:t>
      </w:r>
      <w:proofErr w:type="spellEnd"/>
      <w:r>
        <w:t>. </w:t>
      </w:r>
      <w:proofErr w:type="spellStart"/>
      <w:r>
        <w:rPr>
          <w:b/>
          <w:bCs/>
        </w:rPr>
        <w:t>Effective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DevOps</w:t>
      </w:r>
      <w:proofErr w:type="spellEnd"/>
      <w:r>
        <w:t xml:space="preserve">: Building a Culture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Collaboration</w:t>
      </w:r>
      <w:proofErr w:type="spellEnd"/>
      <w:r>
        <w:t xml:space="preserve">, </w:t>
      </w:r>
      <w:proofErr w:type="spellStart"/>
      <w:r>
        <w:t>Affinity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Tooling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Scale</w:t>
      </w:r>
      <w:proofErr w:type="spellEnd"/>
      <w:r>
        <w:t>. "</w:t>
      </w:r>
      <w:proofErr w:type="spellStart"/>
      <w:r>
        <w:t>O'Reilly</w:t>
      </w:r>
      <w:proofErr w:type="spellEnd"/>
      <w:r>
        <w:t xml:space="preserve"> </w:t>
      </w:r>
      <w:proofErr w:type="gramStart"/>
      <w:r>
        <w:t>Media</w:t>
      </w:r>
      <w:proofErr w:type="gramEnd"/>
      <w:r>
        <w:t>, Inc.", v. 3, f. 205, 2016. 410 p.  Disponível em: https://www.amazon.com.br/Effective-DevOps-Building-Collaboration-Affinity-ebook/dp/B01GGQKXOE/ref=tmm_kin_swatch_0?_encoding=UTF8&amp;qid=&amp;sr=. Acesso em: 20 ago. 2021.</w:t>
      </w:r>
    </w:p>
    <w:p w14:paraId="6D8E6C80" w14:textId="77777777" w:rsidR="0021267D" w:rsidRDefault="00C37B25">
      <w:pPr>
        <w:pStyle w:val="Reference"/>
      </w:pPr>
      <w:r>
        <w:rPr>
          <w:caps/>
        </w:rPr>
        <w:t>Fowler</w:t>
      </w:r>
      <w:r>
        <w:t>, Martin. </w:t>
      </w:r>
      <w:proofErr w:type="spellStart"/>
      <w:r>
        <w:rPr>
          <w:b/>
          <w:bCs/>
        </w:rPr>
        <w:t>Microservices</w:t>
      </w:r>
      <w:proofErr w:type="spellEnd"/>
      <w:r>
        <w:t>. Martin Fowler. 2014.  Disponível em: https://martinfowler.com/articles/microservices.html. Acesso em: 25 set. 2021.</w:t>
      </w:r>
    </w:p>
    <w:p w14:paraId="0BE553A1" w14:textId="77777777" w:rsidR="0021267D" w:rsidRDefault="00C37B25">
      <w:pPr>
        <w:pStyle w:val="Reference"/>
      </w:pPr>
      <w:r>
        <w:rPr>
          <w:caps/>
        </w:rPr>
        <w:t>Fowler</w:t>
      </w:r>
      <w:r>
        <w:t xml:space="preserve">, Susan </w:t>
      </w:r>
      <w:proofErr w:type="gramStart"/>
      <w:r>
        <w:t>J..</w:t>
      </w:r>
      <w:proofErr w:type="gramEnd"/>
      <w:r>
        <w:t> </w:t>
      </w:r>
      <w:proofErr w:type="spellStart"/>
      <w:r>
        <w:rPr>
          <w:b/>
          <w:bCs/>
        </w:rPr>
        <w:t>Microsserviços</w:t>
      </w:r>
      <w:proofErr w:type="spellEnd"/>
      <w:r>
        <w:rPr>
          <w:b/>
          <w:bCs/>
        </w:rPr>
        <w:t xml:space="preserve"> prontos para a produção</w:t>
      </w:r>
      <w:r>
        <w:t xml:space="preserve">: Construindo sistemas padronizados em uma organização de engenharia de software. </w:t>
      </w:r>
      <w:proofErr w:type="spellStart"/>
      <w:r>
        <w:t>Novatec</w:t>
      </w:r>
      <w:proofErr w:type="spellEnd"/>
      <w:r>
        <w:t xml:space="preserve"> Editora, v. 2, f. 112, 2019. 224 p.  Disponível em: https://www.amazon.com.br/Microsservi%C3%A7os-prontos-para-produ%C3%A7%C3%A3o-padronizados-ebook/dp/B07QMWDMC2/ref=tmm_kin_swatch_0?_encoding=UTF8&amp;qid=&amp;sr=. Acesso em: 20 set. 2021.</w:t>
      </w:r>
    </w:p>
    <w:p w14:paraId="77C60081" w14:textId="77777777" w:rsidR="0021267D" w:rsidRDefault="00C37B25">
      <w:pPr>
        <w:pStyle w:val="Reference"/>
      </w:pPr>
      <w:r>
        <w:rPr>
          <w:caps/>
        </w:rPr>
        <w:t>Newman</w:t>
      </w:r>
      <w:r>
        <w:t>, Sam. </w:t>
      </w:r>
      <w:r>
        <w:rPr>
          <w:b/>
          <w:bCs/>
        </w:rPr>
        <w:t xml:space="preserve">Migrando sistemas monolíticos para </w:t>
      </w:r>
      <w:proofErr w:type="spellStart"/>
      <w:r>
        <w:rPr>
          <w:b/>
          <w:bCs/>
        </w:rPr>
        <w:t>microsserviços</w:t>
      </w:r>
      <w:proofErr w:type="spellEnd"/>
      <w:r>
        <w:t xml:space="preserve">: Padrões evolutivos para transformar seu sistema monolítico. </w:t>
      </w:r>
      <w:proofErr w:type="spellStart"/>
      <w:r>
        <w:t>Novatec</w:t>
      </w:r>
      <w:proofErr w:type="spellEnd"/>
      <w:r>
        <w:t xml:space="preserve"> Editora, f. 144, 2020. 288 p.  Disponível em: https://play.google.com/store/books/details/Sam_Newman_Migrando_sistemas_monol%C3%ADticos_para_micr?id=eLfZDwAAQBAJ. Acesso em: 29 ago. 2021.</w:t>
      </w:r>
    </w:p>
    <w:p w14:paraId="020E5DD6" w14:textId="77777777" w:rsidR="0021267D" w:rsidRDefault="00C37B25">
      <w:pPr>
        <w:pStyle w:val="Reference"/>
      </w:pPr>
      <w:r>
        <w:rPr>
          <w:caps/>
        </w:rPr>
        <w:t>Saudate</w:t>
      </w:r>
      <w:r>
        <w:t>, Alexandre. </w:t>
      </w:r>
      <w:r>
        <w:rPr>
          <w:b/>
          <w:bCs/>
        </w:rPr>
        <w:t>APIs REST</w:t>
      </w:r>
      <w:r>
        <w:t>: Seus serviços prontos para o mundo real. Casa do Código, v. 3, f. 168, 2021. 335 p.  Disponível em: https://www.casadocodigo.com.br/products/livro-apis-rest. Acesso em: 1 out. 2021.</w:t>
      </w:r>
    </w:p>
    <w:p w14:paraId="7C328FB7" w14:textId="77777777" w:rsidR="0021267D" w:rsidRDefault="00C37B25">
      <w:pPr>
        <w:pStyle w:val="Reference"/>
      </w:pPr>
      <w:r>
        <w:rPr>
          <w:caps/>
        </w:rPr>
        <w:t>Team</w:t>
      </w:r>
      <w:r>
        <w:t>, </w:t>
      </w:r>
      <w:proofErr w:type="spellStart"/>
      <w:r>
        <w:t>Documentation</w:t>
      </w:r>
      <w:proofErr w:type="spellEnd"/>
      <w:r>
        <w:t>. </w:t>
      </w:r>
      <w:proofErr w:type="spellStart"/>
      <w:r>
        <w:rPr>
          <w:b/>
          <w:bCs/>
        </w:rPr>
        <w:t>Amazon</w:t>
      </w:r>
      <w:proofErr w:type="spellEnd"/>
      <w:r>
        <w:rPr>
          <w:b/>
          <w:bCs/>
        </w:rPr>
        <w:t xml:space="preserve"> API Gateway </w:t>
      </w:r>
      <w:proofErr w:type="spellStart"/>
      <w:r>
        <w:rPr>
          <w:b/>
          <w:bCs/>
        </w:rPr>
        <w:t>Developer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Guide</w:t>
      </w:r>
      <w:proofErr w:type="spellEnd"/>
      <w:r>
        <w:t>, f. 358. 2018. 716 p.  Disponível em: https://www.amazon.com/Amazon-API-Gateway-Developer-Guide-ebook/dp/B078YH6445. Acesso em: 3 out. 2021.</w:t>
      </w:r>
    </w:p>
    <w:p w14:paraId="3AC0496F" w14:textId="77777777" w:rsidR="0021267D" w:rsidRDefault="00C37B25">
      <w:pPr>
        <w:pStyle w:val="Reference"/>
      </w:pPr>
      <w:r>
        <w:rPr>
          <w:caps/>
        </w:rPr>
        <w:t>Team</w:t>
      </w:r>
      <w:r>
        <w:t>, </w:t>
      </w:r>
      <w:proofErr w:type="spellStart"/>
      <w:r>
        <w:t>Documentation</w:t>
      </w:r>
      <w:proofErr w:type="spellEnd"/>
      <w:r>
        <w:t>. </w:t>
      </w:r>
      <w:r>
        <w:rPr>
          <w:b/>
          <w:bCs/>
        </w:rPr>
        <w:t xml:space="preserve">AWS </w:t>
      </w:r>
      <w:proofErr w:type="spellStart"/>
      <w:r>
        <w:rPr>
          <w:b/>
          <w:bCs/>
        </w:rPr>
        <w:t>Serverless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Application</w:t>
      </w:r>
      <w:proofErr w:type="spellEnd"/>
      <w:r>
        <w:rPr>
          <w:b/>
          <w:bCs/>
        </w:rPr>
        <w:t xml:space="preserve"> Model: </w:t>
      </w:r>
      <w:proofErr w:type="spellStart"/>
      <w:r>
        <w:rPr>
          <w:b/>
          <w:bCs/>
        </w:rPr>
        <w:t>Developer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Guide</w:t>
      </w:r>
      <w:proofErr w:type="spellEnd"/>
      <w:r>
        <w:t>.  Disponível em: https://www.amazon.com/gp/product/B07P7K9VZB/ref=dbs_a_def_rwt_bibl_vppi_i6. Acesso em: 14 out. 2021.</w:t>
      </w:r>
    </w:p>
    <w:sectPr w:rsidR="0021267D">
      <w:headerReference w:type="default" r:id="rId32"/>
      <w:footerReference w:type="default" r:id="rId33"/>
      <w:pgSz w:w="11906" w:h="16838"/>
      <w:pgMar w:top="1701" w:right="1134" w:bottom="1134" w:left="1701" w:header="113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635259" w14:textId="77777777" w:rsidR="007C090A" w:rsidRDefault="007C090A">
      <w:pPr>
        <w:spacing w:line="240" w:lineRule="auto"/>
      </w:pPr>
      <w:r>
        <w:separator/>
      </w:r>
    </w:p>
  </w:endnote>
  <w:endnote w:type="continuationSeparator" w:id="0">
    <w:p w14:paraId="5474DF85" w14:textId="77777777" w:rsidR="007C090A" w:rsidRDefault="007C090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49471856"/>
      <w:docPartObj>
        <w:docPartGallery w:val="Page Numbers (Bottom of Page)"/>
        <w:docPartUnique/>
      </w:docPartObj>
    </w:sdtPr>
    <w:sdtEndPr/>
    <w:sdtContent>
      <w:p w14:paraId="3DB95B7A" w14:textId="49733490" w:rsidR="00C8078F" w:rsidRDefault="00C8078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7C8179A" w14:textId="77777777" w:rsidR="00CF0420" w:rsidRDefault="00C37B25">
    <w:r>
      <w:cr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9685984"/>
      <w:docPartObj>
        <w:docPartGallery w:val="Page Numbers (Bottom of Page)"/>
        <w:docPartUnique/>
      </w:docPartObj>
    </w:sdtPr>
    <w:sdtEndPr/>
    <w:sdtContent>
      <w:p w14:paraId="23D5FF3D" w14:textId="14460E5C" w:rsidR="00C8078F" w:rsidRDefault="00C8078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3F99F4" w14:textId="77777777" w:rsidR="00CF0420" w:rsidRDefault="00C37B25">
    <w:r>
      <w:cr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426ED9" w14:textId="77777777" w:rsidR="007C090A" w:rsidRDefault="007C090A">
      <w:pPr>
        <w:spacing w:line="240" w:lineRule="auto"/>
      </w:pPr>
      <w:r>
        <w:separator/>
      </w:r>
    </w:p>
  </w:footnote>
  <w:footnote w:type="continuationSeparator" w:id="0">
    <w:p w14:paraId="42EB7C8B" w14:textId="77777777" w:rsidR="007C090A" w:rsidRDefault="007C090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E5D2A" w14:textId="24EDA24C" w:rsidR="0021267D" w:rsidRDefault="0021267D" w:rsidP="00C8078F">
    <w:pPr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1B275B"/>
    <w:multiLevelType w:val="hybridMultilevel"/>
    <w:tmpl w:val="338E3FEC"/>
    <w:lvl w:ilvl="0" w:tplc="AECEC63C">
      <w:start w:val="1"/>
      <w:numFmt w:val="bullet"/>
      <w:lvlText w:val="●"/>
      <w:lvlJc w:val="left"/>
      <w:pPr>
        <w:tabs>
          <w:tab w:val="left" w:pos="993"/>
        </w:tabs>
        <w:ind w:left="709" w:firstLine="0"/>
      </w:pPr>
    </w:lvl>
    <w:lvl w:ilvl="1" w:tplc="7CB4A7D0">
      <w:numFmt w:val="decimal"/>
      <w:lvlText w:val=""/>
      <w:lvlJc w:val="left"/>
    </w:lvl>
    <w:lvl w:ilvl="2" w:tplc="5DCA99DA">
      <w:numFmt w:val="decimal"/>
      <w:lvlText w:val=""/>
      <w:lvlJc w:val="left"/>
    </w:lvl>
    <w:lvl w:ilvl="3" w:tplc="B6207DCA">
      <w:numFmt w:val="decimal"/>
      <w:lvlText w:val=""/>
      <w:lvlJc w:val="left"/>
    </w:lvl>
    <w:lvl w:ilvl="4" w:tplc="1D42F79E">
      <w:numFmt w:val="decimal"/>
      <w:lvlText w:val=""/>
      <w:lvlJc w:val="left"/>
    </w:lvl>
    <w:lvl w:ilvl="5" w:tplc="008C76EA">
      <w:numFmt w:val="decimal"/>
      <w:lvlText w:val=""/>
      <w:lvlJc w:val="left"/>
    </w:lvl>
    <w:lvl w:ilvl="6" w:tplc="6BF61586">
      <w:numFmt w:val="decimal"/>
      <w:lvlText w:val=""/>
      <w:lvlJc w:val="left"/>
    </w:lvl>
    <w:lvl w:ilvl="7" w:tplc="0E9AAFB6">
      <w:numFmt w:val="decimal"/>
      <w:lvlText w:val=""/>
      <w:lvlJc w:val="left"/>
    </w:lvl>
    <w:lvl w:ilvl="8" w:tplc="7D464F62">
      <w:numFmt w:val="decimal"/>
      <w:lvlText w:val=""/>
      <w:lvlJc w:val="left"/>
    </w:lvl>
  </w:abstractNum>
  <w:abstractNum w:abstractNumId="1" w15:restartNumberingAfterBreak="0">
    <w:nsid w:val="47460F42"/>
    <w:multiLevelType w:val="hybridMultilevel"/>
    <w:tmpl w:val="14427502"/>
    <w:lvl w:ilvl="0" w:tplc="69EC1A42">
      <w:start w:val="1"/>
      <w:numFmt w:val="bullet"/>
      <w:lvlText w:val="●"/>
      <w:lvlJc w:val="left"/>
      <w:pPr>
        <w:tabs>
          <w:tab w:val="left" w:pos="993"/>
        </w:tabs>
        <w:ind w:left="709" w:firstLine="0"/>
      </w:pPr>
    </w:lvl>
    <w:lvl w:ilvl="1" w:tplc="B1A0D21C">
      <w:numFmt w:val="decimal"/>
      <w:lvlText w:val=""/>
      <w:lvlJc w:val="left"/>
    </w:lvl>
    <w:lvl w:ilvl="2" w:tplc="344A7D9E">
      <w:numFmt w:val="decimal"/>
      <w:lvlText w:val=""/>
      <w:lvlJc w:val="left"/>
    </w:lvl>
    <w:lvl w:ilvl="3" w:tplc="8606195A">
      <w:numFmt w:val="decimal"/>
      <w:lvlText w:val=""/>
      <w:lvlJc w:val="left"/>
    </w:lvl>
    <w:lvl w:ilvl="4" w:tplc="111A8EC0">
      <w:numFmt w:val="decimal"/>
      <w:lvlText w:val=""/>
      <w:lvlJc w:val="left"/>
    </w:lvl>
    <w:lvl w:ilvl="5" w:tplc="FCD2CD1C">
      <w:numFmt w:val="decimal"/>
      <w:lvlText w:val=""/>
      <w:lvlJc w:val="left"/>
    </w:lvl>
    <w:lvl w:ilvl="6" w:tplc="3662BDBC">
      <w:numFmt w:val="decimal"/>
      <w:lvlText w:val=""/>
      <w:lvlJc w:val="left"/>
    </w:lvl>
    <w:lvl w:ilvl="7" w:tplc="5D0E3B4C">
      <w:numFmt w:val="decimal"/>
      <w:lvlText w:val=""/>
      <w:lvlJc w:val="left"/>
    </w:lvl>
    <w:lvl w:ilvl="8" w:tplc="664CF528">
      <w:numFmt w:val="decimal"/>
      <w:lvlText w:val=""/>
      <w:lvlJc w:val="left"/>
    </w:lvl>
  </w:abstractNum>
  <w:abstractNum w:abstractNumId="2" w15:restartNumberingAfterBreak="0">
    <w:nsid w:val="48E25B01"/>
    <w:multiLevelType w:val="hybridMultilevel"/>
    <w:tmpl w:val="EE48F348"/>
    <w:lvl w:ilvl="0" w:tplc="C66EF838">
      <w:start w:val="1"/>
      <w:numFmt w:val="bullet"/>
      <w:lvlText w:val="●"/>
      <w:lvlJc w:val="left"/>
      <w:pPr>
        <w:ind w:left="720" w:hanging="360"/>
      </w:pPr>
    </w:lvl>
    <w:lvl w:ilvl="1" w:tplc="4288CA4E">
      <w:start w:val="1"/>
      <w:numFmt w:val="bullet"/>
      <w:lvlText w:val="○"/>
      <w:lvlJc w:val="left"/>
      <w:pPr>
        <w:ind w:left="1440" w:hanging="360"/>
      </w:pPr>
    </w:lvl>
    <w:lvl w:ilvl="2" w:tplc="8FB6BDBC">
      <w:start w:val="1"/>
      <w:numFmt w:val="bullet"/>
      <w:lvlText w:val="■"/>
      <w:lvlJc w:val="left"/>
      <w:pPr>
        <w:ind w:left="2160" w:hanging="360"/>
      </w:pPr>
    </w:lvl>
    <w:lvl w:ilvl="3" w:tplc="68B4450C">
      <w:start w:val="1"/>
      <w:numFmt w:val="bullet"/>
      <w:lvlText w:val="●"/>
      <w:lvlJc w:val="left"/>
      <w:pPr>
        <w:ind w:left="2880" w:hanging="360"/>
      </w:pPr>
    </w:lvl>
    <w:lvl w:ilvl="4" w:tplc="47B6928C">
      <w:start w:val="1"/>
      <w:numFmt w:val="bullet"/>
      <w:lvlText w:val="○"/>
      <w:lvlJc w:val="left"/>
      <w:pPr>
        <w:ind w:left="3600" w:hanging="360"/>
      </w:pPr>
    </w:lvl>
    <w:lvl w:ilvl="5" w:tplc="67F6BC1E">
      <w:start w:val="1"/>
      <w:numFmt w:val="bullet"/>
      <w:lvlText w:val="■"/>
      <w:lvlJc w:val="left"/>
      <w:pPr>
        <w:ind w:left="4320" w:hanging="360"/>
      </w:pPr>
    </w:lvl>
    <w:lvl w:ilvl="6" w:tplc="69F2BF76">
      <w:start w:val="1"/>
      <w:numFmt w:val="bullet"/>
      <w:lvlText w:val="●"/>
      <w:lvlJc w:val="left"/>
      <w:pPr>
        <w:ind w:left="5040" w:hanging="360"/>
      </w:pPr>
    </w:lvl>
    <w:lvl w:ilvl="7" w:tplc="A502D0C0">
      <w:start w:val="1"/>
      <w:numFmt w:val="bullet"/>
      <w:lvlText w:val="●"/>
      <w:lvlJc w:val="left"/>
      <w:pPr>
        <w:ind w:left="5760" w:hanging="360"/>
      </w:pPr>
    </w:lvl>
    <w:lvl w:ilvl="8" w:tplc="DA0A5080">
      <w:start w:val="1"/>
      <w:numFmt w:val="bullet"/>
      <w:lvlText w:val="●"/>
      <w:lvlJc w:val="left"/>
      <w:pPr>
        <w:ind w:left="6480" w:hanging="360"/>
      </w:pPr>
    </w:lvl>
  </w:abstractNum>
  <w:abstractNum w:abstractNumId="3" w15:restartNumberingAfterBreak="0">
    <w:nsid w:val="51630D9F"/>
    <w:multiLevelType w:val="hybridMultilevel"/>
    <w:tmpl w:val="67EC40EA"/>
    <w:lvl w:ilvl="0" w:tplc="A6405096">
      <w:start w:val="1"/>
      <w:numFmt w:val="bullet"/>
      <w:lvlText w:val="●"/>
      <w:lvlJc w:val="left"/>
      <w:pPr>
        <w:tabs>
          <w:tab w:val="left" w:pos="993"/>
        </w:tabs>
        <w:ind w:left="709" w:firstLine="0"/>
      </w:pPr>
    </w:lvl>
    <w:lvl w:ilvl="1" w:tplc="E4DEDDCC">
      <w:numFmt w:val="decimal"/>
      <w:lvlText w:val=""/>
      <w:lvlJc w:val="left"/>
    </w:lvl>
    <w:lvl w:ilvl="2" w:tplc="6F14EA58">
      <w:numFmt w:val="decimal"/>
      <w:lvlText w:val=""/>
      <w:lvlJc w:val="left"/>
    </w:lvl>
    <w:lvl w:ilvl="3" w:tplc="F418E652">
      <w:numFmt w:val="decimal"/>
      <w:lvlText w:val=""/>
      <w:lvlJc w:val="left"/>
    </w:lvl>
    <w:lvl w:ilvl="4" w:tplc="776A8386">
      <w:numFmt w:val="decimal"/>
      <w:lvlText w:val=""/>
      <w:lvlJc w:val="left"/>
    </w:lvl>
    <w:lvl w:ilvl="5" w:tplc="096845FC">
      <w:numFmt w:val="decimal"/>
      <w:lvlText w:val=""/>
      <w:lvlJc w:val="left"/>
    </w:lvl>
    <w:lvl w:ilvl="6" w:tplc="214837D4">
      <w:numFmt w:val="decimal"/>
      <w:lvlText w:val=""/>
      <w:lvlJc w:val="left"/>
    </w:lvl>
    <w:lvl w:ilvl="7" w:tplc="3FE6EA1E">
      <w:numFmt w:val="decimal"/>
      <w:lvlText w:val=""/>
      <w:lvlJc w:val="left"/>
    </w:lvl>
    <w:lvl w:ilvl="8" w:tplc="FE00E6FA">
      <w:numFmt w:val="decimal"/>
      <w:lvlText w:val=""/>
      <w:lvlJc w:val="left"/>
    </w:lvl>
  </w:abstractNum>
  <w:abstractNum w:abstractNumId="4" w15:restartNumberingAfterBreak="0">
    <w:nsid w:val="52141233"/>
    <w:multiLevelType w:val="multilevel"/>
    <w:tmpl w:val="9FD07DD0"/>
    <w:lvl w:ilvl="0">
      <w:start w:val="1"/>
      <w:numFmt w:val="decimal"/>
      <w:lvlText w:val="%1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5F726D02"/>
    <w:multiLevelType w:val="hybridMultilevel"/>
    <w:tmpl w:val="603421F2"/>
    <w:lvl w:ilvl="0" w:tplc="9168A674">
      <w:start w:val="1"/>
      <w:numFmt w:val="bullet"/>
      <w:lvlText w:val="●"/>
      <w:lvlJc w:val="left"/>
      <w:pPr>
        <w:tabs>
          <w:tab w:val="left" w:pos="993"/>
        </w:tabs>
        <w:ind w:left="709" w:firstLine="0"/>
      </w:pPr>
    </w:lvl>
    <w:lvl w:ilvl="1" w:tplc="4A02A8F0">
      <w:numFmt w:val="decimal"/>
      <w:lvlText w:val=""/>
      <w:lvlJc w:val="left"/>
    </w:lvl>
    <w:lvl w:ilvl="2" w:tplc="81A8735C">
      <w:numFmt w:val="decimal"/>
      <w:lvlText w:val=""/>
      <w:lvlJc w:val="left"/>
    </w:lvl>
    <w:lvl w:ilvl="3" w:tplc="EB70B864">
      <w:numFmt w:val="decimal"/>
      <w:lvlText w:val=""/>
      <w:lvlJc w:val="left"/>
    </w:lvl>
    <w:lvl w:ilvl="4" w:tplc="86D88B30">
      <w:numFmt w:val="decimal"/>
      <w:lvlText w:val=""/>
      <w:lvlJc w:val="left"/>
    </w:lvl>
    <w:lvl w:ilvl="5" w:tplc="59E876FA">
      <w:numFmt w:val="decimal"/>
      <w:lvlText w:val=""/>
      <w:lvlJc w:val="left"/>
    </w:lvl>
    <w:lvl w:ilvl="6" w:tplc="C090F8A2">
      <w:numFmt w:val="decimal"/>
      <w:lvlText w:val=""/>
      <w:lvlJc w:val="left"/>
    </w:lvl>
    <w:lvl w:ilvl="7" w:tplc="2A824278">
      <w:numFmt w:val="decimal"/>
      <w:lvlText w:val=""/>
      <w:lvlJc w:val="left"/>
    </w:lvl>
    <w:lvl w:ilvl="8" w:tplc="46E4EF08">
      <w:numFmt w:val="decimal"/>
      <w:lvlText w:val=""/>
      <w:lvlJc w:val="left"/>
    </w:lvl>
  </w:abstractNum>
  <w:abstractNum w:abstractNumId="6" w15:restartNumberingAfterBreak="0">
    <w:nsid w:val="734E4291"/>
    <w:multiLevelType w:val="hybridMultilevel"/>
    <w:tmpl w:val="D9DA2940"/>
    <w:lvl w:ilvl="0" w:tplc="E8F6B8AA">
      <w:start w:val="1"/>
      <w:numFmt w:val="bullet"/>
      <w:lvlText w:val="●"/>
      <w:lvlJc w:val="left"/>
      <w:pPr>
        <w:tabs>
          <w:tab w:val="left" w:pos="993"/>
        </w:tabs>
        <w:ind w:left="709" w:firstLine="0"/>
      </w:pPr>
    </w:lvl>
    <w:lvl w:ilvl="1" w:tplc="C5EC939E">
      <w:numFmt w:val="decimal"/>
      <w:lvlText w:val=""/>
      <w:lvlJc w:val="left"/>
    </w:lvl>
    <w:lvl w:ilvl="2" w:tplc="AF4C6E70">
      <w:numFmt w:val="decimal"/>
      <w:lvlText w:val=""/>
      <w:lvlJc w:val="left"/>
    </w:lvl>
    <w:lvl w:ilvl="3" w:tplc="2242A732">
      <w:numFmt w:val="decimal"/>
      <w:lvlText w:val=""/>
      <w:lvlJc w:val="left"/>
    </w:lvl>
    <w:lvl w:ilvl="4" w:tplc="B908ED1A">
      <w:numFmt w:val="decimal"/>
      <w:lvlText w:val=""/>
      <w:lvlJc w:val="left"/>
    </w:lvl>
    <w:lvl w:ilvl="5" w:tplc="C6184214">
      <w:numFmt w:val="decimal"/>
      <w:lvlText w:val=""/>
      <w:lvlJc w:val="left"/>
    </w:lvl>
    <w:lvl w:ilvl="6" w:tplc="6E7AB8C6">
      <w:numFmt w:val="decimal"/>
      <w:lvlText w:val=""/>
      <w:lvlJc w:val="left"/>
    </w:lvl>
    <w:lvl w:ilvl="7" w:tplc="0F301154">
      <w:numFmt w:val="decimal"/>
      <w:lvlText w:val=""/>
      <w:lvlJc w:val="left"/>
    </w:lvl>
    <w:lvl w:ilvl="8" w:tplc="18CA80B0">
      <w:numFmt w:val="decimal"/>
      <w:lvlText w:val=""/>
      <w:lvlJc w:val="left"/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0"/>
  </w:num>
  <w:num w:numId="5">
    <w:abstractNumId w:val="5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67D"/>
    <w:rsid w:val="00045939"/>
    <w:rsid w:val="001812B5"/>
    <w:rsid w:val="00181FAB"/>
    <w:rsid w:val="001F4358"/>
    <w:rsid w:val="00200E21"/>
    <w:rsid w:val="0021267D"/>
    <w:rsid w:val="00267F90"/>
    <w:rsid w:val="002A4161"/>
    <w:rsid w:val="002F39A7"/>
    <w:rsid w:val="00326479"/>
    <w:rsid w:val="0036567E"/>
    <w:rsid w:val="00380588"/>
    <w:rsid w:val="003A3F9D"/>
    <w:rsid w:val="003D3BD7"/>
    <w:rsid w:val="004055C4"/>
    <w:rsid w:val="004151B2"/>
    <w:rsid w:val="00456B39"/>
    <w:rsid w:val="00473023"/>
    <w:rsid w:val="004E3411"/>
    <w:rsid w:val="005019F4"/>
    <w:rsid w:val="00586CAE"/>
    <w:rsid w:val="005B16A3"/>
    <w:rsid w:val="005C6F80"/>
    <w:rsid w:val="006B7279"/>
    <w:rsid w:val="00734968"/>
    <w:rsid w:val="007739A8"/>
    <w:rsid w:val="007C090A"/>
    <w:rsid w:val="007F05AD"/>
    <w:rsid w:val="00824748"/>
    <w:rsid w:val="00851DBE"/>
    <w:rsid w:val="008A3129"/>
    <w:rsid w:val="008C310E"/>
    <w:rsid w:val="00976139"/>
    <w:rsid w:val="009911C4"/>
    <w:rsid w:val="00993828"/>
    <w:rsid w:val="009B2D33"/>
    <w:rsid w:val="00AA32F7"/>
    <w:rsid w:val="00AA7788"/>
    <w:rsid w:val="00B15F22"/>
    <w:rsid w:val="00B31953"/>
    <w:rsid w:val="00B64408"/>
    <w:rsid w:val="00BA7BB0"/>
    <w:rsid w:val="00BB3237"/>
    <w:rsid w:val="00C0360A"/>
    <w:rsid w:val="00C23F98"/>
    <w:rsid w:val="00C37B25"/>
    <w:rsid w:val="00C43E40"/>
    <w:rsid w:val="00C56836"/>
    <w:rsid w:val="00C71AED"/>
    <w:rsid w:val="00C8078F"/>
    <w:rsid w:val="00C80D7A"/>
    <w:rsid w:val="00CA0800"/>
    <w:rsid w:val="00CF0420"/>
    <w:rsid w:val="00CF12FE"/>
    <w:rsid w:val="00D35933"/>
    <w:rsid w:val="00D51A5E"/>
    <w:rsid w:val="00DB2F74"/>
    <w:rsid w:val="00DF2155"/>
    <w:rsid w:val="00E0789A"/>
    <w:rsid w:val="00E7795B"/>
    <w:rsid w:val="00EB5FD0"/>
    <w:rsid w:val="00EB782C"/>
    <w:rsid w:val="00ED6E5A"/>
    <w:rsid w:val="00FC5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BE09A4"/>
  <w15:docId w15:val="{1AC464D9-E4F3-47FE-AE90-C5D143E01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360" w:lineRule="auto"/>
      <w:ind w:firstLine="709"/>
      <w:jc w:val="both"/>
    </w:pPr>
    <w:rPr>
      <w:rFonts w:ascii="Arial" w:eastAsia="Arial" w:hAnsi="Arial" w:cs="Arial"/>
      <w:sz w:val="24"/>
      <w:szCs w:val="24"/>
    </w:rPr>
  </w:style>
  <w:style w:type="paragraph" w:styleId="Ttulo1">
    <w:name w:val="heading 1"/>
    <w:basedOn w:val="Normal"/>
    <w:next w:val="Normal"/>
    <w:uiPriority w:val="9"/>
    <w:qFormat/>
    <w:pPr>
      <w:outlineLvl w:val="0"/>
    </w:pPr>
    <w:rPr>
      <w:color w:val="2E74B5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outlineLvl w:val="1"/>
    </w:pPr>
    <w:rPr>
      <w:color w:val="2E74B5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outlineLvl w:val="2"/>
    </w:pPr>
    <w:rPr>
      <w:color w:val="1F4D7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outlineLvl w:val="4"/>
    </w:pPr>
    <w:rPr>
      <w:color w:val="2E74B5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outlineLvl w:val="5"/>
    </w:pPr>
    <w:rPr>
      <w:color w:val="1F4D78"/>
    </w:rPr>
  </w:style>
  <w:style w:type="paragraph" w:styleId="Ttulo7">
    <w:name w:val="heading 7"/>
    <w:basedOn w:val="Normal"/>
    <w:next w:val="Normal"/>
    <w:pPr>
      <w:ind w:firstLine="0"/>
      <w:jc w:val="left"/>
      <w:outlineLvl w:val="6"/>
    </w:pPr>
    <w:rPr>
      <w:color w:val="000000"/>
      <w:sz w:val="20"/>
      <w:szCs w:val="20"/>
    </w:rPr>
  </w:style>
  <w:style w:type="paragraph" w:styleId="Ttulo8">
    <w:name w:val="heading 8"/>
    <w:basedOn w:val="Normal"/>
    <w:next w:val="Normal"/>
    <w:pPr>
      <w:ind w:firstLine="0"/>
      <w:jc w:val="left"/>
      <w:outlineLvl w:val="7"/>
    </w:pPr>
    <w:rPr>
      <w:color w:val="000000"/>
      <w:sz w:val="20"/>
      <w:szCs w:val="20"/>
    </w:rPr>
  </w:style>
  <w:style w:type="paragraph" w:styleId="Ttulo9">
    <w:name w:val="heading 9"/>
    <w:basedOn w:val="Normal"/>
    <w:next w:val="Normal"/>
    <w:pPr>
      <w:ind w:firstLine="0"/>
      <w:jc w:val="left"/>
      <w:outlineLvl w:val="8"/>
    </w:pPr>
    <w:rPr>
      <w:color w:val="00000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rPr>
      <w:sz w:val="56"/>
      <w:szCs w:val="56"/>
    </w:rPr>
  </w:style>
  <w:style w:type="paragraph" w:styleId="PargrafodaLista">
    <w:name w:val="List Paragraph"/>
    <w:basedOn w:val="Normal"/>
    <w:qFormat/>
  </w:style>
  <w:style w:type="character" w:styleId="Hyperlink">
    <w:name w:val="Hyperlink"/>
    <w:uiPriority w:val="99"/>
    <w:unhideWhenUsed/>
    <w:rPr>
      <w:color w:val="0563C1"/>
      <w:u w:val="single"/>
    </w:rPr>
  </w:style>
  <w:style w:type="character" w:styleId="Refdenotaderodap">
    <w:name w:val="footnote reference"/>
    <w:uiPriority w:val="99"/>
    <w:semiHidden/>
    <w:unhideWhenUsed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link w:val="Textodenotaderodap"/>
    <w:uiPriority w:val="99"/>
    <w:semiHidden/>
    <w:unhideWhenUsed/>
    <w:rPr>
      <w:sz w:val="20"/>
      <w:szCs w:val="20"/>
    </w:rPr>
  </w:style>
  <w:style w:type="paragraph" w:customStyle="1" w:styleId="CoverInfo">
    <w:name w:val="Cover Info"/>
    <w:basedOn w:val="Normal"/>
    <w:qFormat/>
    <w:pPr>
      <w:ind w:firstLine="0"/>
      <w:jc w:val="center"/>
    </w:pPr>
  </w:style>
  <w:style w:type="paragraph" w:customStyle="1" w:styleId="CoverInfoBold">
    <w:name w:val="CoverInfoBold"/>
    <w:basedOn w:val="CoverInfo"/>
    <w:rPr>
      <w:b/>
      <w:bCs/>
    </w:rPr>
  </w:style>
  <w:style w:type="paragraph" w:customStyle="1" w:styleId="CoverInfoCaps">
    <w:name w:val="CoverInfoCaps"/>
    <w:basedOn w:val="CoverInfo"/>
    <w:rPr>
      <w:caps/>
    </w:rPr>
  </w:style>
  <w:style w:type="paragraph" w:customStyle="1" w:styleId="CoverInfoCapsBold">
    <w:name w:val="CoverInfoCapsBold"/>
    <w:basedOn w:val="CoverInfo"/>
    <w:rPr>
      <w:b/>
      <w:bCs/>
      <w:caps/>
    </w:rPr>
  </w:style>
  <w:style w:type="paragraph" w:customStyle="1" w:styleId="CoverInfoRightCaps">
    <w:name w:val="CoverInfoRightCaps"/>
    <w:basedOn w:val="CoverInfo"/>
    <w:pPr>
      <w:jc w:val="right"/>
    </w:pPr>
    <w:rPr>
      <w:caps/>
    </w:rPr>
  </w:style>
  <w:style w:type="paragraph" w:customStyle="1" w:styleId="CoverInfoRight">
    <w:name w:val="CoverInfoRight"/>
    <w:basedOn w:val="CoverInfo"/>
    <w:pPr>
      <w:jc w:val="right"/>
    </w:pPr>
  </w:style>
  <w:style w:type="paragraph" w:customStyle="1" w:styleId="CoverInfoLeft">
    <w:name w:val="CoverInfoLeft"/>
    <w:basedOn w:val="CoverInfo"/>
    <w:pPr>
      <w:jc w:val="left"/>
    </w:pPr>
  </w:style>
  <w:style w:type="paragraph" w:customStyle="1" w:styleId="CoverSheetAdvisors">
    <w:name w:val="CoverSheetAdvisors"/>
    <w:basedOn w:val="Normal"/>
    <w:qFormat/>
    <w:pPr>
      <w:ind w:firstLine="0"/>
      <w:jc w:val="right"/>
    </w:pPr>
  </w:style>
  <w:style w:type="paragraph" w:customStyle="1" w:styleId="ApprovalSheetApproval">
    <w:name w:val="ApprovalSheetApproval"/>
    <w:basedOn w:val="Normal"/>
    <w:qFormat/>
    <w:pPr>
      <w:ind w:firstLine="0"/>
      <w:jc w:val="right"/>
    </w:pPr>
  </w:style>
  <w:style w:type="paragraph" w:customStyle="1" w:styleId="ApprovalSheetExamingBoardTitle">
    <w:name w:val="ApprovalSheetExamingBoardTitle"/>
    <w:basedOn w:val="Normal"/>
    <w:pPr>
      <w:ind w:firstLine="0"/>
      <w:jc w:val="center"/>
    </w:pPr>
  </w:style>
  <w:style w:type="paragraph" w:customStyle="1" w:styleId="ApprovalSheetExamingBoard">
    <w:name w:val="ApprovalSheetExamingBoard"/>
    <w:basedOn w:val="Normal"/>
    <w:pPr>
      <w:ind w:firstLine="0"/>
      <w:jc w:val="center"/>
    </w:pPr>
  </w:style>
  <w:style w:type="paragraph" w:customStyle="1" w:styleId="ProjectNature">
    <w:name w:val="ProjectNature"/>
    <w:basedOn w:val="Normal"/>
    <w:qFormat/>
    <w:pPr>
      <w:spacing w:line="276" w:lineRule="auto"/>
      <w:ind w:left="4536" w:firstLine="0"/>
    </w:pPr>
    <w:rPr>
      <w:sz w:val="20"/>
      <w:szCs w:val="20"/>
    </w:rPr>
  </w:style>
  <w:style w:type="paragraph" w:customStyle="1" w:styleId="CentralizedTitle">
    <w:name w:val="CentralizedTitle"/>
    <w:basedOn w:val="Normal"/>
    <w:next w:val="Normal"/>
    <w:pPr>
      <w:spacing w:after="360"/>
      <w:ind w:firstLine="0"/>
      <w:jc w:val="center"/>
    </w:pPr>
    <w:rPr>
      <w:b/>
      <w:bCs/>
      <w:caps/>
    </w:rPr>
  </w:style>
  <w:style w:type="paragraph" w:customStyle="1" w:styleId="CentralizedTitleItalic">
    <w:name w:val="CentralizedTitleItalic"/>
    <w:basedOn w:val="CentralizedTitle"/>
    <w:rPr>
      <w:i/>
      <w:iCs/>
    </w:rPr>
  </w:style>
  <w:style w:type="paragraph" w:customStyle="1" w:styleId="LeftTitle">
    <w:name w:val="LeftTitle"/>
    <w:basedOn w:val="Normal"/>
    <w:next w:val="Normal"/>
    <w:qFormat/>
    <w:pPr>
      <w:spacing w:after="360"/>
      <w:ind w:firstLine="0"/>
    </w:pPr>
    <w:rPr>
      <w:b/>
      <w:bCs/>
      <w:caps/>
    </w:rPr>
  </w:style>
  <w:style w:type="paragraph" w:customStyle="1" w:styleId="LeftTitleItalic">
    <w:name w:val="LeftTitleItalic"/>
    <w:basedOn w:val="LeftTitle"/>
    <w:rPr>
      <w:i/>
      <w:iCs/>
    </w:rPr>
  </w:style>
  <w:style w:type="paragraph" w:customStyle="1" w:styleId="LongDirectQuote">
    <w:name w:val="LongDirectQuote"/>
    <w:basedOn w:val="Normal"/>
    <w:next w:val="Normal"/>
    <w:qFormat/>
    <w:pPr>
      <w:spacing w:line="276" w:lineRule="auto"/>
      <w:ind w:left="2268" w:firstLine="0"/>
    </w:pPr>
    <w:rPr>
      <w:sz w:val="20"/>
      <w:szCs w:val="20"/>
    </w:rPr>
  </w:style>
  <w:style w:type="paragraph" w:customStyle="1" w:styleId="IllustrationText">
    <w:name w:val="IllustrationText"/>
    <w:basedOn w:val="Normal"/>
    <w:next w:val="Normal"/>
    <w:qFormat/>
    <w:pPr>
      <w:ind w:firstLine="0"/>
    </w:pPr>
    <w:rPr>
      <w:sz w:val="20"/>
      <w:szCs w:val="20"/>
    </w:rPr>
  </w:style>
  <w:style w:type="paragraph" w:customStyle="1" w:styleId="IllustrationTitle">
    <w:name w:val="IllustrationTitle"/>
    <w:basedOn w:val="Ttulo3"/>
    <w:next w:val="Normal"/>
    <w:pPr>
      <w:ind w:firstLine="0"/>
      <w:jc w:val="left"/>
    </w:pPr>
    <w:rPr>
      <w:color w:val="000000"/>
      <w:sz w:val="20"/>
      <w:szCs w:val="20"/>
    </w:rPr>
  </w:style>
  <w:style w:type="paragraph" w:customStyle="1" w:styleId="IllustrationQuote">
    <w:name w:val="IllustrationQuote"/>
    <w:basedOn w:val="IllustrationText"/>
    <w:next w:val="Normal"/>
    <w:pPr>
      <w:jc w:val="left"/>
    </w:pPr>
  </w:style>
  <w:style w:type="paragraph" w:customStyle="1" w:styleId="Illustration">
    <w:name w:val="Illustration"/>
    <w:basedOn w:val="Normal"/>
    <w:next w:val="Normal"/>
    <w:pPr>
      <w:ind w:firstLine="0"/>
      <w:jc w:val="left"/>
    </w:pPr>
  </w:style>
  <w:style w:type="paragraph" w:customStyle="1" w:styleId="Resume">
    <w:name w:val="Resume"/>
    <w:basedOn w:val="Normal"/>
    <w:pPr>
      <w:spacing w:line="240" w:lineRule="auto"/>
      <w:ind w:firstLine="0"/>
    </w:pPr>
  </w:style>
  <w:style w:type="paragraph" w:customStyle="1" w:styleId="Abstract">
    <w:name w:val="Abstract"/>
    <w:basedOn w:val="Resume"/>
    <w:rPr>
      <w:i/>
      <w:iCs/>
    </w:rPr>
  </w:style>
  <w:style w:type="paragraph" w:customStyle="1" w:styleId="Reference">
    <w:name w:val="Reference"/>
    <w:basedOn w:val="Normal"/>
    <w:next w:val="Normal"/>
    <w:pPr>
      <w:spacing w:after="276" w:line="276" w:lineRule="auto"/>
      <w:ind w:firstLine="0"/>
      <w:jc w:val="left"/>
    </w:pPr>
  </w:style>
  <w:style w:type="paragraph" w:customStyle="1" w:styleId="Footnote">
    <w:name w:val="Footnote"/>
    <w:basedOn w:val="Normal"/>
    <w:next w:val="Normal"/>
    <w:qFormat/>
    <w:pPr>
      <w:spacing w:line="240" w:lineRule="auto"/>
      <w:ind w:firstLine="0"/>
    </w:pPr>
    <w:rPr>
      <w:sz w:val="20"/>
      <w:szCs w:val="20"/>
    </w:rPr>
  </w:style>
  <w:style w:type="paragraph" w:customStyle="1" w:styleId="TableText">
    <w:name w:val="TableText"/>
    <w:basedOn w:val="Normal"/>
    <w:qFormat/>
    <w:pPr>
      <w:ind w:firstLine="0"/>
    </w:pPr>
    <w:rPr>
      <w:sz w:val="20"/>
      <w:szCs w:val="20"/>
    </w:rPr>
  </w:style>
  <w:style w:type="paragraph" w:customStyle="1" w:styleId="TableHeader">
    <w:name w:val="TableHeader"/>
    <w:basedOn w:val="TableText"/>
    <w:pPr>
      <w:jc w:val="center"/>
    </w:pPr>
  </w:style>
  <w:style w:type="paragraph" w:customStyle="1" w:styleId="TextValue">
    <w:name w:val="TextValue"/>
    <w:basedOn w:val="Normal"/>
    <w:qFormat/>
    <w:pPr>
      <w:ind w:firstLine="0"/>
    </w:pPr>
  </w:style>
  <w:style w:type="paragraph" w:customStyle="1" w:styleId="SymbolItem">
    <w:name w:val="SymbolItem"/>
    <w:basedOn w:val="Normal"/>
    <w:pPr>
      <w:tabs>
        <w:tab w:val="left" w:pos="2268"/>
      </w:tabs>
      <w:ind w:firstLine="0"/>
    </w:pPr>
  </w:style>
  <w:style w:type="paragraph" w:customStyle="1" w:styleId="PosTextualTitle">
    <w:name w:val="PosTextualTitle"/>
    <w:basedOn w:val="Ttulo2"/>
    <w:next w:val="Normal"/>
    <w:qFormat/>
    <w:pPr>
      <w:spacing w:after="360"/>
      <w:ind w:firstLine="0"/>
      <w:jc w:val="center"/>
    </w:pPr>
    <w:rPr>
      <w:color w:val="000000"/>
    </w:rPr>
  </w:style>
  <w:style w:type="paragraph" w:customStyle="1" w:styleId="AttachmentTitle">
    <w:name w:val="AttachmentTitle"/>
    <w:basedOn w:val="Ttulo2"/>
    <w:next w:val="Normal"/>
    <w:qFormat/>
    <w:pPr>
      <w:spacing w:after="360"/>
      <w:ind w:firstLine="0"/>
    </w:pPr>
    <w:rPr>
      <w:color w:val="000000"/>
    </w:rPr>
  </w:style>
  <w:style w:type="paragraph" w:customStyle="1" w:styleId="PrimaryTitle">
    <w:name w:val="PrimaryTitle"/>
    <w:basedOn w:val="Ttulo1"/>
    <w:next w:val="Normal"/>
    <w:qFormat/>
    <w:pPr>
      <w:tabs>
        <w:tab w:val="left" w:pos="227"/>
      </w:tabs>
      <w:spacing w:after="360"/>
    </w:pPr>
    <w:rPr>
      <w:color w:val="000000"/>
      <w:sz w:val="24"/>
      <w:szCs w:val="24"/>
    </w:rPr>
  </w:style>
  <w:style w:type="paragraph" w:customStyle="1" w:styleId="SecondaryTitle">
    <w:name w:val="SecondaryTitle"/>
    <w:basedOn w:val="Ttulo1"/>
    <w:next w:val="Normal"/>
    <w:qFormat/>
    <w:pPr>
      <w:tabs>
        <w:tab w:val="left" w:pos="454"/>
      </w:tabs>
      <w:spacing w:before="360" w:after="360"/>
    </w:pPr>
    <w:rPr>
      <w:color w:val="000000"/>
      <w:sz w:val="24"/>
      <w:szCs w:val="24"/>
    </w:rPr>
  </w:style>
  <w:style w:type="paragraph" w:customStyle="1" w:styleId="TertiaryTitle">
    <w:name w:val="TertiaryTitle"/>
    <w:basedOn w:val="Ttulo1"/>
    <w:next w:val="Normal"/>
    <w:qFormat/>
    <w:pPr>
      <w:tabs>
        <w:tab w:val="left" w:pos="681"/>
      </w:tabs>
      <w:spacing w:before="360" w:after="360"/>
    </w:pPr>
    <w:rPr>
      <w:color w:val="000000"/>
      <w:sz w:val="24"/>
      <w:szCs w:val="24"/>
    </w:rPr>
  </w:style>
  <w:style w:type="paragraph" w:customStyle="1" w:styleId="QuaternaryTitle">
    <w:name w:val="QuaternaryTitle"/>
    <w:basedOn w:val="Ttulo1"/>
    <w:next w:val="Normal"/>
    <w:qFormat/>
    <w:pPr>
      <w:tabs>
        <w:tab w:val="left" w:pos="908"/>
      </w:tabs>
      <w:spacing w:before="360" w:after="360"/>
    </w:pPr>
    <w:rPr>
      <w:color w:val="000000"/>
      <w:sz w:val="24"/>
      <w:szCs w:val="24"/>
    </w:rPr>
  </w:style>
  <w:style w:type="paragraph" w:customStyle="1" w:styleId="QuinaryTitle">
    <w:name w:val="QuinaryTitle"/>
    <w:basedOn w:val="Ttulo1"/>
    <w:next w:val="Normal"/>
    <w:qFormat/>
    <w:pPr>
      <w:tabs>
        <w:tab w:val="left" w:pos="1134"/>
      </w:tabs>
      <w:spacing w:before="360" w:after="360"/>
    </w:pPr>
    <w:rPr>
      <w:color w:val="000000"/>
      <w:sz w:val="24"/>
      <w:szCs w:val="24"/>
    </w:rPr>
  </w:style>
  <w:style w:type="paragraph" w:styleId="Sumrio1">
    <w:name w:val="toc 1"/>
    <w:basedOn w:val="Normal"/>
    <w:uiPriority w:val="39"/>
    <w:qFormat/>
    <w:pPr>
      <w:tabs>
        <w:tab w:val="left" w:pos="1134"/>
        <w:tab w:val="right" w:leader="dot" w:pos="9026"/>
      </w:tabs>
      <w:spacing w:line="276" w:lineRule="auto"/>
      <w:ind w:firstLine="0"/>
    </w:pPr>
  </w:style>
  <w:style w:type="paragraph" w:styleId="Sumrio2">
    <w:name w:val="toc 2"/>
    <w:basedOn w:val="Normal"/>
    <w:uiPriority w:val="39"/>
    <w:qFormat/>
    <w:pPr>
      <w:tabs>
        <w:tab w:val="right" w:leader="dot" w:pos="9026"/>
      </w:tabs>
      <w:spacing w:line="276" w:lineRule="auto"/>
      <w:ind w:firstLine="1134"/>
    </w:pPr>
  </w:style>
  <w:style w:type="paragraph" w:styleId="Sumrio3">
    <w:name w:val="toc 3"/>
    <w:basedOn w:val="Normal"/>
    <w:uiPriority w:val="39"/>
    <w:pPr>
      <w:tabs>
        <w:tab w:val="right" w:leader="dot" w:pos="9026"/>
      </w:tabs>
      <w:spacing w:line="276" w:lineRule="auto"/>
      <w:ind w:firstLine="0"/>
    </w:pPr>
  </w:style>
  <w:style w:type="paragraph" w:styleId="Sumrio4">
    <w:name w:val="toc 4"/>
    <w:basedOn w:val="Normal"/>
    <w:pPr>
      <w:tabs>
        <w:tab w:val="right" w:leader="dot" w:pos="9026"/>
      </w:tabs>
      <w:spacing w:line="276" w:lineRule="auto"/>
      <w:ind w:firstLine="0"/>
    </w:pPr>
  </w:style>
  <w:style w:type="paragraph" w:styleId="Sumrio5">
    <w:name w:val="toc 5"/>
    <w:basedOn w:val="Normal"/>
    <w:pPr>
      <w:tabs>
        <w:tab w:val="right" w:leader="dot" w:pos="9026"/>
      </w:tabs>
      <w:spacing w:line="276" w:lineRule="auto"/>
      <w:ind w:firstLine="0"/>
    </w:pPr>
  </w:style>
  <w:style w:type="paragraph" w:styleId="Sumrio6">
    <w:name w:val="toc 6"/>
    <w:basedOn w:val="Normal"/>
    <w:pPr>
      <w:tabs>
        <w:tab w:val="right" w:leader="dot" w:pos="9026"/>
      </w:tabs>
      <w:spacing w:line="276" w:lineRule="auto"/>
      <w:ind w:firstLine="0"/>
    </w:pPr>
  </w:style>
  <w:style w:type="paragraph" w:styleId="Sumrio7">
    <w:name w:val="toc 7"/>
    <w:basedOn w:val="Normal"/>
    <w:pPr>
      <w:tabs>
        <w:tab w:val="right" w:leader="dot" w:pos="9026"/>
      </w:tabs>
      <w:spacing w:line="276" w:lineRule="auto"/>
      <w:ind w:firstLine="0"/>
    </w:pPr>
  </w:style>
  <w:style w:type="paragraph" w:styleId="Sumrio8">
    <w:name w:val="toc 8"/>
    <w:basedOn w:val="Normal"/>
    <w:pPr>
      <w:tabs>
        <w:tab w:val="right" w:leader="dot" w:pos="9026"/>
      </w:tabs>
      <w:spacing w:line="276" w:lineRule="auto"/>
      <w:ind w:firstLine="0"/>
    </w:pPr>
  </w:style>
  <w:style w:type="paragraph" w:styleId="Sumrio9">
    <w:name w:val="toc 9"/>
    <w:basedOn w:val="Normal"/>
    <w:pPr>
      <w:tabs>
        <w:tab w:val="right" w:leader="dot" w:pos="9026"/>
      </w:tabs>
      <w:spacing w:line="276" w:lineRule="auto"/>
      <w:ind w:firstLine="0"/>
    </w:pPr>
  </w:style>
  <w:style w:type="paragraph" w:customStyle="1" w:styleId="Codigo">
    <w:name w:val="Codigo"/>
    <w:basedOn w:val="IllustrationTitle"/>
  </w:style>
  <w:style w:type="paragraph" w:customStyle="1" w:styleId="Desenho">
    <w:name w:val="Desenho"/>
    <w:basedOn w:val="IllustrationTitle"/>
  </w:style>
  <w:style w:type="paragraph" w:customStyle="1" w:styleId="Diagrama">
    <w:name w:val="Diagrama"/>
    <w:basedOn w:val="IllustrationTitle"/>
  </w:style>
  <w:style w:type="paragraph" w:customStyle="1" w:styleId="Equacao">
    <w:name w:val="Equacao"/>
    <w:basedOn w:val="IllustrationTitle"/>
  </w:style>
  <w:style w:type="paragraph" w:customStyle="1" w:styleId="Esquema">
    <w:name w:val="Esquema"/>
    <w:basedOn w:val="IllustrationTitle"/>
  </w:style>
  <w:style w:type="paragraph" w:customStyle="1" w:styleId="Fluxograma">
    <w:name w:val="Fluxograma"/>
    <w:basedOn w:val="IllustrationTitle"/>
  </w:style>
  <w:style w:type="paragraph" w:customStyle="1" w:styleId="Formula">
    <w:name w:val="Formula"/>
    <w:basedOn w:val="IllustrationTitle"/>
  </w:style>
  <w:style w:type="paragraph" w:customStyle="1" w:styleId="Fotografia">
    <w:name w:val="Fotografia"/>
    <w:basedOn w:val="IllustrationTitle"/>
  </w:style>
  <w:style w:type="paragraph" w:customStyle="1" w:styleId="Grafico">
    <w:name w:val="Grafico"/>
    <w:basedOn w:val="IllustrationTitle"/>
  </w:style>
  <w:style w:type="paragraph" w:customStyle="1" w:styleId="Mapa">
    <w:name w:val="Mapa"/>
    <w:basedOn w:val="IllustrationTitle"/>
  </w:style>
  <w:style w:type="paragraph" w:customStyle="1" w:styleId="Organograma">
    <w:name w:val="Organograma"/>
    <w:basedOn w:val="IllustrationTitle"/>
  </w:style>
  <w:style w:type="paragraph" w:customStyle="1" w:styleId="Planta">
    <w:name w:val="Planta"/>
    <w:basedOn w:val="IllustrationTitle"/>
  </w:style>
  <w:style w:type="paragraph" w:customStyle="1" w:styleId="Quadro">
    <w:name w:val="Quadro"/>
    <w:basedOn w:val="IllustrationTitle"/>
  </w:style>
  <w:style w:type="paragraph" w:customStyle="1" w:styleId="Retrato">
    <w:name w:val="Retrato"/>
    <w:basedOn w:val="IllustrationTitle"/>
  </w:style>
  <w:style w:type="paragraph" w:customStyle="1" w:styleId="Tabela">
    <w:name w:val="Tabela"/>
    <w:basedOn w:val="IllustrationTitle"/>
  </w:style>
  <w:style w:type="paragraph" w:customStyle="1" w:styleId="Figura">
    <w:name w:val="Figura"/>
    <w:basedOn w:val="IllustrationTitle"/>
  </w:style>
  <w:style w:type="paragraph" w:customStyle="1" w:styleId="Imagem">
    <w:name w:val="Imagem"/>
    <w:basedOn w:val="IllustrationTitle"/>
  </w:style>
  <w:style w:type="paragraph" w:styleId="Cabealho">
    <w:name w:val="header"/>
    <w:basedOn w:val="Normal"/>
    <w:link w:val="CabealhoChar"/>
    <w:uiPriority w:val="99"/>
    <w:unhideWhenUsed/>
    <w:rsid w:val="00C8078F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8078F"/>
    <w:rPr>
      <w:rFonts w:ascii="Arial" w:eastAsia="Arial" w:hAnsi="Arial" w:cs="Arial"/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C8078F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8078F"/>
    <w:rPr>
      <w:rFonts w:ascii="Arial" w:eastAsia="Arial" w:hAnsi="Arial" w:cs="Arial"/>
      <w:sz w:val="24"/>
      <w:szCs w:val="24"/>
    </w:rPr>
  </w:style>
  <w:style w:type="character" w:styleId="Refdecomentrio">
    <w:name w:val="annotation reference"/>
    <w:basedOn w:val="Fontepargpadro"/>
    <w:uiPriority w:val="99"/>
    <w:semiHidden/>
    <w:unhideWhenUsed/>
    <w:rsid w:val="005B16A3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B16A3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B16A3"/>
    <w:rPr>
      <w:rFonts w:ascii="Arial" w:eastAsia="Arial" w:hAnsi="Arial" w:cs="Arial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B16A3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B16A3"/>
    <w:rPr>
      <w:rFonts w:ascii="Arial" w:eastAsia="Arial" w:hAnsi="Arial" w:cs="Arial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0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microsoft.com/office/2007/relationships/hdphoto" Target="media/hdphoto1.wdp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microsoft.com/office/2007/relationships/hdphoto" Target="media/hdphoto2.wdp"/><Relationship Id="rId27" Type="http://schemas.microsoft.com/office/2007/relationships/hdphoto" Target="media/hdphoto3.wdp"/><Relationship Id="rId30" Type="http://schemas.microsoft.com/office/2007/relationships/hdphoto" Target="media/hdphoto4.wdp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38</Pages>
  <Words>6457</Words>
  <Characters>34873</Characters>
  <Application>Microsoft Office Word</Application>
  <DocSecurity>0</DocSecurity>
  <Lines>290</Lines>
  <Paragraphs>82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UTILIZAÇÃO DO PADRÃO API GATEWAY E MICROSSERVIÇOS</vt:lpstr>
    </vt:vector>
  </TitlesOfParts>
  <Company/>
  <LinksUpToDate>false</LinksUpToDate>
  <CharactersWithSpaces>41248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UTILIZAÇÃO DO PADRÃO API GATEWAY E MICROSSERVIÇOS</dc:title>
  <dc:creator>Alex GABRIEL MENEZES TORRES</dc:creator>
  <cp:lastModifiedBy>ALEX GABRIEL MENEZES TORRES</cp:lastModifiedBy>
  <cp:revision>2</cp:revision>
  <cp:lastPrinted>2021-12-07T03:21:00Z</cp:lastPrinted>
  <dcterms:created xsi:type="dcterms:W3CDTF">2021-12-07T03:22:00Z</dcterms:created>
  <dcterms:modified xsi:type="dcterms:W3CDTF">2021-12-07T03:22:00Z</dcterms:modified>
</cp:coreProperties>
</file>