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3459" w14:textId="77777777" w:rsidR="00B0143E" w:rsidRDefault="00337DCB">
      <w:pPr>
        <w:ind w:left="-5"/>
      </w:pPr>
      <w:r>
        <w:t xml:space="preserve">Escopo da Triagem </w:t>
      </w:r>
      <w:r>
        <w:t>—</w:t>
      </w:r>
      <w:r>
        <w:t xml:space="preserve"> Etapas </w:t>
      </w:r>
    </w:p>
    <w:p w14:paraId="531BEE1B" w14:textId="77777777" w:rsidR="00B0143E" w:rsidRDefault="00337DCB">
      <w:pPr>
        <w:ind w:left="-5"/>
      </w:pPr>
      <w:r>
        <w:t xml:space="preserve">Parte 1 </w:t>
      </w:r>
      <w:r>
        <w:t>—</w:t>
      </w:r>
      <w:r>
        <w:t xml:space="preserve"> Formulário inicial (preenchido pelo cliente) </w:t>
      </w:r>
    </w:p>
    <w:p w14:paraId="718A6F5A" w14:textId="77777777" w:rsidR="00B0143E" w:rsidRDefault="00337DCB">
      <w:pPr>
        <w:ind w:left="-5"/>
      </w:pPr>
      <w:r>
        <w:t xml:space="preserve"> Identificação do veículo (placa, marca, modelo, ano, km atual) </w:t>
      </w:r>
    </w:p>
    <w:p w14:paraId="66DEBEF6" w14:textId="77777777" w:rsidR="00B0143E" w:rsidRDefault="00337DCB">
      <w:pPr>
        <w:ind w:left="-5"/>
      </w:pPr>
      <w:r>
        <w:t xml:space="preserve"> </w:t>
      </w:r>
      <w:r>
        <w:t xml:space="preserve">Motivo do atendimento (revisão, problema específico, barulho, luz no painel, etc.) </w:t>
      </w:r>
    </w:p>
    <w:p w14:paraId="0A50D988" w14:textId="77777777" w:rsidR="00B0143E" w:rsidRDefault="00337DCB">
      <w:pPr>
        <w:ind w:left="-5"/>
      </w:pPr>
      <w:r>
        <w:t xml:space="preserve"> Descrição do sintoma pelo cliente (texto livre ou opções pré-definidas: "não liga", "barulho ao frear", "superaquecimento", etc.) </w:t>
      </w:r>
    </w:p>
    <w:p w14:paraId="5AB5FB0A" w14:textId="77777777" w:rsidR="00B0143E" w:rsidRDefault="00337DCB">
      <w:pPr>
        <w:ind w:left="-5"/>
      </w:pPr>
      <w:r>
        <w:t xml:space="preserve"> Quando o problema começou / frequência </w:t>
      </w:r>
      <w:r>
        <w:t xml:space="preserve">(constante, intermitente, só em certas condições) </w:t>
      </w:r>
    </w:p>
    <w:p w14:paraId="126C9729" w14:textId="77777777" w:rsidR="00B0143E" w:rsidRDefault="00337DCB">
      <w:pPr>
        <w:spacing w:after="3" w:line="400" w:lineRule="auto"/>
        <w:ind w:left="-5"/>
      </w:pPr>
      <w:r>
        <w:t xml:space="preserve"> Serviços anteriores relacionados (se já passou por outra oficina, trocou peça </w:t>
      </w:r>
      <w:proofErr w:type="gramStart"/>
      <w:r>
        <w:t>recentemente)  Preferência</w:t>
      </w:r>
      <w:proofErr w:type="gramEnd"/>
      <w:r>
        <w:t xml:space="preserve"> de agendamento (data/horário) </w:t>
      </w:r>
    </w:p>
    <w:p w14:paraId="6AEFC247" w14:textId="77777777" w:rsidR="00B0143E" w:rsidRDefault="00337DCB">
      <w:pPr>
        <w:spacing w:after="158" w:line="259" w:lineRule="auto"/>
        <w:ind w:left="0" w:firstLine="0"/>
      </w:pPr>
      <w:r>
        <w:t xml:space="preserve"> </w:t>
      </w:r>
    </w:p>
    <w:p w14:paraId="0AFD1B74" w14:textId="77777777" w:rsidR="00B0143E" w:rsidRDefault="00337DCB">
      <w:pPr>
        <w:ind w:left="-5"/>
      </w:pPr>
      <w:r>
        <w:t xml:space="preserve">Parte 2 </w:t>
      </w:r>
      <w:r>
        <w:t>—</w:t>
      </w:r>
      <w:r>
        <w:t xml:space="preserve"> Complementação técnica (preenchida pelo funcionário/mecâ</w:t>
      </w:r>
      <w:r>
        <w:t xml:space="preserve">nico) </w:t>
      </w:r>
    </w:p>
    <w:p w14:paraId="2B12D5C8" w14:textId="77777777" w:rsidR="00B0143E" w:rsidRDefault="00337DCB">
      <w:pPr>
        <w:ind w:left="-5"/>
      </w:pPr>
      <w:r>
        <w:t xml:space="preserve"> Validação/reclassificação do sintoma relatado pelo cliente (o mecânico confirma ou ajusta a categoria do problema) </w:t>
      </w:r>
    </w:p>
    <w:p w14:paraId="0CA02CAE" w14:textId="77777777" w:rsidR="00B0143E" w:rsidRDefault="00337DCB">
      <w:pPr>
        <w:ind w:left="-5"/>
      </w:pPr>
      <w:r>
        <w:t xml:space="preserve"> Checklist técnico rápido (itens visuais/básicos verificados na recepção: nível de óleo, pneus, avarias aparentes) </w:t>
      </w:r>
    </w:p>
    <w:p w14:paraId="77DECC93" w14:textId="77777777" w:rsidR="00B0143E" w:rsidRDefault="00337DCB">
      <w:pPr>
        <w:ind w:left="-5"/>
      </w:pPr>
      <w:r>
        <w:t xml:space="preserve"> Classificação d</w:t>
      </w:r>
      <w:r>
        <w:t xml:space="preserve">e prioridade/urgência (baseada em critérios técnicos, não só na percepção do cliente) </w:t>
      </w:r>
    </w:p>
    <w:p w14:paraId="395B1A8A" w14:textId="77777777" w:rsidR="00B0143E" w:rsidRDefault="00337DCB">
      <w:pPr>
        <w:spacing w:after="2" w:line="400" w:lineRule="auto"/>
        <w:ind w:left="-5"/>
      </w:pPr>
      <w:r>
        <w:t xml:space="preserve"> Direcionamento para o setor ou tipo de diagnóstico (elétrica, mecânica, funilaria, etc.)  Observações internas (não visíveis ao cliente) </w:t>
      </w:r>
    </w:p>
    <w:p w14:paraId="7715F2C7" w14:textId="77777777" w:rsidR="00B0143E" w:rsidRDefault="00337DCB">
      <w:pPr>
        <w:spacing w:after="158" w:line="259" w:lineRule="auto"/>
        <w:ind w:left="0" w:firstLine="0"/>
      </w:pPr>
      <w:r>
        <w:t xml:space="preserve"> </w:t>
      </w:r>
    </w:p>
    <w:p w14:paraId="200FA38C" w14:textId="77777777" w:rsidR="00B0143E" w:rsidRDefault="00337DCB">
      <w:pPr>
        <w:ind w:left="-5"/>
      </w:pPr>
      <w:r>
        <w:t>Resultado da triagem: gera u</w:t>
      </w:r>
      <w:r>
        <w:t xml:space="preserve">m registro que alimenta o próximo módulo  </w:t>
      </w:r>
    </w:p>
    <w:sectPr w:rsidR="00B0143E">
      <w:pgSz w:w="11906" w:h="16838"/>
      <w:pgMar w:top="1440" w:right="177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3E"/>
    <w:rsid w:val="00337DCB"/>
    <w:rsid w:val="00B0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51BD"/>
  <w15:docId w15:val="{CECBCA9A-BC87-43ED-A6D1-12E7BA48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Rodrigues</dc:creator>
  <cp:keywords/>
  <cp:lastModifiedBy>Pedro Rodrigues</cp:lastModifiedBy>
  <cp:revision>2</cp:revision>
  <dcterms:created xsi:type="dcterms:W3CDTF">2026-08-21T00:04:00Z</dcterms:created>
  <dcterms:modified xsi:type="dcterms:W3CDTF">2026-08-21T00:04:00Z</dcterms:modified>
</cp:coreProperties>
</file>