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2B44" w14:textId="47BB6B7A" w:rsidR="00DE40AD" w:rsidRDefault="00F221DB" w:rsidP="00F221DB">
      <w:pPr>
        <w:jc w:val="center"/>
      </w:pPr>
      <w:r>
        <w:t>Explicação Geral</w:t>
      </w:r>
    </w:p>
    <w:p w14:paraId="7C171217" w14:textId="0A859565" w:rsidR="00F221DB" w:rsidRDefault="00F221DB" w:rsidP="00F221DB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Os padrões criacionais fornecem vários mecanismos de criação de objetos, que aumentam a flexibilidade e reutilização de código já existente.</w:t>
      </w:r>
    </w:p>
    <w:p w14:paraId="41C0F585" w14:textId="0707A7AC" w:rsidR="00F221DB" w:rsidRDefault="00F221DB" w:rsidP="00F221DB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Usado para criar objetos sem expor a lógica de criação do objeto ao cliente</w:t>
      </w:r>
    </w:p>
    <w:p w14:paraId="4BB82F73" w14:textId="740130EE" w:rsidR="00F221DB" w:rsidRDefault="00F221DB" w:rsidP="00F221DB">
      <w:pPr>
        <w:rPr>
          <w:rFonts w:ascii="PT Sans" w:hAnsi="PT Sans"/>
          <w:color w:val="444444"/>
          <w:shd w:val="clear" w:color="auto" w:fill="FFFFFF"/>
        </w:rPr>
      </w:pPr>
    </w:p>
    <w:p w14:paraId="6CBF18B6" w14:textId="647DBC20" w:rsidR="00F221DB" w:rsidRDefault="00F221DB" w:rsidP="00F221DB">
      <w:pPr>
        <w:pStyle w:val="PargrafodaLista"/>
        <w:numPr>
          <w:ilvl w:val="0"/>
          <w:numId w:val="1"/>
        </w:numPr>
      </w:pPr>
      <w:r>
        <w:t>Factory Method</w:t>
      </w:r>
    </w:p>
    <w:p w14:paraId="156416A4" w14:textId="6985C0E5" w:rsidR="00F221DB" w:rsidRDefault="00F221DB" w:rsidP="00F221DB">
      <w:r>
        <w:rPr>
          <w:noProof/>
        </w:rPr>
        <w:drawing>
          <wp:inline distT="0" distB="0" distL="0" distR="0" wp14:anchorId="4B45F3DF" wp14:editId="0A4E48D7">
            <wp:extent cx="5400040" cy="2931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4B0"/>
    <w:multiLevelType w:val="hybridMultilevel"/>
    <w:tmpl w:val="C56671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41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EC1"/>
    <w:rsid w:val="00841ECF"/>
    <w:rsid w:val="00DE40AD"/>
    <w:rsid w:val="00DE7EC1"/>
    <w:rsid w:val="00F2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4CE3"/>
  <w15:chartTrackingRefBased/>
  <w15:docId w15:val="{F6F68D31-8090-4AD4-AB45-CC53FE9D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2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Rossi</dc:creator>
  <cp:keywords/>
  <dc:description/>
  <cp:lastModifiedBy>Gabriel Rossi</cp:lastModifiedBy>
  <cp:revision>2</cp:revision>
  <dcterms:created xsi:type="dcterms:W3CDTF">2023-02-28T01:34:00Z</dcterms:created>
  <dcterms:modified xsi:type="dcterms:W3CDTF">2023-02-28T02:42:00Z</dcterms:modified>
</cp:coreProperties>
</file>