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Trabalho Prática 02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Estudo de Caso: Sistema de Gerenciamento de uma Locadora de Veículos</w:t>
      </w:r>
    </w:p>
    <w:p>
      <w:pPr>
        <w:spacing w:after="60"/>
        <w:jc w:val="center"/>
      </w:pPr>
      <w:r>
        <w:t xml:space="preserve">Curso: Análise e Desenvolvimento de Sistemas  |  Disciplina: Arquitetura de Software  |  Turma: Bloco IV (2026.2)</w:t>
      </w:r>
    </w:p>
    <w:p>
      <w:pPr>
        <w:pBdr>
          <w:bottom w:val="single" w:color="1F3A5F" w:sz="6" w:space="6"/>
        </w:pBdr>
        <w:spacing w:after="200"/>
        <w:jc w:val="center"/>
      </w:pPr>
      <w:r>
        <w:rPr>
          <w:i/>
          <w:iCs/>
        </w:rPr>
        <w:t xml:space="preserve">Integrantes: ______________________________________________</w:t>
      </w:r>
    </w:p>
    <w:p>
      <w:pPr>
        <w:pStyle w:val="Heading1"/>
        <w:spacing w:after="140" w:before="280"/>
      </w:pPr>
      <w:r>
        <w:t xml:space="preserve">1. Identificação de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Veiculo</w:t>
      </w:r>
      <w:r>
        <w:t xml:space="preserve"> (abstrata), com as subclasses </w:t>
      </w:r>
      <w:r>
        <w:rPr>
          <w:b/>
          <w:bCs/>
        </w:rPr>
        <w:t xml:space="preserve">Carro</w:t>
      </w:r>
      <w:r>
        <w:t xml:space="preserve">, </w:t>
      </w:r>
      <w:r>
        <w:rPr>
          <w:b/>
          <w:bCs/>
        </w:rPr>
        <w:t xml:space="preserve">Moto</w:t>
      </w:r>
      <w:r>
        <w:t xml:space="preserve"> e </w:t>
      </w:r>
      <w:r>
        <w:rPr>
          <w:b/>
          <w:bCs/>
        </w:rPr>
        <w:t xml:space="preserve">Caminhao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Cliente</w:t>
      </w:r>
      <w:r>
        <w:t xml:space="preserve"> (abstrata), com as subclasses </w:t>
      </w:r>
      <w:r>
        <w:rPr>
          <w:b/>
          <w:bCs/>
        </w:rPr>
        <w:t xml:space="preserve">PessoaFisica</w:t>
      </w:r>
      <w:r>
        <w:t xml:space="preserve"> e </w:t>
      </w:r>
      <w:r>
        <w:rPr>
          <w:b/>
          <w:bCs/>
        </w:rPr>
        <w:t xml:space="preserve">PessoaJuridica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Manutencao</w:t>
      </w:r>
    </w:p>
    <w:p>
      <w:pPr>
        <w:pStyle w:val="Heading1"/>
        <w:spacing w:after="140" w:before="280"/>
      </w:pPr>
      <w:r>
        <w:t xml:space="preserve">2. Atributos e métodos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Atributos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Veiculo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placa, modelo, ano, valor_diaria, disponivel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calcular_aluguel(dias), alterar_disponibilidade(), exibir_dados()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numero_portas, tipo_combustivel, possui_arcondicionado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calcular_aluguel(dias), verificar_capacidade_porta_malas()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cilindradas, tipo (street, trail, scooter), possui_partida_eletrica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calcular_aluguel(dias), exigir_capacete()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Caminhao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capacidade_carga, numero_eixos, tipo_carroceria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calcular_aluguel(dias), verificar_carga(peso)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 (ou razão social), documento, telefone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atualizar_telefone(novo), validar_documento(), exibir_dados()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PessoaFisica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cpf, data_nascimento (herda nome e telefone)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validar_documento() (valida CPF), calcular_idade()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PessoaJuridica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cnpj, inscricao_estadual, nome_responsavel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validar_documento() (valida CNPJ), consultar_situacao_cadastral()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data_inicio, data_termino_prevista, valor_total, status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calcular_valor_total(), finalizar(), cancelar()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Condutor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nome, numero_cnh, categoria_cnh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validar_cnh(), cnh_esta_valida()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Manutencao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data, tipo_servico, custo</w:t>
            </w:r>
          </w:p>
        </w:tc>
        <w:tc>
          <w:tcPr>
            <w:tcW w:type="dxa" w:w="4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registrar(), obter_detalhes()</w:t>
            </w:r>
          </w:p>
        </w:tc>
      </w:tr>
    </w:tbl>
    <w:p>
      <w:pPr>
        <w:pStyle w:val="Heading1"/>
        <w:spacing w:after="140" w:before="280"/>
      </w:pPr>
      <w:r>
        <w:t xml:space="preserve">3. Herança</w:t>
      </w:r>
    </w:p>
    <w:p>
      <w:pPr>
        <w:spacing w:after="120"/>
      </w:pPr>
      <w:r>
        <w:t xml:space="preserve">Existem duas hierarquias de generalização/especialização no cenário.</w:t>
      </w:r>
    </w:p>
    <w:p>
      <w:pPr>
        <w:spacing w:after="120"/>
      </w:pPr>
      <w:r>
        <w:rPr>
          <w:b/>
          <w:bCs/>
        </w:rPr>
        <w:t xml:space="preserve">Hierarquia de veículos. </w:t>
      </w:r>
      <w:r>
        <w:t xml:space="preserve">Superclasse: Veiculo. Subclasses: Carro, Moto e Caminhao. Todos compartilham placa, modelo, ano e valor da diária, que ficam na superclasse. Cada tipo tem atributos próprios (portas, cilindradas, capacidade de carga) e pode sobrescrever calcular_aluguel() (polimorfismo). Toda subclasse “é um” Veiculo.</w:t>
      </w:r>
    </w:p>
    <w:p>
      <w:pPr>
        <w:spacing w:after="120"/>
      </w:pPr>
      <w:r>
        <w:rPr>
          <w:b/>
          <w:bCs/>
        </w:rPr>
        <w:t xml:space="preserve">Hierarquia de clientes. </w:t>
      </w:r>
      <w:r>
        <w:t xml:space="preserve">Superclasse: Cliente. Subclasses: PessoaFisica e PessoaJuridica. Ambos possuem nome/razão social, documento e telefone. O que muda é o tipo de documento (CPF ou CNPJ) e a forma de validá-lo, o que justifica a especialização.</w:t>
      </w:r>
    </w:p>
    <w:p>
      <w:pPr>
        <w:pStyle w:val="Heading1"/>
        <w:spacing w:after="140" w:before="280"/>
      </w:pPr>
      <w:r>
        <w:t xml:space="preserve">4. Relacionamentos entre classes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200"/>
        <w:gridCol w:w="44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Cardinal.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— Contrato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Associação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para 0..*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cliente existe independentemente do contrato e continua cadastrado se o contrato acabar. O contrato apenas se relaciona com ele.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Veiculo — Contrato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Associação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para 0..*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veículo é um bem da locadora e existe sem contrato. Só não pode ter dois contratos ativos ao mesmo tempo.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 — Condutor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Composição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para 1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condutor só existe associado a um contrato; se o contrato for excluído, seus dados perdem o sentido. O ciclo de vida do condutor depende do contrato.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Veiculo — Manutencao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Composição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para 0..*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manutenção pertence a um único veículo e o histórico não faz sentido sem ele.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Observação: Veiculo — Manutencao também poderia ser defendida como agregação, caso se queira manter o histórico após a baixa do veículo. O enunciado (“cada manutenção pertence a um único veículo”) favorece a composição.</w:t>
      </w:r>
    </w:p>
    <w:p>
      <w:pPr>
        <w:pStyle w:val="Heading1"/>
        <w:spacing w:after="140" w:before="280"/>
      </w:pPr>
      <w:r>
        <w:t xml:space="preserve">Diagrama de classes UML</w:t>
      </w:r>
    </w:p>
    <w:p>
      <w:pPr>
        <w:jc w:val="center"/>
      </w:pPr>
      <w:r>
        <w:drawing>
          <wp:inline distT="0" distB="0" distL="0" distR="0">
            <wp:extent cx="5715000" cy="3967113"/>
            <wp:effectExtent t="0" r="0" b="0" l="0"/>
            <wp:docPr id="1" name="uml" descr="Diagrama de classes da locadora" title="Diagrama 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40" w:before="280"/>
      </w:pPr>
      <w:r>
        <w:t xml:space="preserve">5. Implementação parcial em Python (Contrato ◆— Condutor)</w:t>
      </w:r>
    </w:p>
    <w:p>
      <w:pPr>
        <w:spacing w:after="120"/>
      </w:pPr>
      <w:r>
        <w:t xml:space="preserve">Na composição, o Contrato cria o Condutor dentro do próprio construtor. O condutor não é criado fora nem reutilizado por outro contrato: sem contrato, ele não existe.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from datetime import date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class Cliente: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nome, documento, telefone):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self.nome = nome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self.documento = documento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self.telefone = telefone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class Veiculo: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placa, modelo, ano, valor_diaria):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self.placa = placa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self.modelo = modelo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self.ano = ano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self.valor_diaria = valor_diaria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self.disponivel = True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class Condutor: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nome, numero_cnh):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self.nome = nome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self.numero_cnh = numero_cnh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def validar_cnh(self):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len(self.numero_cnh) == 11 and self.numero_cnh.isdigit()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def __str__(self):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f"{self.nome} (CNH: {self.numero_cnh})"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class Contrato: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cliente, veiculo, data_inicio, data_termino,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nome_condutor, cnh_condutor):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veiculo.disponivel: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ValueError("Veículo já possui contrato ativo.")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# Associação: cliente e veículo são recebidos e existem por conta própria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self.cliente = cliente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self.veiculo = veiculo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self.data_inicio = data_inicio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self.data_termino = data_termino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self.status = "ativo"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self.valor_total = self.calcular_valor_total()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self.veiculo.disponivel = False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# COMPOSIÇÃO: o Contrato instancia o Condutor.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# Sem contrato, o condutor não existe.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self.condutor = Condutor(nome_condutor, cnh_condutor)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def calcular_valor_total(self):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dias = (self.data_termino - self.data_inicio).days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dias * self.veiculo.valor_diaria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def finalizar(self):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self.status = "finalizado"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self.veiculo.disponivel = True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def cancelar(self):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self.status = "cancelado"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self.veiculo.disponivel = True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# Demonstração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cliente = Cliente("Maria Silva", "123.456.789-00", "(86) 99999-0000")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carro = Veiculo("ABC-1234", "Onix", 2023, 150.0)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contrato = Contrato(cliente, carro, date(2026, 10, 10), date(2026, 10, 15),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"João Souza", "12345678901")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print(contrato.condutor)                # João Souza (CNH: 12345678901)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print(contrato.valor_total)             # 750.0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print(contrato.condutor.validar_cnh())  # True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del contrato  # ao excluir o contrato, o condutor deixa de existir junto com ele</w:t>
      </w:r>
    </w:p>
    <w:p>
      <w:pPr>
        <w:shd w:fill="F3F3F3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sectPr>
      <w:pgSz w:w="11906" w:h="16838" w:orient="portrait"/>
      <w:pgMar w:top="1300" w:right="1453" w:bottom="1300" w:left="14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23d4d9bd857a0dff9fb9f45b0f37ca8fba8ac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2026-10-06T18:47:37.065Z</dcterms:created>
  <dcterms:modified xsi:type="dcterms:W3CDTF">2026-10-06T18:47:37.072Z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