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11" w:rsidRPr="000C5211" w:rsidRDefault="000C5211" w:rsidP="000C5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File: TextTechniques.py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Name: Gabriel Valenzuela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Date: 03/22/2020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Course: DSC 550 - Data Mining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Purpose: Pt. 2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# Choose three of the text analysis techniques and apply them to a data file imported into a </w:t>
      </w:r>
      <w:proofErr w:type="spellStart"/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dataframe</w:t>
      </w:r>
      <w:proofErr w:type="spellEnd"/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# - - - - - - - - - - - - - - - - - - - - - - - - - - - - - - - - - - - - - - - - - - - - - - - - - - - - - - - - - - -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pandas </w:t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pd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numpy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np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controversial_df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pd.read_json(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r'C:\Users\Gabe\PycharmProjects\DataMining_2.2_BuildYourTextClassifiers\controversial-comments.jsonl'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        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C5211">
        <w:rPr>
          <w:rFonts w:ascii="Consolas" w:eastAsia="Times New Roman" w:hAnsi="Consolas" w:cs="Courier New"/>
          <w:color w:val="660099"/>
          <w:sz w:val="20"/>
          <w:szCs w:val="20"/>
        </w:rPr>
        <w:t>lines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controversial_words_df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pd.read_json(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r'C:\Users\Gabe\PycharmProjects\DataMining_2.2_BuildYourTextClassifiers\controversial-comments.jsonl'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        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C5211">
        <w:rPr>
          <w:rFonts w:ascii="Consolas" w:eastAsia="Times New Roman" w:hAnsi="Consolas" w:cs="Courier New"/>
          <w:color w:val="660099"/>
          <w:sz w:val="20"/>
          <w:szCs w:val="20"/>
        </w:rPr>
        <w:t>lines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controversial_words_dict_df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pd.read_json(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r'C:\Users\Gabe\PycharmProjects\DataMining_2.2_BuildYourTextClassifiers\controversial-comments.jsonl'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        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0C5211">
        <w:rPr>
          <w:rFonts w:ascii="Consolas" w:eastAsia="Times New Roman" w:hAnsi="Consolas" w:cs="Courier New"/>
          <w:color w:val="660099"/>
          <w:sz w:val="20"/>
          <w:szCs w:val="20"/>
        </w:rPr>
        <w:t>lines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weighing_df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controversial_words_df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0C52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C5211">
        <w:rPr>
          <w:rFonts w:ascii="Consolas" w:eastAsia="Times New Roman" w:hAnsi="Consolas" w:cs="Courier New"/>
          <w:color w:val="0000FF"/>
          <w:sz w:val="20"/>
          <w:szCs w:val="20"/>
        </w:rPr>
        <w:t>100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tokenize_df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controversial_df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0C52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C5211">
        <w:rPr>
          <w:rFonts w:ascii="Consolas" w:eastAsia="Times New Roman" w:hAnsi="Consolas" w:cs="Courier New"/>
          <w:color w:val="0000FF"/>
          <w:sz w:val="20"/>
          <w:szCs w:val="20"/>
        </w:rPr>
        <w:t>100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dict_df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controversial_words_dict_df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0C52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0C5211">
        <w:rPr>
          <w:rFonts w:ascii="Consolas" w:eastAsia="Times New Roman" w:hAnsi="Consolas" w:cs="Courier New"/>
          <w:color w:val="0000FF"/>
          <w:sz w:val="20"/>
          <w:szCs w:val="20"/>
        </w:rPr>
        <w:t>100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'''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6.4 Tokenizing: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With tokenizing words, it allows us to separate the sentences within a data frame.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The main benefit in tokenizing the sentences of a column in a data frame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is that it allows the data to be processes more quickly.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'''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nltk.tokenize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word_tokenize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Tokenizing the 'txt' column in the data frame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tokenize_</w:t>
      </w:r>
      <w:proofErr w:type="gram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gramEnd"/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'txt'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tokenize_df.apply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lambda 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row: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word_tokenize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(row[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'txt'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]), </w:t>
      </w:r>
      <w:r w:rsidRPr="000C5211">
        <w:rPr>
          <w:rFonts w:ascii="Consolas" w:eastAsia="Times New Roman" w:hAnsi="Consolas" w:cs="Courier New"/>
          <w:color w:val="660099"/>
          <w:sz w:val="20"/>
          <w:szCs w:val="20"/>
        </w:rPr>
        <w:t>axis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C5211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Print the first five rows of the data frame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tokenize_df.head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'''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6.9 Weighing Word Importance: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For this method, it will not only be concerned with the amount of words but with the importance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of each word to an observation. With each word, the higher the value it has the higher its importance is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in the data.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'''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sklearn.feature_extraction.text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TfidfVectorizer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text_data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weighing_df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'txt'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tfidf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TfidfVectorizer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Create the </w:t>
      </w:r>
      <w:proofErr w:type="spellStart"/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tf-idf</w:t>
      </w:r>
      <w:proofErr w:type="spellEnd"/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feature matrix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feature_matrix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tfidf.fit_transform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text_data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feature_matrix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Shows </w:t>
      </w:r>
      <w:proofErr w:type="spellStart"/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tf-idf</w:t>
      </w:r>
      <w:proofErr w:type="spellEnd"/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feature matrix as dense matrix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color w:val="000080"/>
          <w:sz w:val="20"/>
          <w:szCs w:val="20"/>
        </w:rPr>
        <w:lastRenderedPageBreak/>
        <w:t>print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feature_matrix.toarray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Shows the word of each feature</w:t>
      </w:r>
      <w:bookmarkStart w:id="0" w:name="_GoBack"/>
      <w:bookmarkEnd w:id="0"/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tfidf.vocabulary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_)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'''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5.3 Encoding Dictionaries as Features: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Aids in handling matrices of data that occur during natural language processing. At the same time, it can be used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in minimizing what is required of the memory. 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>'''</w:t>
      </w:r>
      <w:r w:rsidRPr="000C521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sklearn.feature_extraction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DictVectorizer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Counts of words in 'txt' within first 100 rows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series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dict_df.txt.str.split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C5211">
        <w:rPr>
          <w:rFonts w:ascii="Consolas" w:eastAsia="Times New Roman" w:hAnsi="Consolas" w:cs="Courier New"/>
          <w:color w:val="660099"/>
          <w:sz w:val="20"/>
          <w:szCs w:val="20"/>
        </w:rPr>
        <w:t>expand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).stack().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value_counts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Create dictionary from word count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data_dict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series.to_dict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Create dictionary </w:t>
      </w:r>
      <w:proofErr w:type="spellStart"/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vectorizer</w:t>
      </w:r>
      <w:proofErr w:type="spellEnd"/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dictvectorizer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DictVectorizer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0C5211">
        <w:rPr>
          <w:rFonts w:ascii="Consolas" w:eastAsia="Times New Roman" w:hAnsi="Consolas" w:cs="Courier New"/>
          <w:color w:val="660099"/>
          <w:sz w:val="20"/>
          <w:szCs w:val="20"/>
        </w:rPr>
        <w:t>sparse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C521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Covert dictionary to feature matrix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features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dictvectorizer.fit_transform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data_dict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(features)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Data frame of features</w:t>
      </w:r>
      <w:r w:rsidRPr="000C521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feature_names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dictvectorizer.get_feature_names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0C521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pd.DataFrame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 xml:space="preserve">(features, </w:t>
      </w:r>
      <w:r w:rsidRPr="000C5211">
        <w:rPr>
          <w:rFonts w:ascii="Consolas" w:eastAsia="Times New Roman" w:hAnsi="Consolas" w:cs="Courier New"/>
          <w:color w:val="660099"/>
          <w:sz w:val="20"/>
          <w:szCs w:val="20"/>
        </w:rPr>
        <w:t>columns</w:t>
      </w:r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feature_names</w:t>
      </w:r>
      <w:proofErr w:type="spellEnd"/>
      <w:r w:rsidRPr="000C5211">
        <w:rPr>
          <w:rFonts w:ascii="Consolas" w:eastAsia="Times New Roman" w:hAnsi="Consolas" w:cs="Courier New"/>
          <w:color w:val="000000"/>
          <w:sz w:val="20"/>
          <w:szCs w:val="20"/>
        </w:rPr>
        <w:t>))</w:t>
      </w:r>
    </w:p>
    <w:p w:rsidR="009857DC" w:rsidRDefault="009857DC"/>
    <w:sectPr w:rsidR="0098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11"/>
    <w:rsid w:val="000C5211"/>
    <w:rsid w:val="0098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FDFF2-B93A-474A-8132-F8E6D9FA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Gabriel Valenzuela</cp:lastModifiedBy>
  <cp:revision>1</cp:revision>
  <dcterms:created xsi:type="dcterms:W3CDTF">2020-03-22T18:04:00Z</dcterms:created>
  <dcterms:modified xsi:type="dcterms:W3CDTF">2020-03-22T18:04:00Z</dcterms:modified>
</cp:coreProperties>
</file>