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BC8" w:rsidRPr="00BD6BC8" w:rsidRDefault="00BD6BC8">
      <w:pPr>
        <w:rPr>
          <w:b/>
          <w:sz w:val="32"/>
          <w:u w:val="single"/>
        </w:rPr>
      </w:pPr>
      <w:r w:rsidRPr="00BD6BC8">
        <w:rPr>
          <w:b/>
          <w:sz w:val="32"/>
          <w:u w:val="single"/>
        </w:rPr>
        <w:t>Dashboard - Summary</w:t>
      </w:r>
    </w:p>
    <w:p w:rsidR="00425318" w:rsidRPr="00BD6BC8" w:rsidRDefault="008E6008">
      <w:pPr>
        <w:rPr>
          <w:sz w:val="24"/>
        </w:rPr>
      </w:pPr>
      <w:r w:rsidRPr="00BD6BC8">
        <w:rPr>
          <w:sz w:val="24"/>
        </w:rPr>
        <w:t>When it comes to the dashboard that I have created, it is to show that airlines are still the safest form of transportation in our world today. The dashboard consists of line graphs showing the trends of accidents and fatalities by year from 2000 to 2018 reported by the safety record of U.S. Air Carriers. The two visuals are present to represent that both accidents and fatalities have decreased to very low numbers and or none in the last twenty years showing how safe airlines are as well as that it maintains these levels. At the same time, I am presenting a bar chart showing the chance of a fatal accident every ten thousand departures from 2000 to 2018 also reported by the safety record of U.S. Air Carriers. The visual is on the dashboard to show that throughout those eighteen years that the chance of this accident occurring has not passed three percent with some years reporting a zero percent chance of occurrence. To create a broader picture of air flights, I have included two bar charts representing the amount of global fatal accidents that have been reported. One bar chart shows the amount of these accidents from 1985-1999</w:t>
      </w:r>
      <w:r w:rsidR="00925DC6" w:rsidRPr="00BD6BC8">
        <w:rPr>
          <w:sz w:val="24"/>
        </w:rPr>
        <w:t xml:space="preserve"> while the other bar chart, 2000 to 2014, shows a decrease in global fatal accidents by a large amount. </w:t>
      </w:r>
      <w:r w:rsidR="00BD6BC8" w:rsidRPr="00BD6BC8">
        <w:rPr>
          <w:sz w:val="24"/>
        </w:rPr>
        <w:t xml:space="preserve">To gain some perspective on possible economic issues, I constructed a bar chart that shows the increases of taxes on air transportation which in turn increases the prices of commercial airline tickets. </w:t>
      </w:r>
    </w:p>
    <w:p w:rsidR="00925DC6" w:rsidRPr="00BD6BC8" w:rsidRDefault="00925DC6">
      <w:pPr>
        <w:rPr>
          <w:sz w:val="24"/>
        </w:rPr>
      </w:pPr>
      <w:r w:rsidRPr="00BD6BC8">
        <w:rPr>
          <w:sz w:val="24"/>
        </w:rPr>
        <w:t xml:space="preserve">With the internal team, I plan on presenting the dashboard displaying trends that show that airlines are becoming safer each year with less and less accidents and fatalities occurring all together while explaining the sources that are regularly reported on for the general public. </w:t>
      </w:r>
      <w:r w:rsidR="00BD6BC8">
        <w:rPr>
          <w:sz w:val="24"/>
        </w:rPr>
        <w:t xml:space="preserve">At the same time, I want to provide some detail on possible economic hardships that arise because of the increase in taxation by the U.S. government. </w:t>
      </w:r>
      <w:bookmarkStart w:id="0" w:name="_GoBack"/>
      <w:bookmarkEnd w:id="0"/>
      <w:r w:rsidRPr="00BD6BC8">
        <w:rPr>
          <w:sz w:val="24"/>
        </w:rPr>
        <w:t>With the findings that I have come across thus far, it is showing that airlines have a less probability of fatal accidents and normal accidents happening when individuals fly</w:t>
      </w:r>
      <w:r w:rsidR="00BD6BC8">
        <w:rPr>
          <w:sz w:val="24"/>
        </w:rPr>
        <w:t>.</w:t>
      </w:r>
    </w:p>
    <w:sectPr w:rsidR="00925DC6" w:rsidRPr="00BD6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432"/>
    <w:rsid w:val="00193432"/>
    <w:rsid w:val="00425318"/>
    <w:rsid w:val="008E6008"/>
    <w:rsid w:val="00925DC6"/>
    <w:rsid w:val="00BD6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91B407-16F1-4FDD-8093-FB5C9B9E2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Valenzuela</dc:creator>
  <cp:keywords/>
  <dc:description/>
  <cp:lastModifiedBy>Gabe Valenzuela</cp:lastModifiedBy>
  <cp:revision>3</cp:revision>
  <dcterms:created xsi:type="dcterms:W3CDTF">2020-06-14T22:23:00Z</dcterms:created>
  <dcterms:modified xsi:type="dcterms:W3CDTF">2020-06-15T01:07:00Z</dcterms:modified>
</cp:coreProperties>
</file>