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14288</wp:posOffset>
                </wp:positionH>
                <wp:positionV relativeFrom="topMargin">
                  <wp:posOffset>715328</wp:posOffset>
                </wp:positionV>
                <wp:extent cx="5742940" cy="7549494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Software de Banho e Tosa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14288</wp:posOffset>
                </wp:positionH>
                <wp:positionV relativeFrom="topMargin">
                  <wp:posOffset>715328</wp:posOffset>
                </wp:positionV>
                <wp:extent cx="5742940" cy="7549494"/>
                <wp:effectExtent b="0" l="0" r="0" t="0"/>
                <wp:wrapNone/>
                <wp:docPr id="10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7549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Eduardo</w:t>
      </w:r>
      <w:r w:rsidDel="00000000" w:rsidR="00000000" w:rsidRPr="00000000">
        <w:rPr>
          <w:rtl w:val="0"/>
        </w:rPr>
        <w:t xml:space="preserve"> Augusto Ribeiro</w:t>
        <w:tab/>
        <w:tab/>
        <w:t xml:space="preserve">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Saimon Gabriel de Andrade</w:t>
        <w:tab/>
        <w:tab/>
        <w:t xml:space="preserve">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Gabriel Augusto Lemos da Silva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destina-se a </w:t>
      </w:r>
      <w:r w:rsidDel="00000000" w:rsidR="00000000" w:rsidRPr="00000000">
        <w:rPr>
          <w:rtl w:val="0"/>
        </w:rPr>
        <w:t xml:space="preserve">todas as pessoas que utilizaram esse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Administrador/Cliente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Excluir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Buscar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11</w:t>
          </w:r>
        </w:p>
        <w:p w:rsidR="00000000" w:rsidDel="00000000" w:rsidP="00000000" w:rsidRDefault="00000000" w:rsidRPr="00000000" w14:paraId="0000001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Atualizar cliente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Cadastrar Pet</w:t>
            <w:tab/>
            <w:t xml:space="preserve">13</w:t>
          </w:r>
        </w:p>
        <w:p w:rsidR="00000000" w:rsidDel="00000000" w:rsidP="00000000" w:rsidRDefault="00000000" w:rsidRPr="00000000" w14:paraId="0000001D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Excluir pet </w:t>
            <w:tab/>
            <w:t xml:space="preserve">14</w:t>
          </w:r>
        </w:p>
        <w:p w:rsidR="00000000" w:rsidDel="00000000" w:rsidP="00000000" w:rsidRDefault="00000000" w:rsidRPr="00000000" w14:paraId="0000001E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Buscar Pet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Atualizar pet</w:t>
            <w:tab/>
            <w:t xml:space="preserve">16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Cadastrar Serviço</w:t>
            <w:tab/>
            <w:t xml:space="preserve">17</w:t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Cancelar Serviço</w:t>
            <w:tab/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Visualizar Serviço</w:t>
            <w:tab/>
            <w:t xml:space="preserve">19</w:t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Alterar Serviço</w:t>
            <w:tab/>
            <w:t xml:space="preserve">20</w:t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Requisitos do Estoque Administrador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Controle de despesas</w:t>
            <w:tab/>
            <w:t xml:space="preserve">21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Disponibilidade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DeadLine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NF003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Funcionar no Chrome</w:t>
            <w:tab/>
            <w:t xml:space="preserve">22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[NF004] Funcionar no Firefox</w:t>
            <w:tab/>
            <w:t xml:space="preserve">22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[NF005] Funcionar no windows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Prototipação</w:t>
            <w:tab/>
            <w:t xml:space="preserve">24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24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I_Atualizar Cliente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25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Informações críticas da interface</w:t>
            <w:tab/>
            <w:t xml:space="preserve">25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_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Cadastrar Cliente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26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Informações críticas da interface</w:t>
            <w:tab/>
            <w:t xml:space="preserve">26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I_Excluir Cliente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27</w:t>
          </w:r>
        </w:p>
        <w:p w:rsidR="00000000" w:rsidDel="00000000" w:rsidP="00000000" w:rsidRDefault="00000000" w:rsidRPr="00000000" w14:paraId="00000039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Informações críticas da interface</w:t>
            <w:tab/>
            <w:t xml:space="preserve">27</w:t>
          </w:r>
        </w:p>
        <w:p w:rsidR="00000000" w:rsidDel="00000000" w:rsidP="00000000" w:rsidRDefault="00000000" w:rsidRPr="00000000" w14:paraId="0000003A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I_Buscar Cliente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28</w:t>
          </w:r>
        </w:p>
        <w:p w:rsidR="00000000" w:rsidDel="00000000" w:rsidP="00000000" w:rsidRDefault="00000000" w:rsidRPr="00000000" w14:paraId="0000003C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Informações críticas da interface</w:t>
            <w:tab/>
            <w:t xml:space="preserve">28</w:t>
          </w:r>
        </w:p>
        <w:p w:rsidR="00000000" w:rsidDel="00000000" w:rsidP="00000000" w:rsidRDefault="00000000" w:rsidRPr="00000000" w14:paraId="0000003D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I_VisualizarServiço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29</w:t>
          </w:r>
        </w:p>
        <w:p w:rsidR="00000000" w:rsidDel="00000000" w:rsidP="00000000" w:rsidRDefault="00000000" w:rsidRPr="00000000" w14:paraId="0000003F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Informações críticas da interface</w:t>
            <w:tab/>
            <w:t xml:space="preserve">29</w:t>
          </w:r>
        </w:p>
        <w:p w:rsidR="00000000" w:rsidDel="00000000" w:rsidP="00000000" w:rsidRDefault="00000000" w:rsidRPr="00000000" w14:paraId="00000040">
          <w:pPr>
            <w:tabs>
              <w:tab w:val="right" w:leader="none" w:pos="9029"/>
            </w:tabs>
            <w:spacing w:after="60" w:before="6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I_Buscar Pet</w:t>
            <w:tab/>
            <w:t xml:space="preserve">30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30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I_Excluir Pet</w:t>
            <w:tab/>
            <w:t xml:space="preserve">31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31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Dicionário de dados</w:t>
            <w:tab/>
            <w:t xml:space="preserve">32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banho e tosa fácil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4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CPF - Cadastro de pessoa física do governo federal brasileiro.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Cliente - Uma pessoa que possui dados pessoais como nome, CPF, endereço (nome da rua, número, bairro e cidade), e número de telefone.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ju0etk3k5qjh" w:id="5"/>
      <w:bookmarkEnd w:id="5"/>
      <w:r w:rsidDel="00000000" w:rsidR="00000000" w:rsidRPr="00000000">
        <w:rPr>
          <w:sz w:val="22"/>
          <w:szCs w:val="22"/>
          <w:rtl w:val="0"/>
        </w:rPr>
        <w:t xml:space="preserve">Pet - Um animal vinculado à uma pessoa. O pet possui nome, espécie, raça, peso e porte.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8byhju90n4q" w:id="6"/>
      <w:bookmarkEnd w:id="6"/>
      <w:r w:rsidDel="00000000" w:rsidR="00000000" w:rsidRPr="00000000">
        <w:rPr>
          <w:sz w:val="22"/>
          <w:szCs w:val="22"/>
          <w:rtl w:val="0"/>
        </w:rPr>
        <w:t xml:space="preserve">Serviço fornecido - É um serviço solicitado para o banho e tosa. Ele tem o tipo (como só banho, só tosa, ou  banho e tosa, e transporte.), valor cobrado, data de quando será ou foi realizado, o nome do cliente que o solicitou e o nome do pet que será realizado.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4de22yhwpk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jjqdj6wjsb3j" w:id="8"/>
      <w:bookmarkEnd w:id="8"/>
      <w:r w:rsidDel="00000000" w:rsidR="00000000" w:rsidRPr="00000000">
        <w:rPr>
          <w:sz w:val="22"/>
          <w:szCs w:val="22"/>
          <w:rtl w:val="0"/>
        </w:rPr>
        <w:t xml:space="preserve">Despesa - Gasto em reais ao se realizar um serviço fornecido.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hnpuuzva5gfj" w:id="9"/>
      <w:bookmarkEnd w:id="9"/>
      <w:r w:rsidDel="00000000" w:rsidR="00000000" w:rsidRPr="00000000">
        <w:rPr>
          <w:sz w:val="22"/>
          <w:szCs w:val="22"/>
          <w:rtl w:val="0"/>
        </w:rPr>
        <w:t xml:space="preserve">Lucro - Valor arrecadado total menos as despesas.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xujfuwwarj3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jc w:val="both"/>
        <w:rPr>
          <w:sz w:val="22"/>
          <w:szCs w:val="22"/>
        </w:rPr>
      </w:pPr>
      <w:bookmarkStart w:colFirst="0" w:colLast="0" w:name="_heading=h.swqpoo2ez0m9" w:id="11"/>
      <w:bookmarkEnd w:id="11"/>
      <w:r w:rsidDel="00000000" w:rsidR="00000000" w:rsidRPr="00000000">
        <w:rPr>
          <w:sz w:val="22"/>
          <w:szCs w:val="22"/>
          <w:rtl w:val="0"/>
        </w:rPr>
        <w:t xml:space="preserve">Usuário - Composto por um login ou uma senha, é utilizado para fazer o login no sistema, todos os usuários possuem a função de cadastrar, buscar, atualizar, ou excluir clientes, pets ou serviços, mas somente o usuário administrador poderá visualizar as despesas e lucros mensais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r3454jsdqy2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2s8eyo1" w:id="17"/>
      <w:bookmarkEnd w:id="17"/>
      <w:r w:rsidDel="00000000" w:rsidR="00000000" w:rsidRPr="00000000">
        <w:rPr>
          <w:sz w:val="22"/>
          <w:szCs w:val="22"/>
          <w:rtl w:val="0"/>
        </w:rPr>
        <w:t xml:space="preserve">O banho e tosa fácil, é um sistema utilizado para organizar dados cruciais para um comércio de um banho e tosa. Ele possui dois usuários, o funcionário e o administrador. Nesse sistema o funcionário poderá cadastrar, atualizar, buscar e excluir  Clientes, Pets e Serviços fornecidos, além de visualizar a agenda semanal do estabelecimento. O sistema é um serviço acessível pelo navegador de internet, a interface gráfica é apresentada no navegador que a partir de um controller faz  alterações num sgbd SQL.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ly4djkcr7x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hsjixjp8b5vc" w:id="19"/>
      <w:bookmarkEnd w:id="19"/>
      <w:r w:rsidDel="00000000" w:rsidR="00000000" w:rsidRPr="00000000">
        <w:rPr>
          <w:sz w:val="22"/>
          <w:szCs w:val="22"/>
          <w:rtl w:val="0"/>
        </w:rPr>
        <w:t xml:space="preserve">&lt;O sistema consiste em uma interface acessível através de um navegador web (chrome versão 107 ou superior, firefox 108 ou superior) , é a partir dessa interface que dados do SGBD MySQL serão apresentados ou alterados. Os dados que o sgbd guardará serão relacionados as entidades Cliente, PET e Serviço fornecido&gt;. O sistema terá um CRUD dessas entidades acessível pros 2 usuários, e além disso fazer um relatório de despesas e de lucros mensais que só são acessados pelo usuário de login administrador. O sistema não fará cadastro de funcionários e nem cadastro de usuários. Não existem tipos pré-definidos de serviços.&gt;  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bookmarkStart w:colFirst="0" w:colLast="0" w:name="_heading=h.l2h0j5nbnjc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usuários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Banho e Tosa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denominados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e Funcionário,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abaixo detalhados.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60" w:before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Funcionário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bookmarkStart w:colFirst="0" w:colLast="0" w:name="_heading=h.l2g28m7yzawj" w:id="21"/>
      <w:bookmarkEnd w:id="21"/>
      <w:r w:rsidDel="00000000" w:rsidR="00000000" w:rsidRPr="00000000">
        <w:rPr>
          <w:sz w:val="22"/>
          <w:szCs w:val="22"/>
          <w:rtl w:val="0"/>
        </w:rPr>
        <w:tab/>
        <w:t xml:space="preserve">Empregado responsável pela gerência média/operacional do sistema, como cadastro, busca, atualização e exclusão de Clientes, Pets e Serviços fornecidos.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Dono do estabelecimento, usuário com maior poder do sistema, pode fazer tudo o que o funcionário pode, além disso  pode também visualizar despesas mensais e lucros mensais..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bookmarkStart w:colFirst="0" w:colLast="0" w:name="_heading=h.35nkun2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CASOS DE USO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ff0000"/>
          <w:sz w:val="22"/>
          <w:szCs w:val="22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ff0000"/>
          <w:sz w:val="22"/>
          <w:szCs w:val="22"/>
        </w:rPr>
        <w:drawing>
          <wp:inline distB="114300" distT="114300" distL="114300" distR="114300">
            <wp:extent cx="5731200" cy="6007100"/>
            <wp:effectExtent b="0" l="0" r="0" t="0"/>
            <wp:docPr id="10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Estoque Administra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dor/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cliente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c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adastro de um novo cliente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realizar o cadastro de um novo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funcionário/administrador </w:t>
            </w:r>
            <w:r w:rsidDel="00000000" w:rsidR="00000000" w:rsidRPr="00000000">
              <w:rPr>
                <w:vertAlign w:val="baseline"/>
                <w:rtl w:val="0"/>
              </w:rPr>
              <w:t xml:space="preserve">deve estar logado no sistema para executar tal ação e estar na tela de “</w:t>
            </w:r>
            <w:r w:rsidDel="00000000" w:rsidR="00000000" w:rsidRPr="00000000">
              <w:rPr>
                <w:rtl w:val="0"/>
              </w:rPr>
              <w:t xml:space="preserve">Cadastrar clientes</w:t>
            </w:r>
            <w:r w:rsidDel="00000000" w:rsidR="00000000" w:rsidRPr="00000000">
              <w:rPr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</w:t>
            </w:r>
            <w:r w:rsidDel="00000000" w:rsidR="00000000" w:rsidRPr="00000000">
              <w:rPr>
                <w:rtl w:val="0"/>
              </w:rPr>
              <w:t xml:space="preserve"> exibirá uma mensagem informando se  o cadastro foi efetuado com sucesso e voltar para a tela inicial do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I001, I003, I012 &lt;</w:t>
            </w:r>
            <w:r w:rsidDel="00000000" w:rsidR="00000000" w:rsidRPr="00000000">
              <w:rPr>
                <w:b w:val="1"/>
                <w:rtl w:val="0"/>
              </w:rPr>
              <w:t xml:space="preserve">Inicial, Página Clientes , Cadastrar Clientes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Clientes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Seleciona</w:t>
            </w:r>
            <w:r w:rsidDel="00000000" w:rsidR="00000000" w:rsidRPr="00000000">
              <w:rPr>
                <w:rtl w:val="0"/>
              </w:rPr>
              <w:t xml:space="preserve"> cadastrar clientes.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Insere as informações e confirma.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 a</w:t>
            </w:r>
            <w:r w:rsidDel="00000000" w:rsidR="00000000" w:rsidRPr="00000000">
              <w:rPr>
                <w:rtl w:val="0"/>
              </w:rPr>
              <w:t xml:space="preserve">s opções disponíveis no sistema para a parte de gerenciamento de clientes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Apresenta uma área solicitando as informações do cliente para o usuário do sistema preencher.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. Sistema </w:t>
            </w:r>
            <w:r w:rsidDel="00000000" w:rsidR="00000000" w:rsidRPr="00000000">
              <w:rPr>
                <w:rtl w:val="0"/>
              </w:rPr>
              <w:t xml:space="preserve">verifica se os campos essenciais foram preenchidos 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Realiza 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Se o usuário clicar em cancelar </w:t>
            </w:r>
            <w:r w:rsidDel="00000000" w:rsidR="00000000" w:rsidRPr="00000000">
              <w:rPr>
                <w:vertAlign w:val="baseline"/>
                <w:rtl w:val="0"/>
              </w:rPr>
              <w:t xml:space="preserve">, o sistema deverá </w:t>
            </w:r>
            <w:r w:rsidDel="00000000" w:rsidR="00000000" w:rsidRPr="00000000">
              <w:rPr>
                <w:rtl w:val="0"/>
              </w:rPr>
              <w:t xml:space="preserve">voltar para o item </w:t>
            </w:r>
            <w:r w:rsidDel="00000000" w:rsidR="00000000" w:rsidRPr="00000000">
              <w:rPr>
                <w:vertAlign w:val="baseline"/>
                <w:rtl w:val="0"/>
              </w:rPr>
              <w:t xml:space="preserve">dois novamente.</w:t>
            </w:r>
          </w:p>
        </w:tc>
      </w:tr>
    </w:tbl>
    <w:p w:rsidR="00000000" w:rsidDel="00000000" w:rsidP="00000000" w:rsidRDefault="00000000" w:rsidRPr="00000000" w14:paraId="000000AE">
      <w:pPr>
        <w:rPr>
          <w:vertAlign w:val="baseline"/>
        </w:rPr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Excluir cliente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Cliente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 e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</w:t>
            </w:r>
            <w:r w:rsidDel="00000000" w:rsidR="00000000" w:rsidRPr="00000000">
              <w:rPr>
                <w:rtl w:val="0"/>
              </w:rPr>
              <w:t xml:space="preserve"> Administrador ou Funcionário que estiver logado no sistema poderá excluir um cliente cadastrado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Administrador ou Ator deve estar logado para executar essa 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exibirá uma mensagem de erro ou de cadastrado com sucesso e retornará a página anterior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Inicial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&gt; Clientes&gt; </w:t>
            </w:r>
            <w:r w:rsidDel="00000000" w:rsidR="00000000" w:rsidRPr="00000000">
              <w:rPr>
                <w:b w:val="1"/>
                <w:rtl w:val="0"/>
              </w:rPr>
              <w:t xml:space="preserve">Excluir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Administrador/Funcionario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clientes na tela inicial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Selecione Excluir 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5.Digita o cpf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Apresenta todas as opções relacionadas a opção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Solicita o cpf do cliente a ser excluido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procura o CPF no Banco de Dados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Exclui o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0D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xjsgr9dcp5a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jrf32vdu3xv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jv1hr2vyek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zvhl8lelnj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6z2ly2ugaa5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vrxw78kca1d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ij6gd5ihjq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7wge9wucsla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[RF003] Buscar Cliente</w:t>
      </w:r>
    </w:p>
    <w:tbl>
      <w:tblPr>
        <w:tblStyle w:val="Table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Buscar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realizar a busca por clientes já cadastrados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"Buscar clientes”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as informações do cliente ou uma mensagem informando que o cliente não foi encontrado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&lt;Inicial, Página Clientes , Buscar Clientes&gt;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Clientes.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buscar clientes..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5..Insere o nome do cliente e clica em busca..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clientes.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o nome do cliente para o usuário do sistema preencher.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6. Sistema realiza a busca no banco de dados a partir do nome inserido.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7.Retorna as informações do cliente buscado ou uma mensagem informando que o cliente não foi encontrado no sistema.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5.Se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e2q0udf36h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qiwjqbw4wbr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ntum9ck04p8" w:id="38"/>
      <w:bookmarkEnd w:id="3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Atualizar Cliente</w:t>
      </w:r>
    </w:p>
    <w:tbl>
      <w:tblPr>
        <w:tblStyle w:val="Table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Atualizar Informações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atualizar informações dos clientes.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"Atualizar clientes”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uma mensagem informando que a atualização dos dados foi efetuada com sucesso..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&lt;Inicial, Página Clientes , Atualizar Clientes&gt;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Clientes.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Atualizar clientes..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5..Insere o cpf do cliente e clica em busca..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7.Altera os campos desejador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clientes.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o nome do cliente para o usuário do sistema preencher.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6. Sistema realiza a busca no banco de dados a partir do cpf inserido e exibe as informações do cliente..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7.Exibe uma mensagem informando se a atualização foi efetuada com sucesso..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6. Caso o cliente não seja encontrado exibe uma mensagem e volta para página cliente.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[RF005] Cadastrar Pet</w:t>
      </w:r>
    </w:p>
    <w:tbl>
      <w:tblPr>
        <w:tblStyle w:val="Table5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um novo Pet.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realizar o cadastro de um novo Pet.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“Cadastrar Pet”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uma mensagem informando se  o cadastro foi efetuado com sucesso e voltar para a tela inicial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Inicial, Página Pet , Cadastrar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Pet.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3. Seleciona cadastrar pet..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5..Insere as informações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Pets.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as informações do pet  para o usuário do sistema preencher.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6. Sistema verifica se os campos essenciais foram preenchidos 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7. Realiza o cadastro.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4.Se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179">
      <w:pPr>
        <w:rPr/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Excluir Pet</w:t>
      </w:r>
    </w:p>
    <w:tbl>
      <w:tblPr>
        <w:tblStyle w:val="Table6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e 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ou Funcionário que estiver logado no sistema poderá excluir um Pet cadastrado no Banco de 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ou Funcionário deve estar logado para executar essa ação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 ou de cadastrado com sucesso e retornará a página anterior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Inicial&gt; Pet&gt; Excluir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Pet na tela inicial.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3.Selecione Excluir Pet.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5.Digita o nome.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todas as opções relacionadas a opção Pet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4.Solicita o nome do pet a ser excluído. 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6. O sistema procura o nome no Banco de Dados.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7. Exclui o pet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4.Se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1A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kp3dvdksq6m5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[RF007] Buscar Pet</w:t>
      </w:r>
    </w:p>
    <w:tbl>
      <w:tblPr>
        <w:tblStyle w:val="Table7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Buscar Pet.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realizar a busca por pets já cadastrados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"Buscar Pet”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as informações do cliente ou uma mensagem informando que o pet não foi encontrado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Inicial, Página Pet , Buscar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Pet.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3. Seleciona buscar Pet.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5..Insere o nome do pet e clica em busca.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pet.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o nome do pet para o usuário do sistema preencher.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6. O sistema realiza a busca no banco de dados a partir do nome inserido.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7.Retorna as informações do pet buscado ou uma mensagem informando que o pet não foi encontrado no sistema.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5.Se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xv5yxtlu29z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ndob8w4jv1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k5yn0zu20nd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of1uameer4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7d6m6hrheua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Atualizar Pet</w:t>
      </w:r>
    </w:p>
    <w:tbl>
      <w:tblPr>
        <w:tblStyle w:val="Table8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Atualizar Pet.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atualizar informações do Pet.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“Atualizar  Pet”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uma mensagem informando se  a atualização foi efetuada com sucesso e voltar para a tela inicial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Inicial, Página Pet , Atualizar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Pet.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atualizar pet..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5..Insere o nome do pet e realize a busca.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7.Caso haja mais de um pet com mesmo nome, escolher qual deve ser alterado.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9.Altera as informações do pet e confirma.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Pets.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o nome do pet.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6. O sistema realiza uma busca no banco de dados e retorna as informações da busca.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8.Sistema retorna as informações do pet para o usuário alterar o que desejar.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10..Atualiza as informações exibe uma mensagem se foi efetuado com sucesso.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6.Caso não haja nenhum pet com o nome buscado retorna uma mensagem informando isso e volta para a tela Pagina Pets.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10.Caso o usuário clique em cancelar retorna para a tela Pagina Pets.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m6qcrokubl2j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[RF009] Cadastrar serviço </w:t>
      </w:r>
    </w:p>
    <w:tbl>
      <w:tblPr>
        <w:tblStyle w:val="Table9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um novo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realizar o cadastro de um novo serviço.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“Cadastrar Serviço”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uma mensagem informando se  o cadastro foi efetuado com sucesso e voltará para a tela anterior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Inicial, Página Serviços , Cadastrar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Serviços.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cadastrar Serviço.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5..Insere as informações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Serviços.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as informações do serviço para o usuário do sistema preencher.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6. O sistema verifica se os campos essenciais foram preenchidos .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7. Realiza o cadastro.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5.Se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250">
      <w:pPr>
        <w:rPr/>
      </w:pPr>
      <w:bookmarkStart w:colFirst="0" w:colLast="0" w:name="_heading=h.gt03zscurwpy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bookmarkStart w:colFirst="0" w:colLast="0" w:name="_heading=h.qo67cctmyh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bookmarkStart w:colFirst="0" w:colLast="0" w:name="_heading=h.ggtug7cvkpst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bookmarkStart w:colFirst="0" w:colLast="0" w:name="_heading=h.j365t7xn92p8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bookmarkStart w:colFirst="0" w:colLast="0" w:name="_heading=h.77tafby7vul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bookmarkStart w:colFirst="0" w:colLast="0" w:name="_heading=h.ngol5vi7f5pm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bookmarkStart w:colFirst="0" w:colLast="0" w:name="_heading=h.k17xf6q114al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bookmarkStart w:colFirst="0" w:colLast="0" w:name="_heading=h.zf64kcqeg7mz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bookmarkStart w:colFirst="0" w:colLast="0" w:name="_heading=h.qtu6kolk9i30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bookmarkStart w:colFirst="0" w:colLast="0" w:name="_heading=h.ptxig8rly12o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bookmarkStart w:colFirst="0" w:colLast="0" w:name="_heading=h.whnnq7879zws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bookmarkStart w:colFirst="0" w:colLast="0" w:name="_heading=h.p6v7zgoihg6e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bookmarkStart w:colFirst="0" w:colLast="0" w:name="_heading=h.j4ct6stvzgx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Cancelar Serviço</w:t>
      </w:r>
    </w:p>
    <w:tbl>
      <w:tblPr>
        <w:tblStyle w:val="Table10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Cancelar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e 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ou Funcionário que estiver logado no sistema poderá cancelar um serviço cadastrado no Banco de 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ou Ator deve estar logado para executar essa ação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 ou de cadastrado com sucesso e retornará a página anterior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Inicial&gt; Serviço&gt; Cancelar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Serviço na tela inicial.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3.Selecione Cancelar Serviço.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5.Digite o nome.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2. Apresenta todas as opções relacionadas a opção Serviço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4.Solicita o nome da pessoa que vai ter o serviço cancelado.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6. O sistema procura o nome no Banco de Dados.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7. Cancela o serviço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5.Se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28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580oxf9pvvu2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0z8dhpzdxi5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ke4injaos43g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etucxp433543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cpzl2iaw044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4j8a0itxuwzd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v2sqjjjd7rk7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Visualizar Serviço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visualizar informações de um determinado serviço.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“Visualizar  Serviço”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Inicial, Página Serviços , Visualizar Serviços, Visualizar Tabela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Serviços.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Visualizar Serviço.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5..Insere a data do serviço.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Serviços.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a data  do serviço para o usuário do sistema preencher.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6. O sistema verifica todos os serviços realizados naquela data e retorna pro usuário..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[RF012] Alterar Serviços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Serviços.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ou o administrador do sistema pode realizar a alteração de algum serviço já cadastrado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funcionário/administrador deve estar logado no sistema para executar tal ação e estar na tela de "Alterar Serviço”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exibirá as informações do serviço ou uma mensagem informando que o serviço não foi encontrado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Inicial, Página Serviço , Alterar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Serviço.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alterar Serviço.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5..Insere o nome do cliente e clique em Alterar.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8.Insere a alteração e confirme.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disponíveis no sistema para a parte de gerenciamento de Serviços.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área solicitando o nome do cliente que terá o serviço atualizado.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6. O sistema realiza a busca no banco de dados a partir do nome inserido.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7.Retorna as informações do Serviço a ser alterado ou uma mensagem informando que o serviço não foi encontrado no sistema.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9. Altera as informações no Banco de dados.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5.Se o usuário clicar em cancelar , o sistema deverá voltar para o item dois novamente.</w:t>
            </w:r>
          </w:p>
        </w:tc>
      </w:tr>
    </w:tbl>
    <w:p w:rsidR="00000000" w:rsidDel="00000000" w:rsidP="00000000" w:rsidRDefault="00000000" w:rsidRPr="00000000" w14:paraId="000002F3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72frvdcs4fpn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tcwqja7t1s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fbgirte0xp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yurtenekn3vj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1"/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do Estoque Administrador</w:t>
      </w:r>
    </w:p>
    <w:p w:rsidR="00000000" w:rsidDel="00000000" w:rsidP="00000000" w:rsidRDefault="00000000" w:rsidRPr="00000000" w14:paraId="000002F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[RF013] Controle de despesas</w:t>
      </w:r>
    </w:p>
    <w:tbl>
      <w:tblPr>
        <w:tblStyle w:val="Table1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Controle de despesas.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do sistema pode visualizar um balanço mensal de suas despesas e faturamento.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logado no sistema para executar tal ação e estar na tela de "Controle de  Despesas”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Inicial, Controle de Despesas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Administrador/Funcionário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Controle de Despesas.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uma tabela com com gastos, faturamento e lucro.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329">
      <w:pPr>
        <w:keepNext w:val="1"/>
        <w:numPr>
          <w:ilvl w:val="1"/>
          <w:numId w:val="4"/>
        </w:numPr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ci93xb" w:id="73"/>
      <w:bookmarkEnd w:id="7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[NF001] &lt;Disponibilidade&gt;</w:t>
      </w:r>
    </w:p>
    <w:p w:rsidR="00000000" w:rsidDel="00000000" w:rsidP="00000000" w:rsidRDefault="00000000" w:rsidRPr="00000000" w14:paraId="0000032A">
      <w:pPr>
        <w:numPr>
          <w:ilvl w:val="1"/>
          <w:numId w:val="4"/>
        </w:numPr>
        <w:spacing w:after="60" w:before="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whwml4" w:id="74"/>
      <w:bookmarkEnd w:id="74"/>
      <w:r w:rsidDel="00000000" w:rsidR="00000000" w:rsidRPr="00000000">
        <w:rPr>
          <w:sz w:val="22"/>
          <w:szCs w:val="22"/>
          <w:rtl w:val="0"/>
        </w:rPr>
        <w:t xml:space="preserve">&lt;A disponibilidade do sistema deverá ser de 99% do tempo.&gt;</w:t>
      </w:r>
    </w:p>
    <w:tbl>
      <w:tblPr>
        <w:tblStyle w:val="Table1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3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bookmarkStart w:colFirst="0" w:colLast="0" w:name="_heading=h.147n2zr" w:id="75"/>
      <w:bookmarkEnd w:id="7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2hioqz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34">
      <w:pPr>
        <w:keepNext w:val="1"/>
        <w:numPr>
          <w:ilvl w:val="1"/>
          <w:numId w:val="4"/>
        </w:numPr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[NF002] &lt;Deadline&gt;</w:t>
      </w:r>
    </w:p>
    <w:p w:rsidR="00000000" w:rsidDel="00000000" w:rsidP="00000000" w:rsidRDefault="00000000" w:rsidRPr="00000000" w14:paraId="00000335">
      <w:pPr>
        <w:numPr>
          <w:ilvl w:val="1"/>
          <w:numId w:val="4"/>
        </w:numPr>
        <w:spacing w:after="60" w:before="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23ckvvd" w:id="77"/>
      <w:bookmarkEnd w:id="77"/>
      <w:r w:rsidDel="00000000" w:rsidR="00000000" w:rsidRPr="00000000">
        <w:rPr>
          <w:sz w:val="22"/>
          <w:szCs w:val="22"/>
          <w:rtl w:val="0"/>
        </w:rPr>
        <w:t xml:space="preserve">&lt;O sistema deverá ser entregue até no máximo 1 ano a partir de 01/01/2023.&gt;</w:t>
      </w:r>
    </w:p>
    <w:tbl>
      <w:tblPr>
        <w:tblStyle w:val="Table1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fwokq0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33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pd4e4v0ij5d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ci93xb" w:id="73"/>
      <w:bookmarkEnd w:id="7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[NF003] &lt;Funcionar no Chrome&gt;</w:t>
      </w:r>
    </w:p>
    <w:p w:rsidR="00000000" w:rsidDel="00000000" w:rsidP="00000000" w:rsidRDefault="00000000" w:rsidRPr="00000000" w14:paraId="00000340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heading=h.3whwml4" w:id="74"/>
      <w:bookmarkEnd w:id="74"/>
      <w:r w:rsidDel="00000000" w:rsidR="00000000" w:rsidRPr="00000000">
        <w:rPr>
          <w:sz w:val="22"/>
          <w:szCs w:val="22"/>
          <w:rtl w:val="0"/>
        </w:rPr>
        <w:t xml:space="preserve">&lt;* O sistema deverá funcionar no navegador Chrome versão 107 ou superior&gt;</w:t>
      </w:r>
    </w:p>
    <w:tbl>
      <w:tblPr>
        <w:tblStyle w:val="Table16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8">
      <w:pPr>
        <w:keepNext w:val="1"/>
        <w:numPr>
          <w:ilvl w:val="1"/>
          <w:numId w:val="4"/>
        </w:numPr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ci93xb" w:id="73"/>
      <w:bookmarkEnd w:id="7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[NF004] &lt;Funcionar no Firefox&gt;</w:t>
      </w:r>
    </w:p>
    <w:p w:rsidR="00000000" w:rsidDel="00000000" w:rsidP="00000000" w:rsidRDefault="00000000" w:rsidRPr="00000000" w14:paraId="00000349">
      <w:pPr>
        <w:numPr>
          <w:ilvl w:val="1"/>
          <w:numId w:val="4"/>
        </w:numPr>
        <w:spacing w:after="60" w:before="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whwml4" w:id="74"/>
      <w:bookmarkEnd w:id="74"/>
      <w:r w:rsidDel="00000000" w:rsidR="00000000" w:rsidRPr="00000000">
        <w:rPr>
          <w:sz w:val="22"/>
          <w:szCs w:val="22"/>
          <w:rtl w:val="0"/>
        </w:rPr>
        <w:t xml:space="preserve">&lt;O sistema deverá funcionar no navegador Firefox versão 108 ou superior&gt;</w:t>
      </w:r>
    </w:p>
    <w:tbl>
      <w:tblPr>
        <w:tblStyle w:val="Table17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51">
      <w:pPr>
        <w:keepNext w:val="1"/>
        <w:numPr>
          <w:ilvl w:val="1"/>
          <w:numId w:val="4"/>
        </w:numPr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ci93xb" w:id="73"/>
      <w:bookmarkEnd w:id="7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[NF005] &lt;Funcionar no Windows&gt;</w:t>
      </w:r>
    </w:p>
    <w:p w:rsidR="00000000" w:rsidDel="00000000" w:rsidP="00000000" w:rsidRDefault="00000000" w:rsidRPr="00000000" w14:paraId="00000352">
      <w:pPr>
        <w:numPr>
          <w:ilvl w:val="1"/>
          <w:numId w:val="4"/>
        </w:numPr>
        <w:spacing w:after="60" w:before="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whwml4" w:id="74"/>
      <w:bookmarkEnd w:id="74"/>
      <w:r w:rsidDel="00000000" w:rsidR="00000000" w:rsidRPr="00000000">
        <w:rPr>
          <w:sz w:val="22"/>
          <w:szCs w:val="22"/>
          <w:rtl w:val="0"/>
        </w:rPr>
        <w:t xml:space="preserve">&lt;O sistema deverá funcionar no sistema operacional Windows 10 ou superior.&gt;</w:t>
      </w:r>
    </w:p>
    <w:tbl>
      <w:tblPr>
        <w:tblStyle w:val="Table18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5A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color w:val="00ff00"/>
          <w:sz w:val="28"/>
          <w:szCs w:val="28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2bn6wsx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f1mdlm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a interface de login do sistema é nomeada como “I_Login” por exemplo.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heading=h.wzvk8io6hki6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2u6wntf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Acesse o protótipo feito no Figma clicando 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tbugp1" w:id="84"/>
      <w:bookmarkEnd w:id="8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00675" cy="3924300"/>
            <wp:effectExtent b="0" l="0" r="0" t="0"/>
            <wp:docPr id="10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sz w:val="22"/>
          <w:szCs w:val="22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um </w:t>
      </w:r>
      <w:r w:rsidDel="00000000" w:rsidR="00000000" w:rsidRPr="00000000">
        <w:rPr>
          <w:sz w:val="22"/>
          <w:szCs w:val="22"/>
          <w:rtl w:val="0"/>
        </w:rPr>
        <w:t xml:space="preserve">nome válido.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8h4qwu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6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I_Atualizar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1"/>
        <w:spacing w:after="60" w:befor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14950" cy="3876675"/>
            <wp:effectExtent b="0" l="0" r="0" t="0"/>
            <wp:docPr id="10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nmf14n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campo cpf deve ser digitado no formato padrão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casa deve ser um numero inte</w:t>
      </w:r>
      <w:r w:rsidDel="00000000" w:rsidR="00000000" w:rsidRPr="00000000">
        <w:rPr>
          <w:sz w:val="22"/>
          <w:szCs w:val="22"/>
          <w:rtl w:val="0"/>
        </w:rPr>
        <w:t xml:space="preserve">iro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Todos os campos devem ser preenchidos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CadastrarCliente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00675" cy="3727103"/>
            <wp:effectExtent b="0" l="0" r="0" t="0"/>
            <wp:docPr id="10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27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cpf deve ser digitado no formato padrão ex: 123.456.789-00.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.O número da casa deve ser um número inteiro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os campos devem ser preenchidos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I_ExcluirCliente</w:t>
      </w:r>
    </w:p>
    <w:p w:rsidR="00000000" w:rsidDel="00000000" w:rsidP="00000000" w:rsidRDefault="00000000" w:rsidRPr="00000000" w14:paraId="0000038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178300"/>
            <wp:effectExtent b="0" l="0" r="0" t="0"/>
            <wp:docPr id="10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93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CPF  deve ser preenchido com um CPF válido que esteja salvo no sistema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I_BuscarCliente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14988" cy="4067175"/>
            <wp:effectExtent b="0" l="0" r="0" t="0"/>
            <wp:docPr id="10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A8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nome  deve ser preenchido com um nome de um cliente salvo no sistema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I_VisualizarServiço</w:t>
      </w:r>
    </w:p>
    <w:p w:rsidR="00000000" w:rsidDel="00000000" w:rsidP="00000000" w:rsidRDefault="00000000" w:rsidRPr="00000000" w14:paraId="000003B8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203700"/>
            <wp:effectExtent b="0" l="0" r="0" t="0"/>
            <wp:docPr id="10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C0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de data  deve ser preenchido com uma data válida no formato descrito na imagem        (xx/xx/xxxx)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I_BuscarPet</w:t>
      </w:r>
    </w:p>
    <w:p w:rsidR="00000000" w:rsidDel="00000000" w:rsidP="00000000" w:rsidRDefault="00000000" w:rsidRPr="00000000" w14:paraId="000003CD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72050" cy="3571875"/>
            <wp:effectExtent b="0" l="0" r="0" t="0"/>
            <wp:docPr id="10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D4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nome  deve ser preenchido com um nome de um pet salvo no sistema</w:t>
      </w:r>
    </w:p>
    <w:p w:rsidR="00000000" w:rsidDel="00000000" w:rsidP="00000000" w:rsidRDefault="00000000" w:rsidRPr="00000000" w14:paraId="000003D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I_ExcluiPet</w:t>
      </w:r>
    </w:p>
    <w:p w:rsidR="00000000" w:rsidDel="00000000" w:rsidP="00000000" w:rsidRDefault="00000000" w:rsidRPr="00000000" w14:paraId="000003E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505450" cy="3990975"/>
            <wp:effectExtent b="0" l="0" r="0" t="0"/>
            <wp:docPr id="10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deve verificar cada um dos campos com as informações antes de confirmar a exclusão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Entidade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Pessoa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/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Entidade que armazena atributos em comum entre funcionário e cliente </w:t>
            </w:r>
          </w:p>
        </w:tc>
      </w:tr>
    </w:tbl>
    <w:p w:rsidR="00000000" w:rsidDel="00000000" w:rsidP="00000000" w:rsidRDefault="00000000" w:rsidRPr="00000000" w14:paraId="000003F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3F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7.5"/>
        <w:gridCol w:w="2460"/>
        <w:gridCol w:w="2070"/>
        <w:gridCol w:w="2257.5"/>
        <w:tblGridChange w:id="0">
          <w:tblGrid>
            <w:gridCol w:w="2257.5"/>
            <w:gridCol w:w="2460"/>
            <w:gridCol w:w="2070"/>
            <w:gridCol w:w="2257.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Permite nulo? (S/N)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pessoa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Texto(80)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de pessoa física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Texto(14)</w:t>
            </w:r>
          </w:p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 ddd.ddd.ddd-dd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telefone da pessoa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Texto(11)</w:t>
            </w:r>
          </w:p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(dd)ddddd-dddd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Bairro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bairro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Texto(30)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da casa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Inteiro(4) positivo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Logradouro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logradouro (rua, avenida, alameda etc.)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Texto(40)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cidade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Texto(30)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4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Entidade</w:t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/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Donos dos pets </w:t>
            </w:r>
          </w:p>
        </w:tc>
      </w:tr>
    </w:tbl>
    <w:p w:rsidR="00000000" w:rsidDel="00000000" w:rsidP="00000000" w:rsidRDefault="00000000" w:rsidRPr="00000000" w14:paraId="0000042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Entidade</w:t>
            </w:r>
          </w:p>
        </w:tc>
        <w:tc>
          <w:tcPr/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/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Conjunto de funcionários que trabalham na empresa</w:t>
            </w:r>
          </w:p>
        </w:tc>
      </w:tr>
    </w:tbl>
    <w:p w:rsidR="00000000" w:rsidDel="00000000" w:rsidP="00000000" w:rsidRDefault="00000000" w:rsidRPr="00000000" w14:paraId="0000042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43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7.5"/>
        <w:gridCol w:w="2460"/>
        <w:gridCol w:w="2070"/>
        <w:gridCol w:w="2257.5"/>
        <w:tblGridChange w:id="0">
          <w:tblGrid>
            <w:gridCol w:w="2257.5"/>
            <w:gridCol w:w="2460"/>
            <w:gridCol w:w="2070"/>
            <w:gridCol w:w="2257.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Permite nulo? (S/N)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id_funcionario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Numero de identificação do funcionário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Inteiro(3)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Salario</w:t>
            </w:r>
          </w:p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recebido pelo funcionário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Real(4,2)</w:t>
            </w:r>
          </w:p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 do funcionário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texto(20)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4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Entidade</w:t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Pet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/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Animais que receberam o serviço da empresa </w:t>
            </w:r>
          </w:p>
        </w:tc>
      </w:tr>
    </w:tbl>
    <w:p w:rsidR="00000000" w:rsidDel="00000000" w:rsidP="00000000" w:rsidRDefault="00000000" w:rsidRPr="00000000" w14:paraId="0000045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45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7.5"/>
        <w:gridCol w:w="2460"/>
        <w:gridCol w:w="2070"/>
        <w:gridCol w:w="2257.5"/>
        <w:tblGridChange w:id="0">
          <w:tblGrid>
            <w:gridCol w:w="2257.5"/>
            <w:gridCol w:w="2460"/>
            <w:gridCol w:w="2070"/>
            <w:gridCol w:w="2257.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Permite nulo? (S/N)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animal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Raça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Raça do animal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Espécie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Espécie do animal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informando o peso do animal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Inteiro(3) positivo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47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Entidade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Relação entre serviço, funcionário e pet</w:t>
            </w:r>
          </w:p>
        </w:tc>
      </w:tr>
    </w:tbl>
    <w:p w:rsidR="00000000" w:rsidDel="00000000" w:rsidP="00000000" w:rsidRDefault="00000000" w:rsidRPr="00000000" w14:paraId="0000048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49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7.5"/>
        <w:gridCol w:w="2460"/>
        <w:gridCol w:w="2070"/>
        <w:gridCol w:w="2257.5"/>
        <w:tblGridChange w:id="0">
          <w:tblGrid>
            <w:gridCol w:w="2257.5"/>
            <w:gridCol w:w="2460"/>
            <w:gridCol w:w="2070"/>
            <w:gridCol w:w="2257.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Permite nulo? (S/N)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cobrado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cobrado pelo serviço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Real(3,2)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Dat_serviço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do serviço realizado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Texto(8)</w:t>
            </w:r>
          </w:p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(dd/dd/dddd)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49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Entidade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Serviço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/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Serviço fornecido</w:t>
            </w:r>
          </w:p>
        </w:tc>
      </w:tr>
    </w:tbl>
    <w:p w:rsidR="00000000" w:rsidDel="00000000" w:rsidP="00000000" w:rsidRDefault="00000000" w:rsidRPr="00000000" w14:paraId="000004A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4A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7.5"/>
        <w:gridCol w:w="2460"/>
        <w:gridCol w:w="2070"/>
        <w:gridCol w:w="2257.5"/>
        <w:tblGridChange w:id="0">
          <w:tblGrid>
            <w:gridCol w:w="2257.5"/>
            <w:gridCol w:w="2460"/>
            <w:gridCol w:w="2070"/>
            <w:gridCol w:w="2257.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Permite nulo? (S/N)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 serviço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identificação do serviço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inteiro(2)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Tipo_serviço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serviço realizado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Texto(30)</w:t>
            </w:r>
          </w:p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0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mrcu09" w:id="88"/>
          <w:bookmarkEnd w:id="8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4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6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header" Target="header8.xml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0.png"/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5" Type="http://schemas.openxmlformats.org/officeDocument/2006/relationships/header" Target="header7.xml"/><Relationship Id="rId14" Type="http://schemas.openxmlformats.org/officeDocument/2006/relationships/image" Target="media/image4.png"/><Relationship Id="rId17" Type="http://schemas.openxmlformats.org/officeDocument/2006/relationships/hyperlink" Target="https://www.figma.com/file/QYF5VmrMbQfeN9mpzbljMX/Prot%C3%B3tipo?t=vh5sVXMLJGKfDkdE-6" TargetMode="External"/><Relationship Id="rId16" Type="http://schemas.openxmlformats.org/officeDocument/2006/relationships/header" Target="header6.xml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wkIUh1bJvP4ztYnE1+RK6MWZzQ==">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