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4E" w:rsidRPr="00F85353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3891" w:right="385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L</w:t>
      </w:r>
      <w:r w:rsidRPr="00F85353">
        <w:rPr>
          <w:rFonts w:ascii="Times New Roman" w:hAnsi="Times New Roman" w:cs="Times New Roman"/>
          <w:b/>
          <w:sz w:val="24"/>
          <w:szCs w:val="24"/>
        </w:rPr>
        <w:t>i</w:t>
      </w:r>
      <w:r w:rsidRPr="00F85353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F85353">
        <w:rPr>
          <w:rFonts w:ascii="Times New Roman" w:hAnsi="Times New Roman" w:cs="Times New Roman"/>
          <w:b/>
          <w:sz w:val="24"/>
          <w:szCs w:val="24"/>
        </w:rPr>
        <w:t>ta</w:t>
      </w:r>
      <w:r w:rsidRPr="00F8535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85353">
        <w:rPr>
          <w:rFonts w:ascii="Times New Roman" w:hAnsi="Times New Roman" w:cs="Times New Roman"/>
          <w:b/>
          <w:sz w:val="24"/>
          <w:szCs w:val="24"/>
        </w:rPr>
        <w:t>de</w:t>
      </w:r>
      <w:r w:rsidRPr="00F8535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Pr="00F85353">
        <w:rPr>
          <w:rFonts w:ascii="Times New Roman" w:hAnsi="Times New Roman" w:cs="Times New Roman"/>
          <w:b/>
          <w:sz w:val="24"/>
          <w:szCs w:val="24"/>
        </w:rPr>
        <w:t>x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F85353">
        <w:rPr>
          <w:rFonts w:ascii="Times New Roman" w:hAnsi="Times New Roman" w:cs="Times New Roman"/>
          <w:b/>
          <w:sz w:val="24"/>
          <w:szCs w:val="24"/>
        </w:rPr>
        <w:t>í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="00E86492">
        <w:rPr>
          <w:rFonts w:ascii="Times New Roman" w:hAnsi="Times New Roman" w:cs="Times New Roman"/>
          <w:b/>
          <w:sz w:val="24"/>
          <w:szCs w:val="24"/>
        </w:rPr>
        <w:t xml:space="preserve">ios </w:t>
      </w:r>
      <w:proofErr w:type="gramStart"/>
      <w:r w:rsidR="00E86492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</w:p>
    <w:p w:rsidR="00F90D4E" w:rsidRDefault="00E86492" w:rsidP="0018592D">
      <w:pPr>
        <w:widowControl w:val="0"/>
        <w:autoSpaceDE w:val="0"/>
        <w:autoSpaceDN w:val="0"/>
        <w:adjustRightInd w:val="0"/>
        <w:spacing w:after="0" w:line="240" w:lineRule="auto"/>
        <w:ind w:left="3660" w:right="36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Grafos</w:t>
      </w:r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0D4E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utu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dos –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A225E">
        <w:rPr>
          <w:rFonts w:ascii="Times New Roman" w:hAnsi="Times New Roman" w:cs="Times New Roman"/>
          <w:spacing w:val="2"/>
          <w:sz w:val="24"/>
          <w:szCs w:val="24"/>
        </w:rPr>
        <w:t xml:space="preserve">Turma </w:t>
      </w:r>
      <w:r w:rsidR="00AD6F93">
        <w:rPr>
          <w:rFonts w:ascii="Times New Roman" w:hAnsi="Times New Roman" w:cs="Times New Roman"/>
          <w:spacing w:val="2"/>
          <w:sz w:val="24"/>
          <w:szCs w:val="24"/>
        </w:rPr>
        <w:t>B</w:t>
      </w:r>
      <w:r w:rsidR="000A225E">
        <w:rPr>
          <w:rFonts w:ascii="Times New Roman" w:hAnsi="Times New Roman" w:cs="Times New Roman"/>
          <w:spacing w:val="2"/>
          <w:sz w:val="24"/>
          <w:szCs w:val="24"/>
        </w:rPr>
        <w:t xml:space="preserve"> – CIC 116319</w:t>
      </w:r>
    </w:p>
    <w:p w:rsidR="00F90D4E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25E">
        <w:rPr>
          <w:rFonts w:ascii="Times New Roman" w:hAnsi="Times New Roman" w:cs="Times New Roman"/>
          <w:spacing w:val="-2"/>
          <w:sz w:val="24"/>
          <w:szCs w:val="24"/>
        </w:rPr>
        <w:t xml:space="preserve">Li </w:t>
      </w:r>
      <w:proofErr w:type="spellStart"/>
      <w:r w:rsidR="000A225E">
        <w:rPr>
          <w:rFonts w:ascii="Times New Roman" w:hAnsi="Times New Roman" w:cs="Times New Roman"/>
          <w:spacing w:val="-2"/>
          <w:sz w:val="24"/>
          <w:szCs w:val="24"/>
        </w:rPr>
        <w:t>Weigang</w:t>
      </w:r>
      <w:proofErr w:type="spellEnd"/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A225E" w:rsidRDefault="000A225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2E8D" w:rsidRDefault="00E86492" w:rsidP="0018592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lista de adjacências para a representação de um grafo genético, para qualquer numero de nós. Elabore procedimentos para</w:t>
      </w:r>
      <w:r w:rsidR="00362E8D">
        <w:rPr>
          <w:rFonts w:ascii="Times New Roman" w:hAnsi="Times New Roman" w:cs="Times New Roman"/>
          <w:sz w:val="24"/>
          <w:szCs w:val="24"/>
        </w:rPr>
        <w:t>:</w:t>
      </w:r>
    </w:p>
    <w:p w:rsidR="00362E8D" w:rsidRPr="00362E8D" w:rsidRDefault="00362E8D" w:rsidP="00185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E8D" w:rsidRPr="00E86492" w:rsidRDefault="00E86492" w:rsidP="00E864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6492">
        <w:rPr>
          <w:rFonts w:ascii="Times New Roman" w:hAnsi="Times New Roman" w:cs="Times New Roman"/>
          <w:sz w:val="24"/>
          <w:szCs w:val="24"/>
        </w:rPr>
        <w:t xml:space="preserve">Ler de um arquivo TEXT as informações referentes ao grafo, na </w:t>
      </w:r>
      <w:r w:rsidR="00C52EF2" w:rsidRPr="00E86492">
        <w:rPr>
          <w:rFonts w:ascii="Times New Roman" w:hAnsi="Times New Roman" w:cs="Times New Roman"/>
          <w:sz w:val="24"/>
          <w:szCs w:val="24"/>
        </w:rPr>
        <w:t>seguinte</w:t>
      </w:r>
      <w:r w:rsidRPr="00E86492">
        <w:rPr>
          <w:rFonts w:ascii="Times New Roman" w:hAnsi="Times New Roman" w:cs="Times New Roman"/>
          <w:sz w:val="24"/>
          <w:szCs w:val="24"/>
        </w:rPr>
        <w:t xml:space="preserve"> forma: cada linha contém o </w:t>
      </w:r>
      <w:r w:rsidR="00C52EF2">
        <w:rPr>
          <w:rFonts w:ascii="Times New Roman" w:hAnsi="Times New Roman" w:cs="Times New Roman"/>
          <w:sz w:val="24"/>
          <w:szCs w:val="24"/>
        </w:rPr>
        <w:t>numero de um nó e seu valor, seg</w:t>
      </w:r>
      <w:r w:rsidRPr="00E86492">
        <w:rPr>
          <w:rFonts w:ascii="Times New Roman" w:hAnsi="Times New Roman" w:cs="Times New Roman"/>
          <w:sz w:val="24"/>
          <w:szCs w:val="24"/>
        </w:rPr>
        <w:t xml:space="preserve">uidos dos nós adjacentes a ele, </w:t>
      </w:r>
      <w:proofErr w:type="gramStart"/>
      <w:r w:rsidRPr="00E86492">
        <w:rPr>
          <w:rFonts w:ascii="Times New Roman" w:hAnsi="Times New Roman" w:cs="Times New Roman"/>
          <w:sz w:val="24"/>
          <w:szCs w:val="24"/>
        </w:rPr>
        <w:t>cada um seg</w:t>
      </w:r>
      <w:r w:rsidR="00C52EF2">
        <w:rPr>
          <w:rFonts w:ascii="Times New Roman" w:hAnsi="Times New Roman" w:cs="Times New Roman"/>
          <w:sz w:val="24"/>
          <w:szCs w:val="24"/>
        </w:rPr>
        <w:t>u</w:t>
      </w:r>
      <w:r w:rsidRPr="00E86492">
        <w:rPr>
          <w:rFonts w:ascii="Times New Roman" w:hAnsi="Times New Roman" w:cs="Times New Roman"/>
          <w:sz w:val="24"/>
          <w:szCs w:val="24"/>
        </w:rPr>
        <w:t>ido</w:t>
      </w:r>
      <w:proofErr w:type="gramEnd"/>
      <w:r w:rsidRPr="00E86492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>lo valor do arco correspondente, veja figura.</w:t>
      </w:r>
    </w:p>
    <w:p w:rsidR="00C52EF2" w:rsidRDefault="00C52EF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</w:p>
    <w:p w:rsidR="00C52EF2" w:rsidRPr="00C52EF2" w:rsidRDefault="00C52EF2" w:rsidP="00C52EF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775710" cy="14011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26" cy="140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F2" w:rsidRDefault="00C52EF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</w:p>
    <w:p w:rsidR="00E86492" w:rsidRDefault="00E8649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86492" w:rsidRDefault="00E8649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1 15 2 10 5 25 7 40</w:t>
      </w:r>
    </w:p>
    <w:p w:rsidR="00E86492" w:rsidRDefault="00E8649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2 25 3 19 5 34</w:t>
      </w:r>
    </w:p>
    <w:p w:rsidR="00E86492" w:rsidRDefault="00E8649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E86492" w:rsidRPr="00E86492" w:rsidRDefault="00E86492" w:rsidP="00E86492">
      <w:pPr>
        <w:pStyle w:val="PargrafodaLista"/>
        <w:tabs>
          <w:tab w:val="left" w:pos="1848"/>
        </w:tabs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</w:p>
    <w:p w:rsidR="00362E8D" w:rsidRDefault="00E86492" w:rsidP="00E864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6492">
        <w:rPr>
          <w:rFonts w:ascii="Times New Roman" w:hAnsi="Times New Roman" w:cs="Times New Roman"/>
          <w:sz w:val="24"/>
          <w:szCs w:val="24"/>
        </w:rPr>
        <w:t>Construa um procedimento para acrescentar um nó, com seu respectivo valor e seu</w:t>
      </w:r>
      <w:r w:rsidR="00C52EF2">
        <w:rPr>
          <w:rFonts w:ascii="Times New Roman" w:hAnsi="Times New Roman" w:cs="Times New Roman"/>
          <w:sz w:val="24"/>
          <w:szCs w:val="24"/>
        </w:rPr>
        <w:t>s</w:t>
      </w:r>
      <w:r w:rsidRPr="00E86492">
        <w:rPr>
          <w:rFonts w:ascii="Times New Roman" w:hAnsi="Times New Roman" w:cs="Times New Roman"/>
          <w:sz w:val="24"/>
          <w:szCs w:val="24"/>
        </w:rPr>
        <w:t xml:space="preserve"> arcos, com seus respectivos </w:t>
      </w:r>
      <w:r w:rsidR="00C52EF2" w:rsidRPr="00E86492">
        <w:rPr>
          <w:rFonts w:ascii="Times New Roman" w:hAnsi="Times New Roman" w:cs="Times New Roman"/>
          <w:sz w:val="24"/>
          <w:szCs w:val="24"/>
        </w:rPr>
        <w:t>valores</w:t>
      </w:r>
      <w:r w:rsidRPr="00E86492">
        <w:rPr>
          <w:rFonts w:ascii="Times New Roman" w:hAnsi="Times New Roman" w:cs="Times New Roman"/>
          <w:sz w:val="24"/>
          <w:szCs w:val="24"/>
        </w:rPr>
        <w:t>;</w:t>
      </w:r>
    </w:p>
    <w:p w:rsidR="00C52EF2" w:rsidRPr="00E86492" w:rsidRDefault="00C52EF2" w:rsidP="00C52EF2">
      <w:pPr>
        <w:pStyle w:val="PargrafodaLista"/>
        <w:autoSpaceDE w:val="0"/>
        <w:autoSpaceDN w:val="0"/>
        <w:adjustRightInd w:val="0"/>
        <w:spacing w:after="0" w:line="240" w:lineRule="auto"/>
        <w:ind w:left="538"/>
        <w:rPr>
          <w:rFonts w:ascii="Times New Roman" w:hAnsi="Times New Roman" w:cs="Times New Roman"/>
          <w:sz w:val="24"/>
          <w:szCs w:val="24"/>
        </w:rPr>
      </w:pPr>
    </w:p>
    <w:p w:rsidR="00E86492" w:rsidRDefault="00E86492" w:rsidP="00E864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Construa um procedimento para retirar um nó, com todos os arcos que saiam ou cheguem a ele.</w:t>
      </w:r>
    </w:p>
    <w:p w:rsidR="0051413F" w:rsidRPr="0051413F" w:rsidRDefault="0051413F" w:rsidP="00A97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413F" w:rsidRPr="0051413F" w:rsidSect="00F90D4E">
      <w:pgSz w:w="11900" w:h="16840"/>
      <w:pgMar w:top="1580" w:right="1020" w:bottom="280" w:left="1020" w:header="720" w:footer="720" w:gutter="0"/>
      <w:cols w:space="720" w:equalWidth="0">
        <w:col w:w="98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A7457"/>
    <w:multiLevelType w:val="hybridMultilevel"/>
    <w:tmpl w:val="6468865E"/>
    <w:lvl w:ilvl="0" w:tplc="CE1EFE74">
      <w:start w:val="1"/>
      <w:numFmt w:val="decimal"/>
      <w:lvlText w:val="%1)"/>
      <w:lvlJc w:val="left"/>
      <w:pPr>
        <w:ind w:left="538" w:hanging="396"/>
      </w:pPr>
      <w:rPr>
        <w:rFonts w:eastAsia="Open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0A225E"/>
    <w:rsid w:val="00006CAD"/>
    <w:rsid w:val="000A225E"/>
    <w:rsid w:val="000E7977"/>
    <w:rsid w:val="0013596B"/>
    <w:rsid w:val="0018592D"/>
    <w:rsid w:val="00283A2B"/>
    <w:rsid w:val="00362E8D"/>
    <w:rsid w:val="003E6B7B"/>
    <w:rsid w:val="0042130D"/>
    <w:rsid w:val="00452ABE"/>
    <w:rsid w:val="00460B87"/>
    <w:rsid w:val="004B0F10"/>
    <w:rsid w:val="004E5B53"/>
    <w:rsid w:val="0051413F"/>
    <w:rsid w:val="005A04BE"/>
    <w:rsid w:val="00647F53"/>
    <w:rsid w:val="0079276E"/>
    <w:rsid w:val="00830D8B"/>
    <w:rsid w:val="00936190"/>
    <w:rsid w:val="009A4D04"/>
    <w:rsid w:val="009D09D6"/>
    <w:rsid w:val="00A913DF"/>
    <w:rsid w:val="00A979D4"/>
    <w:rsid w:val="00AC626D"/>
    <w:rsid w:val="00AD6F93"/>
    <w:rsid w:val="00AF1692"/>
    <w:rsid w:val="00B14FAE"/>
    <w:rsid w:val="00B24497"/>
    <w:rsid w:val="00BE338C"/>
    <w:rsid w:val="00C012F2"/>
    <w:rsid w:val="00C46305"/>
    <w:rsid w:val="00C52EF2"/>
    <w:rsid w:val="00D02D49"/>
    <w:rsid w:val="00DF70CD"/>
    <w:rsid w:val="00E86492"/>
    <w:rsid w:val="00E96B24"/>
    <w:rsid w:val="00F31026"/>
    <w:rsid w:val="00F85353"/>
    <w:rsid w:val="00F90D4E"/>
    <w:rsid w:val="00FA1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3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2E8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4A918-CF9E-42AE-BA14-9A12215F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Lucília</dc:creator>
  <dc:description>DocumentCreationInfo</dc:description>
  <cp:lastModifiedBy>Deni5168</cp:lastModifiedBy>
  <cp:revision>5</cp:revision>
  <dcterms:created xsi:type="dcterms:W3CDTF">2015-11-29T11:58:00Z</dcterms:created>
  <dcterms:modified xsi:type="dcterms:W3CDTF">2015-11-29T12:12:00Z</dcterms:modified>
</cp:coreProperties>
</file>