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i w:val="0"/>
          <w:color w:val="00785A"/>
          <w:sz w:val="20"/>
        </w:rPr>
        <w:t>PLATAFORMA INCENTIVA+ · PLANO DE ENTREGA EM 1 MÊS</w:t>
      </w:r>
    </w:p>
    <w:p>
      <w:pPr>
        <w:pStyle w:val="Title"/>
      </w:pPr>
      <w:r>
        <w:t>Entrega do Incentiva+ em C# / ASP.NET em 4 semanas</w:t>
      </w:r>
    </w:p>
    <w:p>
      <w:pPr>
        <w:spacing w:after="120"/>
      </w:pPr>
      <w:r>
        <w:rPr>
          <w:b w:val="0"/>
          <w:i w:val="0"/>
          <w:color w:val="51646A"/>
        </w:rPr>
        <w:t>A versão atual (NestJS, React e SQLite) é uma prova de conceito. O sistema de produção será feito na stack da empresa, C# com ASP.NET Core. Este plano divide um mês de trabalho para chegar ao go-live com desenvolvimento, ambientes, domínio, SMTP, testes de QA e pentest.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Indicador</w:t>
            </w:r>
          </w:p>
        </w:tc>
        <w:tc>
          <w:tcPr>
            <w:tcW w:type="dxa" w:w="6236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Prazo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4 semanas · 19 dias úteis do kickoff ao go-live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Período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19/10/2026 a 12/11/2026 (02/11, Finados, é feriado)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Go-live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Quinta-feira, 12/11/2026 · sexta, 13/11, de reserva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Esforço de desenvolvimento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≈ 85 pessoa-dia (escopo MVP)</w:t>
            </w:r>
          </w:p>
        </w:tc>
      </w:tr>
      <w:tr>
        <w:tc>
          <w:tcPr>
            <w:tcW w:type="dxa" w:w="3118"/>
          </w:tcPr>
          <w:p>
            <w:r>
              <w:rPr>
                <w:sz w:val="20"/>
              </w:rPr>
              <w:t>Equipe de desenvolvimento</w:t>
            </w:r>
          </w:p>
        </w:tc>
        <w:tc>
          <w:tcPr>
            <w:tcW w:type="dxa" w:w="6236"/>
          </w:tcPr>
          <w:p>
            <w:r>
              <w:rPr>
                <w:sz w:val="20"/>
              </w:rPr>
              <w:t>6 pessoas, mais QA e DevOps</w:t>
            </w:r>
          </w:p>
        </w:tc>
      </w:tr>
    </w:tbl>
    <w:p>
      <w:pPr>
        <w:spacing w:after="40"/>
      </w:pPr>
    </w:p>
    <w:p>
      <w:pPr>
        <w:pStyle w:val="Heading2"/>
      </w:pPr>
      <w:r>
        <w:t>Condições obrigatórias para caber em 1 mês</w:t>
      </w:r>
    </w:p>
    <w:p>
      <w:pPr>
        <w:pStyle w:val="ListBullet"/>
      </w:pPr>
      <w:r>
        <w:rPr>
          <w:b/>
        </w:rPr>
        <w:t xml:space="preserve">Escopo de MVP: </w:t>
      </w:r>
      <w:r>
        <w:rPr>
          <w:b w:val="0"/>
        </w:rPr>
        <w:t>entra o que a prova de conceito já faz; o restante vai para a fase 2.</w:t>
      </w:r>
    </w:p>
    <w:p>
      <w:pPr>
        <w:pStyle w:val="ListBullet"/>
      </w:pPr>
      <w:r>
        <w:rPr>
          <w:b/>
        </w:rPr>
        <w:t xml:space="preserve">Equipe em paralelo: </w:t>
      </w:r>
      <w:r>
        <w:rPr>
          <w:b w:val="0"/>
        </w:rPr>
        <w:t>6 pessoas de desenvolvimento trabalhando ao mesmo tempo.</w:t>
      </w:r>
    </w:p>
    <w:p>
      <w:pPr>
        <w:pStyle w:val="ListBullet"/>
      </w:pPr>
      <w:r>
        <w:rPr>
          <w:b/>
        </w:rPr>
        <w:t xml:space="preserve">Acessos no dia 1: </w:t>
      </w:r>
      <w:r>
        <w:rPr>
          <w:b w:val="0"/>
        </w:rPr>
        <w:t>nuvem, DNS, SMTP liberados e a empresa de pentest contratada antes do início.</w:t>
      </w:r>
    </w:p>
    <w:p>
      <w:pPr>
        <w:spacing w:after="120"/>
      </w:pPr>
      <w:r>
        <w:rPr>
          <w:b w:val="0"/>
          <w:i/>
          <w:color w:val="51646A"/>
        </w:rPr>
        <w:t>Se uma dessas condições falhar, o prazo volta para 6 a 8 semanas.</w:t>
      </w:r>
    </w:p>
    <w:p>
      <w:pPr>
        <w:pStyle w:val="Heading1"/>
      </w:pPr>
      <w:r>
        <w:t>1. Por que dá para fazer em um mês</w:t>
      </w:r>
    </w:p>
    <w:p>
      <w:pPr>
        <w:pStyle w:val="ListBullet"/>
      </w:pPr>
      <w:r>
        <w:rPr>
          <w:b/>
        </w:rPr>
        <w:t xml:space="preserve">A prova de conceito é a especificação: </w:t>
      </w:r>
      <w:r>
        <w:rPr>
          <w:b w:val="0"/>
        </w:rPr>
        <w:t>regras de pontuação, importação, estornos e metas já foram validadas e têm testes. O time traduz para C#; não precisa descobrir o que fazer.</w:t>
      </w:r>
    </w:p>
    <w:p>
      <w:pPr>
        <w:pStyle w:val="ListBullet"/>
      </w:pPr>
      <w:r>
        <w:rPr>
          <w:b/>
        </w:rPr>
        <w:t xml:space="preserve">Os fronts são reaproveitados: </w:t>
      </w:r>
      <w:r>
        <w:rPr>
          <w:b w:val="0"/>
        </w:rPr>
        <w:t>o backend em ASP.NET Core expõe as mesmas rotas, e o admin (React) e o app só trocam o endereço da API.</w:t>
      </w:r>
    </w:p>
    <w:p>
      <w:pPr>
        <w:pStyle w:val="ListBullet"/>
      </w:pPr>
      <w:r>
        <w:rPr>
          <w:b/>
        </w:rPr>
        <w:t xml:space="preserve">Tudo anda em paralelo: </w:t>
      </w:r>
      <w:r>
        <w:rPr>
          <w:b w:val="0"/>
        </w:rPr>
        <w:t>ambientes, domínio e SMTP são feitos pelo DevOps na semana 1, e o QA testa cada módulo assim que ele chega em homologação.</w:t>
      </w:r>
    </w:p>
    <w:p>
      <w:pPr>
        <w:pStyle w:val="Heading1"/>
      </w:pPr>
      <w:r>
        <w:t>2. Divisão do mês por semana</w:t>
      </w:r>
    </w:p>
    <w:p>
      <w:pPr>
        <w:pStyle w:val="Heading2"/>
      </w:pPr>
      <w:r>
        <w:t>Semana 1 · 19/10 a 23/10</w:t>
      </w:r>
    </w:p>
    <w:p>
      <w:pPr>
        <w:spacing w:after="120"/>
      </w:pPr>
      <w:r>
        <w:rPr>
          <w:b/>
          <w:i w:val="0"/>
        </w:rPr>
        <w:t>Objetivo: Base pronta e tudo no ar em homologação</w:t>
      </w:r>
    </w:p>
    <w:p>
      <w:pPr>
        <w:pStyle w:val="ListBullet"/>
      </w:pPr>
      <w:r>
        <w:rPr>
          <w:b/>
        </w:rPr>
        <w:t xml:space="preserve">Desenvolvimento: </w:t>
      </w:r>
      <w:r>
        <w:rPr>
          <w:b w:val="0"/>
        </w:rPr>
        <w:t>kickoff e arquitetura nos dias 1 e 2; solução ASP.NET Core com EF Core e SQL Server; login com verificação em duas etapas, perfis e auditoria; início de cadastros e campanhas.</w:t>
      </w:r>
    </w:p>
    <w:p>
      <w:pPr>
        <w:pStyle w:val="ListBullet"/>
      </w:pPr>
      <w:r>
        <w:rPr>
          <w:b/>
        </w:rPr>
        <w:t xml:space="preserve">Ambientes: </w:t>
      </w:r>
      <w:r>
        <w:rPr>
          <w:b w:val="0"/>
        </w:rPr>
        <w:t>homologação e produção criadas, com deploy automático por pipeline.</w:t>
      </w:r>
    </w:p>
    <w:p>
      <w:pPr>
        <w:pStyle w:val="ListBullet"/>
      </w:pPr>
      <w:r>
        <w:rPr>
          <w:b/>
        </w:rPr>
        <w:t xml:space="preserve">Domínio e SMTP: </w:t>
      </w:r>
      <w:r>
        <w:rPr>
          <w:b w:val="0"/>
        </w:rPr>
        <w:t>DNS de app, admin e api; certificados SSL; provedor SMTP com SPF, DKIM e DMARC.</w:t>
      </w:r>
    </w:p>
    <w:p>
      <w:pPr>
        <w:pStyle w:val="ListBullet"/>
      </w:pPr>
      <w:r>
        <w:rPr>
          <w:b/>
        </w:rPr>
        <w:t xml:space="preserve">QA: </w:t>
      </w:r>
      <w:r>
        <w:rPr>
          <w:b w:val="0"/>
        </w:rPr>
        <w:t>plano de testes a partir da prova de conceito.</w:t>
      </w:r>
    </w:p>
    <w:p>
      <w:pPr>
        <w:pStyle w:val="Heading2"/>
      </w:pPr>
      <w:r>
        <w:t>Semana 2 · 26/10 a 30/10</w:t>
      </w:r>
    </w:p>
    <w:p>
      <w:pPr>
        <w:spacing w:after="120"/>
      </w:pPr>
      <w:r>
        <w:rPr>
          <w:b/>
          <w:i w:val="0"/>
        </w:rPr>
        <w:t>Objetivo: Módulos principais funcionando</w:t>
      </w:r>
    </w:p>
    <w:p>
      <w:pPr>
        <w:pStyle w:val="ListBullet"/>
      </w:pPr>
      <w:r>
        <w:rPr>
          <w:b/>
        </w:rPr>
        <w:t xml:space="preserve">Desenvolvimento: </w:t>
      </w:r>
      <w:r>
        <w:rPr>
          <w:b w:val="0"/>
        </w:rPr>
        <w:t>cadastros e importação de usuários; campanhas, metas, regras de pontos, extrato e ajustes; importação de vendas em segundo plano; API do app e conteúdos essenciais.</w:t>
      </w:r>
    </w:p>
    <w:p>
      <w:pPr>
        <w:pStyle w:val="ListBullet"/>
      </w:pPr>
      <w:r>
        <w:rPr>
          <w:b/>
        </w:rPr>
        <w:t xml:space="preserve">Domínio e SMTP: </w:t>
      </w:r>
      <w:r>
        <w:rPr>
          <w:b w:val="0"/>
        </w:rPr>
        <w:t>e-mails de boas-vindas e de recuperação de senha testados.</w:t>
      </w:r>
    </w:p>
    <w:p>
      <w:pPr>
        <w:pStyle w:val="ListBullet"/>
      </w:pPr>
      <w:r>
        <w:rPr>
          <w:b/>
        </w:rPr>
        <w:t xml:space="preserve">QA: </w:t>
      </w:r>
      <w:r>
        <w:rPr>
          <w:b w:val="0"/>
        </w:rPr>
        <w:t>testa cada módulo assim que chega em homologação.</w:t>
      </w:r>
    </w:p>
    <w:p>
      <w:pPr>
        <w:pStyle w:val="Heading2"/>
      </w:pPr>
      <w:r>
        <w:t>Semana 3 · 03/11 a 06/11 (4 dias, 02/11 é feriado)</w:t>
      </w:r>
    </w:p>
    <w:p>
      <w:pPr>
        <w:spacing w:after="120"/>
      </w:pPr>
      <w:r>
        <w:rPr>
          <w:b/>
          <w:i w:val="0"/>
        </w:rPr>
        <w:t>Objetivo: Integração, regressão e começo do pentest</w:t>
      </w:r>
    </w:p>
    <w:p>
      <w:pPr>
        <w:pStyle w:val="ListBullet"/>
      </w:pPr>
      <w:r>
        <w:rPr>
          <w:b/>
        </w:rPr>
        <w:t xml:space="preserve">Desenvolvimento: </w:t>
      </w:r>
      <w:r>
        <w:rPr>
          <w:b w:val="0"/>
        </w:rPr>
        <w:t>admin e app ligados à nova API; menus, dashboard e relatórios básicos; código congelado na quinta, 05/11.</w:t>
      </w:r>
    </w:p>
    <w:p>
      <w:pPr>
        <w:pStyle w:val="ListBullet"/>
      </w:pPr>
      <w:r>
        <w:rPr>
          <w:b/>
        </w:rPr>
        <w:t xml:space="preserve">QA: </w:t>
      </w:r>
      <w:r>
        <w:rPr>
          <w:b w:val="0"/>
        </w:rPr>
        <w:t>regressão completa, testes no celular e teste de carga na importação.</w:t>
      </w:r>
    </w:p>
    <w:p>
      <w:pPr>
        <w:pStyle w:val="ListBullet"/>
      </w:pPr>
      <w:r>
        <w:rPr>
          <w:b/>
        </w:rPr>
        <w:t xml:space="preserve">Pentest: </w:t>
      </w:r>
      <w:r>
        <w:rPr>
          <w:b w:val="0"/>
        </w:rPr>
        <w:t>começa na quinta, 05/11, no ambiente de homologação.</w:t>
      </w:r>
    </w:p>
    <w:p>
      <w:pPr>
        <w:pStyle w:val="Heading2"/>
      </w:pPr>
      <w:r>
        <w:t>Semana 4 · 09/11 a 13/11</w:t>
      </w:r>
    </w:p>
    <w:p>
      <w:pPr>
        <w:spacing w:after="120"/>
      </w:pPr>
      <w:r>
        <w:rPr>
          <w:b/>
          <w:i w:val="0"/>
        </w:rPr>
        <w:t>Objetivo: Correções, aceite e go-live</w:t>
      </w:r>
    </w:p>
    <w:p>
      <w:pPr>
        <w:pStyle w:val="ListBullet"/>
      </w:pPr>
      <w:r>
        <w:rPr>
          <w:b/>
        </w:rPr>
        <w:t xml:space="preserve">Pentest e correções: </w:t>
      </w:r>
      <w:r>
        <w:rPr>
          <w:b w:val="0"/>
        </w:rPr>
        <w:t>pentest até segunda, 09/11; correção dos achados críticos e altos; reteste na terça, 10/11.</w:t>
      </w:r>
    </w:p>
    <w:p>
      <w:pPr>
        <w:pStyle w:val="ListBullet"/>
      </w:pPr>
      <w:r>
        <w:rPr>
          <w:b/>
        </w:rPr>
        <w:t xml:space="preserve">Homologação: </w:t>
      </w:r>
      <w:r>
        <w:rPr>
          <w:b w:val="0"/>
        </w:rPr>
        <w:t>aceite do negócio e carga inicial de dados em 10 e 11/11.</w:t>
      </w:r>
    </w:p>
    <w:p>
      <w:pPr>
        <w:pStyle w:val="ListBullet"/>
      </w:pPr>
      <w:r>
        <w:rPr>
          <w:b/>
        </w:rPr>
        <w:t xml:space="preserve">Go-live: </w:t>
      </w:r>
      <w:r>
        <w:rPr>
          <w:b w:val="0"/>
        </w:rPr>
        <w:t>publicação em produção na quinta, 12/11. Sexta, 13/11: reserva e estabilização, sem publicar nada novo.</w:t>
      </w:r>
    </w:p>
    <w:p>
      <w:pPr>
        <w:pStyle w:val="Heading1"/>
      </w:pPr>
      <w:r>
        <w:t>3. Cronograma por frente de trabalho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2041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Frente</w:t>
            </w:r>
          </w:p>
        </w:tc>
        <w:tc>
          <w:tcPr>
            <w:tcW w:type="dxa" w:w="1814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Semana 1</w:t>
            </w:r>
          </w:p>
        </w:tc>
        <w:tc>
          <w:tcPr>
            <w:tcW w:type="dxa" w:w="1814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Semana 2</w:t>
            </w:r>
          </w:p>
        </w:tc>
        <w:tc>
          <w:tcPr>
            <w:tcW w:type="dxa" w:w="192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Semana 3</w:t>
            </w:r>
          </w:p>
        </w:tc>
        <w:tc>
          <w:tcPr>
            <w:tcW w:type="dxa" w:w="2041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Semana 4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Kickoff e arquitetura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19 e 20/10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Desenvolvimento .NET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20 a 23/10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26 a 30/10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03 a 05/11 (integração e congelamento)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Correções de QA e pentest (09 a 12/11)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Ambientes e CI/CD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19 a 23/10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Publicação em produção (12/11)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Domínio e SMTP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DNS e SSL (19 a 21/10); SMTP (22/10 em diante)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E-mails testados (até 27/10)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Testes de QA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Plano (21 a 23/10)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Testes por módulo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Regressão completa (03 a 06/11)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Regressão das correções (09/11)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Pentest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Início em 05/11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Até 09/11; reteste em 10/11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Homologação e go-live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814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1928"/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041"/>
          </w:tcPr>
          <w:p>
            <w:r>
              <w:rPr>
                <w:sz w:val="20"/>
              </w:rPr>
              <w:t>Aceite e carga (10 e 11/11); go-live 12/11; reserva 13/11</w:t>
            </w:r>
          </w:p>
        </w:tc>
      </w:tr>
    </w:tbl>
    <w:p>
      <w:pPr>
        <w:spacing w:after="40"/>
      </w:pPr>
    </w:p>
    <w:p>
      <w:pPr>
        <w:pStyle w:val="Heading1"/>
      </w:pPr>
      <w:r>
        <w:t>4. Escopo do MVP e esforço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041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6009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O que entra no mês</w:t>
            </w:r>
          </w:p>
        </w:tc>
        <w:tc>
          <w:tcPr>
            <w:tcW w:type="dxa" w:w="1304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Pessoa-dia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Fundação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ASP.NET Core, EF Core e migrations, login com JWT e verificação em duas etapas, perfis e permissões, auditoria, recuperação de senha por e-mail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Cadastros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Distribuidoras, equipes, gerentes, vendedores, pontos focais e importação por planilha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Campanhas e pontos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Campanhas, metas e bônus, regras com versões e simulador, extrato, ajustes e estornos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Importação de vendas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Upload, validação, lotes, processamento em segundo plano e reprocessamento sem pontos em dobro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14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Conteúdos essenciais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Notícias, banners, treinamentos, quiz e enquetes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Menus dinâmicos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Menu por perfil e por distribuidora, modelos de navegação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Painéis e relatórios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Dashboard e relatórios principais com exportação em CSV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API do app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Início, vendas, extrato, histórico, ranking, metas, treinamentos e quiz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041"/>
          </w:tcPr>
          <w:p>
            <w:r>
              <w:rPr>
                <w:sz w:val="20"/>
              </w:rPr>
              <w:t>Integração e testes</w:t>
            </w:r>
          </w:p>
        </w:tc>
        <w:tc>
          <w:tcPr>
            <w:tcW w:type="dxa" w:w="6009"/>
          </w:tcPr>
          <w:p>
            <w:r>
              <w:rPr>
                <w:sz w:val="20"/>
              </w:rPr>
              <w:t>Admin e app ligados à nova API, testes automatizados das regras de pontos</w:t>
            </w:r>
          </w:p>
        </w:tc>
        <w:tc>
          <w:tcPr>
            <w:tcW w:type="dxa" w:w="1304"/>
          </w:tcPr>
          <w:p>
            <w:r>
              <w:rPr>
                <w:sz w:val="20"/>
              </w:rPr>
              <w:t>11</w:t>
            </w:r>
          </w:p>
        </w:tc>
      </w:tr>
      <w:tr>
        <w:tc>
          <w:tcPr>
            <w:tcW w:type="dxa" w:w="2041"/>
            <w:shd w:val="clear" w:color="auto" w:fill="E3EEEA"/>
          </w:tcPr>
          <w:p>
            <w:r>
              <w:rPr>
                <w:b/>
                <w:sz w:val="20"/>
              </w:rPr>
              <w:t>Total do MVP</w:t>
            </w:r>
          </w:p>
        </w:tc>
        <w:tc>
          <w:tcPr>
            <w:tcW w:type="dxa" w:w="6009"/>
            <w:shd w:val="clear" w:color="auto" w:fill="E3EEEA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1304"/>
            <w:shd w:val="clear" w:color="auto" w:fill="E3EEEA"/>
          </w:tcPr>
          <w:p>
            <w:r>
              <w:rPr>
                <w:b/>
                <w:sz w:val="20"/>
              </w:rPr>
              <w:t>85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color w:val="51646A"/>
        </w:rPr>
        <w:t>O desenvolvimento ocupa 12 dias úteis (da terça da semana 1 até 05/11, sem o feriado). São 6 pessoas × 12 dias = 72 pessoa-dia de código, mais as correções da semana 4 feitas pelas mesmas pessoas, o que cobre os 85 com pouca folga.</w:t>
      </w:r>
    </w:p>
    <w:p>
      <w:pPr>
        <w:pStyle w:val="Heading1"/>
      </w:pPr>
      <w:r>
        <w:t>5. Fica para a fase 2, depois do go-live</w:t>
      </w:r>
    </w:p>
    <w:p>
      <w:pPr>
        <w:pStyle w:val="ListBullet"/>
      </w:pPr>
      <w:r>
        <w:t>Resgate de prêmios no app</w:t>
      </w:r>
    </w:p>
    <w:p>
      <w:pPr>
        <w:pStyle w:val="ListBullet"/>
      </w:pPr>
      <w:r>
        <w:t>Missões, medalhas e níveis no app</w:t>
      </w:r>
    </w:p>
    <w:p>
      <w:pPr>
        <w:pStyle w:val="ListBullet"/>
      </w:pPr>
      <w:r>
        <w:t>Comunicados e suporte (chamados) no app</w:t>
      </w:r>
    </w:p>
    <w:p>
      <w:pPr>
        <w:pStyle w:val="ListBullet"/>
      </w:pPr>
      <w:r>
        <w:t>Painel do gerente e "Minha equipe" com dados reais</w:t>
      </w:r>
    </w:p>
    <w:p>
      <w:pPr>
        <w:pStyle w:val="ListBullet"/>
      </w:pPr>
      <w:r>
        <w:t>Chatbot e relatórios avançados</w:t>
      </w:r>
    </w:p>
    <w:p>
      <w:pPr>
        <w:pStyle w:val="ListBullet"/>
      </w:pPr>
      <w:r>
        <w:t>Configurações gerais aplicadas (visual, política de pontos)</w:t>
      </w:r>
    </w:p>
    <w:p>
      <w:pPr>
        <w:spacing w:after="120"/>
      </w:pPr>
      <w:r>
        <w:rPr>
          <w:b w:val="0"/>
          <w:i w:val="0"/>
          <w:color w:val="51646A"/>
        </w:rPr>
        <w:t>Estimativa da fase 2: de 3 a 4 semanas com a mesma equipe.</w:t>
      </w:r>
    </w:p>
    <w:p>
      <w:pPr>
        <w:pStyle w:val="Heading1"/>
      </w:pPr>
      <w:r>
        <w:t>6. Equipe necessária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6236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Papel</w:t>
            </w:r>
          </w:p>
        </w:tc>
        <w:tc>
          <w:tcPr>
            <w:tcW w:type="dxa" w:w="3118"/>
            <w:shd w:val="clear" w:color="auto" w:fill="14232A"/>
          </w:tcPr>
          <w:p>
            <w:r>
              <w:rPr>
                <w:sz w:val="20"/>
              </w:rPr>
            </w:r>
            <w:r>
              <w:rPr>
                <w:b/>
                <w:color w:val="FFFFFF"/>
                <w:sz w:val="20"/>
              </w:rPr>
              <w:t>Dedicação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1 tech lead .NET (arquitetura e revisão, também programa)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Integral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4 desenvolvedores C# / ASP.NET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Integral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1 desenvolvedor front-end (React)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Integral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1 analista de QA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Integral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1 DevOps / infraestrutura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Integral na semana 1, parcial depois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Empresa de pentest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Contratada, janela de 05 a 10/11</w:t>
            </w:r>
          </w:p>
        </w:tc>
      </w:tr>
      <w:tr>
        <w:tc>
          <w:tcPr>
            <w:tcW w:type="dxa" w:w="6236"/>
          </w:tcPr>
          <w:p>
            <w:r>
              <w:rPr>
                <w:sz w:val="20"/>
              </w:rPr>
              <w:t>Responsável do negócio (PO)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Parcial, com aceite diário</w:t>
            </w:r>
          </w:p>
        </w:tc>
      </w:tr>
    </w:tbl>
    <w:p>
      <w:pPr>
        <w:spacing w:after="40"/>
      </w:pPr>
    </w:p>
    <w:p>
      <w:pPr>
        <w:pStyle w:val="Heading1"/>
      </w:pPr>
      <w:r>
        <w:t>7. Dependências que precisam estar prontas no dia 1</w:t>
      </w:r>
    </w:p>
    <w:p>
      <w:pPr>
        <w:pStyle w:val="ListBullet"/>
      </w:pPr>
      <w:r>
        <w:rPr>
          <w:b/>
        </w:rPr>
        <w:t xml:space="preserve">Nuvem ou servidor: </w:t>
      </w:r>
      <w:r>
        <w:rPr>
          <w:b w:val="0"/>
        </w:rPr>
        <w:t>assinatura e permissões para criar homologação e produção (Azure ou IIS, a definir).</w:t>
      </w:r>
    </w:p>
    <w:p>
      <w:pPr>
        <w:pStyle w:val="ListBullet"/>
      </w:pPr>
      <w:r>
        <w:rPr>
          <w:b/>
        </w:rPr>
        <w:t xml:space="preserve">Domínio: </w:t>
      </w:r>
      <w:r>
        <w:rPr>
          <w:b w:val="0"/>
        </w:rPr>
        <w:t>acesso ao DNS para criar app, admin e api.</w:t>
      </w:r>
    </w:p>
    <w:p>
      <w:pPr>
        <w:pStyle w:val="ListBullet"/>
      </w:pPr>
      <w:r>
        <w:rPr>
          <w:b/>
        </w:rPr>
        <w:t xml:space="preserve">SMTP: </w:t>
      </w:r>
      <w:r>
        <w:rPr>
          <w:b w:val="0"/>
        </w:rPr>
        <w:t>conta no provedor de e-mail. Um domínio novo pode cair no spam; por isso o e-mail é configurado já na semana 1.</w:t>
      </w:r>
    </w:p>
    <w:p>
      <w:pPr>
        <w:pStyle w:val="ListBullet"/>
      </w:pPr>
      <w:r>
        <w:rPr>
          <w:b/>
        </w:rPr>
        <w:t xml:space="preserve">Pentest: </w:t>
      </w:r>
      <w:r>
        <w:rPr>
          <w:b w:val="0"/>
        </w:rPr>
        <w:t>empresa contratada e janela reservada de 05/11 a 10/11.</w:t>
      </w:r>
    </w:p>
    <w:p>
      <w:pPr>
        <w:pStyle w:val="ListBullet"/>
      </w:pPr>
      <w:r>
        <w:rPr>
          <w:b/>
        </w:rPr>
        <w:t xml:space="preserve">Dados reais: </w:t>
      </w:r>
      <w:r>
        <w:rPr>
          <w:b w:val="0"/>
        </w:rPr>
        <w:t>distribuidoras, usuários, produtos e a primeira campanha até 06/11, para a carga inicial.</w:t>
      </w:r>
    </w:p>
    <w:p>
      <w:pPr>
        <w:pStyle w:val="ListBullet"/>
      </w:pPr>
      <w:r>
        <w:rPr>
          <w:b/>
        </w:rPr>
        <w:t xml:space="preserve">Escopo fechado: </w:t>
      </w:r>
      <w:r>
        <w:rPr>
          <w:b w:val="0"/>
        </w:rPr>
        <w:t>o que não está no MVP vai para a fase 2, sem exceção, para proteger a data.</w:t>
      </w:r>
    </w:p>
    <w:p>
      <w:pPr>
        <w:pStyle w:val="Heading1"/>
      </w:pPr>
      <w:r>
        <w:t>8. Riscos de um prazo de 1 mês</w:t>
      </w:r>
    </w:p>
    <w:p>
      <w:pPr>
        <w:pStyle w:val="ListBullet"/>
      </w:pPr>
      <w:r>
        <w:rPr>
          <w:b/>
        </w:rPr>
        <w:t xml:space="preserve">Pentest com achado crítico: </w:t>
      </w:r>
      <w:r>
        <w:rPr>
          <w:b w:val="0"/>
        </w:rPr>
        <w:t>se a correção não couber em 10 e 11/11, o go-live passa para a semana seguinte. Não vale subir com falha crítica aberta.</w:t>
      </w:r>
    </w:p>
    <w:p>
      <w:pPr>
        <w:pStyle w:val="ListBullet"/>
      </w:pPr>
      <w:r>
        <w:rPr>
          <w:b/>
        </w:rPr>
        <w:t xml:space="preserve">Pouca folga: </w:t>
      </w:r>
      <w:r>
        <w:rPr>
          <w:b w:val="0"/>
        </w:rPr>
        <w:t>qualquer atraso de acesso na semana 1 bloqueia o QA e empurra a data.</w:t>
      </w:r>
    </w:p>
    <w:p>
      <w:pPr>
        <w:pStyle w:val="ListBullet"/>
      </w:pPr>
      <w:r>
        <w:rPr>
          <w:b/>
        </w:rPr>
        <w:t xml:space="preserve">Equipe nova na regra de negócio: </w:t>
      </w:r>
      <w:r>
        <w:rPr>
          <w:b w:val="0"/>
        </w:rPr>
        <w:t>mitigado com a prova de conceito e os testes dela como referência.</w:t>
      </w:r>
    </w:p>
    <w:p>
      <w:pPr>
        <w:pStyle w:val="ListBullet"/>
      </w:pPr>
      <w:r>
        <w:rPr>
          <w:b/>
        </w:rPr>
        <w:t xml:space="preserve">Plano B: </w:t>
      </w:r>
      <w:r>
        <w:rPr>
          <w:b w:val="0"/>
        </w:rPr>
        <w:t>manter a data e reduzir mais o escopo (por exemplo, relatórios e quiz para a fase 2), ou manter o escopo e entregar em 6 semanas.</w:t>
      </w:r>
    </w:p>
    <w:p>
      <w:pPr>
        <w:spacing w:after="120"/>
      </w:pPr>
      <w:r>
        <w:rPr>
          <w:b w:val="0"/>
          <w:i/>
          <w:color w:val="51646A"/>
          <w:sz w:val="18"/>
        </w:rPr>
        <w:t>Estimativa preparada em 15/10/2026 a partir da prova de conceito. Os números são para planejamento e devem ser revistos no kickoff com a equipe que vai executar.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