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6A" w:rsidRPr="00A4093A" w:rsidRDefault="00DB786A" w:rsidP="00A4093A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A4093A">
        <w:rPr>
          <w:rFonts w:asciiTheme="majorHAnsi" w:hAnsiTheme="majorHAnsi" w:cstheme="majorHAnsi"/>
          <w:b/>
          <w:sz w:val="36"/>
          <w:szCs w:val="36"/>
          <w:u w:val="single"/>
        </w:rPr>
        <w:t>EXAMEN MODULO 1</w:t>
      </w:r>
    </w:p>
    <w:p w:rsidR="00DB786A" w:rsidRPr="00DB786A" w:rsidRDefault="00A4093A" w:rsidP="00A409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val="es-PE"/>
        </w:rPr>
      </w:pPr>
      <w:bookmarkStart w:id="0" w:name="_GoBack"/>
      <w:r w:rsidRPr="00A4093A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val="es-PE"/>
        </w:rPr>
        <w:t>Ejercicio 1 -</w:t>
      </w:r>
      <w:r w:rsidR="00DB786A" w:rsidRPr="00A4093A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val="es-PE"/>
        </w:rPr>
        <w:t xml:space="preserve"> Encapsulamiento y Herencia</w:t>
      </w:r>
      <w:r w:rsidRPr="00A4093A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val="es-PE"/>
        </w:rPr>
        <w:t>:</w:t>
      </w:r>
    </w:p>
    <w:bookmarkEnd w:id="0"/>
    <w:p w:rsidR="00DB786A" w:rsidRPr="00DB786A" w:rsidRDefault="00DB786A" w:rsidP="00A409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PE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  <w:lang w:val="es-PE"/>
        </w:rPr>
        <w:t>Enunciado</w:t>
      </w:r>
    </w:p>
    <w:p w:rsidR="00DB786A" w:rsidRPr="00DB786A" w:rsidRDefault="00DB786A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Crea una aplicación en C# que modele un sistema de gestión para una biblioteca. </w:t>
      </w:r>
      <w:r w:rsidRPr="00DB786A">
        <w:rPr>
          <w:rFonts w:asciiTheme="majorHAnsi" w:eastAsia="Times New Roman" w:hAnsiTheme="majorHAnsi" w:cstheme="majorHAnsi"/>
          <w:sz w:val="24"/>
          <w:szCs w:val="24"/>
        </w:rPr>
        <w:t>En este sistema:</w:t>
      </w:r>
    </w:p>
    <w:p w:rsidR="00DB786A" w:rsidRPr="00DB786A" w:rsidRDefault="00DB786A" w:rsidP="00A40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Clases y Encapsulamiento: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Crea una clase base 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Libro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con las siguientes propiedades encapsuladas: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Titulo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(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string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, lectura y escritura)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Autor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(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string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, lectura y escritura)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ISBN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(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string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, solo lectura, asignado al crear el libro).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CopiasDisponibles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(int, lectura y escritura).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Crea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métodos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 para: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Mostrar los detalles del libro (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MostrarDetalles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).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Reducir las copias disponibles en 1 (llamado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PrestarLibro</w:t>
      </w:r>
      <w:proofErr w:type="spellEnd"/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>), este método debe ser virtual.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Aumentar las copias disponibles en 1 (llamado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DevolverLibro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).</w:t>
      </w:r>
    </w:p>
    <w:p w:rsidR="00DB786A" w:rsidRPr="00DB786A" w:rsidRDefault="00DB786A" w:rsidP="00A40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Herencia: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Crea una clase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LibroDigital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que herede de 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Libro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e incluya una propiedad adicional llamada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URLDescarga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(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string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lectura y escritura). Este tipo de libro no debería permitir la reducción de copias disponibles (sobrescribe el método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PrestarLibro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lanzar un mensaje informando que no aplica).</w:t>
      </w:r>
    </w:p>
    <w:p w:rsidR="00DB786A" w:rsidRPr="00DB786A" w:rsidRDefault="00DB786A" w:rsidP="00A40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Colecciones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y </w:t>
      </w: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Métodos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Estáticos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Utiliza una lista (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List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&lt;Libro&gt;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) para gestionar los libros disponibles.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Implementa un método estático en una clase</w:t>
      </w:r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</w:t>
      </w:r>
      <w:proofErr w:type="spellStart"/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>estatica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Biblioteca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</w:t>
      </w:r>
      <w:r w:rsidRPr="00DB786A">
        <w:rPr>
          <w:rFonts w:asciiTheme="majorHAnsi" w:eastAsia="Times New Roman" w:hAnsiTheme="majorHAnsi" w:cstheme="majorHAnsi"/>
          <w:b/>
          <w:sz w:val="24"/>
          <w:szCs w:val="24"/>
          <w:lang w:val="es-PE"/>
        </w:rPr>
        <w:t>buscar un libro por su título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y </w:t>
      </w:r>
      <w:r w:rsidR="00D03815" w:rsidRPr="00A4093A">
        <w:rPr>
          <w:rFonts w:asciiTheme="majorHAnsi" w:eastAsia="Times New Roman" w:hAnsiTheme="majorHAnsi" w:cstheme="majorHAnsi"/>
          <w:b/>
          <w:sz w:val="24"/>
          <w:szCs w:val="24"/>
          <w:lang w:val="es-PE"/>
        </w:rPr>
        <w:t>devolver sus detalles(</w:t>
      </w:r>
      <w:proofErr w:type="spellStart"/>
      <w:r w:rsidR="00D03815" w:rsidRPr="00A4093A">
        <w:rPr>
          <w:rFonts w:asciiTheme="majorHAnsi" w:eastAsia="Times New Roman" w:hAnsiTheme="majorHAnsi" w:cstheme="majorHAnsi"/>
          <w:b/>
          <w:sz w:val="24"/>
          <w:szCs w:val="24"/>
          <w:lang w:val="es-PE"/>
        </w:rPr>
        <w:t>MostrarEstadisticas</w:t>
      </w:r>
      <w:proofErr w:type="spellEnd"/>
      <w:r w:rsidR="00D03815" w:rsidRPr="00A4093A">
        <w:rPr>
          <w:rFonts w:asciiTheme="majorHAnsi" w:eastAsia="Times New Roman" w:hAnsiTheme="majorHAnsi" w:cstheme="majorHAnsi"/>
          <w:b/>
          <w:sz w:val="24"/>
          <w:szCs w:val="24"/>
          <w:lang w:val="es-PE"/>
        </w:rPr>
        <w:t>)</w:t>
      </w:r>
    </w:p>
    <w:p w:rsidR="00DB786A" w:rsidRPr="00DB786A" w:rsidRDefault="00DB786A" w:rsidP="00A409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Estructuras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y </w:t>
      </w: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Arreglos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DB786A" w:rsidRPr="00DB786A" w:rsidRDefault="00DB786A" w:rsidP="00A409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Incluye una funcionalidad</w:t>
      </w:r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dentro de (</w:t>
      </w:r>
      <w:proofErr w:type="spellStart"/>
      <w:r w:rsidR="00D03815" w:rsidRPr="00A4093A">
        <w:rPr>
          <w:rFonts w:asciiTheme="majorHAnsi" w:eastAsia="Times New Roman" w:hAnsiTheme="majorHAnsi" w:cstheme="majorHAnsi"/>
          <w:b/>
          <w:sz w:val="24"/>
          <w:szCs w:val="24"/>
          <w:lang w:val="es-PE"/>
        </w:rPr>
        <w:t>MostrarEstadisticas</w:t>
      </w:r>
      <w:proofErr w:type="spellEnd"/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>)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mostrar las estadísticas de la biblioteca usando un arreglo</w:t>
      </w:r>
      <w:r w:rsidR="00D03815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o lista</w:t>
      </w: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que indique: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Total de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libros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físicos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Total de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libros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digitales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DB786A" w:rsidRPr="00DB786A" w:rsidRDefault="00DB786A" w:rsidP="00A4093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Total de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copias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B786A">
        <w:rPr>
          <w:rFonts w:asciiTheme="majorHAnsi" w:eastAsia="Times New Roman" w:hAnsiTheme="majorHAnsi" w:cstheme="majorHAnsi"/>
          <w:sz w:val="24"/>
          <w:szCs w:val="24"/>
        </w:rPr>
        <w:t>disponibles</w:t>
      </w:r>
      <w:proofErr w:type="spellEnd"/>
      <w:r w:rsidRPr="00DB786A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DB786A" w:rsidRPr="00DB786A" w:rsidRDefault="00DB786A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Entrada </w:t>
      </w: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esperada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DB786A" w:rsidRPr="00DB786A" w:rsidRDefault="00DB786A" w:rsidP="00A409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Crear instancias de libros físicos y digitales.</w:t>
      </w:r>
    </w:p>
    <w:p w:rsidR="00DB786A" w:rsidRPr="00DB786A" w:rsidRDefault="00DB786A" w:rsidP="00A409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Agregar estos libros a la lista de la biblioteca.</w:t>
      </w:r>
    </w:p>
    <w:p w:rsidR="00DB786A" w:rsidRPr="00A4093A" w:rsidRDefault="00DB786A" w:rsidP="00A409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DB786A">
        <w:rPr>
          <w:rFonts w:asciiTheme="majorHAnsi" w:eastAsia="Times New Roman" w:hAnsiTheme="majorHAnsi" w:cstheme="majorHAnsi"/>
          <w:sz w:val="24"/>
          <w:szCs w:val="24"/>
          <w:lang w:val="es-PE"/>
        </w:rPr>
        <w:t>Prestar y devolver libros, y mostrar las estadísticas.</w:t>
      </w:r>
    </w:p>
    <w:p w:rsidR="00D03815" w:rsidRPr="00A4093A" w:rsidRDefault="00D03815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</w:p>
    <w:p w:rsidR="00D03815" w:rsidRPr="00A4093A" w:rsidRDefault="00A4093A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sz w:val="32"/>
          <w:szCs w:val="32"/>
          <w:u w:val="single"/>
          <w:lang w:val="es-PE"/>
        </w:rPr>
      </w:pPr>
      <w:r w:rsidRPr="00A4093A">
        <w:rPr>
          <w:rFonts w:asciiTheme="majorHAnsi" w:eastAsia="Times New Roman" w:hAnsiTheme="majorHAnsi" w:cstheme="majorHAnsi"/>
          <w:b/>
          <w:sz w:val="32"/>
          <w:szCs w:val="32"/>
          <w:u w:val="single"/>
          <w:lang w:val="es-PE"/>
        </w:rPr>
        <w:lastRenderedPageBreak/>
        <w:t>Ejercicio 2 - Polimorfismo y Herencia:</w:t>
      </w:r>
    </w:p>
    <w:p w:rsidR="00347A36" w:rsidRPr="00A4093A" w:rsidRDefault="00347A36" w:rsidP="00A4093A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PE"/>
        </w:rPr>
      </w:pPr>
      <w:r w:rsidRPr="00A4093A">
        <w:rPr>
          <w:rFonts w:asciiTheme="majorHAnsi" w:hAnsiTheme="majorHAnsi" w:cstheme="majorHAnsi"/>
          <w:lang w:val="es-PE"/>
        </w:rPr>
        <w:t xml:space="preserve">Crea un programa en C# que administre un sistema de registro de vehículos. El programa debe demostrar el uso de </w:t>
      </w:r>
      <w:r w:rsidRPr="00A4093A">
        <w:rPr>
          <w:rStyle w:val="Textoennegrita"/>
          <w:rFonts w:asciiTheme="majorHAnsi" w:hAnsiTheme="majorHAnsi" w:cstheme="majorHAnsi"/>
          <w:lang w:val="es-PE"/>
        </w:rPr>
        <w:t>polimorfismo</w:t>
      </w:r>
      <w:r w:rsidRPr="00A4093A">
        <w:rPr>
          <w:rFonts w:asciiTheme="majorHAnsi" w:hAnsiTheme="majorHAnsi" w:cstheme="majorHAnsi"/>
          <w:lang w:val="es-PE"/>
        </w:rPr>
        <w:t xml:space="preserve"> y </w:t>
      </w:r>
      <w:r w:rsidRPr="00A4093A">
        <w:rPr>
          <w:rStyle w:val="Textoennegrita"/>
          <w:rFonts w:asciiTheme="majorHAnsi" w:hAnsiTheme="majorHAnsi" w:cstheme="majorHAnsi"/>
          <w:lang w:val="es-PE"/>
        </w:rPr>
        <w:t>herencia</w:t>
      </w:r>
      <w:r w:rsidRPr="00A4093A">
        <w:rPr>
          <w:rFonts w:asciiTheme="majorHAnsi" w:hAnsiTheme="majorHAnsi" w:cstheme="majorHAnsi"/>
          <w:lang w:val="es-PE"/>
        </w:rPr>
        <w:t>, además de integrar los conceptos previamente estudiados.</w:t>
      </w:r>
    </w:p>
    <w:p w:rsidR="00347A36" w:rsidRPr="00347A36" w:rsidRDefault="00347A36" w:rsidP="00A409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Requerimientos del Sistema</w:t>
      </w:r>
    </w:p>
    <w:p w:rsidR="00347A36" w:rsidRPr="00347A36" w:rsidRDefault="00347A36" w:rsidP="00A40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Clases y Objetos</w:t>
      </w:r>
      <w:r w:rsidRPr="00347A36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Define una clase base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con las siguientes propiedades protegidas: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</w:rPr>
        <w:t>Marca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 xml:space="preserve"> (string)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</w:rPr>
        <w:t>Modelo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 xml:space="preserve"> (string)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</w:rPr>
        <w:t>Año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347A36">
        <w:rPr>
          <w:rFonts w:asciiTheme="majorHAnsi" w:eastAsia="Times New Roman" w:hAnsiTheme="majorHAnsi" w:cstheme="majorHAnsi"/>
          <w:sz w:val="24"/>
          <w:szCs w:val="24"/>
        </w:rPr>
        <w:t>entero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</w:rPr>
        <w:t>PrecioBase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 xml:space="preserve"> (decimal)</w:t>
      </w:r>
    </w:p>
    <w:p w:rsidR="00347A36" w:rsidRPr="00347A36" w:rsidRDefault="00347A36" w:rsidP="00A4093A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Incluye un método virtual </w:t>
      </w:r>
      <w:proofErr w:type="spellStart"/>
      <w:proofErr w:type="gram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CalcularPrecioFinal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(</w:t>
      </w:r>
      <w:proofErr w:type="gram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)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que calcule el precio final del vehículo (de manera básica será igual al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PrecioBase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).</w:t>
      </w:r>
    </w:p>
    <w:p w:rsidR="00347A36" w:rsidRPr="00347A36" w:rsidRDefault="00347A36" w:rsidP="00A40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Herencia y Polimorfismo</w:t>
      </w:r>
      <w:r w:rsidRPr="00347A36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Crea las clases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VehiculoElectrico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y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VehiculoCombustion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que hereden de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.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En la clase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VehiculoElectrico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sobrescribe </w:t>
      </w:r>
      <w:proofErr w:type="spellStart"/>
      <w:proofErr w:type="gram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CalcularPrecioFinal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(</w:t>
      </w:r>
      <w:proofErr w:type="gram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)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sumar un recargo por batería de $2000.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En la clase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VehiculoCombustion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sobrescribe </w:t>
      </w:r>
      <w:proofErr w:type="spellStart"/>
      <w:proofErr w:type="gram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CalcularPrecioFinal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(</w:t>
      </w:r>
      <w:proofErr w:type="gram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)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agregar un impuesto del 10% al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PrecioBase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.</w:t>
      </w:r>
    </w:p>
    <w:p w:rsidR="00347A36" w:rsidRPr="00347A36" w:rsidRDefault="00347A36" w:rsidP="00A40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Funciones y Procedimientos</w:t>
      </w:r>
      <w:r w:rsidRPr="00347A36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Implementa un método estático en la clase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que permita mostrar estadísticas de los vehículos registrados: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347A36">
        <w:rPr>
          <w:rFonts w:asciiTheme="majorHAnsi" w:eastAsia="Times New Roman" w:hAnsiTheme="majorHAnsi" w:cstheme="majorHAnsi"/>
          <w:sz w:val="24"/>
          <w:szCs w:val="24"/>
        </w:rPr>
        <w:t>Total de vehículos.</w:t>
      </w:r>
    </w:p>
    <w:p w:rsidR="00347A36" w:rsidRPr="00347A36" w:rsidRDefault="00347A36" w:rsidP="00A4093A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347A36">
        <w:rPr>
          <w:rFonts w:asciiTheme="majorHAnsi" w:eastAsia="Times New Roman" w:hAnsiTheme="majorHAnsi" w:cstheme="majorHAnsi"/>
          <w:sz w:val="24"/>
          <w:szCs w:val="24"/>
        </w:rPr>
        <w:t>Promedio de precios finales.</w:t>
      </w:r>
    </w:p>
    <w:p w:rsidR="00347A36" w:rsidRPr="00347A36" w:rsidRDefault="00347A36" w:rsidP="00A40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Control de </w:t>
      </w: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Flujo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Usa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if-else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o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switch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-case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decidir si un vehículo es eléctrico o de combustión al registrarlo.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Usa ciclos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for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while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o 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do-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while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para recorrer </w:t>
      </w:r>
      <w:r w:rsidR="008B39C1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el </w:t>
      </w:r>
      <w:proofErr w:type="spellStart"/>
      <w:r w:rsidR="008B39C1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>Menu</w:t>
      </w:r>
      <w:proofErr w:type="spellEnd"/>
      <w:r w:rsidR="008B39C1" w:rsidRPr="00A4093A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interactivo</w:t>
      </w:r>
    </w:p>
    <w:p w:rsidR="00347A36" w:rsidRPr="00347A36" w:rsidRDefault="00347A36" w:rsidP="00A409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  <w:lang w:val="es-PE"/>
        </w:rPr>
        <w:t>Colecciones y Manejo de Datos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:</w:t>
      </w:r>
    </w:p>
    <w:p w:rsidR="00347A36" w:rsidRPr="00347A36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Utiliza una lista para almacenar los vehículos.</w:t>
      </w:r>
    </w:p>
    <w:p w:rsidR="00347A36" w:rsidRPr="00A4093A" w:rsidRDefault="00347A36" w:rsidP="00A4093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Utiliza un diccionario para contar la cantidad de vehículos por tipo (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"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Electrico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"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y </w:t>
      </w:r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"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Combustion</w:t>
      </w:r>
      <w:proofErr w:type="spellEnd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"</w:t>
      </w: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).</w:t>
      </w:r>
    </w:p>
    <w:p w:rsidR="00347A36" w:rsidRPr="00347A36" w:rsidRDefault="00347A36" w:rsidP="00A409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proofErr w:type="spellStart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>Tareas</w:t>
      </w:r>
      <w:proofErr w:type="spellEnd"/>
      <w:r w:rsidRPr="00A4093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para los Estudiantes</w:t>
      </w:r>
    </w:p>
    <w:p w:rsidR="00347A36" w:rsidRPr="00347A36" w:rsidRDefault="00347A36" w:rsidP="00A409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Implementar las clases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VehiculoElectrico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, y </w:t>
      </w:r>
      <w:proofErr w:type="spellStart"/>
      <w:r w:rsidRPr="00A4093A">
        <w:rPr>
          <w:rFonts w:asciiTheme="majorHAnsi" w:eastAsia="Times New Roman" w:hAnsiTheme="majorHAnsi" w:cstheme="majorHAnsi"/>
          <w:sz w:val="20"/>
          <w:szCs w:val="20"/>
          <w:lang w:val="es-PE"/>
        </w:rPr>
        <w:t>VehiculoCombustion</w:t>
      </w:r>
      <w:proofErr w:type="spellEnd"/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con sus métodos y propiedades.</w:t>
      </w:r>
    </w:p>
    <w:p w:rsidR="00347A36" w:rsidRPr="00347A36" w:rsidRDefault="00347A36" w:rsidP="00A409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Registrar vehículos en una lista, solicitando los datos al usuario.</w:t>
      </w:r>
    </w:p>
    <w:p w:rsidR="00347A36" w:rsidRPr="00347A36" w:rsidRDefault="00347A36" w:rsidP="00A409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t>Implementar el método para mostrar estadísticas generales.</w:t>
      </w:r>
    </w:p>
    <w:p w:rsidR="00347A36" w:rsidRPr="00347A36" w:rsidRDefault="00347A36" w:rsidP="00A409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347A36">
        <w:rPr>
          <w:rFonts w:asciiTheme="majorHAnsi" w:eastAsia="Times New Roman" w:hAnsiTheme="majorHAnsi" w:cstheme="majorHAnsi"/>
          <w:sz w:val="24"/>
          <w:szCs w:val="24"/>
          <w:lang w:val="es-PE"/>
        </w:rPr>
        <w:lastRenderedPageBreak/>
        <w:t>Mostrar todos los vehículos registrados, especificando el tipo y el precio final calculado.</w:t>
      </w:r>
    </w:p>
    <w:p w:rsidR="00347A36" w:rsidRPr="00347A36" w:rsidRDefault="00347A36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</w:p>
    <w:p w:rsidR="00347A36" w:rsidRPr="00DB786A" w:rsidRDefault="00347A36" w:rsidP="00A409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PE"/>
        </w:rPr>
      </w:pPr>
    </w:p>
    <w:p w:rsidR="00A15C6C" w:rsidRPr="00A4093A" w:rsidRDefault="00A15C6C" w:rsidP="00A4093A">
      <w:pPr>
        <w:jc w:val="both"/>
        <w:rPr>
          <w:rFonts w:asciiTheme="majorHAnsi" w:hAnsiTheme="majorHAnsi" w:cstheme="majorHAnsi"/>
          <w:sz w:val="24"/>
          <w:szCs w:val="24"/>
          <w:lang w:val="es-PE"/>
        </w:rPr>
      </w:pPr>
    </w:p>
    <w:sectPr w:rsidR="00A15C6C" w:rsidRPr="00A40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26C0"/>
    <w:multiLevelType w:val="multilevel"/>
    <w:tmpl w:val="7E3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922D8"/>
    <w:multiLevelType w:val="multilevel"/>
    <w:tmpl w:val="FAA2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B3649"/>
    <w:multiLevelType w:val="multilevel"/>
    <w:tmpl w:val="AC1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C4FB2"/>
    <w:multiLevelType w:val="multilevel"/>
    <w:tmpl w:val="5A6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A"/>
    <w:rsid w:val="00347A36"/>
    <w:rsid w:val="008B39C1"/>
    <w:rsid w:val="00A15C6C"/>
    <w:rsid w:val="00A4093A"/>
    <w:rsid w:val="00D03815"/>
    <w:rsid w:val="00D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C080"/>
  <w15:chartTrackingRefBased/>
  <w15:docId w15:val="{957D41CD-9174-4225-A5FE-B188BC02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7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B7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7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B7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7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B7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2024-12-13T19:59:00Z</dcterms:created>
  <dcterms:modified xsi:type="dcterms:W3CDTF">2024-12-13T20:39:00Z</dcterms:modified>
</cp:coreProperties>
</file>