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1A1A1A"/>
          <w:sz w:val="56"/>
          <w:szCs w:val="56"/>
        </w:rPr>
        <w:t xml:space="preserve">RELATÓRIO DE FALHAS</w:t>
      </w:r>
    </w:p>
    <w:p>
      <w:pPr>
        <w:spacing w:after="400"/>
        <w:jc w:val="center"/>
      </w:pPr>
      <w:r>
        <w:rPr>
          <w:b/>
          <w:bCs/>
          <w:color w:val="B45309"/>
          <w:sz w:val="32"/>
          <w:szCs w:val="32"/>
        </w:rPr>
        <w:t xml:space="preserve">Houston Education</w:t>
      </w:r>
    </w:p>
    <w:p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 xml:space="preserve">Bugs propositais inseridos para exercício de QA/segurança — identificação de falhas e proposta de correção</w:t>
      </w:r>
    </w:p>
    <w:p>
      <w:pPr>
        <w:jc w:val="center"/>
      </w:pPr>
      <w:r>
        <w:rPr>
          <w:b/>
          <w:bCs/>
          <w:sz w:val="22"/>
          <w:szCs w:val="22"/>
        </w:rPr>
        <w:t xml:space="preserve">Gabriel de Abreu da Silva</w:t>
      </w:r>
    </w:p>
    <w:p>
      <w:pPr>
        <w:spacing w:after="3200"/>
        <w:jc w:val="center"/>
      </w:pPr>
      <w:r>
        <w:rPr>
          <w:color w:val="595959"/>
          <w:sz w:val="20"/>
          <w:szCs w:val="20"/>
        </w:rPr>
        <w:t xml:space="preserve">Agosto de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1. Sumário executivo</w:t>
      </w:r>
    </w:p>
    <w:p>
      <w:pPr>
        <w:spacing w:after="160"/>
      </w:pPr>
      <w:r>
        <w:t xml:space="preserve">Este relatório documenta 4 falhas inseridas de propósito na cópia de trabalho do Houston Education (houston-education/), projeto original de Henrique Gennari (github.com/HenriqueGennari), usado com autorização dele para este exercício pessoal de QA/segurança.</w:t>
      </w:r>
    </w:p>
    <w:p>
      <w:pPr>
        <w:spacing w:after="160"/>
      </w:pPr>
      <w:r>
        <w:t xml:space="preserve">Diferente do protótipo do SIS, aqui os bugs foram inseridos em código de produção real (Node.js + TypeScript, Prisma/CockroachDB), então cada achado reflete uma vulnerabilidade concreta que poderia existir em qualquer sistema com arquitetura MVC parecida — não só num exemplo didático.</w:t>
      </w:r>
    </w:p>
    <w:p>
      <w:pPr>
        <w:spacing w:after="160"/>
      </w:pPr>
      <w:r>
        <w:t xml:space="preserve">O plano original previa um bug de "off-by-one em vaga/cota de monitoria", mas a leitura do schema real (prisma/schema.prisma) mostrou que o projeto não implementa capacidade/vaga em Monitoria. Esse item foi substituído por uma falha real equivalente em impacto: a condição de inscrição duplicada invertida (bug 4).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000"/>
        <w:gridCol w:w="1700"/>
      </w:tblGrid>
      <w:tr>
        <w:trPr>
          <w:tblHeader/>
        </w:trPr>
        <w:tc>
          <w:tcPr>
            <w:tcW w:type="dxa" w:w="5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Falha</w:t>
            </w:r>
          </w:p>
        </w:tc>
        <w:tc>
          <w:tcPr>
            <w:tcW w:type="dxa" w:w="20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Local</w:t>
            </w:r>
          </w:p>
        </w:tc>
        <w:tc>
          <w:tcPr>
            <w:tcW w:type="dxa" w:w="17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Severidade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5000"/>
          </w:tcPr>
          <w:p>
            <w:r>
              <w:t xml:space="preserve">Validação de matrícula aceita 1 dígito a menos que o mínimo</w:t>
            </w:r>
          </w:p>
        </w:tc>
        <w:tc>
          <w:tcPr>
            <w:tcW w:type="dxa" w:w="2000"/>
          </w:tcPr>
          <w:p>
            <w:r>
              <w:t xml:space="preserve">Cadastro de aluno</w:t>
            </w:r>
          </w:p>
        </w:tc>
        <w:tc>
          <w:tcPr>
            <w:tcW w:type="dxa" w:w="1700"/>
            <w:shd w:fill="6B7280" w:val="clear"/>
          </w:tcPr>
          <w:p>
            <w:r>
              <w:rPr>
                <w:b/>
                <w:bCs/>
                <w:color w:val="FFFFFF"/>
              </w:rPr>
              <w:t xml:space="preserve">Baixa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5000"/>
          </w:tcPr>
          <w:p>
            <w:r>
              <w:t xml:space="preserve">Condição de autorização invertida em rotas restritas</w:t>
            </w:r>
          </w:p>
        </w:tc>
        <w:tc>
          <w:tcPr>
            <w:tcW w:type="dxa" w:w="2000"/>
          </w:tcPr>
          <w:p>
            <w:r>
              <w:t xml:space="preserve">Middleware de autorização (rotas de admin)</w:t>
            </w:r>
          </w:p>
        </w:tc>
        <w:tc>
          <w:tcPr>
            <w:tcW w:type="dxa" w:w="1700"/>
            <w:shd w:fill="991B1B" w:val="clear"/>
          </w:tcPr>
          <w:p>
            <w:r>
              <w:rPr>
                <w:b/>
                <w:bCs/>
                <w:color w:val="FFFFFF"/>
              </w:rPr>
              <w:t xml:space="preserve">Crítica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5000"/>
          </w:tcPr>
          <w:p>
            <w:r>
              <w:t xml:space="preserve">Hash de senha exposto em GET /alunos/:id</w:t>
            </w:r>
          </w:p>
        </w:tc>
        <w:tc>
          <w:tcPr>
            <w:tcW w:type="dxa" w:w="2000"/>
          </w:tcPr>
          <w:p>
            <w:r>
              <w:t xml:space="preserve">Consulta de aluno por ID</w:t>
            </w:r>
          </w:p>
        </w:tc>
        <w:tc>
          <w:tcPr>
            <w:tcW w:type="dxa" w:w="1700"/>
            <w:shd w:fill="DC2626" w:val="clear"/>
          </w:tcPr>
          <w:p>
            <w:r>
              <w:rPr>
                <w:b/>
                <w:bCs/>
                <w:color w:val="FFFFFF"/>
              </w:rPr>
              <w:t xml:space="preserve">Alta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5000"/>
          </w:tcPr>
          <w:p>
            <w:r>
              <w:t xml:space="preserve">Condição de inscrição duplicada invertida</w:t>
            </w:r>
          </w:p>
        </w:tc>
        <w:tc>
          <w:tcPr>
            <w:tcW w:type="dxa" w:w="2000"/>
          </w:tcPr>
          <w:p>
            <w:r>
              <w:t xml:space="preserve">Inscrição em monitoria</w:t>
            </w:r>
          </w:p>
        </w:tc>
        <w:tc>
          <w:tcPr>
            <w:tcW w:type="dxa" w:w="1700"/>
            <w:shd w:fill="DC2626" w:val="clear"/>
          </w:tcPr>
          <w:p>
            <w:r>
              <w:rPr>
                <w:b/>
                <w:bCs/>
                <w:color w:val="FFFFFF"/>
              </w:rPr>
              <w:t xml:space="preserve">Alta</w:t>
            </w:r>
          </w:p>
        </w:tc>
      </w:tr>
    </w:tbl>
    <w:p>
      <w:pPr>
        <w:spacing w:after="240"/>
      </w:pPr>
    </w:p>
    <w:p>
      <w:pPr>
        <w:pStyle w:val="Heading2"/>
        <w:spacing w:after="120" w:before="280"/>
      </w:pPr>
      <w:r>
        <w:t xml:space="preserve">Metodologia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Documento de requisitos escrito a partir da leitura do código real (controllers, services, middlewares, schemas), não de suposição — corrigido publicamente quando um requisito planejado não correspondia ao código (docs/requisitos-houston-education.md).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bug inserido como alteração pontual e isolada, registrada em docs/bugs-inseridos.md.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Validação: o `npm install` deste projeto travou nesta sessão porque uma dependência tenta baixar um binário de um host bloqueado pela política de rede do ambiente (sem relação com o código alterado). Os 4 diffs foram revisados manualmente linha a linha — são mudanças de um caractere/token, sintaticamente triviais e seguindo o padrão já usado em outros pontos do mesmo arquivo. Recomendo rodar `npm install &amp;&amp; npx tsc --noEmit` numa máquina sem esse bloqueio de rede antes de considerar 100% validado.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1. Validação de matrícula aceita 1 dígito a menos que o mínimo</w:t>
      </w:r>
    </w:p>
    <w:p>
      <w:pPr>
        <w:shd w:fill="6B7280" w:val="clear"/>
        <w:spacing w:after="160"/>
      </w:pPr>
      <w:r>
        <w:rPr>
          <w:b/>
          <w:bCs/>
          <w:color w:val="FFFFFF"/>
        </w:rPr>
        <w:t xml:space="preserve">  SEVERIDADE: BAIXA  </w:t>
      </w:r>
    </w:p>
    <w:p>
      <w:pPr>
        <w:spacing w:after="80"/>
      </w:pPr>
      <w:r>
        <w:rPr>
          <w:b/>
          <w:bCs/>
        </w:rPr>
        <w:t xml:space="preserve">Local: </w:t>
      </w:r>
      <w:r>
        <w:t xml:space="preserve">Cadastro de aluno</w:t>
      </w:r>
    </w:p>
    <w:p>
      <w:pPr>
        <w:spacing w:after="80"/>
      </w:pPr>
      <w:r>
        <w:rPr>
          <w:b/>
          <w:bCs/>
        </w:rPr>
        <w:t xml:space="preserve">Arquivo: </w:t>
      </w:r>
      <w:r>
        <w:t xml:space="preserve">src/schemas/alunoSchema.ts — alunoCreateSchema</w:t>
      </w:r>
    </w:p>
    <w:p>
      <w:pPr>
        <w:spacing w:after="80"/>
      </w:pPr>
      <w:r>
        <w:rPr>
          <w:b/>
          <w:bCs/>
        </w:rPr>
        <w:t xml:space="preserve">Requisito violado: </w:t>
      </w:r>
      <w:r>
        <w:t xml:space="preserve">Requisito 1 do documento de requisitos: "cadastro só aceita e-mail válido e matrícula com 8 a 11 dígitos numéricos"</w:t>
      </w:r>
    </w:p>
    <w:p>
      <w:pPr>
        <w:pStyle w:val="Heading2"/>
        <w:spacing w:after="120" w:before="280"/>
      </w:pPr>
      <w:r>
        <w:t xml:space="preserve">Como encontrei</w:t>
      </w:r>
    </w:p>
    <w:p>
      <w:pPr>
        <w:spacing w:after="160"/>
      </w:pPr>
      <w:r>
        <w:t xml:space="preserve">Revisei o schema de validação (yup) usado no cadastro de aluno e conferi a regex da matrícula contra o que o middleware de validação realmente aplica.</w:t>
      </w:r>
    </w:p>
    <w:p>
      <w:pPr>
        <w:pStyle w:val="Heading2"/>
        <w:spacing w:after="120" w:before="280"/>
      </w:pPr>
      <w:r>
        <w:t xml:space="preserve">Como reproduzir</w:t>
      </w:r>
    </w:p>
    <w:p>
      <w:pPr>
        <w:spacing w:after="80"/>
      </w:pPr>
      <w:r>
        <w:t xml:space="preserve">1. Enviar POST /alunos com um payload válido, exceto a matrícula com 7 dígitos numéricos</w:t>
      </w:r>
    </w:p>
    <w:p>
      <w:pPr>
        <w:spacing w:after="80"/>
      </w:pPr>
      <w:r>
        <w:t xml:space="preserve">2. Conferir a resposta da API</w:t>
      </w:r>
    </w:p>
    <w:p>
      <w:pPr>
        <w:pStyle w:val="Heading2"/>
        <w:spacing w:after="120" w:before="280"/>
      </w:pPr>
      <w:r>
        <w:t xml:space="preserve">Resultado esperado x obtido</w:t>
      </w:r>
    </w:p>
    <w:p>
      <w:pPr>
        <w:spacing w:after="80"/>
      </w:pPr>
      <w:r>
        <w:rPr>
          <w:b/>
          <w:bCs/>
        </w:rPr>
        <w:t xml:space="preserve">Esperado: </w:t>
      </w:r>
      <w:r>
        <w:t xml:space="preserve">A API deveria rejeitar com erro de validação, já que a regra é matrícula entre 8 e 11 dígitos.</w:t>
      </w:r>
    </w:p>
    <w:p>
      <w:pPr>
        <w:spacing w:after="80"/>
      </w:pPr>
      <w:r>
        <w:rPr>
          <w:b/>
          <w:bCs/>
        </w:rPr>
        <w:t xml:space="preserve">Obtido: </w:t>
      </w:r>
      <w:r>
        <w:t xml:space="preserve">A requisição passa pela validação normalmente, mesmo a mensagem de erro do schema ainda dizer "entre 8 e 11 dígitos".</w:t>
      </w:r>
    </w:p>
    <w:p>
      <w:pPr>
        <w:pStyle w:val="Heading2"/>
        <w:spacing w:after="120" w:before="280"/>
      </w:pPr>
      <w:r>
        <w:t xml:space="preserve">Causa raiz</w:t>
      </w:r>
    </w:p>
    <w:p>
      <w:pPr>
        <w:spacing w:after="160"/>
      </w:pPr>
      <w:r>
        <w:t xml:space="preserve">A regex de validação da matrícula foi trocada de /^\d{8,11}$/ para /^\d{7,11}$/, afrouxando o limite mínimo em um dígito.</w:t>
      </w:r>
    </w:p>
    <w:p>
      <w:pPr>
        <w:pStyle w:val="Heading2"/>
        <w:spacing w:after="120" w:before="280"/>
      </w:pPr>
      <w:r>
        <w:t xml:space="preserve">Código — antes (correto) x depois (com bug)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Antes: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matricula : yup.string().matches(/^\d{8,11}$/, "Matrícula deve conter entre 8 e 11 dígitos numéricos").required(),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Depois (com o bug):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matricula : yup.string().matches(/^\d{7,11}$/, "Matrícula deve conter entre 8 e 11 dígitos numéricos").required(),</w:t>
      </w:r>
    </w:p>
    <w:p>
      <w:pPr>
        <w:pStyle w:val="Heading2"/>
        <w:spacing w:after="120" w:before="280"/>
      </w:pPr>
      <w:r>
        <w:t xml:space="preserve">Correção recomendada</w:t>
      </w:r>
    </w:p>
    <w:p>
      <w:pPr>
        <w:spacing w:after="160"/>
      </w:pPr>
      <w:r>
        <w:t xml:space="preserve">Voltar a regex para /^\d{8,11}$/, mantendo consistência com a mensagem de erro exibida.</w:t>
      </w:r>
    </w:p>
    <w:p>
      <w:pPr>
        <w:pStyle w:val="Heading2"/>
        <w:spacing w:after="120" w:before="280"/>
      </w:pPr>
      <w:r>
        <w:t xml:space="preserve">Impacto</w:t>
      </w:r>
    </w:p>
    <w:p>
      <w:pPr>
        <w:spacing w:after="160"/>
      </w:pPr>
      <w:r>
        <w:t xml:space="preserve">Baixo risco isolado, mas gera dado inconsistente no cadastro — matrículas fora do padrão institucional entram no banco sem barreira, o que pode causar problemas de integração com sistemas que esperam o formato de 8 a 11 dígitos.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2. Condição de autorização invertida em rotas restritas</w:t>
      </w:r>
    </w:p>
    <w:p>
      <w:pPr>
        <w:shd w:fill="991B1B" w:val="clear"/>
        <w:spacing w:after="160"/>
      </w:pPr>
      <w:r>
        <w:rPr>
          <w:b/>
          <w:bCs/>
          <w:color w:val="FFFFFF"/>
        </w:rPr>
        <w:t xml:space="preserve">  SEVERIDADE: CRÍTICA  </w:t>
      </w:r>
    </w:p>
    <w:p>
      <w:pPr>
        <w:spacing w:after="80"/>
      </w:pPr>
      <w:r>
        <w:rPr>
          <w:b/>
          <w:bCs/>
        </w:rPr>
        <w:t xml:space="preserve">Local: </w:t>
      </w:r>
      <w:r>
        <w:t xml:space="preserve">Middleware de autorização (rotas de admin)</w:t>
      </w:r>
    </w:p>
    <w:p>
      <w:pPr>
        <w:spacing w:after="80"/>
      </w:pPr>
      <w:r>
        <w:rPr>
          <w:b/>
          <w:bCs/>
        </w:rPr>
        <w:t xml:space="preserve">Arquivo: </w:t>
      </w:r>
      <w:r>
        <w:t xml:space="preserve">src/middlewares/autorizadoMiddleware.ts</w:t>
      </w:r>
    </w:p>
    <w:p>
      <w:pPr>
        <w:spacing w:after="80"/>
      </w:pPr>
      <w:r>
        <w:rPr>
          <w:b/>
          <w:bCs/>
        </w:rPr>
        <w:t xml:space="preserve">Requisito violado: </w:t>
      </w:r>
      <w:r>
        <w:t xml:space="preserve">Requisito 4 do documento de requisitos: "rotas restritas a ADMIN só respondem pra usuário com o perfil permitido — quem não tem o perfil recebe 403"</w:t>
      </w:r>
    </w:p>
    <w:p>
      <w:pPr>
        <w:pStyle w:val="Heading2"/>
        <w:spacing w:after="120" w:before="280"/>
      </w:pPr>
      <w:r>
        <w:t xml:space="preserve">Como encontrei</w:t>
      </w:r>
    </w:p>
    <w:p>
      <w:pPr>
        <w:spacing w:after="160"/>
      </w:pPr>
      <w:r>
        <w:t xml:space="preserve">Li o middleware `autorizado(perfisPermitidos)`, usado para proteger rotas administrativas, e simulei os dois casos (perfil permitido e não permitido) mentalmente contra a condição.</w:t>
      </w:r>
    </w:p>
    <w:p>
      <w:pPr>
        <w:pStyle w:val="Heading2"/>
        <w:spacing w:after="120" w:before="280"/>
      </w:pPr>
      <w:r>
        <w:t xml:space="preserve">Como reproduzir</w:t>
      </w:r>
    </w:p>
    <w:p>
      <w:pPr>
        <w:spacing w:after="80"/>
      </w:pPr>
      <w:r>
        <w:t xml:space="preserve">1. Autenticar como usuário com perfil ADMIN</w:t>
      </w:r>
    </w:p>
    <w:p>
      <w:pPr>
        <w:spacing w:after="80"/>
      </w:pPr>
      <w:r>
        <w:t xml:space="preserve">2. Chamar uma rota protegida com autorizado(["ADMIN"]) — ex: atualização de perfil por admin</w:t>
      </w:r>
    </w:p>
    <w:p>
      <w:pPr>
        <w:spacing w:after="80"/>
      </w:pPr>
      <w:r>
        <w:t xml:space="preserve">3. Repetir a chamada autenticado como aluno comum (perfil não incluído na lista)</w:t>
      </w:r>
    </w:p>
    <w:p>
      <w:pPr>
        <w:pStyle w:val="Heading2"/>
        <w:spacing w:after="120" w:before="280"/>
      </w:pPr>
      <w:r>
        <w:t xml:space="preserve">Resultado esperado x obtido</w:t>
      </w:r>
    </w:p>
    <w:p>
      <w:pPr>
        <w:spacing w:after="80"/>
      </w:pPr>
      <w:r>
        <w:rPr>
          <w:b/>
          <w:bCs/>
        </w:rPr>
        <w:t xml:space="preserve">Esperado: </w:t>
      </w:r>
      <w:r>
        <w:t xml:space="preserve">ADMIN deveria conseguir acessar a rota (200); aluno comum deveria receber 403.</w:t>
      </w:r>
    </w:p>
    <w:p>
      <w:pPr>
        <w:spacing w:after="80"/>
      </w:pPr>
      <w:r>
        <w:rPr>
          <w:b/>
          <w:bCs/>
        </w:rPr>
        <w:t xml:space="preserve">Obtido: </w:t>
      </w:r>
      <w:r>
        <w:t xml:space="preserve">Acontece o oposto: ADMIN recebe 403 ("SEM_PERMISSAO_HOUSTON") e o aluno comum passa direto.</w:t>
      </w:r>
    </w:p>
    <w:p>
      <w:pPr>
        <w:pStyle w:val="Heading2"/>
        <w:spacing w:after="120" w:before="280"/>
      </w:pPr>
      <w:r>
        <w:t xml:space="preserve">Causa raiz</w:t>
      </w:r>
    </w:p>
    <w:p>
      <w:pPr>
        <w:spacing w:after="160"/>
      </w:pPr>
      <w:r>
        <w:t xml:space="preserve">O `!` da condição `if (!perfisPermitidos.includes(user.perfil))` foi removido, invertendo a lógica: agora bloqueia quem tem o perfil permitido e libera quem não tem.</w:t>
      </w:r>
    </w:p>
    <w:p>
      <w:pPr>
        <w:pStyle w:val="Heading2"/>
        <w:spacing w:after="120" w:before="280"/>
      </w:pPr>
      <w:r>
        <w:t xml:space="preserve">Código — antes (correto) x depois (com bug)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Antes: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(!perfisPermitidos.includes(user.perfil)) {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res.status(403).json({ error: "SEM_PERMISSAO_HOUSTON" });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Depois (com o bug):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(perfisPermitidos.includes(user.perfil)) {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res.status(403).json({ error: "SEM_PERMISSAO_HOUSTON" });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80"/>
      </w:pPr>
      <w:r>
        <w:t xml:space="preserve">Correção recomendada</w:t>
      </w:r>
    </w:p>
    <w:p>
      <w:pPr>
        <w:spacing w:after="160"/>
      </w:pPr>
      <w:r>
        <w:t xml:space="preserve">Devolver o `!` na condição, restaurando o bloqueio para quem NÃO tem o perfil permitido.</w:t>
      </w:r>
    </w:p>
    <w:p>
      <w:pPr>
        <w:pStyle w:val="Heading2"/>
        <w:spacing w:after="120" w:before="280"/>
      </w:pPr>
      <w:r>
        <w:t xml:space="preserve">Impacto</w:t>
      </w:r>
    </w:p>
    <w:p>
      <w:pPr>
        <w:spacing w:after="160"/>
      </w:pPr>
      <w:r>
        <w:t xml:space="preserve">Falha crítica: qualquer aluno comum ganha acesso a todas as rotas administrativas do sistema (CRUD de alunos, cursos, disciplinas, etc.), enquanto administradores legítimos ficam bloqueados das próprias funções. Esse middleware protege virtualmente todo o painel admin — a inversão derruba o controle de acesso do sistema inteiro.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3. Hash de senha exposto em GET /alunos/:id</w:t>
      </w:r>
    </w:p>
    <w:p>
      <w:pPr>
        <w:shd w:fill="DC2626" w:val="clear"/>
        <w:spacing w:after="160"/>
      </w:pPr>
      <w:r>
        <w:rPr>
          <w:b/>
          <w:bCs/>
          <w:color w:val="FFFFFF"/>
        </w:rPr>
        <w:t xml:space="preserve">  SEVERIDADE: ALTA  </w:t>
      </w:r>
    </w:p>
    <w:p>
      <w:pPr>
        <w:spacing w:after="80"/>
      </w:pPr>
      <w:r>
        <w:rPr>
          <w:b/>
          <w:bCs/>
        </w:rPr>
        <w:t xml:space="preserve">Local: </w:t>
      </w:r>
      <w:r>
        <w:t xml:space="preserve">Consulta de aluno por ID</w:t>
      </w:r>
    </w:p>
    <w:p>
      <w:pPr>
        <w:spacing w:after="80"/>
      </w:pPr>
      <w:r>
        <w:rPr>
          <w:b/>
          <w:bCs/>
        </w:rPr>
        <w:t xml:space="preserve">Arquivo: </w:t>
      </w:r>
      <w:r>
        <w:t xml:space="preserve">src/repositories/Prisma/AlunoPrismaRepository.ts — getById</w:t>
      </w:r>
    </w:p>
    <w:p>
      <w:pPr>
        <w:spacing w:after="80"/>
      </w:pPr>
      <w:r>
        <w:rPr>
          <w:b/>
          <w:bCs/>
        </w:rPr>
        <w:t xml:space="preserve">Requisito violado: </w:t>
      </w:r>
      <w:r>
        <w:t xml:space="preserve">Requisito 6 do documento de requisitos: "resposta de GET /alunos/:id não inclui o hash da senha do aluno"</w:t>
      </w:r>
    </w:p>
    <w:p>
      <w:pPr>
        <w:pStyle w:val="Heading2"/>
        <w:spacing w:after="120" w:before="280"/>
      </w:pPr>
      <w:r>
        <w:t xml:space="preserve">Como encontrei</w:t>
      </w:r>
    </w:p>
    <w:p>
      <w:pPr>
        <w:spacing w:after="160"/>
      </w:pPr>
      <w:r>
        <w:t xml:space="preserve">Comparei o `select` usado em `getById` com o `select` usado em `findByEmailAndMatricula` (que legitimamente precisa da senha para checagem interna de duplicidade) e simulei a resposta que a rota devolveria.</w:t>
      </w:r>
    </w:p>
    <w:p>
      <w:pPr>
        <w:pStyle w:val="Heading2"/>
        <w:spacing w:after="120" w:before="280"/>
      </w:pPr>
      <w:r>
        <w:t xml:space="preserve">Como reproduzir</w:t>
      </w:r>
    </w:p>
    <w:p>
      <w:pPr>
        <w:spacing w:after="80"/>
      </w:pPr>
      <w:r>
        <w:t xml:space="preserve">1. Autenticar com qualquer usuário válido</w:t>
      </w:r>
    </w:p>
    <w:p>
      <w:pPr>
        <w:spacing w:after="80"/>
      </w:pPr>
      <w:r>
        <w:t xml:space="preserve">2. Chamar GET /alunos/:id com um ID de aluno existente</w:t>
      </w:r>
    </w:p>
    <w:p>
      <w:pPr>
        <w:spacing w:after="80"/>
      </w:pPr>
      <w:r>
        <w:t xml:space="preserve">3. Inspecionar o corpo da resposta JSON</w:t>
      </w:r>
    </w:p>
    <w:p>
      <w:pPr>
        <w:pStyle w:val="Heading2"/>
        <w:spacing w:after="120" w:before="280"/>
      </w:pPr>
      <w:r>
        <w:t xml:space="preserve">Resultado esperado x obtido</w:t>
      </w:r>
    </w:p>
    <w:p>
      <w:pPr>
        <w:spacing w:after="80"/>
      </w:pPr>
      <w:r>
        <w:rPr>
          <w:b/>
          <w:bCs/>
        </w:rPr>
        <w:t xml:space="preserve">Esperado: </w:t>
      </w:r>
      <w:r>
        <w:t xml:space="preserve">A resposta não deveria conter nenhum campo relacionado à senha do aluno.</w:t>
      </w:r>
    </w:p>
    <w:p>
      <w:pPr>
        <w:spacing w:after="80"/>
      </w:pPr>
      <w:r>
        <w:rPr>
          <w:b/>
          <w:bCs/>
        </w:rPr>
        <w:t xml:space="preserve">Obtido: </w:t>
      </w:r>
      <w:r>
        <w:t xml:space="preserve">A resposta passa a incluir o campo senha com o hash bcrypt do aluno.</w:t>
      </w:r>
    </w:p>
    <w:p>
      <w:pPr>
        <w:pStyle w:val="Heading2"/>
        <w:spacing w:after="120" w:before="280"/>
      </w:pPr>
      <w:r>
        <w:t xml:space="preserve">Causa raiz</w:t>
      </w:r>
    </w:p>
    <w:p>
      <w:pPr>
        <w:spacing w:after="160"/>
      </w:pPr>
      <w:r>
        <w:t xml:space="preserve">O `select` da consulta Prisma em `getById` ganhou `senha: true`, campo que o método original deliberadamente omitia (diferente de `findByEmailAndMatricula`, que usa a senha só internamente, sem repassar ao cliente).</w:t>
      </w:r>
    </w:p>
    <w:p>
      <w:pPr>
        <w:pStyle w:val="Heading2"/>
        <w:spacing w:after="120" w:before="280"/>
      </w:pPr>
      <w:r>
        <w:t xml:space="preserve">Código — antes (correto) x depois (com bug)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Antes: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select: {</w:t>
      </w:r>
      <w:r>
        <w:rPr>
          <w:rFonts w:ascii="Consolas" w:cs="Consolas" w:eastAsia="Consolas" w:hAnsi="Consolas"/>
          <w:sz w:val="18"/>
          <w:szCs w:val="18"/>
        </w:rPr>
        <w:br/>
        <w:t xml:space="preserve">  id: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nome: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email: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matricula: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perfilId: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perfil: { select: { nome: true }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Depois (com o bug):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select: {</w:t>
      </w:r>
      <w:r>
        <w:rPr>
          <w:rFonts w:ascii="Consolas" w:cs="Consolas" w:eastAsia="Consolas" w:hAnsi="Consolas"/>
          <w:sz w:val="18"/>
          <w:szCs w:val="18"/>
        </w:rPr>
        <w:br/>
        <w:t xml:space="preserve">  id: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nome: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email: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matricula: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senha: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perfilId: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perfil: { select: { nome: true }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80"/>
      </w:pPr>
      <w:r>
        <w:t xml:space="preserve">Correção recomendada</w:t>
      </w:r>
    </w:p>
    <w:p>
      <w:pPr>
        <w:spacing w:after="160"/>
      </w:pPr>
      <w:r>
        <w:t xml:space="preserve">Remover `senha: true` do select de `getById`.</w:t>
      </w:r>
    </w:p>
    <w:p>
      <w:pPr>
        <w:pStyle w:val="Heading2"/>
        <w:spacing w:after="120" w:before="280"/>
      </w:pPr>
      <w:r>
        <w:t xml:space="preserve">Impacto</w:t>
      </w:r>
    </w:p>
    <w:p>
      <w:pPr>
        <w:spacing w:after="160"/>
      </w:pPr>
      <w:r>
        <w:t xml:space="preserve">Alto risco: mesmo sendo um hash bcrypt (não a senha em texto puro), expor esse campo em qualquer resposta de API facilita ataques de força bruta offline contra a senha do aluno e viola diretamente a prática de nunca devolver material de autenticação em endpoints de leitura.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4. Condição de inscrição duplicada invertida</w:t>
      </w:r>
    </w:p>
    <w:p>
      <w:pPr>
        <w:shd w:fill="DC2626" w:val="clear"/>
        <w:spacing w:after="160"/>
      </w:pPr>
      <w:r>
        <w:rPr>
          <w:b/>
          <w:bCs/>
          <w:color w:val="FFFFFF"/>
        </w:rPr>
        <w:t xml:space="preserve">  SEVERIDADE: ALTA  </w:t>
      </w:r>
    </w:p>
    <w:p>
      <w:pPr>
        <w:spacing w:after="80"/>
      </w:pPr>
      <w:r>
        <w:rPr>
          <w:b/>
          <w:bCs/>
        </w:rPr>
        <w:t xml:space="preserve">Local: </w:t>
      </w:r>
      <w:r>
        <w:t xml:space="preserve">Inscrição em monitoria</w:t>
      </w:r>
    </w:p>
    <w:p>
      <w:pPr>
        <w:spacing w:after="80"/>
      </w:pPr>
      <w:r>
        <w:rPr>
          <w:b/>
          <w:bCs/>
        </w:rPr>
        <w:t xml:space="preserve">Arquivo: </w:t>
      </w:r>
      <w:r>
        <w:t xml:space="preserve">src/services/Inscricoes/InscricoesService.ts — create</w:t>
      </w:r>
    </w:p>
    <w:p>
      <w:pPr>
        <w:spacing w:after="80"/>
      </w:pPr>
      <w:r>
        <w:rPr>
          <w:b/>
          <w:bCs/>
        </w:rPr>
        <w:t xml:space="preserve">Requisito violado: </w:t>
      </w:r>
      <w:r>
        <w:t xml:space="preserve">Requisito 5 do documento de requisitos: "um aluno não pode se inscrever duas vezes na mesma monitoria"</w:t>
      </w:r>
    </w:p>
    <w:p>
      <w:pPr>
        <w:pStyle w:val="Heading2"/>
        <w:spacing w:after="120" w:before="280"/>
      </w:pPr>
      <w:r>
        <w:t xml:space="preserve">Como encontrei</w:t>
      </w:r>
    </w:p>
    <w:p>
      <w:pPr>
        <w:spacing w:after="160"/>
      </w:pPr>
      <w:r>
        <w:t xml:space="preserve">Rastreei o fluxo de `create` até a checagem `findAlunoMonitoria`, que busca uma inscrição já existente do aluno naquela monitoria, e revisei a condição que decide se bloqueia ou não.</w:t>
      </w:r>
    </w:p>
    <w:p>
      <w:pPr>
        <w:pStyle w:val="Heading2"/>
        <w:spacing w:after="120" w:before="280"/>
      </w:pPr>
      <w:r>
        <w:t xml:space="preserve">Como reproduzir</w:t>
      </w:r>
    </w:p>
    <w:p>
      <w:pPr>
        <w:spacing w:after="80"/>
      </w:pPr>
      <w:r>
        <w:t xml:space="preserve">1. Autenticar como aluno</w:t>
      </w:r>
    </w:p>
    <w:p>
      <w:pPr>
        <w:spacing w:after="80"/>
      </w:pPr>
      <w:r>
        <w:t xml:space="preserve">2. Inscrever-se pela primeira vez numa monitoria disponível (POST /inscricoes)</w:t>
      </w:r>
    </w:p>
    <w:p>
      <w:pPr>
        <w:spacing w:after="80"/>
      </w:pPr>
      <w:r>
        <w:t xml:space="preserve">3. Repetir a mesma inscrição (mesmo aluno, mesma monitoria)</w:t>
      </w:r>
    </w:p>
    <w:p>
      <w:pPr>
        <w:pStyle w:val="Heading2"/>
        <w:spacing w:after="120" w:before="280"/>
      </w:pPr>
      <w:r>
        <w:t xml:space="preserve">Resultado esperado x obtido</w:t>
      </w:r>
    </w:p>
    <w:p>
      <w:pPr>
        <w:spacing w:after="80"/>
      </w:pPr>
      <w:r>
        <w:rPr>
          <w:b/>
          <w:bCs/>
        </w:rPr>
        <w:t xml:space="preserve">Esperado: </w:t>
      </w:r>
      <w:r>
        <w:t xml:space="preserve">A primeira inscrição deveria funcionar normalmente; a segunda deveria ser rejeitada com erro INSCRICAO_JA_EXISTE.</w:t>
      </w:r>
    </w:p>
    <w:p>
      <w:pPr>
        <w:spacing w:after="80"/>
      </w:pPr>
      <w:r>
        <w:rPr>
          <w:b/>
          <w:bCs/>
        </w:rPr>
        <w:t xml:space="preserve">Obtido: </w:t>
      </w:r>
      <w:r>
        <w:t xml:space="preserve">Acontece o oposto: a primeira tentativa (sem inscrição prévia) é rejeitada com INSCRICAO_JA_EXISTE, e a segunda tentativa (que já tem inscrição) é aceita e duplica o registro.</w:t>
      </w:r>
    </w:p>
    <w:p>
      <w:pPr>
        <w:pStyle w:val="Heading2"/>
        <w:spacing w:after="120" w:before="280"/>
      </w:pPr>
      <w:r>
        <w:t xml:space="preserve">Causa raiz</w:t>
      </w:r>
    </w:p>
    <w:p>
      <w:pPr>
        <w:spacing w:after="160"/>
      </w:pPr>
      <w:r>
        <w:t xml:space="preserve">A condição `if (existeInscricao)` foi invertida para `if (!existeInscricao)`, lançando o erro exatamente quando NÃO existe inscrição prévia.</w:t>
      </w:r>
    </w:p>
    <w:p>
      <w:pPr>
        <w:pStyle w:val="Heading2"/>
        <w:spacing w:after="120" w:before="280"/>
      </w:pPr>
      <w:r>
        <w:t xml:space="preserve">Código — antes (correto) x depois (com bug)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Antes: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existeInscricao = await this._inscricaoPrismaRepository.findAlunoMonitoria(dados.alunoId, dados.monitoriaId)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(existeInscricao){</w:t>
      </w:r>
      <w:r>
        <w:rPr>
          <w:rFonts w:ascii="Consolas" w:cs="Consolas" w:eastAsia="Consolas" w:hAnsi="Consolas"/>
          <w:sz w:val="18"/>
          <w:szCs w:val="18"/>
        </w:rPr>
        <w:br/>
        <w:t xml:space="preserve">    throw new Error ("INSCRICAO_JA_EXISTE")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Depois (com o bug):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existeInscricao = await this._inscricaoPrismaRepository.findAlunoMonitoria(dados.alunoId, dados.monitoriaId)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(!existeInscricao){</w:t>
      </w:r>
      <w:r>
        <w:rPr>
          <w:rFonts w:ascii="Consolas" w:cs="Consolas" w:eastAsia="Consolas" w:hAnsi="Consolas"/>
          <w:sz w:val="18"/>
          <w:szCs w:val="18"/>
        </w:rPr>
        <w:br/>
        <w:t xml:space="preserve">    throw new Error ("INSCRICAO_JA_EXISTE")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80"/>
      </w:pPr>
      <w:r>
        <w:t xml:space="preserve">Correção recomendada</w:t>
      </w:r>
    </w:p>
    <w:p>
      <w:pPr>
        <w:spacing w:after="160"/>
      </w:pPr>
      <w:r>
        <w:t xml:space="preserve">Voltar a condição para `if (existeInscricao)`.</w:t>
      </w:r>
    </w:p>
    <w:p>
      <w:pPr>
        <w:pStyle w:val="Heading2"/>
        <w:spacing w:after="120" w:before="280"/>
      </w:pPr>
      <w:r>
        <w:t xml:space="preserve">Impacto</w:t>
      </w:r>
    </w:p>
    <w:p>
      <w:pPr>
        <w:spacing w:after="160"/>
      </w:pPr>
      <w:r>
        <w:t xml:space="preserve">Quebra a funcionalidade principal do fluxo de inscrição: nenhum aluno consegue se inscrever pela primeira vez em nada (sempre recebe erro de duplicidade indevido), enquanto quem já está inscrito consegue duplicar a própria inscrição sem limite — um problema tanto de disponibilidade (feature quebrada) quanto de integridade de dado (registros duplicados).</w:t>
      </w:r>
    </w:p>
    <w:p>
      <w:pPr>
        <w:pageBreakBefore/>
      </w:pPr>
      <w:r>
        <w:br/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2026-08-14T23:54:20.255Z</dcterms:created>
  <dcterms:modified xsi:type="dcterms:W3CDTF">2026-08-14T23:54:20.255Z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