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position w:val="0"/>
          <w:sz w:val="22"/>
          <w:sz w:val="22"/>
          <w:vertAlign w:val="baseline"/>
        </w:rPr>
      </w:pPr>
      <w:r>
        <w:rPr>
          <w:position w:val="0"/>
          <w:sz w:val="22"/>
          <w:sz w:val="22"/>
          <w:vertAlign w:val="baseline"/>
        </w:rPr>
        <w:t xml:space="preserve">                                                                                                   </w:t>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mbria" w:hAnsi="Cambria" w:eastAsia="Cambria" w:cs="Cambria"/>
          <w:b w:val="false"/>
          <w:b w:val="false"/>
          <w:i w:val="false"/>
          <w:i w:val="false"/>
          <w:caps w:val="false"/>
          <w:smallCaps w:val="false"/>
          <w:strike w:val="false"/>
          <w:dstrike w:val="false"/>
          <w:color w:val="17365D"/>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color w:val="17365D"/>
          <w:position w:val="0"/>
          <w:sz w:val="52"/>
          <w:sz w:val="52"/>
          <w:szCs w:val="5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mbria" w:hAnsi="Cambria" w:eastAsia="Cambria" w:cs="Cambria"/>
          <w:b w:val="false"/>
          <w:b w:val="false"/>
          <w:i w:val="false"/>
          <w:i w:val="false"/>
          <w:caps w:val="false"/>
          <w:smallCaps w:val="false"/>
          <w:strike w:val="false"/>
          <w:dstrike w:val="false"/>
          <w:color w:val="17365D"/>
          <w:position w:val="0"/>
          <w:sz w:val="72"/>
          <w:sz w:val="72"/>
          <w:szCs w:val="72"/>
          <w:u w:val="none"/>
          <w:shd w:fill="auto" w:val="clear"/>
          <w:vertAlign w:val="baseline"/>
        </w:rPr>
      </w:pPr>
      <w:r>
        <w:rPr>
          <w:rFonts w:eastAsia="Cambria" w:cs="Cambria" w:ascii="Cambria" w:hAnsi="Cambria"/>
          <w:b w:val="false"/>
          <w:i w:val="false"/>
          <w:caps w:val="false"/>
          <w:smallCaps w:val="false"/>
          <w:strike w:val="false"/>
          <w:dstrike w:val="false"/>
          <w:color w:val="17365D"/>
          <w:position w:val="0"/>
          <w:sz w:val="72"/>
          <w:sz w:val="72"/>
          <w:szCs w:val="72"/>
          <w:u w:val="none"/>
          <w:shd w:fill="auto" w:val="clear"/>
          <w:vertAlign w:val="baseline"/>
        </w:rPr>
        <w:t>Documento de Visión:</w:t>
      </w:r>
    </w:p>
    <w:p>
      <w:pPr>
        <w:pStyle w:val="LOnormal"/>
        <w:keepNext w:val="false"/>
        <w:keepLines w:val="false"/>
        <w:pageBreakBefore w:val="false"/>
        <w:widowControl/>
        <w:pBdr>
          <w:bottom w:val="single" w:sz="8" w:space="4" w:color="4F81BD"/>
        </w:pBdr>
        <w:shd w:val="clear" w:fill="auto"/>
        <w:spacing w:lineRule="auto" w:line="240" w:before="0" w:after="300"/>
        <w:ind w:left="0" w:right="0" w:hanging="0"/>
        <w:jc w:val="both"/>
        <w:rPr>
          <w:rFonts w:ascii="Cambria" w:hAnsi="Cambria" w:eastAsia="Cambria" w:cs="Cambria"/>
          <w:b w:val="false"/>
          <w:b w:val="false"/>
          <w:i w:val="false"/>
          <w:i w:val="false"/>
          <w:caps w:val="false"/>
          <w:smallCaps w:val="false"/>
          <w:strike w:val="false"/>
          <w:dstrike w:val="false"/>
          <w:color w:val="17365D"/>
          <w:position w:val="0"/>
          <w:sz w:val="62"/>
          <w:sz w:val="62"/>
          <w:szCs w:val="62"/>
          <w:u w:val="none"/>
          <w:shd w:fill="auto" w:val="clear"/>
          <w:vertAlign w:val="baseline"/>
        </w:rPr>
      </w:pPr>
      <w:r>
        <w:rPr>
          <w:rFonts w:eastAsia="Cambria" w:cs="Cambria" w:ascii="Cambria" w:hAnsi="Cambria"/>
          <w:color w:val="17365D"/>
          <w:sz w:val="58"/>
          <w:szCs w:val="58"/>
        </w:rPr>
        <w:t>App Móvil para la toma de Inventario de la UCSM</w:t>
      </w:r>
    </w:p>
    <w:p>
      <w:pPr>
        <w:pStyle w:val="LOnormal"/>
        <w:jc w:val="both"/>
        <w:rPr>
          <w:position w:val="0"/>
          <w:sz w:val="22"/>
          <w:sz w:val="22"/>
          <w:vertAlign w:val="baseline"/>
        </w:rPr>
      </w:pPr>
      <w:r>
        <w:rPr>
          <w:position w:val="0"/>
          <w:sz w:val="22"/>
          <w:sz w:val="22"/>
          <w:vertAlign w:val="baseline"/>
        </w:rPr>
      </w:r>
      <w:r>
        <w:br w:type="page"/>
      </w:r>
    </w:p>
    <w:p>
      <w:pPr>
        <w:pStyle w:val="LOnormal"/>
        <w:spacing w:lineRule="auto" w:line="240" w:before="0" w:after="0"/>
        <w:jc w:val="both"/>
        <w:rPr>
          <w:rFonts w:ascii="Cambria" w:hAnsi="Cambria" w:eastAsia="Cambria" w:cs="Cambria"/>
          <w:b w:val="false"/>
          <w:b w:val="false"/>
          <w:i w:val="false"/>
          <w:i w:val="false"/>
          <w:caps w:val="false"/>
          <w:smallCaps w:val="false"/>
          <w:strike w:val="false"/>
          <w:dstrike w:val="false"/>
          <w:color w:val="17365D"/>
          <w:position w:val="0"/>
          <w:sz w:val="40"/>
          <w:sz w:val="40"/>
          <w:szCs w:val="40"/>
          <w:u w:val="none"/>
          <w:shd w:fill="auto" w:val="clear"/>
          <w:vertAlign w:val="baseline"/>
        </w:rPr>
      </w:pPr>
      <w:bookmarkStart w:id="0" w:name="_heading=h.gjdgxs"/>
      <w:bookmarkEnd w:id="0"/>
      <w:r>
        <w:rPr>
          <w:position w:val="0"/>
          <w:sz w:val="22"/>
          <w:sz w:val="22"/>
          <w:vertAlign w:val="baseline"/>
        </w:rPr>
        <w:t xml:space="preserve">  </w:t>
      </w:r>
    </w:p>
    <w:p>
      <w:pPr>
        <w:pStyle w:val="LOnormal"/>
        <w:keepNext w:val="false"/>
        <w:keepLines w:val="false"/>
        <w:pageBreakBefore w:val="false"/>
        <w:widowControl/>
        <w:pBdr>
          <w:bottom w:val="single" w:sz="8" w:space="4" w:color="4F81BD"/>
        </w:pBdr>
        <w:shd w:val="clear" w:fill="auto"/>
        <w:spacing w:lineRule="auto" w:line="240" w:before="0" w:after="300"/>
        <w:ind w:left="0" w:right="0" w:hanging="0"/>
        <w:jc w:val="both"/>
        <w:rPr>
          <w:rFonts w:ascii="Cambria" w:hAnsi="Cambria" w:eastAsia="Cambria" w:cs="Cambria"/>
          <w:b w:val="false"/>
          <w:b w:val="false"/>
          <w:i w:val="false"/>
          <w:i w:val="false"/>
          <w:caps w:val="false"/>
          <w:smallCaps w:val="false"/>
          <w:strike w:val="false"/>
          <w:dstrike w:val="false"/>
          <w:color w:val="17365D"/>
          <w:position w:val="0"/>
          <w:sz w:val="40"/>
          <w:sz w:val="40"/>
          <w:szCs w:val="40"/>
          <w:u w:val="none"/>
          <w:shd w:fill="auto" w:val="clear"/>
          <w:vertAlign w:val="baseline"/>
        </w:rPr>
      </w:pPr>
      <w:r>
        <w:rPr>
          <w:rFonts w:eastAsia="Cambria" w:cs="Cambria" w:ascii="Cambria" w:hAnsi="Cambria"/>
          <w:b w:val="false"/>
          <w:i w:val="false"/>
          <w:caps w:val="false"/>
          <w:smallCaps w:val="false"/>
          <w:strike w:val="false"/>
          <w:dstrike w:val="false"/>
          <w:color w:val="17365D"/>
          <w:position w:val="0"/>
          <w:sz w:val="40"/>
          <w:sz w:val="40"/>
          <w:szCs w:val="40"/>
          <w:u w:val="none"/>
          <w:shd w:fill="auto" w:val="clear"/>
          <w:vertAlign w:val="baseline"/>
        </w:rPr>
        <w:t>Historial de Cambios</w:t>
      </w:r>
    </w:p>
    <w:tbl>
      <w:tblPr>
        <w:tblStyle w:val="Table1"/>
        <w:tblW w:w="9045" w:type="dxa"/>
        <w:jc w:val="center"/>
        <w:tblInd w:w="0" w:type="dxa"/>
        <w:tblLayout w:type="fixed"/>
        <w:tblCellMar>
          <w:top w:w="0" w:type="dxa"/>
          <w:left w:w="108" w:type="dxa"/>
          <w:bottom w:w="0" w:type="dxa"/>
          <w:right w:w="108" w:type="dxa"/>
        </w:tblCellMar>
        <w:tblLook w:val="0000"/>
      </w:tblPr>
      <w:tblGrid>
        <w:gridCol w:w="1485"/>
        <w:gridCol w:w="1318"/>
        <w:gridCol w:w="3874"/>
        <w:gridCol w:w="2367"/>
      </w:tblGrid>
      <w:tr>
        <w:trPr>
          <w:trHeight w:val="354" w:hRule="atLeast"/>
        </w:trPr>
        <w:tc>
          <w:tcPr>
            <w:tcW w:w="1485" w:type="dxa"/>
            <w:tcBorders>
              <w:top w:val="single" w:sz="8" w:space="0" w:color="4BACC6"/>
              <w:left w:val="single" w:sz="8" w:space="0" w:color="4BACC6"/>
              <w:bottom w:val="single" w:sz="18" w:space="0" w:color="4BACC6"/>
              <w:right w:val="single" w:sz="8" w:space="0" w:color="4BACC6"/>
            </w:tcBorders>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Fecha</w:t>
            </w:r>
          </w:p>
        </w:tc>
        <w:tc>
          <w:tcPr>
            <w:tcW w:w="1318" w:type="dxa"/>
            <w:tcBorders>
              <w:top w:val="single" w:sz="8" w:space="0" w:color="4BACC6"/>
              <w:left w:val="single" w:sz="8" w:space="0" w:color="4BACC6"/>
              <w:bottom w:val="single" w:sz="18" w:space="0" w:color="4BACC6"/>
              <w:right w:val="single" w:sz="8" w:space="0" w:color="4BACC6"/>
            </w:tcBorders>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Versión</w:t>
            </w:r>
          </w:p>
        </w:tc>
        <w:tc>
          <w:tcPr>
            <w:tcW w:w="3874" w:type="dxa"/>
            <w:tcBorders>
              <w:top w:val="single" w:sz="8" w:space="0" w:color="4BACC6"/>
              <w:left w:val="single" w:sz="8" w:space="0" w:color="4BACC6"/>
              <w:bottom w:val="single" w:sz="18" w:space="0" w:color="4BACC6"/>
              <w:right w:val="single" w:sz="8" w:space="0" w:color="4BACC6"/>
            </w:tcBorders>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Descripción</w:t>
            </w:r>
          </w:p>
        </w:tc>
        <w:tc>
          <w:tcPr>
            <w:tcW w:w="2367" w:type="dxa"/>
            <w:tcBorders>
              <w:top w:val="single" w:sz="8" w:space="0" w:color="4BACC6"/>
              <w:left w:val="single" w:sz="8" w:space="0" w:color="4BACC6"/>
              <w:bottom w:val="single" w:sz="18" w:space="0" w:color="4BACC6"/>
              <w:right w:val="single" w:sz="8" w:space="0" w:color="4BACC6"/>
            </w:tcBorders>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Autor</w:t>
            </w:r>
          </w:p>
        </w:tc>
      </w:tr>
      <w:tr>
        <w:trPr/>
        <w:tc>
          <w:tcPr>
            <w:tcW w:w="1485"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rFonts w:ascii="Cambria" w:hAnsi="Cambria" w:eastAsia="Cambria" w:cs="Cambria"/>
                <w:position w:val="0"/>
                <w:sz w:val="22"/>
                <w:sz w:val="22"/>
                <w:vertAlign w:val="baseline"/>
              </w:rPr>
            </w:pPr>
            <w:r>
              <w:rPr>
                <w:rFonts w:eastAsia="Cambria" w:cs="Cambria" w:ascii="Cambria" w:hAnsi="Cambria"/>
              </w:rPr>
              <w:t>13/11/2023</w:t>
            </w:r>
          </w:p>
        </w:tc>
        <w:tc>
          <w:tcPr>
            <w:tcW w:w="1318"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rFonts w:ascii="Cambria" w:hAnsi="Cambria" w:eastAsia="Cambria" w:cs="Cambria"/>
                <w:position w:val="0"/>
                <w:sz w:val="22"/>
                <w:sz w:val="22"/>
                <w:vertAlign w:val="baseline"/>
              </w:rPr>
            </w:pPr>
            <w:r>
              <w:rPr>
                <w:rFonts w:eastAsia="Cambria" w:cs="Cambria" w:ascii="Cambria" w:hAnsi="Cambria"/>
              </w:rPr>
              <w:t>1.0</w:t>
            </w:r>
          </w:p>
        </w:tc>
        <w:tc>
          <w:tcPr>
            <w:tcW w:w="3874"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rFonts w:ascii="Cambria" w:hAnsi="Cambria" w:eastAsia="Cambria" w:cs="Cambria"/>
                <w:position w:val="0"/>
                <w:sz w:val="22"/>
                <w:sz w:val="22"/>
                <w:vertAlign w:val="baseline"/>
              </w:rPr>
            </w:pPr>
            <w:r>
              <w:rPr>
                <w:rFonts w:eastAsia="Cambria" w:cs="Cambria" w:ascii="Cambria" w:hAnsi="Cambria"/>
              </w:rPr>
              <w:t>Documento inicial</w:t>
            </w:r>
          </w:p>
        </w:tc>
        <w:tc>
          <w:tcPr>
            <w:tcW w:w="2367"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jc w:val="both"/>
              <w:rPr>
                <w:rFonts w:ascii="Cambria" w:hAnsi="Cambria" w:eastAsia="Cambria" w:cs="Cambria"/>
              </w:rPr>
            </w:pPr>
            <w:r>
              <w:rPr>
                <w:rFonts w:eastAsia="Cambria" w:cs="Cambria" w:ascii="Cambria" w:hAnsi="Cambria"/>
              </w:rPr>
              <w:t>Miguel Morocho</w:t>
            </w:r>
          </w:p>
          <w:p>
            <w:pPr>
              <w:pStyle w:val="LOnormal"/>
              <w:widowControl w:val="false"/>
              <w:spacing w:before="0" w:after="200"/>
              <w:jc w:val="both"/>
              <w:rPr>
                <w:rFonts w:ascii="Cambria" w:hAnsi="Cambria" w:eastAsia="Cambria" w:cs="Cambria"/>
              </w:rPr>
            </w:pPr>
            <w:r>
              <w:rPr>
                <w:rFonts w:eastAsia="Cambria" w:cs="Cambria" w:ascii="Cambria" w:hAnsi="Cambria"/>
              </w:rPr>
              <w:t>Gabriela Campoverde</w:t>
            </w:r>
          </w:p>
        </w:tc>
      </w:tr>
      <w:tr>
        <w:trPr/>
        <w:tc>
          <w:tcPr>
            <w:tcW w:w="1485"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tc>
        <w:tc>
          <w:tcPr>
            <w:tcW w:w="1318"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3874"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2367"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485"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tc>
        <w:tc>
          <w:tcPr>
            <w:tcW w:w="1318"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3874"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2367" w:type="dxa"/>
            <w:tcBorders>
              <w:top w:val="single" w:sz="8" w:space="0" w:color="4BACC6"/>
              <w:left w:val="single" w:sz="8" w:space="0" w:color="4BACC6"/>
              <w:bottom w:val="single" w:sz="8" w:space="0" w:color="4BACC6"/>
              <w:right w:val="single" w:sz="8" w:space="0" w:color="4BACC6"/>
            </w:tcBorders>
            <w:shd w:fill="D2EAF1" w:val="clear"/>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485"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tc>
        <w:tc>
          <w:tcPr>
            <w:tcW w:w="1318"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3874"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2367" w:type="dxa"/>
            <w:tcBorders>
              <w:top w:val="single" w:sz="8" w:space="0" w:color="4BACC6"/>
              <w:left w:val="single" w:sz="8" w:space="0" w:color="4BACC6"/>
              <w:bottom w:val="single" w:sz="8" w:space="0" w:color="4BACC6"/>
              <w:right w:val="single" w:sz="8" w:space="0" w:color="4BACC6"/>
            </w:tcBorders>
          </w:tcPr>
          <w:p>
            <w:pPr>
              <w:pStyle w:val="LOnormal"/>
              <w:widowControl w:val="false"/>
              <w:spacing w:before="0" w:after="200"/>
              <w:jc w:val="both"/>
              <w:rPr>
                <w:position w:val="0"/>
                <w:sz w:val="22"/>
                <w:sz w:val="22"/>
                <w:vertAlign w:val="baseline"/>
              </w:rPr>
            </w:pPr>
            <w:r>
              <w:rPr>
                <w:position w:val="0"/>
                <w:sz w:val="22"/>
                <w:sz w:val="22"/>
                <w:vertAlign w:val="baseline"/>
              </w:rPr>
            </w:r>
          </w:p>
        </w:tc>
      </w:tr>
    </w:tbl>
    <w:p>
      <w:pPr>
        <w:pStyle w:val="LOnormal"/>
        <w:jc w:val="both"/>
        <w:rPr>
          <w:position w:val="0"/>
          <w:sz w:val="22"/>
          <w:sz w:val="22"/>
          <w:vertAlign w:val="baseline"/>
        </w:rPr>
      </w:pPr>
      <w:r>
        <w:rPr>
          <w:position w:val="0"/>
          <w:sz w:val="22"/>
          <w:sz w:val="22"/>
          <w:vertAlign w:val="baseline"/>
        </w:rPr>
      </w:r>
    </w:p>
    <w:p>
      <w:pPr>
        <w:pStyle w:val="LOnormal"/>
        <w:spacing w:lineRule="auto" w:line="240" w:before="0" w:after="0"/>
        <w:jc w:val="both"/>
        <w:rPr>
          <w:position w:val="0"/>
          <w:sz w:val="22"/>
          <w:sz w:val="22"/>
          <w:vertAlign w:val="baseline"/>
        </w:rPr>
      </w:pPr>
      <w:r>
        <w:rPr>
          <w:position w:val="0"/>
          <w:sz w:val="22"/>
          <w:sz w:val="22"/>
          <w:vertAlign w:val="baseline"/>
        </w:rPr>
      </w:r>
      <w:r>
        <w:br w:type="page"/>
      </w:r>
    </w:p>
    <w:p>
      <w:pPr>
        <w:pStyle w:val="LOnormal"/>
        <w:keepNext w:val="false"/>
        <w:keepLines w:val="false"/>
        <w:widowControl/>
        <w:shd w:val="clear" w:fill="auto"/>
        <w:spacing w:lineRule="auto" w:line="240" w:before="0" w:after="300"/>
        <w:ind w:left="0" w:right="0" w:hanging="0"/>
        <w:jc w:val="both"/>
        <w:rPr>
          <w:rFonts w:ascii="Cambria" w:hAnsi="Cambria" w:eastAsia="Cambria" w:cs="Cambria"/>
          <w:b w:val="false"/>
          <w:b w:val="false"/>
          <w:i w:val="false"/>
          <w:i w:val="false"/>
          <w:caps w:val="false"/>
          <w:smallCaps w:val="false"/>
          <w:strike w:val="false"/>
          <w:dstrike w:val="false"/>
          <w:color w:val="17365D"/>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color w:val="17365D"/>
          <w:position w:val="0"/>
          <w:sz w:val="52"/>
          <w:sz w:val="52"/>
          <w:szCs w:val="52"/>
          <w:u w:val="none"/>
          <w:shd w:fill="auto" w:val="clear"/>
          <w:vertAlign w:val="baseline"/>
        </w:rPr>
        <w:t>Índice</w:t>
      </w:r>
    </w:p>
    <w:sdt>
      <w:sdtPr>
        <w:docPartObj>
          <w:docPartGallery w:val="Table of Contents"/>
          <w:docPartUnique w:val="true"/>
        </w:docPartObj>
      </w:sdtPr>
      <w:sdtContent>
        <w:p>
          <w:pPr>
            <w:pStyle w:val="LOnormal"/>
            <w:keepNext w:val="false"/>
            <w:keepLines w:val="false"/>
            <w:pageBreakBefore w:val="false"/>
            <w:widowControl/>
            <w:tabs>
              <w:tab w:val="clear" w:pos="720"/>
              <w:tab w:val="left" w:pos="438" w:leader="none"/>
              <w:tab w:val="right" w:pos="9395" w:leader="none"/>
            </w:tabs>
            <w:spacing w:lineRule="auto" w:line="276" w:before="360" w:after="0"/>
            <w:ind w:left="0" w:right="0" w:hanging="0"/>
            <w:jc w:val="left"/>
            <w:rPr/>
          </w:pPr>
          <w:r>
            <w:fldChar w:fldCharType="begin"/>
          </w:r>
          <w:r>
            <w:rPr>
              <w:smallCaps/>
              <w:dstrike w:val="false"/>
              <w:strike w:val="false"/>
              <w:vertAlign w:val="baseline"/>
              <w:position w:val="0"/>
              <w:sz w:val="24"/>
              <w:sz w:val="24"/>
              <w:i w:val="false"/>
              <w:u w:val="none"/>
              <w:b/>
              <w:shd w:fill="auto" w:val="clear"/>
              <w:szCs w:val="24"/>
              <w:rFonts w:eastAsia="Cambria" w:cs="Cambria" w:ascii="Cambria" w:hAnsi="Cambria"/>
              <w:color w:val="000000"/>
            </w:rPr>
            <w:instrText xml:space="preserve"> TOC \z \o "1-9" \u \t "Título 1,1,Título 2,2" \h</w:instrText>
          </w:r>
          <w:r>
            <w:rPr>
              <w:smallCaps/>
              <w:dstrike w:val="false"/>
              <w:strike w:val="false"/>
              <w:vertAlign w:val="baseline"/>
              <w:position w:val="0"/>
              <w:sz w:val="24"/>
              <w:sz w:val="24"/>
              <w:i w:val="false"/>
              <w:u w:val="none"/>
              <w:b/>
              <w:shd w:fill="auto" w:val="clear"/>
              <w:szCs w:val="24"/>
              <w:rFonts w:eastAsia="Cambria" w:cs="Cambria" w:ascii="Cambria" w:hAnsi="Cambria"/>
              <w:color w:val="000000"/>
            </w:rPr>
            <w:fldChar w:fldCharType="separate"/>
          </w:r>
          <w:r>
            <w:rPr>
              <w:rFonts w:eastAsia="Cambria" w:cs="Cambria" w:ascii="Cambria" w:hAnsi="Cambria"/>
              <w:b/>
              <w:i w:val="false"/>
              <w:smallCaps/>
              <w:strike w:val="false"/>
              <w:dstrike w:val="false"/>
              <w:color w:val="000000"/>
              <w:position w:val="0"/>
              <w:sz w:val="24"/>
              <w:sz w:val="24"/>
              <w:szCs w:val="24"/>
              <w:u w:val="none"/>
              <w:shd w:fill="auto" w:val="clear"/>
              <w:vertAlign w:val="baseline"/>
            </w:rPr>
            <w:t>1.</w:t>
            <w:tab/>
            <w:t>INTRODUCCIÓN</w:t>
            <w:tab/>
            <w:t>5</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1.1.PROPÓSITO</w:t>
            <w:tab/>
            <w:t>5</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1.2.ALCANCE</w:t>
            <w:tab/>
            <w:t>5</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1.3.DEFINICIÓN, ACRÓNIMOS, Y ABREVIACIONES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6</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1.4.RESUMEN</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6</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2.</w:t>
            <w:tab/>
            <w:t>POSICIONAMIENTO</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7</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2.1.OPORTUNIDAD DE NEGOCIO</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7</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2.2.DECLARACIÓN DEL PROBLEMA</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8</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2.3.SOLUCIÓN PROPUESTA</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9</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3.</w:t>
            <w:tab/>
            <w:t>DESCRIPCIÓN DE USUARIOS Y STAKEHOLDERS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11</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3.1.RESUMEN DE LOS STAKEHOLDERS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12</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3.2.RESUMEN DE LOS USUARIOS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14</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3.3.PERFIL DE LOS STAKEHOLDERS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15</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3.4.PERFIL DE LOS USUARIOS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16</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3.5.NECESIDADES CLAVE DE LOS STAKEHOLDERS O USUARIOS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17</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4.</w:t>
            <w:tab/>
            <w:t>RESUMEN DEL PRODUCTO</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19</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4.1.PERSPECTIVA DEL PRODUCTO</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1</w:t>
          </w:r>
          <w:r>
            <w:rPr>
              <w:rFonts w:eastAsia="Cambria" w:cs="Cambria" w:ascii="Cambria" w:hAnsi="Cambria"/>
              <w:b/>
              <w:i w:val="false"/>
              <w:smallCaps/>
              <w:strike w:val="false"/>
              <w:dstrike w:val="false"/>
              <w:color w:val="000000"/>
              <w:position w:val="0"/>
              <w:sz w:val="24"/>
              <w:sz w:val="24"/>
              <w:szCs w:val="24"/>
              <w:u w:val="none"/>
              <w:shd w:fill="auto" w:val="clear"/>
              <w:vertAlign w:val="baseline"/>
            </w:rPr>
            <w:t>9</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4.2.RESUMEN DE CAPACIDADES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20</w:t>
          </w:r>
        </w:p>
        <w:p>
          <w:pPr>
            <w:pStyle w:val="LOnormal"/>
            <w:keepNext w:val="false"/>
            <w:keepLines w:val="false"/>
            <w:pageBreakBefore w:val="false"/>
            <w:widowControl/>
            <w:shd w:val="clear" w:fill="auto"/>
            <w:tabs>
              <w:tab w:val="clear" w:pos="720"/>
              <w:tab w:val="left" w:pos="438" w:leader="none"/>
              <w:tab w:val="right" w:pos="9395" w:leader="none"/>
            </w:tabs>
            <w:spacing w:lineRule="auto" w:line="276" w:before="360" w:after="0"/>
            <w:ind w:left="0" w:right="0" w:hanging="0"/>
            <w:jc w:val="left"/>
            <w:rPr>
              <w:u w:val="single"/>
            </w:rPr>
          </w:pPr>
          <w:r>
            <w:rPr>
              <w:rFonts w:eastAsia="Cambria" w:cs="Cambria" w:ascii="Cambria" w:hAnsi="Cambria"/>
              <w:b/>
              <w:i w:val="false"/>
              <w:smallCaps/>
              <w:strike w:val="false"/>
              <w:dstrike w:val="false"/>
              <w:color w:val="000000"/>
              <w:position w:val="0"/>
              <w:sz w:val="24"/>
              <w:sz w:val="24"/>
              <w:szCs w:val="24"/>
              <w:u w:val="none"/>
              <w:shd w:fill="auto" w:val="clear"/>
              <w:vertAlign w:val="baseline"/>
            </w:rPr>
            <w:t>4.3.SUPUESTOS Y DEPENDENCIAS</w:t>
            <w:tab/>
          </w:r>
          <w:r>
            <w:rPr>
              <w:rFonts w:eastAsia="Cambria" w:cs="Cambria" w:ascii="Cambria" w:hAnsi="Cambria"/>
              <w:b/>
              <w:i w:val="false"/>
              <w:smallCaps/>
              <w:strike w:val="false"/>
              <w:dstrike w:val="false"/>
              <w:color w:val="000000"/>
              <w:position w:val="0"/>
              <w:sz w:val="24"/>
              <w:sz w:val="24"/>
              <w:szCs w:val="24"/>
              <w:u w:val="none"/>
              <w:shd w:fill="auto" w:val="clear"/>
              <w:vertAlign w:val="baseline"/>
            </w:rPr>
            <w:t>22</w:t>
          </w:r>
          <w:r>
            <w:rPr>
              <w:smallCaps/>
              <w:dstrike w:val="false"/>
              <w:strike w:val="false"/>
              <w:vertAlign w:val="baseline"/>
              <w:position w:val="0"/>
              <w:sz w:val="24"/>
              <w:sz w:val="24"/>
              <w:i w:val="false"/>
              <w:u w:val="none"/>
              <w:b/>
              <w:shd w:fill="auto" w:val="clear"/>
              <w:szCs w:val="24"/>
              <w:rFonts w:eastAsia="Cambria" w:cs="Cambria" w:ascii="Cambria" w:hAnsi="Cambria"/>
              <w:color w:val="000000"/>
            </w:rPr>
            <w:fldChar w:fldCharType="end"/>
          </w:r>
        </w:p>
      </w:sdtContent>
    </w:sdt>
    <w:p>
      <w:pPr>
        <w:pStyle w:val="LOnormal"/>
        <w:jc w:val="left"/>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p>
    <w:p>
      <w:pPr>
        <w:pStyle w:val="LOnormal"/>
        <w:jc w:val="both"/>
        <w:rPr>
          <w:position w:val="0"/>
          <w:sz w:val="22"/>
          <w:sz w:val="22"/>
          <w:vertAlign w:val="baseline"/>
        </w:rPr>
      </w:pPr>
      <w:r>
        <w:rPr>
          <w:position w:val="0"/>
          <w:sz w:val="22"/>
          <w:sz w:val="22"/>
          <w:vertAlign w:val="baseline"/>
        </w:rPr>
      </w:r>
      <w:bookmarkStart w:id="1" w:name="bookmark=id.30j0zll"/>
      <w:bookmarkStart w:id="2" w:name="bookmark=id.30j0zll"/>
      <w:bookmarkEnd w:id="2"/>
    </w:p>
    <w:p>
      <w:pPr>
        <w:pStyle w:val="LOnormal"/>
        <w:keepNext w:val="true"/>
        <w:keepLines/>
        <w:pageBreakBefore w:val="false"/>
        <w:widowControl/>
        <w:numPr>
          <w:ilvl w:val="0"/>
          <w:numId w:val="9"/>
        </w:numPr>
        <w:pBdr>
          <w:bottom w:val="single" w:sz="4" w:space="1" w:color="000000"/>
        </w:pBdr>
        <w:shd w:val="clear" w:fill="auto"/>
        <w:spacing w:lineRule="auto" w:line="276" w:before="480" w:after="0"/>
        <w:ind w:left="360" w:right="0" w:hanging="360"/>
        <w:jc w:val="both"/>
        <w:rPr>
          <w:rFonts w:ascii="Cambria" w:hAnsi="Cambria" w:eastAsia="Cambria" w:cs="Cambria"/>
          <w:b/>
          <w:b/>
          <w:i w:val="false"/>
          <w:i w:val="false"/>
          <w:caps w:val="false"/>
          <w:smallCaps w:val="false"/>
          <w:strike w:val="false"/>
          <w:dstrike w:val="false"/>
          <w:color w:val="365F91"/>
          <w:position w:val="0"/>
          <w:sz w:val="40"/>
          <w:sz w:val="40"/>
          <w:szCs w:val="40"/>
          <w:u w:val="none"/>
          <w:shd w:fill="auto" w:val="clear"/>
          <w:vertAlign w:val="baseline"/>
        </w:rPr>
      </w:pPr>
      <w:bookmarkStart w:id="3" w:name="bookmark=id.30j0zll1"/>
      <w:bookmarkEnd w:id="3"/>
      <w:r>
        <w:rPr>
          <w:rFonts w:eastAsia="Cambria" w:cs="Cambria" w:ascii="Cambria" w:hAnsi="Cambria"/>
          <w:b/>
          <w:i w:val="false"/>
          <w:caps w:val="false"/>
          <w:smallCaps w:val="false"/>
          <w:strike w:val="false"/>
          <w:dstrike w:val="false"/>
          <w:color w:val="365F91"/>
          <w:position w:val="0"/>
          <w:sz w:val="40"/>
          <w:sz w:val="40"/>
          <w:szCs w:val="40"/>
          <w:u w:val="none"/>
          <w:shd w:fill="auto" w:val="clear"/>
          <w:vertAlign w:val="baseline"/>
        </w:rPr>
        <w:t>Introducción</w:t>
      </w:r>
    </w:p>
    <w:p>
      <w:pPr>
        <w:pStyle w:val="LOnormal"/>
        <w:ind w:left="709" w:hanging="0"/>
        <w:jc w:val="both"/>
        <w:rPr>
          <w:position w:val="0"/>
          <w:sz w:val="22"/>
          <w:sz w:val="22"/>
          <w:vertAlign w:val="baseline"/>
        </w:rPr>
      </w:pPr>
      <w:r>
        <w:rPr>
          <w:position w:val="0"/>
          <w:sz w:val="22"/>
          <w:sz w:val="22"/>
          <w:vertAlign w:val="baseline"/>
        </w:rPr>
      </w:r>
      <w:bookmarkStart w:id="4" w:name="_heading=h.1fob9te"/>
      <w:bookmarkStart w:id="5" w:name="_heading=h.1fob9te"/>
      <w:bookmarkEnd w:id="5"/>
    </w:p>
    <w:p>
      <w:pPr>
        <w:pStyle w:val="LOnormal"/>
        <w:keepNext w:val="true"/>
        <w:keepLines/>
        <w:pageBreakBefore w:val="false"/>
        <w:widowControl/>
        <w:numPr>
          <w:ilvl w:val="0"/>
          <w:numId w:val="0"/>
        </w:numPr>
        <w:shd w:val="clear" w:fill="auto"/>
        <w:spacing w:lineRule="auto" w:line="276" w:before="480" w:after="0"/>
        <w:ind w:left="792"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1.1. Propósito</w:t>
      </w:r>
    </w:p>
    <w:p>
      <w:pPr>
        <w:pStyle w:val="LOnormal"/>
        <w:jc w:val="both"/>
        <w:rPr>
          <w:sz w:val="24"/>
          <w:szCs w:val="24"/>
        </w:rPr>
      </w:pPr>
      <w:r>
        <w:rPr>
          <w:sz w:val="24"/>
          <w:szCs w:val="24"/>
        </w:rPr>
      </w:r>
    </w:p>
    <w:p>
      <w:pPr>
        <w:pStyle w:val="Normal"/>
        <w:rPr>
          <w:sz w:val="24"/>
          <w:szCs w:val="24"/>
        </w:rPr>
      </w:pPr>
      <w:bookmarkStart w:id="6" w:name="_heading=h.4ke4hbz61nbt"/>
      <w:bookmarkEnd w:id="6"/>
      <w:r>
        <w:rPr/>
        <w:t>El propósito fundamental de este proyecto es implementar un aplicativo móvil control de inventario de activos fijos que optimice la gestión y seguimiento de los recursos físicos de la Universidad Católica Santa María. A través de la incorporación de un lector de sellos con códigos QR.</w:t>
      </w:r>
    </w:p>
    <w:p>
      <w:pPr>
        <w:pStyle w:val="Cuerpodetexto"/>
        <w:numPr>
          <w:ilvl w:val="0"/>
          <w:numId w:val="0"/>
        </w:numPr>
        <w:ind w:left="792" w:hanging="0"/>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1.2. Alcance</w:t>
      </w:r>
    </w:p>
    <w:p>
      <w:pPr>
        <w:pStyle w:val="LOnormal"/>
        <w:jc w:val="both"/>
        <w:rPr>
          <w:sz w:val="24"/>
          <w:szCs w:val="24"/>
        </w:rPr>
      </w:pPr>
      <w:bookmarkStart w:id="7" w:name="_heading=h.2et92p0"/>
      <w:bookmarkEnd w:id="7"/>
      <w:r>
        <w:rPr>
          <w:sz w:val="24"/>
          <w:szCs w:val="24"/>
        </w:rPr>
        <w:t>El alcance del proyecto abarcará las siguientes áreas y funcionalidades, centradas en la implementación de un aplicativo móvil de control de inventario para activos fijos con lector de sellos QR:</w:t>
      </w:r>
    </w:p>
    <w:p>
      <w:pPr>
        <w:pStyle w:val="LOnormal"/>
        <w:numPr>
          <w:ilvl w:val="0"/>
          <w:numId w:val="14"/>
        </w:numPr>
        <w:spacing w:before="0" w:afterAutospacing="0" w:after="0"/>
        <w:ind w:left="720" w:hanging="360"/>
        <w:jc w:val="both"/>
        <w:rPr>
          <w:sz w:val="24"/>
          <w:szCs w:val="24"/>
        </w:rPr>
      </w:pPr>
      <w:bookmarkStart w:id="8" w:name="_heading=h.aah4k7rjesuf"/>
      <w:bookmarkEnd w:id="8"/>
      <w:r>
        <w:rPr>
          <w:sz w:val="24"/>
          <w:szCs w:val="24"/>
        </w:rPr>
        <w:t>Desarrollar un módulo de registro que permita la inclusión eficiente de nuevos activos fijos en la base de datos del sistema.</w:t>
      </w:r>
    </w:p>
    <w:p>
      <w:pPr>
        <w:pStyle w:val="LOnormal"/>
        <w:numPr>
          <w:ilvl w:val="0"/>
          <w:numId w:val="14"/>
        </w:numPr>
        <w:spacing w:before="0" w:afterAutospacing="0" w:after="0"/>
        <w:ind w:left="720" w:hanging="360"/>
        <w:jc w:val="both"/>
        <w:rPr>
          <w:sz w:val="24"/>
          <w:szCs w:val="24"/>
        </w:rPr>
      </w:pPr>
      <w:bookmarkStart w:id="9" w:name="_heading=h.aah4k7rjesuf1"/>
      <w:bookmarkEnd w:id="9"/>
      <w:r>
        <w:rPr>
          <w:sz w:val="24"/>
          <w:szCs w:val="24"/>
        </w:rPr>
        <w:t>Asignar códigos QR únicos a cada activo durante el proceso de registro.</w:t>
      </w:r>
    </w:p>
    <w:p>
      <w:pPr>
        <w:pStyle w:val="LOnormal"/>
        <w:numPr>
          <w:ilvl w:val="0"/>
          <w:numId w:val="14"/>
        </w:numPr>
        <w:spacing w:before="0" w:afterAutospacing="0" w:after="0"/>
        <w:ind w:left="720" w:hanging="360"/>
        <w:jc w:val="both"/>
        <w:rPr>
          <w:sz w:val="24"/>
          <w:szCs w:val="24"/>
        </w:rPr>
      </w:pPr>
      <w:bookmarkStart w:id="10" w:name="_heading=h.aah4k7rjesuf2"/>
      <w:bookmarkEnd w:id="10"/>
      <w:r>
        <w:rPr>
          <w:sz w:val="24"/>
          <w:szCs w:val="24"/>
        </w:rPr>
        <w:t>Implementar un sistema que registre los traslados y movimientos de activos entre diferentes ubicaciones, áreas o responsables.</w:t>
      </w:r>
    </w:p>
    <w:p>
      <w:pPr>
        <w:pStyle w:val="LOnormal"/>
        <w:numPr>
          <w:ilvl w:val="0"/>
          <w:numId w:val="14"/>
        </w:numPr>
        <w:spacing w:before="0" w:afterAutospacing="0" w:after="0"/>
        <w:ind w:left="720" w:hanging="360"/>
        <w:jc w:val="both"/>
        <w:rPr>
          <w:sz w:val="24"/>
          <w:szCs w:val="24"/>
        </w:rPr>
      </w:pPr>
      <w:bookmarkStart w:id="11" w:name="_heading=h.aah4k7rjesuf3"/>
      <w:bookmarkEnd w:id="11"/>
      <w:r>
        <w:rPr>
          <w:sz w:val="24"/>
          <w:szCs w:val="24"/>
        </w:rPr>
        <w:t>Garantizar la actualización en tiempo real de la ubicación y estado de cada activo.</w:t>
      </w:r>
    </w:p>
    <w:p>
      <w:pPr>
        <w:pStyle w:val="LOnormal"/>
        <w:numPr>
          <w:ilvl w:val="0"/>
          <w:numId w:val="14"/>
        </w:numPr>
        <w:spacing w:before="0" w:afterAutospacing="0" w:after="0"/>
        <w:ind w:left="720" w:hanging="360"/>
        <w:jc w:val="both"/>
        <w:rPr>
          <w:sz w:val="24"/>
          <w:szCs w:val="24"/>
        </w:rPr>
      </w:pPr>
      <w:bookmarkStart w:id="12" w:name="_heading=h.aah4k7rjesuf4"/>
      <w:bookmarkEnd w:id="12"/>
      <w:r>
        <w:rPr>
          <w:sz w:val="24"/>
          <w:szCs w:val="24"/>
        </w:rPr>
        <w:t>Diseñar un módulo para la planificación y seguimiento de actividades de mantenimiento.</w:t>
      </w:r>
    </w:p>
    <w:p>
      <w:pPr>
        <w:pStyle w:val="LOnormal"/>
        <w:numPr>
          <w:ilvl w:val="0"/>
          <w:numId w:val="14"/>
        </w:numPr>
        <w:spacing w:before="0" w:afterAutospacing="0" w:after="0"/>
        <w:ind w:left="720" w:hanging="360"/>
        <w:jc w:val="both"/>
        <w:rPr>
          <w:sz w:val="24"/>
          <w:szCs w:val="24"/>
        </w:rPr>
      </w:pPr>
      <w:bookmarkStart w:id="13" w:name="_heading=h.aah4k7rjesuf5"/>
      <w:bookmarkEnd w:id="13"/>
      <w:r>
        <w:rPr>
          <w:sz w:val="24"/>
          <w:szCs w:val="24"/>
        </w:rPr>
        <w:t>Permitir el registro detallado de intervenciones preventivas y correctivas.</w:t>
      </w:r>
    </w:p>
    <w:p>
      <w:pPr>
        <w:pStyle w:val="LOnormal"/>
        <w:numPr>
          <w:ilvl w:val="0"/>
          <w:numId w:val="14"/>
        </w:numPr>
        <w:spacing w:before="0" w:afterAutospacing="0" w:after="0"/>
        <w:ind w:left="720" w:hanging="360"/>
        <w:jc w:val="both"/>
        <w:rPr>
          <w:sz w:val="24"/>
          <w:szCs w:val="24"/>
        </w:rPr>
      </w:pPr>
      <w:bookmarkStart w:id="14" w:name="_heading=h.aah4k7rjesuf6"/>
      <w:bookmarkEnd w:id="14"/>
      <w:r>
        <w:rPr>
          <w:sz w:val="24"/>
          <w:szCs w:val="24"/>
        </w:rPr>
        <w:t>Desarrollar una interfaz de usuario que permita la consulta rápida y efectiva de la información relacionada con activos fijos.</w:t>
      </w:r>
    </w:p>
    <w:p>
      <w:pPr>
        <w:pStyle w:val="LOnormal"/>
        <w:numPr>
          <w:ilvl w:val="0"/>
          <w:numId w:val="14"/>
        </w:numPr>
        <w:spacing w:before="0" w:afterAutospacing="0" w:after="0"/>
        <w:ind w:left="720" w:hanging="360"/>
        <w:jc w:val="both"/>
        <w:rPr>
          <w:sz w:val="24"/>
          <w:szCs w:val="24"/>
        </w:rPr>
      </w:pPr>
      <w:bookmarkStart w:id="15" w:name="_heading=h.aah4k7rjesuf7"/>
      <w:bookmarkEnd w:id="15"/>
      <w:r>
        <w:rPr>
          <w:sz w:val="24"/>
          <w:szCs w:val="24"/>
        </w:rPr>
        <w:t>Generar reportes personalizables que faciliten la toma de decisiones.</w:t>
      </w:r>
    </w:p>
    <w:p>
      <w:pPr>
        <w:pStyle w:val="LOnormal"/>
        <w:numPr>
          <w:ilvl w:val="0"/>
          <w:numId w:val="14"/>
        </w:numPr>
        <w:spacing w:before="0" w:afterAutospacing="0" w:after="0"/>
        <w:ind w:left="720" w:hanging="360"/>
        <w:jc w:val="both"/>
        <w:rPr>
          <w:sz w:val="24"/>
          <w:szCs w:val="24"/>
        </w:rPr>
      </w:pPr>
      <w:bookmarkStart w:id="16" w:name="_heading=h.aah4k7rjesuf8"/>
      <w:bookmarkEnd w:id="16"/>
      <w:r>
        <w:rPr>
          <w:sz w:val="24"/>
          <w:szCs w:val="24"/>
        </w:rPr>
        <w:t>Incorporar un lector de sellos QR compatible con dispositivos móviles para facilitar la identificación y seguimiento de activos.</w:t>
      </w:r>
    </w:p>
    <w:p>
      <w:pPr>
        <w:pStyle w:val="LOnormal"/>
        <w:numPr>
          <w:ilvl w:val="0"/>
          <w:numId w:val="14"/>
        </w:numPr>
        <w:spacing w:before="0" w:afterAutospacing="0" w:after="0"/>
        <w:ind w:left="720" w:hanging="360"/>
        <w:jc w:val="both"/>
        <w:rPr>
          <w:sz w:val="24"/>
          <w:szCs w:val="24"/>
        </w:rPr>
      </w:pPr>
      <w:bookmarkStart w:id="17" w:name="_heading=h.aah4k7rjesuf9"/>
      <w:bookmarkEnd w:id="17"/>
      <w:r>
        <w:rPr>
          <w:sz w:val="24"/>
          <w:szCs w:val="24"/>
        </w:rPr>
        <w:t>Asegurar la compatibilidad del sistema con diferentes plataformas y sistemas operativos.</w:t>
      </w:r>
    </w:p>
    <w:p>
      <w:pPr>
        <w:pStyle w:val="LOnormal"/>
        <w:numPr>
          <w:ilvl w:val="0"/>
          <w:numId w:val="14"/>
        </w:numPr>
        <w:spacing w:before="0" w:afterAutospacing="0" w:after="0"/>
        <w:ind w:left="720" w:hanging="360"/>
        <w:jc w:val="both"/>
        <w:rPr>
          <w:sz w:val="24"/>
          <w:szCs w:val="24"/>
        </w:rPr>
      </w:pPr>
      <w:bookmarkStart w:id="18" w:name="_heading=h.aah4k7rjesuf10"/>
      <w:bookmarkEnd w:id="18"/>
      <w:r>
        <w:rPr>
          <w:sz w:val="24"/>
          <w:szCs w:val="24"/>
        </w:rPr>
        <w:t>Diseñar material de capacitación para los usuarios del sistema, incluyendo manuales y tutoriales.</w:t>
      </w:r>
    </w:p>
    <w:p>
      <w:pPr>
        <w:pStyle w:val="LOnormal"/>
        <w:numPr>
          <w:ilvl w:val="0"/>
          <w:numId w:val="14"/>
        </w:numPr>
        <w:spacing w:before="0" w:afterAutospacing="0" w:after="0"/>
        <w:ind w:left="720" w:hanging="360"/>
        <w:jc w:val="both"/>
        <w:rPr>
          <w:sz w:val="24"/>
          <w:szCs w:val="24"/>
        </w:rPr>
      </w:pPr>
      <w:bookmarkStart w:id="19" w:name="_heading=h.aah4k7rjesuf11"/>
      <w:bookmarkEnd w:id="19"/>
      <w:r>
        <w:rPr>
          <w:sz w:val="24"/>
          <w:szCs w:val="24"/>
        </w:rPr>
        <w:t>Proporcionar soporte técnico durante la implementación y posterior operación del sistema.</w:t>
      </w:r>
    </w:p>
    <w:p>
      <w:pPr>
        <w:pStyle w:val="LOnormal"/>
        <w:numPr>
          <w:ilvl w:val="0"/>
          <w:numId w:val="14"/>
        </w:numPr>
        <w:spacing w:before="0" w:afterAutospacing="0" w:after="0"/>
        <w:ind w:left="720" w:hanging="360"/>
        <w:jc w:val="both"/>
        <w:rPr>
          <w:sz w:val="24"/>
          <w:szCs w:val="24"/>
        </w:rPr>
      </w:pPr>
      <w:bookmarkStart w:id="20" w:name="_heading=h.aah4k7rjesuf12"/>
      <w:bookmarkEnd w:id="20"/>
      <w:r>
        <w:rPr>
          <w:sz w:val="24"/>
          <w:szCs w:val="24"/>
        </w:rPr>
        <w:t>Implementar medidas de seguridad robustas para proteger la integridad y confidencialidad de la información del sistema.</w:t>
      </w:r>
    </w:p>
    <w:p>
      <w:pPr>
        <w:pStyle w:val="LOnormal"/>
        <w:numPr>
          <w:ilvl w:val="0"/>
          <w:numId w:val="14"/>
        </w:numPr>
        <w:spacing w:before="0" w:afterAutospacing="0" w:after="0"/>
        <w:ind w:left="720" w:hanging="360"/>
        <w:jc w:val="both"/>
        <w:rPr>
          <w:sz w:val="24"/>
          <w:szCs w:val="24"/>
        </w:rPr>
      </w:pPr>
      <w:bookmarkStart w:id="21" w:name="_heading=h.aah4k7rjesuf13"/>
      <w:bookmarkEnd w:id="21"/>
      <w:r>
        <w:rPr>
          <w:sz w:val="24"/>
          <w:szCs w:val="24"/>
        </w:rPr>
        <w:t>Asegurar que el sistema cumple con normativas internas y externas relevantes.</w:t>
      </w:r>
    </w:p>
    <w:p>
      <w:pPr>
        <w:pStyle w:val="LOnormal"/>
        <w:numPr>
          <w:ilvl w:val="0"/>
          <w:numId w:val="14"/>
        </w:numPr>
        <w:spacing w:before="0" w:afterAutospacing="0" w:after="0"/>
        <w:ind w:left="720" w:hanging="360"/>
        <w:jc w:val="both"/>
        <w:rPr>
          <w:sz w:val="24"/>
          <w:szCs w:val="24"/>
        </w:rPr>
      </w:pPr>
      <w:bookmarkStart w:id="22" w:name="_heading=h.aah4k7rjesuf14"/>
      <w:bookmarkEnd w:id="22"/>
      <w:r>
        <w:rPr>
          <w:sz w:val="24"/>
          <w:szCs w:val="24"/>
        </w:rPr>
        <w:t>Desarrollar el sistema con capacidad de escalabilidad para adaptarse al crecimiento futuro de la universidad y la incorporación de nuevos activos.</w:t>
      </w:r>
    </w:p>
    <w:p>
      <w:pPr>
        <w:pStyle w:val="LOnormal"/>
        <w:numPr>
          <w:ilvl w:val="0"/>
          <w:numId w:val="14"/>
        </w:numPr>
        <w:spacing w:before="0" w:afterAutospacing="0" w:after="0"/>
        <w:ind w:left="720" w:hanging="360"/>
        <w:jc w:val="both"/>
        <w:rPr>
          <w:sz w:val="24"/>
          <w:szCs w:val="24"/>
        </w:rPr>
      </w:pPr>
      <w:bookmarkStart w:id="23" w:name="_heading=h.aah4k7rjesuf15"/>
      <w:bookmarkEnd w:id="23"/>
      <w:r>
        <w:rPr>
          <w:sz w:val="24"/>
          <w:szCs w:val="24"/>
        </w:rPr>
        <w:t>Realizar pruebas exhaustivas para asegurar la funcionalidad y fiabilidad del sistema.</w:t>
      </w:r>
    </w:p>
    <w:p>
      <w:pPr>
        <w:pStyle w:val="LOnormal"/>
        <w:numPr>
          <w:ilvl w:val="0"/>
          <w:numId w:val="14"/>
        </w:numPr>
        <w:spacing w:before="0" w:afterAutospacing="0" w:after="0"/>
        <w:ind w:left="720" w:hanging="360"/>
        <w:jc w:val="both"/>
        <w:rPr>
          <w:sz w:val="24"/>
          <w:szCs w:val="24"/>
        </w:rPr>
      </w:pPr>
      <w:bookmarkStart w:id="24" w:name="_heading=h.aah4k7rjesuf16"/>
      <w:bookmarkEnd w:id="24"/>
      <w:r>
        <w:rPr>
          <w:sz w:val="24"/>
          <w:szCs w:val="24"/>
        </w:rPr>
        <w:t>Validar el rendimiento del lector QR en diferentes entornos y condiciones.</w:t>
      </w:r>
    </w:p>
    <w:p>
      <w:pPr>
        <w:pStyle w:val="LOnormal"/>
        <w:numPr>
          <w:ilvl w:val="0"/>
          <w:numId w:val="14"/>
        </w:numPr>
        <w:ind w:left="720" w:hanging="360"/>
        <w:jc w:val="both"/>
        <w:rPr>
          <w:sz w:val="24"/>
          <w:szCs w:val="24"/>
        </w:rPr>
      </w:pPr>
      <w:bookmarkStart w:id="25" w:name="_heading=h.aah4k7rjesuf17"/>
      <w:bookmarkEnd w:id="25"/>
      <w:r>
        <w:rPr>
          <w:sz w:val="24"/>
          <w:szCs w:val="24"/>
        </w:rPr>
        <w:t>Diseñar una interfaz de usuario intuitiva y fácil de usar que garantice la adopción efectiva por parte de los usuarios finales.</w:t>
      </w:r>
    </w:p>
    <w:p>
      <w:pPr>
        <w:pStyle w:val="LOnormal"/>
        <w:keepNext w:val="true"/>
        <w:keepLines/>
        <w:pageBreakBefore w:val="false"/>
        <w:widowControl/>
        <w:numPr>
          <w:ilvl w:val="0"/>
          <w:numId w:val="0"/>
        </w:numPr>
        <w:shd w:val="clear" w:fill="auto"/>
        <w:spacing w:lineRule="auto" w:line="276" w:before="480" w:after="0"/>
        <w:ind w:left="792"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1.3. Definición, Acrónimos, y Abreviaciones</w:t>
      </w:r>
    </w:p>
    <w:p>
      <w:pPr>
        <w:pStyle w:val="LOnormal"/>
        <w:keepNext w:val="true"/>
        <w:keepLines/>
        <w:pageBreakBefore w:val="false"/>
        <w:widowControl/>
        <w:shd w:val="clear" w:fill="auto"/>
        <w:spacing w:lineRule="auto" w:line="276" w:before="0" w:after="0"/>
        <w:ind w:left="792" w:right="0" w:hanging="0"/>
        <w:jc w:val="both"/>
        <w:rPr>
          <w:rFonts w:ascii="Cambria" w:hAnsi="Cambria" w:eastAsia="Cambria" w:cs="Cambria"/>
          <w:sz w:val="24"/>
          <w:szCs w:val="24"/>
        </w:rPr>
      </w:pPr>
      <w:r>
        <w:rPr>
          <w:rFonts w:eastAsia="Cambria" w:cs="Cambria" w:ascii="Cambria" w:hAnsi="Cambria"/>
          <w:sz w:val="24"/>
          <w:szCs w:val="24"/>
        </w:rPr>
      </w:r>
    </w:p>
    <w:p>
      <w:pPr>
        <w:pStyle w:val="Normal"/>
        <w:numPr>
          <w:ilvl w:val="0"/>
          <w:numId w:val="7"/>
        </w:numPr>
        <w:rPr>
          <w:rFonts w:ascii="Cambria" w:hAnsi="Cambria" w:eastAsia="Cambria" w:cs="Cambria"/>
          <w:sz w:val="24"/>
          <w:szCs w:val="24"/>
        </w:rPr>
      </w:pPr>
      <w:r>
        <w:rPr/>
        <w:t>API: Interfaz de Programación de Aplicaciones.</w:t>
      </w:r>
    </w:p>
    <w:p>
      <w:pPr>
        <w:pStyle w:val="Normal"/>
        <w:numPr>
          <w:ilvl w:val="0"/>
          <w:numId w:val="7"/>
        </w:numPr>
        <w:rPr>
          <w:rFonts w:ascii="Cambria" w:hAnsi="Cambria" w:eastAsia="Cambria" w:cs="Cambria"/>
          <w:sz w:val="24"/>
          <w:szCs w:val="24"/>
        </w:rPr>
      </w:pPr>
      <w:r>
        <w:rPr/>
        <w:t>QR: Respuesta Rápida (código de barras bidimensional que almacena información).</w:t>
      </w:r>
    </w:p>
    <w:p>
      <w:pPr>
        <w:pStyle w:val="Normal"/>
        <w:numPr>
          <w:ilvl w:val="0"/>
          <w:numId w:val="7"/>
        </w:numPr>
        <w:rPr>
          <w:rFonts w:ascii="Cambria" w:hAnsi="Cambria" w:eastAsia="Cambria" w:cs="Cambria"/>
          <w:sz w:val="24"/>
          <w:szCs w:val="24"/>
        </w:rPr>
      </w:pPr>
      <w:r>
        <w:rPr/>
        <w:t>ERP: Planificación de Recursos Empresariales (sistema de gestión empresarial).</w:t>
      </w:r>
    </w:p>
    <w:p>
      <w:pPr>
        <w:pStyle w:val="Normal"/>
        <w:numPr>
          <w:ilvl w:val="0"/>
          <w:numId w:val="7"/>
        </w:numPr>
        <w:rPr>
          <w:rFonts w:ascii="Cambria" w:hAnsi="Cambria" w:eastAsia="Cambria" w:cs="Cambria"/>
          <w:sz w:val="24"/>
          <w:szCs w:val="24"/>
        </w:rPr>
      </w:pPr>
      <w:r>
        <w:rPr/>
        <w:t>UI: Interfaz de Usuario.</w:t>
      </w:r>
    </w:p>
    <w:p>
      <w:pPr>
        <w:pStyle w:val="Normal"/>
        <w:numPr>
          <w:ilvl w:val="0"/>
          <w:numId w:val="7"/>
        </w:numPr>
        <w:rPr>
          <w:rFonts w:ascii="Cambria" w:hAnsi="Cambria" w:eastAsia="Cambria" w:cs="Cambria"/>
          <w:sz w:val="24"/>
          <w:szCs w:val="24"/>
        </w:rPr>
      </w:pPr>
      <w:r>
        <w:rPr/>
        <w:t>UX: Experiencia del Usuario.</w:t>
      </w:r>
    </w:p>
    <w:p>
      <w:pPr>
        <w:pStyle w:val="LOnormal"/>
        <w:keepNext w:val="true"/>
        <w:keepLines/>
        <w:pageBreakBefore w:val="false"/>
        <w:widowControl/>
        <w:numPr>
          <w:ilvl w:val="0"/>
          <w:numId w:val="0"/>
        </w:numPr>
        <w:shd w:val="clear" w:fill="auto"/>
        <w:spacing w:lineRule="auto" w:line="276" w:before="480" w:after="0"/>
        <w:ind w:left="792"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bookmarkStart w:id="26" w:name="_heading=h.tyjcwt"/>
      <w:bookmarkEnd w:id="26"/>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1.4. Resumen</w:t>
      </w:r>
    </w:p>
    <w:p>
      <w:pPr>
        <w:pStyle w:val="LOnormal"/>
        <w:jc w:val="both"/>
        <w:rPr>
          <w:sz w:val="24"/>
          <w:szCs w:val="24"/>
        </w:rPr>
      </w:pPr>
      <w:r>
        <w:rPr>
          <w:sz w:val="24"/>
          <w:szCs w:val="24"/>
        </w:rPr>
      </w:r>
    </w:p>
    <w:p>
      <w:pPr>
        <w:pStyle w:val="LOnormal"/>
        <w:jc w:val="both"/>
        <w:rPr>
          <w:sz w:val="24"/>
          <w:szCs w:val="24"/>
        </w:rPr>
      </w:pPr>
      <w:r>
        <w:rPr>
          <w:sz w:val="24"/>
          <w:szCs w:val="24"/>
        </w:rPr>
        <w:t>El proyecto tiene como objetivo implementar un sistema integral de toma de inventario de activos fijos en la Universidad Católica Santa María. A través de un lector de codigos QR, se busca optimizar la gestión de activos, desde su registro hasta el seguimiento de movimientos, mantenimiento preventivo y correctivo. La solución permitirá consultar información detallada y generar reportes, mejorando la toma de decisiones.</w:t>
      </w:r>
    </w:p>
    <w:p>
      <w:pPr>
        <w:pStyle w:val="LOnormal"/>
        <w:jc w:val="both"/>
        <w:rPr>
          <w:position w:val="0"/>
          <w:sz w:val="24"/>
          <w:sz w:val="24"/>
          <w:szCs w:val="24"/>
          <w:vertAlign w:val="baseline"/>
        </w:rPr>
      </w:pPr>
      <w:r>
        <w:rPr>
          <w:sz w:val="24"/>
          <w:szCs w:val="24"/>
        </w:rPr>
        <w:t>El alcance abarca el desarrollo de módulos específicos, integración del lector QR, capacitación a usuarios, garantía de seguridad y cumplimiento normativo, y pruebas exhaustivas. La interfaz de usuario será intuitiva, y se contempla la escalabilidad del sistema para adaptarse al crecimiento futuro de la universidad. El proyecto se ejecutará sin modificar la infraestructura existente y se planifica su evolución con actualizaciones y mejoras según las necesidades emergentes.</w:t>
      </w:r>
    </w:p>
    <w:p>
      <w:pPr>
        <w:pStyle w:val="LOnormal"/>
        <w:keepNext w:val="true"/>
        <w:keepLines/>
        <w:pageBreakBefore w:val="false"/>
        <w:widowControl/>
        <w:numPr>
          <w:ilvl w:val="0"/>
          <w:numId w:val="0"/>
        </w:numPr>
        <w:shd w:val="clear" w:fill="auto"/>
        <w:spacing w:lineRule="auto" w:line="276" w:before="480" w:after="0"/>
        <w:ind w:left="0" w:right="0" w:hanging="0"/>
        <w:jc w:val="both"/>
        <w:rPr>
          <w:rFonts w:ascii="Cambria" w:hAnsi="Cambria" w:eastAsia="Cambria" w:cs="Cambria"/>
          <w:b/>
          <w:b/>
          <w:i w:val="false"/>
          <w:i w:val="false"/>
          <w:caps w:val="false"/>
          <w:smallCaps w:val="false"/>
          <w:strike w:val="false"/>
          <w:dstrike w:val="false"/>
          <w:color w:val="365F91"/>
          <w:position w:val="0"/>
          <w:sz w:val="40"/>
          <w:sz w:val="40"/>
          <w:szCs w:val="40"/>
          <w:u w:val="none"/>
          <w:shd w:fill="auto" w:val="clear"/>
          <w:vertAlign w:val="baseline"/>
        </w:rPr>
      </w:pPr>
      <w:r>
        <w:rPr>
          <w:rFonts w:eastAsia="Cambria" w:cs="Cambria" w:ascii="Cambria" w:hAnsi="Cambria"/>
          <w:b/>
          <w:i w:val="false"/>
          <w:caps w:val="false"/>
          <w:smallCaps w:val="false"/>
          <w:strike w:val="false"/>
          <w:dstrike w:val="false"/>
          <w:color w:val="365F91"/>
          <w:position w:val="0"/>
          <w:sz w:val="40"/>
          <w:sz w:val="40"/>
          <w:szCs w:val="40"/>
          <w:u w:val="none"/>
          <w:shd w:fill="auto" w:val="clear"/>
          <w:vertAlign w:val="baseline"/>
        </w:rPr>
        <w:t>2. Posicionamiento</w:t>
      </w:r>
    </w:p>
    <w:p>
      <w:pPr>
        <w:pStyle w:val="LOnormal"/>
        <w:keepNext w:val="true"/>
        <w:keepLines/>
        <w:pageBreakBefore w:val="false"/>
        <w:widowControl/>
        <w:numPr>
          <w:ilvl w:val="0"/>
          <w:numId w:val="0"/>
        </w:numPr>
        <w:shd w:val="clear" w:fill="auto"/>
        <w:spacing w:lineRule="auto" w:line="276" w:before="480" w:after="0"/>
        <w:ind w:left="792"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bookmarkStart w:id="27" w:name="_heading=h.1t3h5sf"/>
      <w:bookmarkEnd w:id="27"/>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2.1. Oportunidad de Negocio</w:t>
      </w:r>
    </w:p>
    <w:p>
      <w:pPr>
        <w:pStyle w:val="LOnormal"/>
        <w:jc w:val="both"/>
        <w:rPr>
          <w:sz w:val="24"/>
          <w:szCs w:val="24"/>
        </w:rPr>
      </w:pPr>
      <w:r>
        <w:rPr>
          <w:sz w:val="24"/>
          <w:szCs w:val="24"/>
        </w:rPr>
      </w:r>
    </w:p>
    <w:p>
      <w:pPr>
        <w:pStyle w:val="LOnormal"/>
        <w:jc w:val="both"/>
        <w:rPr>
          <w:sz w:val="24"/>
          <w:szCs w:val="24"/>
        </w:rPr>
      </w:pPr>
      <w:bookmarkStart w:id="28" w:name="_heading=h.jmyowwpr2zsq"/>
      <w:bookmarkEnd w:id="28"/>
      <w:r>
        <w:rPr>
          <w:sz w:val="24"/>
          <w:szCs w:val="24"/>
        </w:rPr>
        <w:t>La implementación de un sistema de control de activos fijos con lector de sellos QR en la Universidad Católica Santa María presenta diversas oportunidades de negocio:</w:t>
      </w:r>
    </w:p>
    <w:p>
      <w:pPr>
        <w:pStyle w:val="LOnormal"/>
        <w:numPr>
          <w:ilvl w:val="0"/>
          <w:numId w:val="1"/>
        </w:numPr>
        <w:spacing w:before="0" w:afterAutospacing="0" w:after="0"/>
        <w:ind w:left="720" w:hanging="360"/>
        <w:jc w:val="both"/>
        <w:rPr>
          <w:sz w:val="24"/>
          <w:szCs w:val="24"/>
        </w:rPr>
      </w:pPr>
      <w:bookmarkStart w:id="29" w:name="_heading=h.jmyowwpr2zsq1"/>
      <w:bookmarkEnd w:id="29"/>
      <w:r>
        <w:rPr>
          <w:sz w:val="24"/>
          <w:szCs w:val="24"/>
        </w:rPr>
        <w:t xml:space="preserve"> </w:t>
      </w:r>
      <w:r>
        <w:rPr>
          <w:sz w:val="24"/>
          <w:szCs w:val="24"/>
        </w:rPr>
        <w:t>Mejora la eficiencia en la gestión de activos, reduciendo tiempos al momento de realizar el inventario anual.</w:t>
      </w:r>
    </w:p>
    <w:p>
      <w:pPr>
        <w:pStyle w:val="LOnormal"/>
        <w:numPr>
          <w:ilvl w:val="0"/>
          <w:numId w:val="1"/>
        </w:numPr>
        <w:spacing w:before="0" w:afterAutospacing="0" w:after="0"/>
        <w:ind w:left="720" w:hanging="360"/>
        <w:jc w:val="both"/>
        <w:rPr>
          <w:sz w:val="24"/>
          <w:szCs w:val="24"/>
        </w:rPr>
      </w:pPr>
      <w:bookmarkStart w:id="30" w:name="_heading=h.jmyowwpr2zsq2"/>
      <w:bookmarkEnd w:id="30"/>
      <w:r>
        <w:rPr>
          <w:sz w:val="24"/>
          <w:szCs w:val="24"/>
        </w:rPr>
        <w:t xml:space="preserve"> </w:t>
      </w:r>
      <w:r>
        <w:rPr>
          <w:sz w:val="24"/>
          <w:szCs w:val="24"/>
        </w:rPr>
        <w:t>Optimiza los procesos de movimientos y asignación de activos, disminuyendo posibles pérdidas.</w:t>
      </w:r>
    </w:p>
    <w:p>
      <w:pPr>
        <w:pStyle w:val="LOnormal"/>
        <w:numPr>
          <w:ilvl w:val="0"/>
          <w:numId w:val="1"/>
        </w:numPr>
        <w:spacing w:before="0" w:afterAutospacing="0" w:after="0"/>
        <w:ind w:left="720" w:hanging="360"/>
        <w:jc w:val="both"/>
        <w:rPr>
          <w:sz w:val="24"/>
          <w:szCs w:val="24"/>
        </w:rPr>
      </w:pPr>
      <w:bookmarkStart w:id="31" w:name="_heading=h.jmyowwpr2zsq3"/>
      <w:bookmarkEnd w:id="31"/>
      <w:r>
        <w:rPr>
          <w:sz w:val="24"/>
          <w:szCs w:val="24"/>
        </w:rPr>
        <w:t xml:space="preserve"> </w:t>
      </w:r>
      <w:r>
        <w:rPr>
          <w:sz w:val="24"/>
          <w:szCs w:val="24"/>
        </w:rPr>
        <w:t>Proporciona información detallada y actualizada sobre el estado y ubicación de los activos.</w:t>
      </w:r>
    </w:p>
    <w:p>
      <w:pPr>
        <w:pStyle w:val="LOnormal"/>
        <w:numPr>
          <w:ilvl w:val="0"/>
          <w:numId w:val="1"/>
        </w:numPr>
        <w:spacing w:before="0" w:afterAutospacing="0" w:after="0"/>
        <w:ind w:left="720" w:hanging="360"/>
        <w:jc w:val="both"/>
        <w:rPr>
          <w:sz w:val="24"/>
          <w:szCs w:val="24"/>
        </w:rPr>
      </w:pPr>
      <w:bookmarkStart w:id="32" w:name="_heading=h.jmyowwpr2zsq4"/>
      <w:bookmarkEnd w:id="32"/>
      <w:r>
        <w:rPr>
          <w:sz w:val="24"/>
          <w:szCs w:val="24"/>
        </w:rPr>
        <w:t xml:space="preserve"> </w:t>
      </w:r>
      <w:r>
        <w:rPr>
          <w:sz w:val="24"/>
          <w:szCs w:val="24"/>
        </w:rPr>
        <w:t>Facilita la generación de reportes para una toma de decisiones más informada y estratégica.</w:t>
      </w:r>
    </w:p>
    <w:p>
      <w:pPr>
        <w:pStyle w:val="LOnormal"/>
        <w:numPr>
          <w:ilvl w:val="0"/>
          <w:numId w:val="1"/>
        </w:numPr>
        <w:spacing w:before="0" w:afterAutospacing="0" w:after="0"/>
        <w:ind w:left="720" w:hanging="360"/>
        <w:jc w:val="both"/>
        <w:rPr>
          <w:sz w:val="24"/>
          <w:szCs w:val="24"/>
        </w:rPr>
      </w:pPr>
      <w:bookmarkStart w:id="33" w:name="_heading=h.jmyowwpr2zsq5"/>
      <w:bookmarkEnd w:id="33"/>
      <w:r>
        <w:rPr>
          <w:sz w:val="24"/>
          <w:szCs w:val="24"/>
        </w:rPr>
        <w:t>Permite implementar un plan de mantenimiento preventivo, reduciendo costos asociados a  reparaciones mayores.</w:t>
      </w:r>
    </w:p>
    <w:p>
      <w:pPr>
        <w:pStyle w:val="LOnormal"/>
        <w:numPr>
          <w:ilvl w:val="0"/>
          <w:numId w:val="1"/>
        </w:numPr>
        <w:spacing w:before="0" w:afterAutospacing="0" w:after="0"/>
        <w:ind w:left="720" w:hanging="360"/>
        <w:jc w:val="both"/>
        <w:rPr>
          <w:sz w:val="24"/>
          <w:szCs w:val="24"/>
        </w:rPr>
      </w:pPr>
      <w:bookmarkStart w:id="34" w:name="_heading=h.jmyowwpr2zsq6"/>
      <w:bookmarkEnd w:id="34"/>
      <w:r>
        <w:rPr>
          <w:sz w:val="24"/>
          <w:szCs w:val="24"/>
        </w:rPr>
        <w:t>Asegurar el cumplimiento de normativas internas y externas relacionadas con la gestión de activos.</w:t>
      </w:r>
    </w:p>
    <w:p>
      <w:pPr>
        <w:pStyle w:val="LOnormal"/>
        <w:numPr>
          <w:ilvl w:val="0"/>
          <w:numId w:val="1"/>
        </w:numPr>
        <w:spacing w:before="0" w:afterAutospacing="0" w:after="0"/>
        <w:ind w:left="720" w:hanging="360"/>
        <w:jc w:val="both"/>
        <w:rPr>
          <w:sz w:val="24"/>
          <w:szCs w:val="24"/>
        </w:rPr>
      </w:pPr>
      <w:bookmarkStart w:id="35" w:name="_heading=h.jmyowwpr2zsq7"/>
      <w:bookmarkEnd w:id="35"/>
      <w:r>
        <w:rPr>
          <w:sz w:val="24"/>
          <w:szCs w:val="24"/>
        </w:rPr>
        <w:t>Minimiza riesgos legales al contar con un sistema que respalda la trazabilidad y seguridad de la información.</w:t>
      </w:r>
    </w:p>
    <w:p>
      <w:pPr>
        <w:pStyle w:val="LOnormal"/>
        <w:numPr>
          <w:ilvl w:val="0"/>
          <w:numId w:val="1"/>
        </w:numPr>
        <w:spacing w:before="0" w:afterAutospacing="0" w:after="0"/>
        <w:ind w:left="720" w:hanging="360"/>
        <w:jc w:val="both"/>
        <w:rPr>
          <w:sz w:val="24"/>
          <w:szCs w:val="24"/>
        </w:rPr>
      </w:pPr>
      <w:bookmarkStart w:id="36" w:name="_heading=h.jmyowwpr2zsq8"/>
      <w:bookmarkEnd w:id="36"/>
      <w:r>
        <w:rPr>
          <w:sz w:val="24"/>
          <w:szCs w:val="24"/>
        </w:rPr>
        <w:t>Mejora la experiencia del usuario al simplificar procesos y proporcionar una interfaz amigable.</w:t>
      </w:r>
    </w:p>
    <w:p>
      <w:pPr>
        <w:pStyle w:val="LOnormal"/>
        <w:numPr>
          <w:ilvl w:val="0"/>
          <w:numId w:val="1"/>
        </w:numPr>
        <w:spacing w:before="0" w:afterAutospacing="0" w:after="0"/>
        <w:ind w:left="720" w:hanging="360"/>
        <w:jc w:val="both"/>
        <w:rPr>
          <w:sz w:val="24"/>
          <w:szCs w:val="24"/>
        </w:rPr>
      </w:pPr>
      <w:bookmarkStart w:id="37" w:name="_heading=h.jmyowwpr2zsq9"/>
      <w:bookmarkEnd w:id="37"/>
      <w:r>
        <w:rPr>
          <w:sz w:val="24"/>
          <w:szCs w:val="24"/>
        </w:rPr>
        <w:t>Favorece la adopción del sistema, reduciendo tiempos de capacitación y aumentando la satisfacción.</w:t>
      </w:r>
    </w:p>
    <w:p>
      <w:pPr>
        <w:pStyle w:val="LOnormal"/>
        <w:numPr>
          <w:ilvl w:val="0"/>
          <w:numId w:val="1"/>
        </w:numPr>
        <w:spacing w:before="0" w:afterAutospacing="0" w:after="0"/>
        <w:ind w:left="720" w:hanging="360"/>
        <w:jc w:val="both"/>
        <w:rPr>
          <w:sz w:val="24"/>
          <w:szCs w:val="24"/>
        </w:rPr>
      </w:pPr>
      <w:bookmarkStart w:id="38" w:name="_heading=h.jmyowwpr2zsq10"/>
      <w:bookmarkEnd w:id="38"/>
      <w:r>
        <w:rPr>
          <w:sz w:val="24"/>
          <w:szCs w:val="24"/>
        </w:rPr>
        <w:t>Posiciona a la Universidad Católica Santa María como una institución moderna y tecnológicamente avanzada.</w:t>
      </w:r>
    </w:p>
    <w:p>
      <w:pPr>
        <w:pStyle w:val="LOnormal"/>
        <w:numPr>
          <w:ilvl w:val="0"/>
          <w:numId w:val="1"/>
        </w:numPr>
        <w:spacing w:before="0" w:afterAutospacing="0" w:after="0"/>
        <w:ind w:left="720" w:hanging="360"/>
        <w:jc w:val="both"/>
        <w:rPr>
          <w:sz w:val="24"/>
          <w:szCs w:val="24"/>
        </w:rPr>
      </w:pPr>
      <w:bookmarkStart w:id="39" w:name="_heading=h.jmyowwpr2zsq11"/>
      <w:bookmarkEnd w:id="39"/>
      <w:r>
        <w:rPr>
          <w:sz w:val="24"/>
          <w:szCs w:val="24"/>
        </w:rPr>
        <w:t>Contribuye a la imagen institucional al mostrar un compromiso con la eficiencia y el uso de tecnologías innovadoras.</w:t>
      </w:r>
    </w:p>
    <w:p>
      <w:pPr>
        <w:pStyle w:val="LOnormal"/>
        <w:numPr>
          <w:ilvl w:val="0"/>
          <w:numId w:val="1"/>
        </w:numPr>
        <w:spacing w:before="0" w:afterAutospacing="0" w:after="0"/>
        <w:ind w:left="720" w:hanging="360"/>
        <w:jc w:val="both"/>
        <w:rPr>
          <w:sz w:val="24"/>
          <w:szCs w:val="24"/>
        </w:rPr>
      </w:pPr>
      <w:bookmarkStart w:id="40" w:name="_heading=h.jmyowwpr2zsq12"/>
      <w:bookmarkEnd w:id="40"/>
      <w:r>
        <w:rPr>
          <w:sz w:val="24"/>
          <w:szCs w:val="24"/>
        </w:rPr>
        <w:t>La solución desarrollada tiene potencial para ser escalada a otras instituciones educativas o entidades que requieran un control eficiente de activos fijos.</w:t>
      </w:r>
    </w:p>
    <w:p>
      <w:pPr>
        <w:pStyle w:val="LOnormal"/>
        <w:numPr>
          <w:ilvl w:val="0"/>
          <w:numId w:val="1"/>
        </w:numPr>
        <w:ind w:left="720" w:hanging="360"/>
        <w:jc w:val="both"/>
        <w:rPr>
          <w:sz w:val="24"/>
          <w:szCs w:val="24"/>
        </w:rPr>
      </w:pPr>
      <w:bookmarkStart w:id="41" w:name="_heading=h.jmyowwpr2zsq13"/>
      <w:bookmarkEnd w:id="41"/>
      <w:r>
        <w:rPr>
          <w:sz w:val="24"/>
          <w:szCs w:val="24"/>
        </w:rPr>
        <w:t>Abre oportunidades para futuras innovaciones y mejoras, adaptándose a las necesidades cambiantes de la universidad y del entorno educativo.</w:t>
      </w:r>
    </w:p>
    <w:p>
      <w:pPr>
        <w:pStyle w:val="LOnormal"/>
        <w:jc w:val="both"/>
        <w:rPr>
          <w:sz w:val="24"/>
          <w:szCs w:val="24"/>
        </w:rPr>
      </w:pPr>
      <w:bookmarkStart w:id="42" w:name="_heading=h.jmyowwpr2zsq14"/>
      <w:bookmarkEnd w:id="42"/>
      <w:r>
        <w:rPr>
          <w:sz w:val="24"/>
          <w:szCs w:val="24"/>
        </w:rPr>
        <w:t>La implementación de este sistema no solo mejorará la gestión interna de la universidad, también ayudará a la toma de decisiones en tiempo real en cuanto al inventario anual que se esté realizando.  La eficiencia, toma de decisiones informada y cumplimiento normativo resultan en un impacto positivo en la operación y reputación de la institución.</w:t>
      </w:r>
    </w:p>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2.2. Declaración del Problema</w:t>
      </w:r>
    </w:p>
    <w:p>
      <w:pPr>
        <w:pStyle w:val="Textopreformateado"/>
        <w:rPr>
          <w:rFonts w:ascii="Calibri" w:hAnsi="Calibri"/>
          <w:sz w:val="24"/>
          <w:szCs w:val="20"/>
        </w:rPr>
      </w:pPr>
      <w:r>
        <w:rPr>
          <w:rFonts w:ascii="Calibri" w:hAnsi="Calibri"/>
          <w:sz w:val="24"/>
          <w:szCs w:val="20"/>
        </w:rPr>
      </w:r>
    </w:p>
    <w:p>
      <w:pPr>
        <w:pStyle w:val="Textopreformateado"/>
        <w:rPr>
          <w:rFonts w:ascii="Calibri" w:hAnsi="Calibri"/>
          <w:sz w:val="24"/>
          <w:szCs w:val="20"/>
        </w:rPr>
      </w:pPr>
      <w:r>
        <w:rPr>
          <w:rFonts w:ascii="Calibri" w:hAnsi="Calibri"/>
          <w:sz w:val="24"/>
          <w:szCs w:val="20"/>
        </w:rPr>
        <w:t>El siguiente cuadro detalla el problema así como los afectados por este.</w:t>
      </w:r>
    </w:p>
    <w:p>
      <w:pPr>
        <w:pStyle w:val="Textopreformateado"/>
        <w:rPr>
          <w:rFonts w:ascii="Calibri" w:hAnsi="Calibri"/>
          <w:sz w:val="24"/>
          <w:szCs w:val="20"/>
        </w:rPr>
      </w:pPr>
      <w:r>
        <w:rPr>
          <w:rFonts w:ascii="Calibri" w:hAnsi="Calibri"/>
          <w:sz w:val="24"/>
          <w:szCs w:val="20"/>
        </w:rPr>
      </w:r>
    </w:p>
    <w:tbl>
      <w:tblPr>
        <w:tblStyle w:val="Table2"/>
        <w:tblW w:w="8226" w:type="dxa"/>
        <w:jc w:val="center"/>
        <w:tblInd w:w="0" w:type="dxa"/>
        <w:tblLayout w:type="fixed"/>
        <w:tblCellMar>
          <w:top w:w="0" w:type="dxa"/>
          <w:left w:w="108" w:type="dxa"/>
          <w:bottom w:w="0" w:type="dxa"/>
          <w:right w:w="108" w:type="dxa"/>
        </w:tblCellMar>
        <w:tblLook w:val="0000"/>
      </w:tblPr>
      <w:tblGrid>
        <w:gridCol w:w="2851"/>
        <w:gridCol w:w="5374"/>
      </w:tblGrid>
      <w:tr>
        <w:trPr/>
        <w:tc>
          <w:tcPr>
            <w:tcW w:w="2851"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ind w:left="52" w:hanging="0"/>
              <w:jc w:val="both"/>
              <w:rPr>
                <w:rFonts w:ascii="Cambria" w:hAnsi="Cambria" w:eastAsia="Cambria" w:cs="Cambria"/>
                <w:b w:val="false"/>
                <w:b w:val="false"/>
                <w:position w:val="0"/>
                <w:sz w:val="24"/>
                <w:sz w:val="24"/>
                <w:szCs w:val="24"/>
                <w:vertAlign w:val="baseline"/>
              </w:rPr>
            </w:pPr>
            <w:r>
              <w:rPr>
                <w:b/>
                <w:position w:val="0"/>
                <w:sz w:val="24"/>
                <w:sz w:val="24"/>
                <w:szCs w:val="24"/>
                <w:vertAlign w:val="baseline"/>
              </w:rPr>
              <w:t>El problema de</w:t>
            </w:r>
          </w:p>
        </w:tc>
        <w:tc>
          <w:tcPr>
            <w:tcW w:w="5374"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ind w:left="-17" w:hanging="0"/>
              <w:jc w:val="both"/>
              <w:rPr>
                <w:i w:val="false"/>
                <w:i w:val="false"/>
                <w:position w:val="0"/>
                <w:sz w:val="24"/>
                <w:sz w:val="24"/>
                <w:szCs w:val="24"/>
                <w:vertAlign w:val="baseline"/>
              </w:rPr>
            </w:pPr>
            <w:r>
              <w:rPr>
                <w:sz w:val="24"/>
                <w:szCs w:val="24"/>
              </w:rPr>
              <w:t>La organización enfrenta un problema significativo de desconexión entre los empleados y la cultura organizacional. Se observa una falta de alineación entre los valores, objetivos y comportamientos esperados de la empresa que también ofrece oportunidades de expansión y diferenciación en el mercado educativo. y la actitud de los empleados.</w:t>
            </w:r>
          </w:p>
        </w:tc>
      </w:tr>
      <w:tr>
        <w:trPr/>
        <w:tc>
          <w:tcPr>
            <w:tcW w:w="2851"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ind w:left="52" w:hanging="0"/>
              <w:jc w:val="both"/>
              <w:rPr>
                <w:b w:val="false"/>
                <w:b w:val="false"/>
                <w:position w:val="0"/>
                <w:sz w:val="24"/>
                <w:sz w:val="24"/>
                <w:szCs w:val="24"/>
                <w:vertAlign w:val="baseline"/>
              </w:rPr>
            </w:pPr>
            <w:r>
              <w:rPr>
                <w:b/>
                <w:position w:val="0"/>
                <w:sz w:val="24"/>
                <w:sz w:val="24"/>
                <w:szCs w:val="24"/>
                <w:vertAlign w:val="baseline"/>
              </w:rPr>
              <w:t>Afecta</w:t>
            </w:r>
          </w:p>
        </w:tc>
        <w:tc>
          <w:tcPr>
            <w:tcW w:w="5374"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jc w:val="both"/>
              <w:rPr>
                <w:sz w:val="24"/>
                <w:szCs w:val="24"/>
              </w:rPr>
            </w:pPr>
            <w:r>
              <w:rPr>
                <w:sz w:val="24"/>
                <w:szCs w:val="24"/>
              </w:rPr>
              <w:t>Este8 problema afecta la cohesión interna, la productividad y la moral de los empleados.</w:t>
            </w:r>
          </w:p>
          <w:p>
            <w:pPr>
              <w:pStyle w:val="LOnormal"/>
              <w:widowControl w:val="false"/>
              <w:numPr>
                <w:ilvl w:val="0"/>
                <w:numId w:val="4"/>
              </w:numPr>
              <w:spacing w:before="0" w:afterAutospacing="0" w:after="0"/>
              <w:ind w:left="720" w:hanging="360"/>
              <w:jc w:val="both"/>
              <w:rPr>
                <w:i/>
                <w:i/>
                <w:sz w:val="24"/>
                <w:szCs w:val="24"/>
              </w:rPr>
            </w:pPr>
            <w:r>
              <w:rPr>
                <w:sz w:val="24"/>
                <w:szCs w:val="24"/>
              </w:rPr>
              <w:t>Empleados de todos los niveles jerárquicos.</w:t>
            </w:r>
          </w:p>
          <w:p>
            <w:pPr>
              <w:pStyle w:val="LOnormal"/>
              <w:widowControl w:val="false"/>
              <w:numPr>
                <w:ilvl w:val="0"/>
                <w:numId w:val="4"/>
              </w:numPr>
              <w:spacing w:before="0" w:afterAutospacing="0" w:after="0"/>
              <w:ind w:left="720" w:hanging="360"/>
              <w:jc w:val="both"/>
              <w:rPr>
                <w:i/>
                <w:i/>
                <w:sz w:val="24"/>
                <w:szCs w:val="24"/>
              </w:rPr>
            </w:pPr>
            <w:r>
              <w:rPr>
                <w:sz w:val="24"/>
                <w:szCs w:val="24"/>
              </w:rPr>
              <w:t>Líderes y gerentes que buscan un equipo comprometido.</w:t>
            </w:r>
          </w:p>
          <w:p>
            <w:pPr>
              <w:pStyle w:val="LOnormal"/>
              <w:widowControl w:val="false"/>
              <w:numPr>
                <w:ilvl w:val="0"/>
                <w:numId w:val="4"/>
              </w:numPr>
              <w:spacing w:before="0" w:after="200"/>
              <w:ind w:left="720" w:hanging="360"/>
              <w:jc w:val="both"/>
              <w:rPr>
                <w:i/>
                <w:i/>
                <w:sz w:val="24"/>
                <w:szCs w:val="24"/>
              </w:rPr>
            </w:pPr>
            <w:r>
              <w:rPr>
                <w:sz w:val="24"/>
                <w:szCs w:val="24"/>
              </w:rPr>
              <w:t>La empresa en su conjunto, ya que la cultura organizacional impacta en la reputación y el rendimiento general.</w:t>
            </w:r>
          </w:p>
        </w:tc>
      </w:tr>
      <w:tr>
        <w:trPr/>
        <w:tc>
          <w:tcPr>
            <w:tcW w:w="2851" w:type="dxa"/>
            <w:tcBorders>
              <w:top w:val="single" w:sz="8" w:space="0" w:color="4F81BD"/>
              <w:left w:val="single" w:sz="8" w:space="0" w:color="4F81BD"/>
              <w:bottom w:val="single" w:sz="8" w:space="0" w:color="4F81BD"/>
              <w:right w:val="single" w:sz="8" w:space="0" w:color="4F81BD"/>
            </w:tcBorders>
          </w:tcPr>
          <w:p>
            <w:pPr>
              <w:pStyle w:val="LOnormal"/>
              <w:widowControl w:val="false"/>
              <w:spacing w:before="0" w:after="200"/>
              <w:ind w:left="52" w:hanging="0"/>
              <w:jc w:val="both"/>
              <w:rPr>
                <w:b w:val="false"/>
                <w:b w:val="false"/>
                <w:position w:val="0"/>
                <w:sz w:val="24"/>
                <w:sz w:val="24"/>
                <w:szCs w:val="24"/>
                <w:vertAlign w:val="baseline"/>
              </w:rPr>
            </w:pPr>
            <w:r>
              <w:rPr>
                <w:b/>
                <w:position w:val="0"/>
                <w:sz w:val="24"/>
                <w:sz w:val="24"/>
                <w:szCs w:val="24"/>
                <w:vertAlign w:val="baseline"/>
              </w:rPr>
              <w:t>El impacto del problema es</w:t>
            </w:r>
          </w:p>
        </w:tc>
        <w:tc>
          <w:tcPr>
            <w:tcW w:w="5374" w:type="dxa"/>
            <w:tcBorders>
              <w:top w:val="single" w:sz="8" w:space="0" w:color="4F81BD"/>
              <w:left w:val="single" w:sz="8" w:space="0" w:color="4F81BD"/>
              <w:bottom w:val="single" w:sz="8" w:space="0" w:color="4F81BD"/>
              <w:right w:val="single" w:sz="8" w:space="0" w:color="4F81BD"/>
            </w:tcBorders>
          </w:tcPr>
          <w:p>
            <w:pPr>
              <w:pStyle w:val="LOnormal"/>
              <w:widowControl w:val="false"/>
              <w:ind w:left="-17" w:hanging="0"/>
              <w:jc w:val="both"/>
              <w:rPr>
                <w:i/>
                <w:i/>
                <w:sz w:val="24"/>
                <w:szCs w:val="24"/>
              </w:rPr>
            </w:pPr>
            <w:r>
              <w:rPr>
                <w:sz w:val="24"/>
                <w:szCs w:val="24"/>
              </w:rPr>
              <w:t>Impacto sobre el problema Pérdida de talento clave.</w:t>
            </w:r>
          </w:p>
          <w:p>
            <w:pPr>
              <w:pStyle w:val="LOnormal"/>
              <w:keepNext w:val="false"/>
              <w:keepLines w:val="false"/>
              <w:widowControl w:val="false"/>
              <w:numPr>
                <w:ilvl w:val="0"/>
                <w:numId w:val="4"/>
              </w:numPr>
              <w:shd w:val="clear" w:fill="auto"/>
              <w:spacing w:lineRule="auto" w:line="276" w:before="0" w:afterAutospacing="0" w:after="0"/>
              <w:ind w:left="720" w:right="0" w:hanging="360"/>
              <w:jc w:val="both"/>
              <w:rPr>
                <w:i/>
                <w:i/>
                <w:sz w:val="24"/>
                <w:szCs w:val="24"/>
              </w:rPr>
            </w:pPr>
            <w:r>
              <w:rPr>
                <w:sz w:val="24"/>
                <w:szCs w:val="24"/>
              </w:rPr>
              <w:t>Pérdida de talento clave.</w:t>
            </w:r>
          </w:p>
          <w:p>
            <w:pPr>
              <w:pStyle w:val="LOnormal"/>
              <w:keepNext w:val="false"/>
              <w:keepLines w:val="false"/>
              <w:widowControl w:val="false"/>
              <w:numPr>
                <w:ilvl w:val="0"/>
                <w:numId w:val="4"/>
              </w:numPr>
              <w:shd w:val="clear" w:fill="auto"/>
              <w:spacing w:lineRule="auto" w:line="276" w:before="0" w:afterAutospacing="0" w:after="0"/>
              <w:ind w:left="720" w:right="0" w:hanging="360"/>
              <w:jc w:val="both"/>
              <w:rPr>
                <w:i/>
                <w:i/>
                <w:sz w:val="24"/>
                <w:szCs w:val="24"/>
              </w:rPr>
            </w:pPr>
            <w:r>
              <w:rPr>
                <w:sz w:val="24"/>
                <w:szCs w:val="24"/>
              </w:rPr>
              <w:t>Disminución de la cohesión y colaboración entre equipos.</w:t>
            </w:r>
          </w:p>
          <w:p>
            <w:pPr>
              <w:pStyle w:val="LOnormal"/>
              <w:keepNext w:val="false"/>
              <w:keepLines w:val="false"/>
              <w:widowControl w:val="false"/>
              <w:numPr>
                <w:ilvl w:val="0"/>
                <w:numId w:val="4"/>
              </w:numPr>
              <w:shd w:val="clear" w:fill="auto"/>
              <w:spacing w:lineRule="auto" w:line="276" w:before="0" w:afterAutospacing="0" w:after="0"/>
              <w:ind w:left="720" w:right="0" w:hanging="360"/>
              <w:jc w:val="both"/>
              <w:rPr>
                <w:i/>
                <w:i/>
                <w:sz w:val="24"/>
                <w:szCs w:val="24"/>
              </w:rPr>
            </w:pPr>
            <w:r>
              <w:rPr>
                <w:sz w:val="24"/>
                <w:szCs w:val="24"/>
              </w:rPr>
              <w:t>Dificultades para atraer nuevos talentos.</w:t>
            </w:r>
          </w:p>
          <w:p>
            <w:pPr>
              <w:pStyle w:val="LOnormal"/>
              <w:keepNext w:val="false"/>
              <w:keepLines w:val="false"/>
              <w:widowControl w:val="false"/>
              <w:numPr>
                <w:ilvl w:val="0"/>
                <w:numId w:val="4"/>
              </w:numPr>
              <w:shd w:val="clear" w:fill="auto"/>
              <w:spacing w:lineRule="auto" w:line="276" w:before="0" w:after="200"/>
              <w:ind w:left="720" w:right="0" w:hanging="360"/>
              <w:jc w:val="both"/>
              <w:rPr>
                <w:i/>
                <w:i/>
                <w:sz w:val="24"/>
                <w:szCs w:val="24"/>
              </w:rPr>
            </w:pPr>
            <w:r>
              <w:rPr>
                <w:sz w:val="24"/>
                <w:szCs w:val="24"/>
              </w:rPr>
              <w:t>Ambiente laboral tenso y desmotivado.</w:t>
            </w:r>
          </w:p>
        </w:tc>
      </w:tr>
      <w:tr>
        <w:trPr/>
        <w:tc>
          <w:tcPr>
            <w:tcW w:w="2851"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ind w:left="52" w:hanging="0"/>
              <w:jc w:val="both"/>
              <w:rPr>
                <w:b w:val="false"/>
                <w:b w:val="false"/>
                <w:position w:val="0"/>
                <w:sz w:val="24"/>
                <w:sz w:val="24"/>
                <w:szCs w:val="24"/>
                <w:vertAlign w:val="baseline"/>
              </w:rPr>
            </w:pPr>
            <w:r>
              <w:rPr>
                <w:b/>
                <w:position w:val="0"/>
                <w:sz w:val="24"/>
                <w:sz w:val="24"/>
                <w:szCs w:val="24"/>
                <w:vertAlign w:val="baseline"/>
              </w:rPr>
              <w:t>Una solución exitosa sería</w:t>
            </w:r>
          </w:p>
        </w:tc>
        <w:tc>
          <w:tcPr>
            <w:tcW w:w="5374"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4"/>
              </w:numPr>
              <w:shd w:val="clear" w:fill="auto"/>
              <w:spacing w:lineRule="auto" w:line="276" w:before="0" w:afterAutospacing="0" w:after="0"/>
              <w:ind w:left="720" w:right="0" w:hanging="360"/>
              <w:jc w:val="both"/>
              <w:rPr>
                <w:i/>
                <w:i/>
                <w:sz w:val="24"/>
                <w:szCs w:val="24"/>
              </w:rPr>
            </w:pPr>
            <w:r>
              <w:rPr>
                <w:sz w:val="24"/>
                <w:szCs w:val="24"/>
              </w:rPr>
              <w:t>Mayor compromiso y motivación entre los empleados.</w:t>
            </w:r>
          </w:p>
          <w:p>
            <w:pPr>
              <w:pStyle w:val="LOnormal"/>
              <w:keepNext w:val="false"/>
              <w:keepLines w:val="false"/>
              <w:widowControl w:val="false"/>
              <w:numPr>
                <w:ilvl w:val="0"/>
                <w:numId w:val="4"/>
              </w:numPr>
              <w:shd w:val="clear" w:fill="auto"/>
              <w:spacing w:lineRule="auto" w:line="276" w:before="0" w:afterAutospacing="0" w:after="0"/>
              <w:ind w:left="720" w:right="0" w:hanging="360"/>
              <w:jc w:val="both"/>
              <w:rPr>
                <w:i/>
                <w:i/>
                <w:sz w:val="24"/>
                <w:szCs w:val="24"/>
              </w:rPr>
            </w:pPr>
            <w:r>
              <w:rPr>
                <w:sz w:val="24"/>
                <w:szCs w:val="24"/>
              </w:rPr>
              <w:t>Mejora en la colaboración y trabajo en equipo.</w:t>
            </w:r>
          </w:p>
          <w:p>
            <w:pPr>
              <w:pStyle w:val="LOnormal"/>
              <w:keepNext w:val="false"/>
              <w:keepLines w:val="false"/>
              <w:widowControl w:val="false"/>
              <w:numPr>
                <w:ilvl w:val="0"/>
                <w:numId w:val="4"/>
              </w:numPr>
              <w:shd w:val="clear" w:fill="auto"/>
              <w:spacing w:lineRule="auto" w:line="276" w:before="0" w:afterAutospacing="0" w:after="0"/>
              <w:ind w:left="720" w:right="0" w:hanging="360"/>
              <w:jc w:val="both"/>
              <w:rPr>
                <w:i/>
                <w:i/>
                <w:sz w:val="24"/>
                <w:szCs w:val="24"/>
              </w:rPr>
            </w:pPr>
            <w:r>
              <w:rPr>
                <w:i/>
                <w:sz w:val="24"/>
                <w:szCs w:val="24"/>
              </w:rPr>
              <w:t>Reducción de la rotación de personal.</w:t>
            </w:r>
          </w:p>
          <w:p>
            <w:pPr>
              <w:pStyle w:val="LOnormal"/>
              <w:keepNext w:val="false"/>
              <w:keepLines w:val="false"/>
              <w:widowControl w:val="false"/>
              <w:numPr>
                <w:ilvl w:val="0"/>
                <w:numId w:val="4"/>
              </w:numPr>
              <w:shd w:val="clear" w:fill="auto"/>
              <w:spacing w:lineRule="auto" w:line="276" w:before="0" w:after="200"/>
              <w:ind w:left="720" w:right="0" w:hanging="360"/>
              <w:jc w:val="both"/>
              <w:rPr>
                <w:i/>
                <w:i/>
                <w:sz w:val="24"/>
                <w:szCs w:val="24"/>
              </w:rPr>
            </w:pPr>
            <w:r>
              <w:rPr>
                <w:i/>
                <w:sz w:val="24"/>
                <w:szCs w:val="24"/>
              </w:rPr>
              <w:t>Reforzamiento de la reputación de la empresa como un lugar positivo para trabajar.</w:t>
            </w:r>
          </w:p>
          <w:p>
            <w:pPr>
              <w:pStyle w:val="LOnormal"/>
              <w:widowControl w:val="false"/>
              <w:spacing w:before="0" w:after="200"/>
              <w:ind w:left="-17" w:hanging="0"/>
              <w:jc w:val="both"/>
              <w:rPr>
                <w:i/>
                <w:i/>
                <w:sz w:val="24"/>
                <w:szCs w:val="24"/>
              </w:rPr>
            </w:pPr>
            <w:r>
              <w:rPr>
                <w:i/>
                <w:sz w:val="24"/>
                <w:szCs w:val="24"/>
              </w:rPr>
            </w:r>
          </w:p>
        </w:tc>
      </w:tr>
    </w:tbl>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2.3. Solución propuesta</w:t>
      </w:r>
    </w:p>
    <w:p>
      <w:pPr>
        <w:pStyle w:val="LOnormal"/>
        <w:ind w:left="720" w:hanging="0"/>
        <w:jc w:val="both"/>
        <w:rPr>
          <w:sz w:val="24"/>
          <w:szCs w:val="24"/>
        </w:rPr>
      </w:pPr>
      <w:r>
        <w:rPr>
          <w:sz w:val="24"/>
          <w:szCs w:val="24"/>
        </w:rPr>
      </w:r>
    </w:p>
    <w:p>
      <w:pPr>
        <w:pStyle w:val="Normal"/>
        <w:rPr>
          <w:sz w:val="24"/>
          <w:szCs w:val="24"/>
        </w:rPr>
      </w:pPr>
      <w:r>
        <w:rPr/>
        <w:t>Alternativas para las Partes Interesadas:</w:t>
      </w:r>
    </w:p>
    <w:p>
      <w:pPr>
        <w:pStyle w:val="Normal"/>
        <w:rPr>
          <w:sz w:val="24"/>
          <w:szCs w:val="24"/>
        </w:rPr>
      </w:pPr>
      <w:r>
        <w:rPr/>
        <w:t>1. Alternativas para Empleados:</w:t>
      </w:r>
    </w:p>
    <w:p>
      <w:pPr>
        <w:pStyle w:val="Normal"/>
        <w:rPr>
          <w:sz w:val="24"/>
          <w:szCs w:val="24"/>
        </w:rPr>
      </w:pPr>
      <w:r>
        <w:rPr/>
        <w:t xml:space="preserve">   </w:t>
      </w:r>
      <w:r>
        <w:rPr/>
        <w:t>- Fuerza: Mayor flexibilidad en horarios de trabajo.</w:t>
      </w:r>
    </w:p>
    <w:p>
      <w:pPr>
        <w:pStyle w:val="Normal"/>
        <w:rPr>
          <w:sz w:val="24"/>
          <w:szCs w:val="24"/>
        </w:rPr>
      </w:pPr>
      <w:r>
        <w:rPr/>
        <w:t xml:space="preserve">     </w:t>
      </w:r>
      <w:r>
        <w:rPr/>
        <w:t>Debilidad: Puede afectar la cohesión del equipo si no se establecen límites claros.</w:t>
      </w:r>
    </w:p>
    <w:p>
      <w:pPr>
        <w:pStyle w:val="Normal"/>
        <w:rPr>
          <w:sz w:val="24"/>
          <w:szCs w:val="24"/>
        </w:rPr>
      </w:pPr>
      <w:r>
        <w:rPr/>
        <w:t xml:space="preserve">   </w:t>
      </w:r>
      <w:r>
        <w:rPr/>
        <w:t>- Fuerza: Incentivos financieros basados en el rendimiento.</w:t>
      </w:r>
    </w:p>
    <w:p>
      <w:pPr>
        <w:pStyle w:val="Normal"/>
        <w:rPr>
          <w:sz w:val="24"/>
          <w:szCs w:val="24"/>
        </w:rPr>
      </w:pPr>
      <w:r>
        <w:rPr/>
        <w:t xml:space="preserve">     </w:t>
      </w:r>
      <w:r>
        <w:rPr/>
        <w:t>Debilidad: Posible competencia desleal y enfoque exclusivo en resultados económicos.</w:t>
      </w:r>
    </w:p>
    <w:p>
      <w:pPr>
        <w:pStyle w:val="Normal"/>
        <w:rPr>
          <w:sz w:val="24"/>
          <w:szCs w:val="24"/>
        </w:rPr>
      </w:pPr>
      <w:r>
        <w:rPr/>
        <w:t xml:space="preserve">   </w:t>
      </w:r>
      <w:r>
        <w:rPr/>
        <w:t>- Fuerza: Programas de bienestar y apoyo emocional.</w:t>
      </w:r>
    </w:p>
    <w:p>
      <w:pPr>
        <w:pStyle w:val="Normal"/>
        <w:rPr>
          <w:sz w:val="24"/>
          <w:szCs w:val="24"/>
        </w:rPr>
      </w:pPr>
      <w:r>
        <w:rPr/>
        <w:t xml:space="preserve">     </w:t>
      </w:r>
      <w:r>
        <w:rPr/>
        <w:t>Debilidad: Puede generar dependencia y no abordar las causas subyacentes de la desconexión.</w:t>
      </w:r>
    </w:p>
    <w:p>
      <w:pPr>
        <w:pStyle w:val="Normal"/>
        <w:rPr>
          <w:sz w:val="24"/>
          <w:szCs w:val="24"/>
        </w:rPr>
      </w:pPr>
      <w:r>
        <w:rPr/>
        <w:t>2. Alternativas para Líderes y Gerentes:</w:t>
      </w:r>
    </w:p>
    <w:p>
      <w:pPr>
        <w:pStyle w:val="Normal"/>
        <w:rPr>
          <w:sz w:val="24"/>
          <w:szCs w:val="24"/>
        </w:rPr>
      </w:pPr>
      <w:r>
        <w:rPr/>
        <w:t xml:space="preserve">   </w:t>
      </w:r>
      <w:r>
        <w:rPr/>
        <w:t>- Fuerza: Capacitación intensiva en habilidades de liderazgo.</w:t>
      </w:r>
    </w:p>
    <w:p>
      <w:pPr>
        <w:pStyle w:val="Normal"/>
        <w:rPr>
          <w:sz w:val="24"/>
          <w:szCs w:val="24"/>
        </w:rPr>
      </w:pPr>
      <w:r>
        <w:rPr/>
        <w:t xml:space="preserve">     </w:t>
      </w:r>
      <w:r>
        <w:rPr/>
        <w:t>Debilidad: Puede requerir tiempo y recursos considerables sin garantía de resultados inmediatos.</w:t>
      </w:r>
    </w:p>
    <w:p>
      <w:pPr>
        <w:pStyle w:val="Normal"/>
        <w:rPr>
          <w:sz w:val="24"/>
          <w:szCs w:val="24"/>
        </w:rPr>
      </w:pPr>
      <w:r>
        <w:rPr/>
        <w:t xml:space="preserve">   </w:t>
      </w:r>
      <w:r>
        <w:rPr/>
        <w:t>- Fuerza: Establecer equipos de trabajo mixtos para promover la diversidad.</w:t>
      </w:r>
    </w:p>
    <w:p>
      <w:pPr>
        <w:pStyle w:val="Normal"/>
        <w:rPr>
          <w:sz w:val="24"/>
          <w:szCs w:val="24"/>
        </w:rPr>
      </w:pPr>
      <w:r>
        <w:rPr/>
        <w:t xml:space="preserve">     </w:t>
      </w:r>
      <w:r>
        <w:rPr/>
        <w:t>Debilidad: Resistencia al cambio y desafíos en la integración inicial.</w:t>
      </w:r>
    </w:p>
    <w:p>
      <w:pPr>
        <w:pStyle w:val="Normal"/>
        <w:rPr>
          <w:sz w:val="24"/>
          <w:szCs w:val="24"/>
        </w:rPr>
      </w:pPr>
      <w:r>
        <w:rPr/>
        <w:t>3. Alternativas para la Alta Dirección:</w:t>
      </w:r>
    </w:p>
    <w:p>
      <w:pPr>
        <w:pStyle w:val="Normal"/>
        <w:rPr>
          <w:sz w:val="24"/>
          <w:szCs w:val="24"/>
        </w:rPr>
      </w:pPr>
      <w:r>
        <w:rPr/>
        <w:t xml:space="preserve">   </w:t>
      </w:r>
      <w:r>
        <w:rPr/>
        <w:t>- Fuerza: Auditorías de cultura organizacional para identificar problemas estructurales.</w:t>
      </w:r>
    </w:p>
    <w:p>
      <w:pPr>
        <w:pStyle w:val="Normal"/>
        <w:rPr>
          <w:sz w:val="24"/>
          <w:szCs w:val="24"/>
        </w:rPr>
      </w:pPr>
      <w:r>
        <w:rPr/>
        <w:t xml:space="preserve">     </w:t>
      </w:r>
      <w:r>
        <w:rPr/>
        <w:t>Debilidad: Posible resistencia a la evaluación externa.</w:t>
      </w:r>
    </w:p>
    <w:p>
      <w:pPr>
        <w:pStyle w:val="Normal"/>
        <w:rPr>
          <w:sz w:val="24"/>
          <w:szCs w:val="24"/>
        </w:rPr>
      </w:pPr>
      <w:r>
        <w:rPr/>
        <w:t xml:space="preserve">   </w:t>
      </w:r>
      <w:r>
        <w:rPr/>
        <w:t>- Fuerza: Creación de un consejo consultivo de empleados.</w:t>
      </w:r>
    </w:p>
    <w:p>
      <w:pPr>
        <w:pStyle w:val="Normal"/>
        <w:rPr>
          <w:sz w:val="24"/>
          <w:szCs w:val="24"/>
        </w:rPr>
      </w:pPr>
      <w:r>
        <w:rPr/>
        <w:t xml:space="preserve">     </w:t>
      </w:r>
      <w:r>
        <w:rPr/>
        <w:t>Debilidad: Desafíos para garantizar la representación equitativa de todos los niveles.</w:t>
      </w:r>
    </w:p>
    <w:p>
      <w:pPr>
        <w:pStyle w:val="Normal"/>
        <w:rPr>
          <w:sz w:val="24"/>
          <w:szCs w:val="24"/>
        </w:rPr>
      </w:pPr>
      <w:r>
        <w:rPr/>
        <w:t>4. Alternativas para Accionistas/Inversionistas:</w:t>
      </w:r>
    </w:p>
    <w:p>
      <w:pPr>
        <w:pStyle w:val="Normal"/>
        <w:rPr>
          <w:sz w:val="24"/>
          <w:szCs w:val="24"/>
        </w:rPr>
      </w:pPr>
      <w:r>
        <w:rPr/>
        <w:t xml:space="preserve">   </w:t>
      </w:r>
      <w:r>
        <w:rPr/>
        <w:t>- Fuerza: Enfoque en indicadores financieros clave.</w:t>
      </w:r>
    </w:p>
    <w:p>
      <w:pPr>
        <w:pStyle w:val="Normal"/>
        <w:rPr>
          <w:sz w:val="24"/>
          <w:szCs w:val="24"/>
        </w:rPr>
      </w:pPr>
      <w:r>
        <w:rPr/>
        <w:t xml:space="preserve">     </w:t>
      </w:r>
      <w:r>
        <w:rPr/>
        <w:t>Debilidad: Ignorar factores intangibles que afectan la productividad a largo plazo.</w:t>
      </w:r>
    </w:p>
    <w:p>
      <w:pPr>
        <w:pStyle w:val="Normal"/>
        <w:rPr>
          <w:sz w:val="24"/>
          <w:szCs w:val="24"/>
        </w:rPr>
      </w:pPr>
      <w:r>
        <w:rPr/>
        <w:t xml:space="preserve">   </w:t>
      </w:r>
      <w:r>
        <w:rPr/>
        <w:t>- Fuerza: Participación en programas de responsabilidad social corporativa.</w:t>
      </w:r>
    </w:p>
    <w:p>
      <w:pPr>
        <w:pStyle w:val="Normal"/>
        <w:rPr>
          <w:sz w:val="24"/>
          <w:szCs w:val="24"/>
        </w:rPr>
      </w:pPr>
      <w:r>
        <w:rPr/>
        <w:t xml:space="preserve">     </w:t>
      </w:r>
      <w:r>
        <w:rPr/>
        <w:t>Debilidad: Posible percepción de acciones superficiales sin un impacto real.</w:t>
      </w:r>
    </w:p>
    <w:p>
      <w:pPr>
        <w:pStyle w:val="Normal"/>
        <w:rPr>
          <w:sz w:val="24"/>
          <w:szCs w:val="24"/>
        </w:rPr>
      </w:pPr>
      <w:r>
        <w:rPr/>
        <w:t>5. Alternativas para Clientes/Consumidores:</w:t>
      </w:r>
    </w:p>
    <w:p>
      <w:pPr>
        <w:pStyle w:val="Normal"/>
        <w:rPr>
          <w:sz w:val="24"/>
          <w:szCs w:val="24"/>
        </w:rPr>
      </w:pPr>
      <w:r>
        <w:rPr/>
        <w:t xml:space="preserve">   </w:t>
      </w:r>
      <w:r>
        <w:rPr/>
        <w:t>- Fuerza: Fomentar la transparencia en las prácticas comerciales.</w:t>
      </w:r>
    </w:p>
    <w:p>
      <w:pPr>
        <w:pStyle w:val="Normal"/>
        <w:rPr>
          <w:sz w:val="24"/>
          <w:szCs w:val="24"/>
        </w:rPr>
      </w:pPr>
      <w:r>
        <w:rPr/>
        <w:t xml:space="preserve">     </w:t>
      </w:r>
      <w:r>
        <w:rPr/>
        <w:t>Debilidad: Posible exposición de información sensible.</w:t>
      </w:r>
    </w:p>
    <w:p>
      <w:pPr>
        <w:pStyle w:val="Normal"/>
        <w:rPr>
          <w:sz w:val="24"/>
          <w:szCs w:val="24"/>
        </w:rPr>
      </w:pPr>
      <w:r>
        <w:rPr/>
        <w:t xml:space="preserve">   </w:t>
      </w:r>
      <w:r>
        <w:rPr/>
        <w:t>- Fuerza: Participación en iniciativas comunitarias locales.</w:t>
      </w:r>
    </w:p>
    <w:p>
      <w:pPr>
        <w:pStyle w:val="Normal"/>
        <w:rPr>
          <w:position w:val="0"/>
          <w:sz w:val="24"/>
          <w:sz w:val="24"/>
          <w:szCs w:val="24"/>
          <w:vertAlign w:val="baseline"/>
        </w:rPr>
      </w:pPr>
      <w:r>
        <w:rPr/>
        <w:t xml:space="preserve">     </w:t>
      </w:r>
      <w:r>
        <w:rPr/>
        <w:t>Debilidad: Posible escepticismo sobre las intenciones genuinas.</w:t>
      </w:r>
    </w:p>
    <w:p>
      <w:pPr>
        <w:pStyle w:val="LOnormal"/>
        <w:keepNext w:val="true"/>
        <w:keepLines/>
        <w:pageBreakBefore w:val="false"/>
        <w:widowControl/>
        <w:numPr>
          <w:ilvl w:val="0"/>
          <w:numId w:val="0"/>
        </w:numPr>
        <w:pBdr>
          <w:bottom w:val="single" w:sz="4" w:space="1" w:color="000000"/>
        </w:pBdr>
        <w:shd w:val="clear" w:fill="auto"/>
        <w:spacing w:lineRule="auto" w:line="276" w:before="480" w:after="0"/>
        <w:ind w:left="0" w:right="0" w:hanging="0"/>
        <w:jc w:val="both"/>
        <w:rPr>
          <w:rFonts w:ascii="Cambria" w:hAnsi="Cambria" w:eastAsia="Cambria" w:cs="Cambria"/>
          <w:b/>
          <w:b/>
          <w:i w:val="false"/>
          <w:i w:val="false"/>
          <w:caps w:val="false"/>
          <w:smallCaps w:val="false"/>
          <w:strike w:val="false"/>
          <w:dstrike w:val="false"/>
          <w:color w:val="365F91"/>
          <w:position w:val="0"/>
          <w:sz w:val="40"/>
          <w:sz w:val="40"/>
          <w:szCs w:val="40"/>
          <w:u w:val="none"/>
          <w:shd w:fill="auto" w:val="clear"/>
          <w:vertAlign w:val="baseline"/>
        </w:rPr>
      </w:pPr>
      <w:r>
        <w:rPr>
          <w:rFonts w:eastAsia="Cambria" w:cs="Cambria" w:ascii="Cambria" w:hAnsi="Cambria"/>
          <w:b/>
          <w:i w:val="false"/>
          <w:caps w:val="false"/>
          <w:smallCaps w:val="false"/>
          <w:strike w:val="false"/>
          <w:dstrike w:val="false"/>
          <w:color w:val="365F91"/>
          <w:position w:val="0"/>
          <w:sz w:val="40"/>
          <w:sz w:val="40"/>
          <w:szCs w:val="40"/>
          <w:u w:val="none"/>
          <w:shd w:fill="auto" w:val="clear"/>
          <w:vertAlign w:val="baseline"/>
        </w:rPr>
        <w:t>3. Descripción de Usuarios y Stakeholders</w:t>
      </w:r>
    </w:p>
    <w:p>
      <w:pPr>
        <w:pStyle w:val="LOnormal"/>
        <w:ind w:left="0" w:hanging="0"/>
        <w:jc w:val="both"/>
        <w:rPr>
          <w:position w:val="0"/>
          <w:sz w:val="22"/>
          <w:sz w:val="22"/>
          <w:vertAlign w:val="baseline"/>
        </w:rPr>
      </w:pPr>
      <w:r>
        <w:rPr>
          <w:position w:val="0"/>
          <w:sz w:val="22"/>
          <w:sz w:val="22"/>
          <w:vertAlign w:val="baseline"/>
        </w:rPr>
      </w:r>
      <w:bookmarkStart w:id="43" w:name="_heading=h.3rdcrjn"/>
      <w:bookmarkStart w:id="44" w:name="_heading=h.3rdcrjn"/>
      <w:bookmarkEnd w:id="44"/>
    </w:p>
    <w:p>
      <w:pPr>
        <w:pStyle w:val="Normal"/>
        <w:rPr>
          <w:sz w:val="24"/>
          <w:szCs w:val="24"/>
        </w:rPr>
      </w:pPr>
      <w:bookmarkStart w:id="45" w:name="_heading=h.elexgfepnadq"/>
      <w:bookmarkEnd w:id="45"/>
      <w:r>
        <w:rPr/>
        <w:t>Partes Interesadas Principales:</w:t>
      </w:r>
    </w:p>
    <w:p>
      <w:pPr>
        <w:pStyle w:val="Normal"/>
        <w:rPr>
          <w:sz w:val="24"/>
          <w:szCs w:val="24"/>
        </w:rPr>
      </w:pPr>
      <w:bookmarkStart w:id="46" w:name="_heading=h.elexgfepnadq1"/>
      <w:bookmarkEnd w:id="46"/>
      <w:r>
        <w:rPr/>
        <w:t xml:space="preserve">1. Usuarios Finales: </w:t>
      </w:r>
    </w:p>
    <w:p>
      <w:pPr>
        <w:pStyle w:val="Normal"/>
        <w:rPr>
          <w:sz w:val="24"/>
          <w:szCs w:val="24"/>
        </w:rPr>
      </w:pPr>
      <w:bookmarkStart w:id="47" w:name="_heading=h.elexgfepnadq2"/>
      <w:bookmarkEnd w:id="47"/>
      <w:r>
        <w:rPr/>
        <w:t xml:space="preserve">   </w:t>
      </w:r>
      <w:r>
        <w:rPr/>
        <w:t>- Intereses: Experiencia de usuario intuitiva, acceso fácil a la información.</w:t>
      </w:r>
    </w:p>
    <w:p>
      <w:pPr>
        <w:pStyle w:val="Normal"/>
        <w:rPr>
          <w:sz w:val="24"/>
          <w:szCs w:val="24"/>
        </w:rPr>
      </w:pPr>
      <w:bookmarkStart w:id="48" w:name="_heading=h.elexgfepnadq3"/>
      <w:bookmarkEnd w:id="48"/>
      <w:r>
        <w:rPr/>
        <w:t xml:space="preserve">   </w:t>
      </w:r>
      <w:r>
        <w:rPr/>
        <w:t>- Problemas a Solucionar: Complejidad en la navegación, falta de funcionalidades clave.</w:t>
      </w:r>
    </w:p>
    <w:p>
      <w:pPr>
        <w:pStyle w:val="Normal"/>
        <w:rPr>
          <w:sz w:val="24"/>
          <w:szCs w:val="24"/>
        </w:rPr>
      </w:pPr>
      <w:bookmarkStart w:id="49" w:name="_heading=h.elexgfepnadq4"/>
      <w:bookmarkEnd w:id="49"/>
      <w:r>
        <w:rPr/>
        <w:t>2. Equipo de Desarrollo y TI:</w:t>
      </w:r>
    </w:p>
    <w:p>
      <w:pPr>
        <w:pStyle w:val="Normal"/>
        <w:rPr>
          <w:sz w:val="24"/>
          <w:szCs w:val="24"/>
        </w:rPr>
      </w:pPr>
      <w:bookmarkStart w:id="50" w:name="_heading=h.elexgfepnadq5"/>
      <w:bookmarkEnd w:id="50"/>
      <w:r>
        <w:rPr/>
        <w:t xml:space="preserve">   </w:t>
      </w:r>
      <w:r>
        <w:rPr/>
        <w:t>- Intereses: Desarrollar un sistema eficiente y fácil de mantener.</w:t>
      </w:r>
    </w:p>
    <w:p>
      <w:pPr>
        <w:pStyle w:val="Normal"/>
        <w:rPr>
          <w:sz w:val="24"/>
          <w:szCs w:val="24"/>
        </w:rPr>
      </w:pPr>
      <w:bookmarkStart w:id="51" w:name="_heading=h.elexgfepnadq6"/>
      <w:bookmarkEnd w:id="51"/>
      <w:r>
        <w:rPr/>
        <w:t xml:space="preserve">   </w:t>
      </w:r>
      <w:r>
        <w:rPr/>
        <w:t>- Problemas a Solucionar: Desafíos técnicos, falta de recursos para implementación.</w:t>
      </w:r>
    </w:p>
    <w:p>
      <w:pPr>
        <w:pStyle w:val="Normal"/>
        <w:rPr>
          <w:sz w:val="24"/>
          <w:szCs w:val="24"/>
        </w:rPr>
      </w:pPr>
      <w:bookmarkStart w:id="52" w:name="_heading=h.elexgfepnadq7"/>
      <w:bookmarkEnd w:id="52"/>
      <w:r>
        <w:rPr/>
        <w:t>3. Líderes de Departamento:</w:t>
      </w:r>
    </w:p>
    <w:p>
      <w:pPr>
        <w:pStyle w:val="Normal"/>
        <w:rPr>
          <w:sz w:val="24"/>
          <w:szCs w:val="24"/>
        </w:rPr>
      </w:pPr>
      <w:bookmarkStart w:id="53" w:name="_heading=h.elexgfepnadq8"/>
      <w:bookmarkEnd w:id="53"/>
      <w:r>
        <w:rPr/>
        <w:t xml:space="preserve">   </w:t>
      </w:r>
      <w:r>
        <w:rPr/>
        <w:t>- Intereses: Eficiencia en la gestión de procesos internos.</w:t>
      </w:r>
    </w:p>
    <w:p>
      <w:pPr>
        <w:pStyle w:val="Normal"/>
        <w:rPr>
          <w:sz w:val="24"/>
          <w:szCs w:val="24"/>
        </w:rPr>
      </w:pPr>
      <w:bookmarkStart w:id="54" w:name="_heading=h.elexgfepnadq9"/>
      <w:bookmarkEnd w:id="54"/>
      <w:r>
        <w:rPr/>
        <w:t xml:space="preserve">   </w:t>
      </w:r>
      <w:r>
        <w:rPr/>
        <w:t>- Problemas a solucionar: Falta de visibilidad en el rendimiento departamental, dificultades en la toma de decisiones.</w:t>
      </w:r>
    </w:p>
    <w:p>
      <w:pPr>
        <w:pStyle w:val="Normal"/>
        <w:rPr>
          <w:sz w:val="24"/>
          <w:szCs w:val="24"/>
        </w:rPr>
      </w:pPr>
      <w:bookmarkStart w:id="55" w:name="_heading=h.elexgfepnadq10"/>
      <w:bookmarkEnd w:id="55"/>
      <w:r>
        <w:rPr/>
        <w:t>4. Autoridades de la UCSM</w:t>
      </w:r>
    </w:p>
    <w:p>
      <w:pPr>
        <w:pStyle w:val="Normal"/>
        <w:rPr>
          <w:sz w:val="24"/>
          <w:szCs w:val="24"/>
        </w:rPr>
      </w:pPr>
      <w:bookmarkStart w:id="56" w:name="_heading=h.elexgfepnadq11"/>
      <w:bookmarkEnd w:id="56"/>
      <w:r>
        <w:rPr/>
        <w:t xml:space="preserve">   </w:t>
      </w:r>
      <w:r>
        <w:rPr/>
        <w:t>- Intereses: Maximizar la eficiencia operativa y la rentabilidad.</w:t>
      </w:r>
    </w:p>
    <w:p>
      <w:pPr>
        <w:pStyle w:val="Normal"/>
        <w:rPr>
          <w:sz w:val="24"/>
          <w:szCs w:val="24"/>
        </w:rPr>
      </w:pPr>
      <w:bookmarkStart w:id="57" w:name="_heading=h.elexgfepnadq12"/>
      <w:bookmarkEnd w:id="57"/>
      <w:r>
        <w:rPr/>
        <w:t xml:space="preserve"> </w:t>
      </w:r>
      <w:r>
        <w:rPr/>
        <w:t>- Problemas a solucionar: Falta de alineación estratégica, pérdida de ingresos debido a problemas operativos.</w:t>
      </w:r>
    </w:p>
    <w:p>
      <w:pPr>
        <w:pStyle w:val="Normal"/>
        <w:rPr>
          <w:sz w:val="24"/>
          <w:szCs w:val="24"/>
        </w:rPr>
      </w:pPr>
      <w:bookmarkStart w:id="58" w:name="_heading=h.elexgfepnadq13"/>
      <w:bookmarkEnd w:id="58"/>
      <w:r>
        <w:rPr/>
        <w:t>6. Especialistas en Experiencia del Usuario (UX):</w:t>
      </w:r>
    </w:p>
    <w:p>
      <w:pPr>
        <w:pStyle w:val="Normal"/>
        <w:rPr>
          <w:sz w:val="24"/>
          <w:szCs w:val="24"/>
        </w:rPr>
      </w:pPr>
      <w:bookmarkStart w:id="59" w:name="_heading=h.elexgfepnadq14"/>
      <w:bookmarkEnd w:id="59"/>
      <w:r>
        <w:rPr/>
        <w:t xml:space="preserve">   </w:t>
      </w:r>
      <w:r>
        <w:rPr/>
        <w:t>- Intereses: Garantizar una interfaz intuitiva y centrada en el usuario.</w:t>
      </w:r>
    </w:p>
    <w:p>
      <w:pPr>
        <w:pStyle w:val="Normal"/>
        <w:rPr>
          <w:sz w:val="24"/>
          <w:szCs w:val="24"/>
        </w:rPr>
      </w:pPr>
      <w:bookmarkStart w:id="60" w:name="_heading=h.elexgfepnadq15"/>
      <w:bookmarkEnd w:id="60"/>
      <w:r>
        <w:rPr/>
        <w:t xml:space="preserve">   </w:t>
      </w:r>
      <w:r>
        <w:rPr/>
        <w:t>- Problemas a Solucionar: Problemas de usabilidad, retroalimentación negativa de los usuarios.</w:t>
      </w:r>
    </w:p>
    <w:p>
      <w:pPr>
        <w:pStyle w:val="Normal"/>
        <w:rPr>
          <w:b/>
          <w:b/>
          <w:sz w:val="24"/>
          <w:szCs w:val="24"/>
        </w:rPr>
      </w:pPr>
      <w:bookmarkStart w:id="61" w:name="_heading=h.elexgfepnadq16"/>
      <w:bookmarkEnd w:id="61"/>
      <w:r>
        <w:rPr/>
        <w:t>Enfoque en la Participación:</w:t>
      </w:r>
    </w:p>
    <w:p>
      <w:pPr>
        <w:pStyle w:val="Normal"/>
        <w:rPr>
          <w:sz w:val="24"/>
          <w:szCs w:val="24"/>
        </w:rPr>
      </w:pPr>
      <w:bookmarkStart w:id="62" w:name="_heading=h.elexgfepnadq17"/>
      <w:bookmarkEnd w:id="62"/>
      <w:r>
        <w:rPr/>
        <w:t>Para asegurar la participación efectiva de las partes interesadas, se implementarán las siguientes estrategias:</w:t>
      </w:r>
    </w:p>
    <w:p>
      <w:pPr>
        <w:pStyle w:val="Normal"/>
        <w:rPr>
          <w:sz w:val="24"/>
          <w:szCs w:val="24"/>
        </w:rPr>
      </w:pPr>
      <w:bookmarkStart w:id="63" w:name="_heading=h.elexgfepnadq18"/>
      <w:bookmarkEnd w:id="63"/>
      <w:r>
        <w:rPr/>
        <w:t>1. Sesiones de Retroalimentación:</w:t>
      </w:r>
    </w:p>
    <w:p>
      <w:pPr>
        <w:pStyle w:val="Normal"/>
        <w:rPr>
          <w:sz w:val="24"/>
          <w:szCs w:val="24"/>
        </w:rPr>
      </w:pPr>
      <w:bookmarkStart w:id="64" w:name="_heading=h.elexgfepnadq19"/>
      <w:bookmarkEnd w:id="64"/>
      <w:r>
        <w:rPr/>
        <w:t xml:space="preserve">   </w:t>
      </w:r>
      <w:r>
        <w:rPr/>
        <w:t>- Organización de reuniones periódicas con usuarios finales para recopilar comentarios sobre la experiencia del sistema.</w:t>
      </w:r>
    </w:p>
    <w:p>
      <w:pPr>
        <w:pStyle w:val="Normal"/>
        <w:rPr>
          <w:sz w:val="24"/>
          <w:szCs w:val="24"/>
        </w:rPr>
      </w:pPr>
      <w:bookmarkStart w:id="65" w:name="_heading=h.elexgfepnadq20"/>
      <w:bookmarkEnd w:id="65"/>
      <w:r>
        <w:rPr/>
        <w:t>2. Colaboración Continua con el Equipo de Desarrollo:</w:t>
      </w:r>
    </w:p>
    <w:p>
      <w:pPr>
        <w:pStyle w:val="Normal"/>
        <w:rPr>
          <w:sz w:val="24"/>
          <w:szCs w:val="24"/>
        </w:rPr>
      </w:pPr>
      <w:bookmarkStart w:id="66" w:name="_heading=h.elexgfepnadq21"/>
      <w:bookmarkEnd w:id="66"/>
      <w:r>
        <w:rPr/>
        <w:t xml:space="preserve">   </w:t>
      </w:r>
      <w:r>
        <w:rPr/>
        <w:t>- Involucrar al equipo de desarrollo desde las etapas iniciales, facilitando la resolución rápida de problemas técnicos.</w:t>
      </w:r>
    </w:p>
    <w:p>
      <w:pPr>
        <w:pStyle w:val="Normal"/>
        <w:rPr>
          <w:sz w:val="24"/>
          <w:szCs w:val="24"/>
        </w:rPr>
      </w:pPr>
      <w:bookmarkStart w:id="67" w:name="_heading=h.elexgfepnadq22"/>
      <w:bookmarkEnd w:id="67"/>
      <w:r>
        <w:rPr/>
        <w:t>3. Presentaciones a Líderes de Departamento:</w:t>
      </w:r>
    </w:p>
    <w:p>
      <w:pPr>
        <w:pStyle w:val="Normal"/>
        <w:rPr>
          <w:sz w:val="24"/>
          <w:szCs w:val="24"/>
        </w:rPr>
      </w:pPr>
      <w:bookmarkStart w:id="68" w:name="_heading=h.elexgfepnadq23"/>
      <w:bookmarkEnd w:id="68"/>
      <w:r>
        <w:rPr/>
        <w:t xml:space="preserve">   </w:t>
      </w:r>
      <w:r>
        <w:rPr/>
        <w:t>- Realización de sesiones informativas para los líderes de departamento para garantizar una comprensión clara de las mejoras propuestas.</w:t>
      </w:r>
    </w:p>
    <w:p>
      <w:pPr>
        <w:pStyle w:val="Normal"/>
        <w:rPr>
          <w:sz w:val="24"/>
          <w:szCs w:val="24"/>
        </w:rPr>
      </w:pPr>
      <w:bookmarkStart w:id="69" w:name="_heading=h.elexgfepnadq24"/>
      <w:bookmarkEnd w:id="69"/>
      <w:r>
        <w:rPr/>
        <w:t>4. Encuestas y Grupos de Enfoque para Clientes Externos:</w:t>
      </w:r>
    </w:p>
    <w:p>
      <w:pPr>
        <w:pStyle w:val="Normal"/>
        <w:rPr>
          <w:sz w:val="24"/>
          <w:szCs w:val="24"/>
        </w:rPr>
      </w:pPr>
      <w:bookmarkStart w:id="70" w:name="_heading=h.elexgfepnadq25"/>
      <w:bookmarkEnd w:id="70"/>
      <w:r>
        <w:rPr/>
        <w:t xml:space="preserve">   </w:t>
      </w:r>
      <w:r>
        <w:rPr/>
        <w:t>- Implementación de encuestas y grupos de enfoque para recopilar opiniones valiosas de los clientes externos.</w:t>
      </w:r>
    </w:p>
    <w:p>
      <w:pPr>
        <w:pStyle w:val="Normal"/>
        <w:rPr>
          <w:sz w:val="24"/>
          <w:szCs w:val="24"/>
        </w:rPr>
      </w:pPr>
      <w:bookmarkStart w:id="71" w:name="_heading=h.elexgfepnadq26"/>
      <w:bookmarkEnd w:id="71"/>
      <w:r>
        <w:rPr/>
        <w:t>5. Informe Regular a Altos Ejecutivos y Accionistas:</w:t>
      </w:r>
    </w:p>
    <w:p>
      <w:pPr>
        <w:pStyle w:val="Normal"/>
        <w:rPr>
          <w:sz w:val="24"/>
          <w:szCs w:val="24"/>
        </w:rPr>
      </w:pPr>
      <w:bookmarkStart w:id="72" w:name="_heading=h.elexgfepnadq27"/>
      <w:bookmarkEnd w:id="72"/>
      <w:r>
        <w:rPr/>
        <w:t xml:space="preserve">   </w:t>
      </w:r>
      <w:r>
        <w:rPr/>
        <w:t>- Creación de informes periódicos detallados sobre el progreso y los resultados, asegurando la transparencia y la toma de decisiones informada.</w:t>
      </w:r>
    </w:p>
    <w:p>
      <w:pPr>
        <w:pStyle w:val="Normal"/>
        <w:rPr>
          <w:sz w:val="24"/>
          <w:szCs w:val="24"/>
        </w:rPr>
      </w:pPr>
      <w:bookmarkStart w:id="73" w:name="_heading=h.elexgfepnadq28"/>
      <w:bookmarkEnd w:id="73"/>
      <w:r>
        <w:rPr/>
        <w:t>6. Colaboración Estrecha con Especialistas en UX:</w:t>
      </w:r>
    </w:p>
    <w:p>
      <w:pPr>
        <w:pStyle w:val="Normal"/>
        <w:rPr>
          <w:sz w:val="24"/>
          <w:szCs w:val="24"/>
        </w:rPr>
      </w:pPr>
      <w:bookmarkStart w:id="74" w:name="_heading=h.elexgfepnadq29"/>
      <w:bookmarkEnd w:id="74"/>
      <w:r>
        <w:rPr/>
        <w:t xml:space="preserve">   </w:t>
      </w:r>
      <w:r>
        <w:rPr/>
        <w:t>- Integración de especialistas en UX en el proceso de diseño y desarrollo para garantizar una experiencia del usuario excepcional.</w:t>
      </w:r>
    </w:p>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3.1. Resumen de los stakeholders</w:t>
      </w:r>
    </w:p>
    <w:p>
      <w:pPr>
        <w:pStyle w:val="LOnormal"/>
        <w:jc w:val="both"/>
        <w:rPr>
          <w:position w:val="0"/>
          <w:sz w:val="22"/>
          <w:sz w:val="22"/>
          <w:vertAlign w:val="baseline"/>
        </w:rPr>
      </w:pPr>
      <w:r>
        <w:rPr>
          <w:position w:val="0"/>
          <w:sz w:val="22"/>
          <w:sz w:val="22"/>
          <w:vertAlign w:val="baseline"/>
        </w:rPr>
      </w:r>
    </w:p>
    <w:tbl>
      <w:tblPr>
        <w:tblStyle w:val="Table3"/>
        <w:tblW w:w="8934" w:type="dxa"/>
        <w:jc w:val="center"/>
        <w:tblInd w:w="0" w:type="dxa"/>
        <w:tblLayout w:type="fixed"/>
        <w:tblCellMar>
          <w:top w:w="0" w:type="dxa"/>
          <w:left w:w="108" w:type="dxa"/>
          <w:bottom w:w="0" w:type="dxa"/>
          <w:right w:w="108" w:type="dxa"/>
        </w:tblCellMar>
        <w:tblLook w:val="0000"/>
      </w:tblPr>
      <w:tblGrid>
        <w:gridCol w:w="1759"/>
        <w:gridCol w:w="3905"/>
        <w:gridCol w:w="3270"/>
      </w:tblGrid>
      <w:tr>
        <w:trPr/>
        <w:tc>
          <w:tcPr>
            <w:tcW w:w="1759"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jc w:val="both"/>
              <w:rPr>
                <w:rFonts w:ascii="Cambria" w:hAnsi="Cambria" w:eastAsia="Cambria" w:cs="Cambria"/>
                <w:b w:val="false"/>
                <w:b w:val="false"/>
                <w:position w:val="0"/>
                <w:sz w:val="24"/>
                <w:sz w:val="24"/>
                <w:szCs w:val="24"/>
                <w:vertAlign w:val="baseline"/>
              </w:rPr>
            </w:pPr>
            <w:r>
              <w:rPr>
                <w:rFonts w:eastAsia="Cambria" w:cs="Cambria" w:ascii="Cambria" w:hAnsi="Cambria"/>
                <w:b/>
                <w:position w:val="0"/>
                <w:sz w:val="24"/>
                <w:sz w:val="24"/>
                <w:szCs w:val="24"/>
                <w:vertAlign w:val="baseline"/>
              </w:rPr>
              <w:t>Nombre</w:t>
            </w:r>
          </w:p>
        </w:tc>
        <w:tc>
          <w:tcPr>
            <w:tcW w:w="3905"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jc w:val="both"/>
              <w:rPr>
                <w:rFonts w:ascii="Cambria" w:hAnsi="Cambria" w:eastAsia="Cambria" w:cs="Cambria"/>
                <w:b w:val="false"/>
                <w:b w:val="false"/>
                <w:position w:val="0"/>
                <w:sz w:val="24"/>
                <w:sz w:val="24"/>
                <w:szCs w:val="24"/>
                <w:vertAlign w:val="baseline"/>
              </w:rPr>
            </w:pPr>
            <w:r>
              <w:rPr>
                <w:rFonts w:eastAsia="Cambria" w:cs="Cambria" w:ascii="Cambria" w:hAnsi="Cambria"/>
                <w:b/>
                <w:position w:val="0"/>
                <w:sz w:val="24"/>
                <w:sz w:val="24"/>
                <w:szCs w:val="24"/>
                <w:vertAlign w:val="baseline"/>
              </w:rPr>
              <w:t>Descripción</w:t>
            </w:r>
          </w:p>
        </w:tc>
        <w:tc>
          <w:tcPr>
            <w:tcW w:w="3270"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jc w:val="both"/>
              <w:rPr>
                <w:rFonts w:ascii="Cambria" w:hAnsi="Cambria" w:eastAsia="Cambria" w:cs="Cambria"/>
                <w:b w:val="false"/>
                <w:b w:val="false"/>
                <w:position w:val="0"/>
                <w:sz w:val="24"/>
                <w:sz w:val="24"/>
                <w:szCs w:val="24"/>
                <w:vertAlign w:val="baseline"/>
              </w:rPr>
            </w:pPr>
            <w:r>
              <w:rPr>
                <w:rFonts w:eastAsia="Cambria" w:cs="Cambria" w:ascii="Cambria" w:hAnsi="Cambria"/>
                <w:b/>
                <w:position w:val="0"/>
                <w:sz w:val="24"/>
                <w:sz w:val="24"/>
                <w:szCs w:val="24"/>
                <w:vertAlign w:val="baseline"/>
              </w:rPr>
              <w:t>Responsabilidades</w:t>
            </w:r>
          </w:p>
        </w:tc>
      </w:tr>
      <w:tr>
        <w:trPr>
          <w:trHeight w:val="613"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Responsable del Proyecto</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rFonts w:ascii="Arial" w:hAnsi="Arial" w:eastAsia="Arial" w:cs="Arial"/>
                <w:color w:val="343541"/>
                <w:sz w:val="24"/>
                <w:szCs w:val="24"/>
              </w:rPr>
            </w:pPr>
            <w:r>
              <w:rPr>
                <w:sz w:val="24"/>
                <w:szCs w:val="24"/>
              </w:rPr>
              <w:t>La persona encargada de liderar y supervisar todo el proyecto. y Coordinar la implementación del sistema de control de activos fijos.</w:t>
            </w:r>
          </w:p>
          <w:p>
            <w:pPr>
              <w:pStyle w:val="LOnormal"/>
              <w:widowControl w:val="false"/>
              <w:spacing w:before="0" w:after="200"/>
              <w:jc w:val="both"/>
              <w:rPr>
                <w:sz w:val="24"/>
                <w:szCs w:val="24"/>
              </w:rPr>
            </w:pPr>
            <w:r>
              <w:rPr>
                <w:sz w:val="24"/>
                <w:szCs w:val="24"/>
              </w:rPr>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numPr>
                <w:ilvl w:val="0"/>
                <w:numId w:val="2"/>
              </w:numPr>
              <w:spacing w:lineRule="auto" w:line="240" w:before="240" w:afterAutospacing="0" w:after="0"/>
              <w:ind w:left="720" w:hanging="360"/>
              <w:jc w:val="both"/>
              <w:rPr>
                <w:sz w:val="24"/>
                <w:szCs w:val="24"/>
              </w:rPr>
            </w:pPr>
            <w:r>
              <w:rPr>
                <w:sz w:val="24"/>
                <w:szCs w:val="24"/>
              </w:rPr>
              <w:t>Planificación y gestión del proyecto.</w:t>
            </w:r>
          </w:p>
          <w:p>
            <w:pPr>
              <w:pStyle w:val="LOnormal"/>
              <w:widowControl w:val="false"/>
              <w:numPr>
                <w:ilvl w:val="0"/>
                <w:numId w:val="2"/>
              </w:numPr>
              <w:spacing w:lineRule="auto" w:line="240" w:beforeAutospacing="0" w:before="0" w:afterAutospacing="0" w:after="0"/>
              <w:ind w:left="720" w:hanging="360"/>
              <w:jc w:val="both"/>
              <w:rPr>
                <w:sz w:val="24"/>
                <w:szCs w:val="24"/>
              </w:rPr>
            </w:pPr>
            <w:r>
              <w:rPr>
                <w:sz w:val="24"/>
                <w:szCs w:val="24"/>
              </w:rPr>
              <w:t>Coordinación con los departamentos relevantes.</w:t>
            </w:r>
          </w:p>
          <w:p>
            <w:pPr>
              <w:pStyle w:val="LOnormal"/>
              <w:widowControl w:val="false"/>
              <w:numPr>
                <w:ilvl w:val="0"/>
                <w:numId w:val="2"/>
              </w:numPr>
              <w:spacing w:lineRule="auto" w:line="240" w:beforeAutospacing="0" w:before="0" w:after="240"/>
              <w:ind w:left="720" w:hanging="360"/>
              <w:jc w:val="both"/>
              <w:rPr>
                <w:sz w:val="24"/>
                <w:szCs w:val="24"/>
              </w:rPr>
            </w:pPr>
            <w:r>
              <w:rPr>
                <w:sz w:val="24"/>
                <w:szCs w:val="24"/>
              </w:rPr>
              <w:t>Supervisión del equipo de implementación.</w:t>
            </w:r>
          </w:p>
        </w:tc>
      </w:tr>
      <w:tr>
        <w:trPr>
          <w:trHeight w:val="661"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Analista de Sistemas</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sz w:val="24"/>
                <w:szCs w:val="24"/>
              </w:rPr>
            </w:pPr>
            <w:r>
              <w:rPr>
                <w:sz w:val="24"/>
                <w:szCs w:val="24"/>
              </w:rPr>
              <w:t>El profesional de tecnología de la información con experiencia en análisis de sistemas.</w:t>
            </w:r>
          </w:p>
          <w:p>
            <w:pPr>
              <w:pStyle w:val="LOnormal"/>
              <w:widowControl w:val="false"/>
              <w:spacing w:lineRule="auto" w:line="240" w:before="240" w:after="240"/>
              <w:jc w:val="both"/>
              <w:rPr>
                <w:sz w:val="24"/>
                <w:szCs w:val="24"/>
              </w:rPr>
            </w:pPr>
            <w:r>
              <w:rPr>
                <w:sz w:val="24"/>
                <w:szCs w:val="24"/>
              </w:rPr>
              <w:t>que va estar encargado de analizar los requisitos del sistema y proponer soluciones tecnológicas.</w:t>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10"/>
              </w:numPr>
              <w:shd w:val="clear" w:fill="auto"/>
              <w:spacing w:lineRule="auto" w:line="276" w:before="240" w:afterAutospacing="0" w:after="0"/>
              <w:ind w:left="720" w:right="0" w:hanging="360"/>
              <w:jc w:val="both"/>
              <w:rPr>
                <w:sz w:val="24"/>
                <w:szCs w:val="24"/>
              </w:rPr>
            </w:pPr>
            <w:r>
              <w:rPr>
                <w:sz w:val="24"/>
                <w:szCs w:val="24"/>
              </w:rPr>
              <w:t>Realizar análisis de requerimientos.</w:t>
            </w:r>
          </w:p>
          <w:p>
            <w:pPr>
              <w:pStyle w:val="LOnormal"/>
              <w:keepNext w:val="false"/>
              <w:keepLines w:val="false"/>
              <w:widowControl w:val="false"/>
              <w:numPr>
                <w:ilvl w:val="0"/>
                <w:numId w:val="10"/>
              </w:numPr>
              <w:shd w:val="clear" w:fill="auto"/>
              <w:spacing w:lineRule="auto" w:line="276" w:beforeAutospacing="0" w:before="0" w:afterAutospacing="0" w:after="0"/>
              <w:ind w:left="720" w:right="0" w:hanging="360"/>
              <w:jc w:val="both"/>
              <w:rPr>
                <w:sz w:val="24"/>
                <w:szCs w:val="24"/>
              </w:rPr>
            </w:pPr>
            <w:r>
              <w:rPr>
                <w:sz w:val="24"/>
                <w:szCs w:val="24"/>
              </w:rPr>
              <w:t>Diseñar la arquitectura del sistema.</w:t>
            </w:r>
          </w:p>
          <w:p>
            <w:pPr>
              <w:pStyle w:val="LOnormal"/>
              <w:keepNext w:val="false"/>
              <w:keepLines w:val="false"/>
              <w:widowControl w:val="false"/>
              <w:numPr>
                <w:ilvl w:val="0"/>
                <w:numId w:val="10"/>
              </w:numPr>
              <w:shd w:val="clear" w:fill="auto"/>
              <w:spacing w:lineRule="auto" w:line="276" w:beforeAutospacing="0" w:before="0" w:after="240"/>
              <w:ind w:left="720" w:right="0" w:hanging="360"/>
              <w:jc w:val="both"/>
              <w:rPr>
                <w:sz w:val="24"/>
                <w:szCs w:val="24"/>
              </w:rPr>
            </w:pPr>
            <w:r>
              <w:rPr>
                <w:sz w:val="24"/>
                <w:szCs w:val="24"/>
              </w:rPr>
              <w:t>Colaborar con el desarrollo del sistema.</w:t>
            </w:r>
          </w:p>
        </w:tc>
      </w:tr>
      <w:tr>
        <w:trPr>
          <w:trHeight w:val="572"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Desarrollador de Software</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rFonts w:ascii="Arial" w:hAnsi="Arial" w:eastAsia="Arial" w:cs="Arial"/>
                <w:color w:val="343541"/>
                <w:sz w:val="24"/>
                <w:szCs w:val="24"/>
              </w:rPr>
            </w:pPr>
            <w:r>
              <w:rPr>
                <w:sz w:val="24"/>
                <w:szCs w:val="24"/>
              </w:rPr>
              <w:t>El programador con experiencia en el desarrollo de aplicaciones móviles y sistemas de lectura de códigos QR. que estará encargado de crear la aplicación y la interfaz de usuario.</w:t>
            </w:r>
          </w:p>
          <w:p>
            <w:pPr>
              <w:pStyle w:val="LOnormal"/>
              <w:widowControl w:val="false"/>
              <w:spacing w:before="0" w:after="200"/>
              <w:jc w:val="both"/>
              <w:rPr>
                <w:sz w:val="24"/>
                <w:szCs w:val="24"/>
              </w:rPr>
            </w:pPr>
            <w:r>
              <w:rPr>
                <w:sz w:val="24"/>
                <w:szCs w:val="24"/>
              </w:rPr>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15"/>
              </w:numPr>
              <w:shd w:val="clear" w:fill="auto"/>
              <w:spacing w:lineRule="auto" w:line="276" w:before="240" w:afterAutospacing="0" w:after="0"/>
              <w:ind w:left="720" w:right="0" w:hanging="360"/>
              <w:jc w:val="both"/>
              <w:rPr>
                <w:sz w:val="24"/>
                <w:szCs w:val="24"/>
              </w:rPr>
            </w:pPr>
            <w:r>
              <w:rPr>
                <w:sz w:val="24"/>
                <w:szCs w:val="24"/>
              </w:rPr>
              <w:t>Desarrollo de la aplicación móvil.</w:t>
            </w:r>
          </w:p>
          <w:p>
            <w:pPr>
              <w:pStyle w:val="LOnormal"/>
              <w:keepNext w:val="false"/>
              <w:keepLines w:val="false"/>
              <w:widowControl w:val="false"/>
              <w:numPr>
                <w:ilvl w:val="0"/>
                <w:numId w:val="15"/>
              </w:numPr>
              <w:shd w:val="clear" w:fill="auto"/>
              <w:spacing w:lineRule="auto" w:line="276" w:beforeAutospacing="0" w:before="0" w:afterAutospacing="0" w:after="0"/>
              <w:ind w:left="720" w:right="0" w:hanging="360"/>
              <w:jc w:val="both"/>
              <w:rPr>
                <w:sz w:val="24"/>
                <w:szCs w:val="24"/>
              </w:rPr>
            </w:pPr>
            <w:r>
              <w:rPr>
                <w:sz w:val="24"/>
                <w:szCs w:val="24"/>
              </w:rPr>
              <w:t>Integración del lector de códigos QR.</w:t>
            </w:r>
          </w:p>
          <w:p>
            <w:pPr>
              <w:pStyle w:val="LOnormal"/>
              <w:keepNext w:val="false"/>
              <w:keepLines w:val="false"/>
              <w:widowControl w:val="false"/>
              <w:numPr>
                <w:ilvl w:val="0"/>
                <w:numId w:val="15"/>
              </w:numPr>
              <w:shd w:val="clear" w:fill="auto"/>
              <w:spacing w:lineRule="auto" w:line="276" w:beforeAutospacing="0" w:before="0" w:after="240"/>
              <w:ind w:left="720" w:right="0" w:hanging="360"/>
              <w:jc w:val="both"/>
              <w:rPr>
                <w:sz w:val="24"/>
                <w:szCs w:val="24"/>
              </w:rPr>
            </w:pPr>
            <w:r>
              <w:rPr>
                <w:sz w:val="24"/>
                <w:szCs w:val="24"/>
              </w:rPr>
              <w:t>Garantizar la funcionalidad y seguridad del sistema.</w:t>
            </w:r>
          </w:p>
        </w:tc>
      </w:tr>
      <w:tr>
        <w:trPr>
          <w:trHeight w:val="572"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Coordinador de Activos Fijos</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sz w:val="24"/>
                <w:szCs w:val="24"/>
              </w:rPr>
            </w:pPr>
            <w:r>
              <w:rPr>
                <w:sz w:val="24"/>
                <w:szCs w:val="24"/>
              </w:rPr>
              <w:t>El personal del departamento de activos fijos de la universidad. Que poseen conocimiento profundo de los activos y procesos internos.</w:t>
            </w:r>
          </w:p>
          <w:p>
            <w:pPr>
              <w:pStyle w:val="LOnormal"/>
              <w:widowControl w:val="false"/>
              <w:spacing w:lineRule="auto" w:line="240" w:before="240" w:after="240"/>
              <w:jc w:val="both"/>
              <w:rPr>
                <w:sz w:val="24"/>
                <w:szCs w:val="24"/>
              </w:rPr>
            </w:pPr>
            <w:r>
              <w:rPr>
                <w:sz w:val="24"/>
                <w:szCs w:val="24"/>
              </w:rPr>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11"/>
              </w:numPr>
              <w:shd w:val="clear" w:fill="auto"/>
              <w:spacing w:lineRule="auto" w:line="276" w:before="240" w:afterAutospacing="0" w:after="0"/>
              <w:ind w:left="720" w:right="0" w:hanging="360"/>
              <w:jc w:val="both"/>
              <w:rPr>
                <w:sz w:val="24"/>
                <w:szCs w:val="24"/>
              </w:rPr>
            </w:pPr>
            <w:r>
              <w:rPr>
                <w:sz w:val="24"/>
                <w:szCs w:val="24"/>
              </w:rPr>
              <w:t>Colaborar en la identificación de activos.</w:t>
            </w:r>
          </w:p>
          <w:p>
            <w:pPr>
              <w:pStyle w:val="LOnormal"/>
              <w:keepNext w:val="false"/>
              <w:keepLines w:val="false"/>
              <w:widowControl w:val="false"/>
              <w:numPr>
                <w:ilvl w:val="0"/>
                <w:numId w:val="11"/>
              </w:numPr>
              <w:shd w:val="clear" w:fill="auto"/>
              <w:spacing w:lineRule="auto" w:line="276" w:beforeAutospacing="0" w:before="0" w:afterAutospacing="0" w:after="0"/>
              <w:ind w:left="720" w:right="0" w:hanging="360"/>
              <w:jc w:val="both"/>
              <w:rPr>
                <w:sz w:val="24"/>
                <w:szCs w:val="24"/>
              </w:rPr>
            </w:pPr>
            <w:r>
              <w:rPr>
                <w:sz w:val="24"/>
                <w:szCs w:val="24"/>
              </w:rPr>
              <w:t>Asistir en la actualización de registros.</w:t>
            </w:r>
          </w:p>
          <w:p>
            <w:pPr>
              <w:pStyle w:val="LOnormal"/>
              <w:keepNext w:val="false"/>
              <w:keepLines w:val="false"/>
              <w:widowControl w:val="false"/>
              <w:numPr>
                <w:ilvl w:val="0"/>
                <w:numId w:val="11"/>
              </w:numPr>
              <w:shd w:val="clear" w:fill="auto"/>
              <w:spacing w:lineRule="auto" w:line="276" w:beforeAutospacing="0" w:before="0" w:after="240"/>
              <w:ind w:left="720" w:right="0" w:hanging="360"/>
              <w:jc w:val="both"/>
              <w:rPr>
                <w:sz w:val="24"/>
                <w:szCs w:val="24"/>
              </w:rPr>
            </w:pPr>
            <w:r>
              <w:rPr>
                <w:sz w:val="24"/>
                <w:szCs w:val="24"/>
              </w:rPr>
              <w:t>Proporcionar información sobre cambios en los activos.</w:t>
            </w:r>
          </w:p>
          <w:p>
            <w:pPr>
              <w:pStyle w:val="LOnormal"/>
              <w:keepNext w:val="false"/>
              <w:keepLines w:val="false"/>
              <w:widowControl w:val="false"/>
              <w:shd w:val="clear" w:fill="auto"/>
              <w:spacing w:lineRule="auto" w:line="276" w:before="240" w:after="240"/>
              <w:ind w:left="360" w:right="0" w:hanging="360"/>
              <w:jc w:val="both"/>
              <w:rPr>
                <w:sz w:val="24"/>
                <w:szCs w:val="24"/>
              </w:rPr>
            </w:pPr>
            <w:r>
              <w:rPr>
                <w:sz w:val="24"/>
                <w:szCs w:val="24"/>
              </w:rPr>
            </w:r>
          </w:p>
        </w:tc>
      </w:tr>
      <w:tr>
        <w:trPr>
          <w:trHeight w:val="572"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Encargado de Mantenimiento de Códigos QR</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sz w:val="24"/>
                <w:szCs w:val="24"/>
              </w:rPr>
            </w:pPr>
            <w:r>
              <w:rPr>
                <w:sz w:val="24"/>
                <w:szCs w:val="24"/>
              </w:rPr>
              <w:t>La persona responsable de generar y mantener los códigos QR asociados a los activos. que gestionaran la base de datos de códigos QR.</w:t>
            </w:r>
          </w:p>
          <w:p>
            <w:pPr>
              <w:pStyle w:val="LOnormal"/>
              <w:widowControl w:val="false"/>
              <w:spacing w:lineRule="auto" w:line="240" w:before="240" w:after="240"/>
              <w:jc w:val="both"/>
              <w:rPr>
                <w:sz w:val="24"/>
                <w:szCs w:val="24"/>
              </w:rPr>
            </w:pPr>
            <w:r>
              <w:rPr>
                <w:sz w:val="24"/>
                <w:szCs w:val="24"/>
              </w:rPr>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12"/>
              </w:numPr>
              <w:shd w:val="clear" w:fill="auto"/>
              <w:spacing w:lineRule="auto" w:line="276" w:before="240" w:afterAutospacing="0" w:after="0"/>
              <w:ind w:left="720" w:right="0" w:hanging="360"/>
              <w:jc w:val="both"/>
              <w:rPr>
                <w:sz w:val="24"/>
                <w:szCs w:val="24"/>
              </w:rPr>
            </w:pPr>
            <w:r>
              <w:rPr>
                <w:sz w:val="24"/>
                <w:szCs w:val="24"/>
              </w:rPr>
              <w:t>Generar códigos QR para nuevos activos.</w:t>
            </w:r>
          </w:p>
          <w:p>
            <w:pPr>
              <w:pStyle w:val="LOnormal"/>
              <w:keepNext w:val="false"/>
              <w:keepLines w:val="false"/>
              <w:widowControl w:val="false"/>
              <w:numPr>
                <w:ilvl w:val="0"/>
                <w:numId w:val="12"/>
              </w:numPr>
              <w:shd w:val="clear" w:fill="auto"/>
              <w:spacing w:lineRule="auto" w:line="276" w:beforeAutospacing="0" w:before="0" w:afterAutospacing="0" w:after="0"/>
              <w:ind w:left="720" w:right="0" w:hanging="360"/>
              <w:jc w:val="both"/>
              <w:rPr>
                <w:sz w:val="24"/>
                <w:szCs w:val="24"/>
              </w:rPr>
            </w:pPr>
            <w:r>
              <w:rPr>
                <w:sz w:val="24"/>
                <w:szCs w:val="24"/>
              </w:rPr>
              <w:t>Actualizar los códigos QR en caso de cambios.</w:t>
            </w:r>
          </w:p>
          <w:p>
            <w:pPr>
              <w:pStyle w:val="LOnormal"/>
              <w:keepNext w:val="false"/>
              <w:keepLines w:val="false"/>
              <w:widowControl w:val="false"/>
              <w:numPr>
                <w:ilvl w:val="0"/>
                <w:numId w:val="12"/>
              </w:numPr>
              <w:shd w:val="clear" w:fill="auto"/>
              <w:spacing w:lineRule="auto" w:line="276" w:beforeAutospacing="0" w:before="0" w:after="240"/>
              <w:ind w:left="720" w:right="0" w:hanging="360"/>
              <w:jc w:val="both"/>
              <w:rPr>
                <w:sz w:val="24"/>
                <w:szCs w:val="24"/>
              </w:rPr>
            </w:pPr>
            <w:r>
              <w:rPr>
                <w:sz w:val="24"/>
                <w:szCs w:val="24"/>
              </w:rPr>
              <w:t>Mantener la integridad de la base de datos.</w:t>
            </w:r>
          </w:p>
        </w:tc>
      </w:tr>
      <w:tr>
        <w:trPr>
          <w:trHeight w:val="572"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Usuario Final - Personal de Campo</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sz w:val="24"/>
                <w:szCs w:val="24"/>
              </w:rPr>
            </w:pPr>
            <w:r>
              <w:rPr>
                <w:sz w:val="24"/>
                <w:szCs w:val="24"/>
              </w:rPr>
              <w:t>El personal encargado de utilizar la aplicación móvil en el terreno. y que realizaran el escaneo de los códigos QR en los activos.</w:t>
            </w:r>
          </w:p>
          <w:p>
            <w:pPr>
              <w:pStyle w:val="LOnormal"/>
              <w:widowControl w:val="false"/>
              <w:spacing w:lineRule="auto" w:line="240" w:before="240" w:after="240"/>
              <w:jc w:val="both"/>
              <w:rPr>
                <w:sz w:val="24"/>
                <w:szCs w:val="24"/>
              </w:rPr>
            </w:pPr>
            <w:r>
              <w:rPr>
                <w:sz w:val="24"/>
                <w:szCs w:val="24"/>
              </w:rPr>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6"/>
              </w:numPr>
              <w:shd w:val="clear" w:fill="auto"/>
              <w:spacing w:lineRule="auto" w:line="276" w:before="240" w:afterAutospacing="0" w:after="0"/>
              <w:ind w:left="720" w:right="0" w:hanging="360"/>
              <w:jc w:val="both"/>
              <w:rPr>
                <w:sz w:val="24"/>
                <w:szCs w:val="24"/>
              </w:rPr>
            </w:pPr>
            <w:r>
              <w:rPr>
                <w:sz w:val="24"/>
                <w:szCs w:val="24"/>
              </w:rPr>
              <w:t>Utilizar la aplicación para el seguimiento de activos.</w:t>
            </w:r>
          </w:p>
          <w:p>
            <w:pPr>
              <w:pStyle w:val="LOnormal"/>
              <w:keepNext w:val="false"/>
              <w:keepLines w:val="false"/>
              <w:widowControl w:val="false"/>
              <w:numPr>
                <w:ilvl w:val="0"/>
                <w:numId w:val="6"/>
              </w:numPr>
              <w:shd w:val="clear" w:fill="auto"/>
              <w:spacing w:lineRule="auto" w:line="276" w:beforeAutospacing="0" w:before="0" w:afterAutospacing="0" w:after="0"/>
              <w:ind w:left="720" w:right="0" w:hanging="360"/>
              <w:jc w:val="both"/>
              <w:rPr>
                <w:sz w:val="24"/>
                <w:szCs w:val="24"/>
              </w:rPr>
            </w:pPr>
            <w:r>
              <w:rPr>
                <w:sz w:val="24"/>
                <w:szCs w:val="24"/>
              </w:rPr>
              <w:t>Escanear códigos QR durante las verificaciones.</w:t>
            </w:r>
          </w:p>
          <w:p>
            <w:pPr>
              <w:pStyle w:val="LOnormal"/>
              <w:keepNext w:val="false"/>
              <w:keepLines w:val="false"/>
              <w:widowControl w:val="false"/>
              <w:numPr>
                <w:ilvl w:val="0"/>
                <w:numId w:val="6"/>
              </w:numPr>
              <w:shd w:val="clear" w:fill="auto"/>
              <w:spacing w:lineRule="auto" w:line="276" w:beforeAutospacing="0" w:before="0" w:after="240"/>
              <w:ind w:left="720" w:right="0" w:hanging="360"/>
              <w:jc w:val="both"/>
              <w:rPr>
                <w:sz w:val="24"/>
                <w:szCs w:val="24"/>
              </w:rPr>
            </w:pPr>
            <w:r>
              <w:rPr>
                <w:sz w:val="24"/>
                <w:szCs w:val="24"/>
              </w:rPr>
              <w:t>Informar sobre activos faltantes o en mal estado.</w:t>
            </w:r>
          </w:p>
        </w:tc>
      </w:tr>
      <w:tr>
        <w:trPr>
          <w:trHeight w:val="572" w:hRule="atLeast"/>
        </w:trPr>
        <w:tc>
          <w:tcPr>
            <w:tcW w:w="1759"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b/>
                <w:b/>
                <w:sz w:val="24"/>
                <w:szCs w:val="24"/>
              </w:rPr>
            </w:pPr>
            <w:r>
              <w:rPr>
                <w:b/>
                <w:sz w:val="24"/>
                <w:szCs w:val="24"/>
              </w:rPr>
              <w:t>Personal de Soporte Técnico</w:t>
            </w:r>
          </w:p>
        </w:tc>
        <w:tc>
          <w:tcPr>
            <w:tcW w:w="3905"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lineRule="auto" w:line="240" w:before="240" w:after="240"/>
              <w:jc w:val="both"/>
              <w:rPr>
                <w:sz w:val="24"/>
                <w:szCs w:val="24"/>
              </w:rPr>
            </w:pPr>
            <w:r>
              <w:rPr>
                <w:sz w:val="24"/>
                <w:szCs w:val="24"/>
              </w:rPr>
              <w:t>El equipo encargado de proporcionar asistencia técnica y resolver problemas. en este caso puede ser personal interno de la universidad.</w:t>
            </w:r>
          </w:p>
          <w:p>
            <w:pPr>
              <w:pStyle w:val="LOnormal"/>
              <w:widowControl w:val="false"/>
              <w:spacing w:lineRule="auto" w:line="240" w:before="240" w:after="240"/>
              <w:jc w:val="both"/>
              <w:rPr>
                <w:sz w:val="24"/>
                <w:szCs w:val="24"/>
              </w:rPr>
            </w:pPr>
            <w:r>
              <w:rPr>
                <w:sz w:val="24"/>
                <w:szCs w:val="24"/>
              </w:rPr>
            </w:r>
          </w:p>
        </w:tc>
        <w:tc>
          <w:tcPr>
            <w:tcW w:w="327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numPr>
                <w:ilvl w:val="0"/>
                <w:numId w:val="17"/>
              </w:numPr>
              <w:shd w:val="clear" w:fill="auto"/>
              <w:spacing w:lineRule="auto" w:line="276" w:before="240" w:afterAutospacing="0" w:after="0"/>
              <w:ind w:left="720" w:right="0" w:hanging="360"/>
              <w:jc w:val="both"/>
              <w:rPr>
                <w:sz w:val="24"/>
                <w:szCs w:val="24"/>
              </w:rPr>
            </w:pPr>
            <w:r>
              <w:rPr>
                <w:sz w:val="24"/>
                <w:szCs w:val="24"/>
              </w:rPr>
              <w:t>Atender problemas técnicos reportados.</w:t>
            </w:r>
          </w:p>
          <w:p>
            <w:pPr>
              <w:pStyle w:val="LOnormal"/>
              <w:keepNext w:val="false"/>
              <w:keepLines w:val="false"/>
              <w:widowControl w:val="false"/>
              <w:numPr>
                <w:ilvl w:val="0"/>
                <w:numId w:val="17"/>
              </w:numPr>
              <w:shd w:val="clear" w:fill="auto"/>
              <w:spacing w:lineRule="auto" w:line="276" w:beforeAutospacing="0" w:before="0" w:afterAutospacing="0" w:after="0"/>
              <w:ind w:left="720" w:right="0" w:hanging="360"/>
              <w:jc w:val="both"/>
              <w:rPr>
                <w:sz w:val="24"/>
                <w:szCs w:val="24"/>
              </w:rPr>
            </w:pPr>
            <w:r>
              <w:rPr>
                <w:sz w:val="24"/>
                <w:szCs w:val="24"/>
              </w:rPr>
              <w:t>Brindar entrenamiento y apoyo a los usuarios.</w:t>
            </w:r>
          </w:p>
          <w:p>
            <w:pPr>
              <w:pStyle w:val="LOnormal"/>
              <w:keepNext w:val="false"/>
              <w:keepLines w:val="false"/>
              <w:widowControl w:val="false"/>
              <w:numPr>
                <w:ilvl w:val="0"/>
                <w:numId w:val="17"/>
              </w:numPr>
              <w:shd w:val="clear" w:fill="auto"/>
              <w:spacing w:lineRule="auto" w:line="276" w:beforeAutospacing="0" w:before="0" w:after="240"/>
              <w:ind w:left="720" w:right="0" w:hanging="360"/>
              <w:jc w:val="both"/>
              <w:rPr>
                <w:sz w:val="24"/>
                <w:szCs w:val="24"/>
              </w:rPr>
            </w:pPr>
            <w:r>
              <w:rPr>
                <w:sz w:val="24"/>
                <w:szCs w:val="24"/>
              </w:rPr>
              <w:t>Garantizar el buen funcionamiento del sistema.</w:t>
            </w:r>
          </w:p>
        </w:tc>
      </w:tr>
    </w:tbl>
    <w:p>
      <w:pPr>
        <w:pStyle w:val="LOnormal"/>
        <w:keepNext w:val="true"/>
        <w:keepLines/>
        <w:pageBreakBefore w:val="false"/>
        <w:widowControl/>
        <w:numPr>
          <w:ilvl w:val="0"/>
          <w:numId w:val="0"/>
        </w:numPr>
        <w:shd w:val="clear" w:fill="auto"/>
        <w:spacing w:lineRule="auto" w:line="276" w:before="480" w:after="0"/>
        <w:ind w:left="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bookmarkStart w:id="75" w:name="_heading=h.26in1rg"/>
      <w:bookmarkEnd w:id="75"/>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 xml:space="preserve"> </w:t>
      </w: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3.2. Resumen de los usuarios</w:t>
      </w:r>
    </w:p>
    <w:p>
      <w:pPr>
        <w:pStyle w:val="LOnormal"/>
        <w:jc w:val="both"/>
        <w:rPr>
          <w:position w:val="0"/>
          <w:sz w:val="22"/>
          <w:sz w:val="22"/>
          <w:vertAlign w:val="baseline"/>
        </w:rPr>
      </w:pPr>
      <w:r>
        <w:rPr>
          <w:position w:val="0"/>
          <w:sz w:val="22"/>
          <w:sz w:val="22"/>
          <w:vertAlign w:val="baseline"/>
        </w:rPr>
      </w:r>
    </w:p>
    <w:tbl>
      <w:tblPr>
        <w:tblStyle w:val="Table4"/>
        <w:tblW w:w="8934" w:type="dxa"/>
        <w:jc w:val="center"/>
        <w:tblInd w:w="0" w:type="dxa"/>
        <w:tblLayout w:type="fixed"/>
        <w:tblCellMar>
          <w:top w:w="0" w:type="dxa"/>
          <w:left w:w="108" w:type="dxa"/>
          <w:bottom w:w="0" w:type="dxa"/>
          <w:right w:w="108" w:type="dxa"/>
        </w:tblCellMar>
        <w:tblLook w:val="0000"/>
      </w:tblPr>
      <w:tblGrid>
        <w:gridCol w:w="1818"/>
        <w:gridCol w:w="3360"/>
        <w:gridCol w:w="3756"/>
      </w:tblGrid>
      <w:tr>
        <w:trPr/>
        <w:tc>
          <w:tcPr>
            <w:tcW w:w="1818"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jc w:val="both"/>
              <w:rPr>
                <w:rFonts w:ascii="Cambria" w:hAnsi="Cambria" w:eastAsia="Cambria" w:cs="Cambria"/>
                <w:b w:val="false"/>
                <w:b w:val="false"/>
                <w:position w:val="0"/>
                <w:sz w:val="24"/>
                <w:sz w:val="24"/>
                <w:szCs w:val="24"/>
                <w:vertAlign w:val="baseline"/>
              </w:rPr>
            </w:pPr>
            <w:r>
              <w:rPr>
                <w:rFonts w:eastAsia="Cambria" w:cs="Cambria" w:ascii="Cambria" w:hAnsi="Cambria"/>
                <w:b/>
                <w:position w:val="0"/>
                <w:sz w:val="24"/>
                <w:sz w:val="24"/>
                <w:szCs w:val="24"/>
                <w:vertAlign w:val="baseline"/>
              </w:rPr>
              <w:t>Nombre</w:t>
            </w:r>
          </w:p>
        </w:tc>
        <w:tc>
          <w:tcPr>
            <w:tcW w:w="3360"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jc w:val="both"/>
              <w:rPr>
                <w:rFonts w:ascii="Cambria" w:hAnsi="Cambria" w:eastAsia="Cambria" w:cs="Cambria"/>
                <w:b w:val="false"/>
                <w:b w:val="false"/>
                <w:position w:val="0"/>
                <w:sz w:val="24"/>
                <w:sz w:val="24"/>
                <w:szCs w:val="24"/>
                <w:vertAlign w:val="baseline"/>
              </w:rPr>
            </w:pPr>
            <w:r>
              <w:rPr>
                <w:rFonts w:eastAsia="Cambria" w:cs="Cambria" w:ascii="Cambria" w:hAnsi="Cambria"/>
                <w:b/>
                <w:position w:val="0"/>
                <w:sz w:val="24"/>
                <w:sz w:val="24"/>
                <w:szCs w:val="24"/>
                <w:vertAlign w:val="baseline"/>
              </w:rPr>
              <w:t>Descripción</w:t>
            </w:r>
          </w:p>
        </w:tc>
        <w:tc>
          <w:tcPr>
            <w:tcW w:w="3756" w:type="dxa"/>
            <w:tcBorders>
              <w:top w:val="single" w:sz="8" w:space="0" w:color="4F81BD"/>
              <w:left w:val="single" w:sz="8" w:space="0" w:color="4F81BD"/>
              <w:bottom w:val="single" w:sz="18" w:space="0" w:color="4F81BD"/>
              <w:right w:val="single" w:sz="8" w:space="0" w:color="4F81BD"/>
            </w:tcBorders>
          </w:tcPr>
          <w:p>
            <w:pPr>
              <w:pStyle w:val="LOnormal"/>
              <w:widowControl w:val="false"/>
              <w:spacing w:before="0" w:after="200"/>
              <w:jc w:val="both"/>
              <w:rPr>
                <w:rFonts w:ascii="Cambria" w:hAnsi="Cambria" w:eastAsia="Cambria" w:cs="Cambria"/>
                <w:b w:val="false"/>
                <w:b w:val="false"/>
                <w:position w:val="0"/>
                <w:sz w:val="24"/>
                <w:sz w:val="24"/>
                <w:szCs w:val="24"/>
                <w:vertAlign w:val="baseline"/>
              </w:rPr>
            </w:pPr>
            <w:r>
              <w:rPr>
                <w:rFonts w:eastAsia="Cambria" w:cs="Cambria" w:ascii="Cambria" w:hAnsi="Cambria"/>
                <w:b/>
                <w:position w:val="0"/>
                <w:sz w:val="24"/>
                <w:sz w:val="24"/>
                <w:szCs w:val="24"/>
                <w:vertAlign w:val="baseline"/>
              </w:rPr>
              <w:t>Responsabilidades</w:t>
            </w:r>
          </w:p>
        </w:tc>
      </w:tr>
      <w:tr>
        <w:trPr/>
        <w:tc>
          <w:tcPr>
            <w:tcW w:w="1818"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sz w:val="24"/>
                <w:szCs w:val="24"/>
              </w:rPr>
            </w:pPr>
            <w:r>
              <w:rPr>
                <w:sz w:val="24"/>
                <w:szCs w:val="24"/>
              </w:rPr>
              <w:t>Registro de Activos</w:t>
            </w:r>
          </w:p>
        </w:tc>
        <w:tc>
          <w:tcPr>
            <w:tcW w:w="3360"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sz w:val="24"/>
                <w:szCs w:val="24"/>
              </w:rPr>
            </w:pPr>
            <w:r>
              <w:rPr>
                <w:sz w:val="24"/>
                <w:szCs w:val="24"/>
              </w:rPr>
              <w:t>Ingresar nueva información sobre los activos, incluyendo detalles como ubicación, fecha de adquisición y estado</w:t>
            </w:r>
          </w:p>
        </w:tc>
        <w:tc>
          <w:tcPr>
            <w:tcW w:w="3756"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818"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Seguimiento de Movimientos</w:t>
            </w:r>
          </w:p>
        </w:tc>
        <w:tc>
          <w:tcPr>
            <w:tcW w:w="336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Actualizar la ubicación y el estado de los activos a medida que se mueven dentro de la institución</w:t>
            </w:r>
          </w:p>
        </w:tc>
        <w:tc>
          <w:tcPr>
            <w:tcW w:w="3756"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818"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Verificación y Mantenimiento</w:t>
            </w:r>
          </w:p>
        </w:tc>
        <w:tc>
          <w:tcPr>
            <w:tcW w:w="336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Registrar mantenimientos preventivos o correctivos realizados en los activos.</w:t>
            </w:r>
          </w:p>
        </w:tc>
        <w:tc>
          <w:tcPr>
            <w:tcW w:w="3756"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818"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Generación de Informes</w:t>
            </w:r>
          </w:p>
        </w:tc>
        <w:tc>
          <w:tcPr>
            <w:tcW w:w="336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Utilizar el sistema para generar informes personalizados sobre la ubicación, estado y otros detalles de los activos</w:t>
            </w:r>
          </w:p>
        </w:tc>
        <w:tc>
          <w:tcPr>
            <w:tcW w:w="3756"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818"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Capacitación y Soporte</w:t>
            </w:r>
          </w:p>
        </w:tc>
        <w:tc>
          <w:tcPr>
            <w:tcW w:w="3360" w:type="dxa"/>
            <w:tcBorders>
              <w:top w:val="single" w:sz="8" w:space="0" w:color="4F81BD"/>
              <w:left w:val="single" w:sz="8" w:space="0" w:color="4F81BD"/>
              <w:bottom w:val="single" w:sz="8" w:space="0" w:color="4F81BD"/>
              <w:right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Participar en sesiones de capacitación para utilizar eficientemente el sistema</w:t>
            </w:r>
          </w:p>
        </w:tc>
        <w:tc>
          <w:tcPr>
            <w:tcW w:w="3756" w:type="dxa"/>
            <w:tcBorders>
              <w:top w:val="single" w:sz="8" w:space="0" w:color="4F81BD"/>
              <w:left w:val="single" w:sz="8" w:space="0" w:color="4F81BD"/>
              <w:bottom w:val="single" w:sz="8" w:space="0" w:color="4F81BD"/>
              <w:right w:val="single" w:sz="8" w:space="0" w:color="4F81BD"/>
            </w:tcBorders>
            <w:shd w:fill="D3DFEE" w:val="clear"/>
          </w:tcPr>
          <w:p>
            <w:pPr>
              <w:pStyle w:val="LOnormal"/>
              <w:widowControl w:val="false"/>
              <w:spacing w:before="0" w:after="200"/>
              <w:jc w:val="both"/>
              <w:rPr>
                <w:position w:val="0"/>
                <w:sz w:val="22"/>
                <w:sz w:val="22"/>
                <w:vertAlign w:val="baseline"/>
              </w:rPr>
            </w:pPr>
            <w:r>
              <w:rPr>
                <w:position w:val="0"/>
                <w:sz w:val="22"/>
                <w:sz w:val="22"/>
                <w:vertAlign w:val="baseline"/>
              </w:rPr>
            </w:r>
            <w:bookmarkStart w:id="76" w:name="bookmark=id.lnxbz9"/>
            <w:bookmarkStart w:id="77" w:name="bookmark=id.lnxbz9"/>
            <w:bookmarkEnd w:id="77"/>
          </w:p>
        </w:tc>
      </w:tr>
    </w:tbl>
    <w:p>
      <w:pPr>
        <w:pStyle w:val="LOnormal"/>
        <w:keepNext w:val="true"/>
        <w:keepLines/>
        <w:pageBreakBefore w:val="false"/>
        <w:widowControl/>
        <w:shd w:val="clear" w:fill="auto"/>
        <w:spacing w:lineRule="auto" w:line="276" w:before="480" w:after="0"/>
        <w:ind w:left="0" w:right="0" w:hanging="0"/>
        <w:jc w:val="both"/>
        <w:rPr>
          <w:rFonts w:ascii="Cambria" w:hAnsi="Cambria" w:eastAsia="Cambria" w:cs="Cambria"/>
          <w:b/>
          <w:b/>
          <w:i w:val="false"/>
          <w:i w:val="false"/>
          <w:caps w:val="false"/>
          <w:smallCaps w:val="false"/>
          <w:strike w:val="false"/>
          <w:dstrike w:val="false"/>
          <w:color w:val="365F91"/>
          <w:position w:val="0"/>
          <w:sz w:val="16"/>
          <w:sz w:val="16"/>
          <w:szCs w:val="16"/>
          <w:u w:val="none"/>
          <w:shd w:fill="auto" w:val="clear"/>
          <w:vertAlign w:val="baseline"/>
        </w:rPr>
      </w:pPr>
      <w:r>
        <w:rPr>
          <w:rFonts w:eastAsia="Cambria" w:cs="Cambria" w:ascii="Cambria" w:hAnsi="Cambria"/>
          <w:b/>
          <w:i w:val="false"/>
          <w:caps w:val="false"/>
          <w:smallCaps w:val="false"/>
          <w:strike w:val="false"/>
          <w:dstrike w:val="false"/>
          <w:color w:val="365F91"/>
          <w:position w:val="0"/>
          <w:sz w:val="16"/>
          <w:sz w:val="16"/>
          <w:szCs w:val="16"/>
          <w:u w:val="none"/>
          <w:shd w:fill="auto" w:val="clear"/>
          <w:vertAlign w:val="baseline"/>
        </w:rPr>
      </w:r>
      <w:bookmarkStart w:id="78" w:name="bookmark=id.lnxbz91"/>
      <w:bookmarkStart w:id="79" w:name="bookmark=id.lnxbz91"/>
      <w:bookmarkEnd w:id="79"/>
    </w:p>
    <w:p>
      <w:pPr>
        <w:pStyle w:val="LOnormal"/>
        <w:keepNext w:val="true"/>
        <w:keepLines/>
        <w:pageBreakBefore w:val="false"/>
        <w:widowControl/>
        <w:numPr>
          <w:ilvl w:val="0"/>
          <w:numId w:val="0"/>
        </w:numPr>
        <w:shd w:val="clear" w:fill="auto"/>
        <w:spacing w:lineRule="auto" w:line="276" w:before="480" w:after="0"/>
        <w:ind w:left="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bookmarkStart w:id="80" w:name="_heading=h.35nkun2"/>
      <w:bookmarkEnd w:id="80"/>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 xml:space="preserve"> </w:t>
      </w: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3.3. Perfil de los Stakeholders</w:t>
      </w:r>
    </w:p>
    <w:p>
      <w:pPr>
        <w:pStyle w:val="LOnormal"/>
        <w:ind w:firstLine="720"/>
        <w:jc w:val="both"/>
        <w:rPr>
          <w:position w:val="0"/>
          <w:sz w:val="22"/>
          <w:sz w:val="22"/>
          <w:vertAlign w:val="baseline"/>
        </w:rPr>
      </w:pPr>
      <w:r>
        <w:rPr/>
        <w:t>Personal de TI de la Universidad</w:t>
      </w:r>
      <w:bookmarkStart w:id="81" w:name="bookmark=id.1ksv4uv"/>
      <w:bookmarkEnd w:id="81"/>
    </w:p>
    <w:tbl>
      <w:tblPr>
        <w:tblStyle w:val="Table5"/>
        <w:tblW w:w="8399" w:type="dxa"/>
        <w:jc w:val="center"/>
        <w:tblInd w:w="0" w:type="dxa"/>
        <w:tblLayout w:type="fixed"/>
        <w:tblCellMar>
          <w:top w:w="0" w:type="dxa"/>
          <w:left w:w="108" w:type="dxa"/>
          <w:bottom w:w="0" w:type="dxa"/>
          <w:right w:w="108" w:type="dxa"/>
        </w:tblCellMar>
        <w:tblLook w:val="0000"/>
      </w:tblPr>
      <w:tblGrid>
        <w:gridCol w:w="2187"/>
        <w:gridCol w:w="6211"/>
      </w:tblGrid>
      <w:tr>
        <w:trPr/>
        <w:tc>
          <w:tcPr>
            <w:tcW w:w="2187" w:type="dxa"/>
            <w:tcBorders>
              <w:top w:val="single" w:sz="8" w:space="0" w:color="4F81BD"/>
            </w:tcBorders>
          </w:tcPr>
          <w:p>
            <w:pPr>
              <w:pStyle w:val="LOnormal"/>
              <w:widowControl w:val="false"/>
              <w:spacing w:lineRule="auto" w:line="240" w:before="0" w:after="0"/>
              <w:jc w:val="both"/>
              <w:rPr>
                <w:b w:val="false"/>
                <w:b w:val="false"/>
                <w:color w:val="365F91"/>
                <w:position w:val="0"/>
                <w:sz w:val="24"/>
                <w:sz w:val="24"/>
                <w:szCs w:val="24"/>
                <w:vertAlign w:val="baseline"/>
              </w:rPr>
            </w:pPr>
            <w:r>
              <w:rPr>
                <w:b/>
                <w:color w:val="365F91"/>
                <w:position w:val="0"/>
                <w:sz w:val="24"/>
                <w:sz w:val="24"/>
                <w:szCs w:val="24"/>
                <w:vertAlign w:val="baseline"/>
              </w:rPr>
              <w:t>Descripción</w:t>
            </w:r>
          </w:p>
        </w:tc>
        <w:tc>
          <w:tcPr>
            <w:tcW w:w="6211" w:type="dxa"/>
            <w:tcBorders>
              <w:top w:val="single" w:sz="8" w:space="0" w:color="4F81BD"/>
            </w:tcBorders>
          </w:tcPr>
          <w:p>
            <w:pPr>
              <w:pStyle w:val="LOnormal"/>
              <w:widowControl w:val="false"/>
              <w:spacing w:before="0" w:after="200"/>
              <w:jc w:val="both"/>
              <w:rPr>
                <w:position w:val="0"/>
                <w:sz w:val="24"/>
                <w:sz w:val="24"/>
                <w:szCs w:val="24"/>
                <w:vertAlign w:val="baseline"/>
              </w:rPr>
            </w:pPr>
            <w:r>
              <w:rPr>
                <w:sz w:val="24"/>
                <w:szCs w:val="24"/>
              </w:rPr>
              <w:t>Este grupo de stakeholders está compuesto por el personal de Tecnologías de la Información (TI) de la Universidad Católica Santa María. Tienen un interés fundamental en garantizar que el sistema de control de activos fijos con código QR sea eficiente, seguro y alineado con las necesidades tecnológicas de la institución.</w:t>
            </w:r>
          </w:p>
        </w:tc>
      </w:tr>
      <w:tr>
        <w:trPr/>
        <w:tc>
          <w:tcPr>
            <w:tcW w:w="2187" w:type="dxa"/>
            <w:tcBorders/>
            <w:shd w:fill="D3DFEE" w:val="clear"/>
          </w:tcPr>
          <w:p>
            <w:pPr>
              <w:pStyle w:val="LOnormal"/>
              <w:widowControl w:val="false"/>
              <w:spacing w:lineRule="auto" w:line="240" w:before="0" w:after="0"/>
              <w:jc w:val="both"/>
              <w:rPr>
                <w:b w:val="false"/>
                <w:b w:val="false"/>
                <w:color w:val="365F91"/>
                <w:position w:val="0"/>
                <w:sz w:val="24"/>
                <w:sz w:val="24"/>
                <w:szCs w:val="24"/>
                <w:vertAlign w:val="baseline"/>
              </w:rPr>
            </w:pPr>
            <w:r>
              <w:rPr>
                <w:b/>
                <w:color w:val="365F91"/>
                <w:position w:val="0"/>
                <w:sz w:val="24"/>
                <w:sz w:val="24"/>
                <w:szCs w:val="24"/>
                <w:vertAlign w:val="baseline"/>
              </w:rPr>
              <w:t>Responsabilidades</w:t>
            </w:r>
          </w:p>
        </w:tc>
        <w:tc>
          <w:tcPr>
            <w:tcW w:w="6211" w:type="dxa"/>
            <w:tcBorders/>
            <w:shd w:fill="D3DFEE" w:val="clear"/>
          </w:tcPr>
          <w:p>
            <w:pPr>
              <w:pStyle w:val="LOnormal"/>
              <w:widowControl w:val="false"/>
              <w:numPr>
                <w:ilvl w:val="0"/>
                <w:numId w:val="16"/>
              </w:numPr>
              <w:spacing w:lineRule="auto" w:line="240" w:before="300" w:afterAutospacing="0" w:after="0"/>
              <w:ind w:left="720" w:hanging="360"/>
              <w:jc w:val="both"/>
              <w:rPr>
                <w:sz w:val="26"/>
                <w:szCs w:val="26"/>
              </w:rPr>
            </w:pPr>
            <w:r>
              <w:rPr>
                <w:sz w:val="24"/>
                <w:szCs w:val="24"/>
              </w:rPr>
              <w:t>Implementación del Sistema:</w:t>
            </w:r>
          </w:p>
          <w:p>
            <w:pPr>
              <w:pStyle w:val="LOnormal"/>
              <w:widowControl w:val="false"/>
              <w:numPr>
                <w:ilvl w:val="1"/>
                <w:numId w:val="16"/>
              </w:numPr>
              <w:spacing w:lineRule="auto" w:line="240" w:beforeAutospacing="0" w:before="0" w:afterAutospacing="0" w:after="0"/>
              <w:ind w:left="1440" w:hanging="360"/>
              <w:jc w:val="both"/>
              <w:rPr>
                <w:sz w:val="26"/>
                <w:szCs w:val="26"/>
              </w:rPr>
            </w:pPr>
            <w:r>
              <w:rPr>
                <w:sz w:val="24"/>
                <w:szCs w:val="24"/>
              </w:rPr>
              <w:t>Participar en la implementación técnica del sistema dentro de la infraestructura existente.</w:t>
            </w:r>
          </w:p>
          <w:p>
            <w:pPr>
              <w:pStyle w:val="LOnormal"/>
              <w:widowControl w:val="false"/>
              <w:numPr>
                <w:ilvl w:val="0"/>
                <w:numId w:val="16"/>
              </w:numPr>
              <w:spacing w:lineRule="auto" w:line="240" w:beforeAutospacing="0" w:before="0" w:afterAutospacing="0" w:after="0"/>
              <w:ind w:left="720" w:hanging="360"/>
              <w:jc w:val="both"/>
              <w:rPr>
                <w:sz w:val="26"/>
                <w:szCs w:val="26"/>
              </w:rPr>
            </w:pPr>
            <w:r>
              <w:rPr>
                <w:sz w:val="24"/>
                <w:szCs w:val="24"/>
              </w:rPr>
              <w:t>Seguridad del Sistema:</w:t>
            </w:r>
          </w:p>
          <w:p>
            <w:pPr>
              <w:pStyle w:val="LOnormal"/>
              <w:widowControl w:val="false"/>
              <w:numPr>
                <w:ilvl w:val="1"/>
                <w:numId w:val="16"/>
              </w:numPr>
              <w:spacing w:lineRule="auto" w:line="240" w:beforeAutospacing="0" w:before="0" w:afterAutospacing="0" w:after="0"/>
              <w:ind w:left="1440" w:hanging="360"/>
              <w:jc w:val="both"/>
              <w:rPr>
                <w:sz w:val="26"/>
                <w:szCs w:val="26"/>
              </w:rPr>
            </w:pPr>
            <w:r>
              <w:rPr>
                <w:sz w:val="24"/>
                <w:szCs w:val="24"/>
              </w:rPr>
              <w:t>Garantizar la seguridad de la plataforma, protegiendo la integridad de la información de activos fijos.</w:t>
            </w:r>
          </w:p>
          <w:p>
            <w:pPr>
              <w:pStyle w:val="LOnormal"/>
              <w:widowControl w:val="false"/>
              <w:numPr>
                <w:ilvl w:val="0"/>
                <w:numId w:val="16"/>
              </w:numPr>
              <w:spacing w:lineRule="auto" w:line="240" w:beforeAutospacing="0" w:before="0" w:afterAutospacing="0" w:after="0"/>
              <w:ind w:left="720" w:hanging="360"/>
              <w:jc w:val="both"/>
              <w:rPr>
                <w:sz w:val="26"/>
                <w:szCs w:val="26"/>
              </w:rPr>
            </w:pPr>
            <w:r>
              <w:rPr>
                <w:sz w:val="24"/>
                <w:szCs w:val="24"/>
              </w:rPr>
              <w:t>Integración con Sistemas Existentes:</w:t>
            </w:r>
          </w:p>
          <w:p>
            <w:pPr>
              <w:pStyle w:val="LOnormal"/>
              <w:widowControl w:val="false"/>
              <w:numPr>
                <w:ilvl w:val="1"/>
                <w:numId w:val="16"/>
              </w:numPr>
              <w:spacing w:lineRule="auto" w:line="240" w:beforeAutospacing="0" w:before="0" w:afterAutospacing="0" w:after="0"/>
              <w:ind w:left="1440" w:hanging="360"/>
              <w:jc w:val="both"/>
              <w:rPr>
                <w:sz w:val="26"/>
                <w:szCs w:val="26"/>
              </w:rPr>
            </w:pPr>
            <w:r>
              <w:rPr>
                <w:sz w:val="24"/>
                <w:szCs w:val="24"/>
              </w:rPr>
              <w:t>Asegurarse de que el nuevo sistema se integre de manera efectiva con otras soluciones tecnológicas utilizadas por la universidad.</w:t>
            </w:r>
          </w:p>
          <w:p>
            <w:pPr>
              <w:pStyle w:val="LOnormal"/>
              <w:widowControl w:val="false"/>
              <w:numPr>
                <w:ilvl w:val="0"/>
                <w:numId w:val="16"/>
              </w:numPr>
              <w:spacing w:lineRule="auto" w:line="240" w:beforeAutospacing="0" w:before="0" w:afterAutospacing="0" w:after="0"/>
              <w:ind w:left="720" w:hanging="360"/>
              <w:jc w:val="both"/>
              <w:rPr>
                <w:sz w:val="26"/>
                <w:szCs w:val="26"/>
              </w:rPr>
            </w:pPr>
            <w:r>
              <w:rPr>
                <w:sz w:val="24"/>
                <w:szCs w:val="24"/>
              </w:rPr>
              <w:t>Mantenimiento y Actualizaciones:</w:t>
            </w:r>
          </w:p>
          <w:p>
            <w:pPr>
              <w:pStyle w:val="LOnormal"/>
              <w:widowControl w:val="false"/>
              <w:numPr>
                <w:ilvl w:val="1"/>
                <w:numId w:val="16"/>
              </w:numPr>
              <w:spacing w:lineRule="auto" w:line="240" w:beforeAutospacing="0" w:before="0" w:after="300"/>
              <w:ind w:left="1440" w:hanging="360"/>
              <w:jc w:val="both"/>
              <w:rPr>
                <w:sz w:val="26"/>
                <w:szCs w:val="26"/>
              </w:rPr>
            </w:pPr>
            <w:r>
              <w:rPr>
                <w:sz w:val="24"/>
                <w:szCs w:val="24"/>
              </w:rPr>
              <w:t>Realizar mantenimiento periódico del sistema y aplicar actualizaciones para garantizar su funcionalidad continua.</w:t>
            </w:r>
          </w:p>
        </w:tc>
      </w:tr>
      <w:tr>
        <w:trPr/>
        <w:tc>
          <w:tcPr>
            <w:tcW w:w="2187" w:type="dxa"/>
            <w:tcBorders>
              <w:bottom w:val="single" w:sz="8" w:space="0" w:color="4F81BD"/>
            </w:tcBorders>
          </w:tcPr>
          <w:p>
            <w:pPr>
              <w:pStyle w:val="LOnormal"/>
              <w:widowControl w:val="false"/>
              <w:spacing w:lineRule="auto" w:line="240" w:before="0" w:after="0"/>
              <w:jc w:val="both"/>
              <w:rPr>
                <w:b w:val="false"/>
                <w:b w:val="false"/>
                <w:color w:val="365F91"/>
                <w:position w:val="0"/>
                <w:sz w:val="24"/>
                <w:sz w:val="24"/>
                <w:szCs w:val="24"/>
                <w:vertAlign w:val="baseline"/>
              </w:rPr>
            </w:pPr>
            <w:r>
              <w:rPr>
                <w:b/>
                <w:color w:val="365F91"/>
                <w:position w:val="0"/>
                <w:sz w:val="24"/>
                <w:sz w:val="24"/>
                <w:szCs w:val="24"/>
                <w:vertAlign w:val="baseline"/>
              </w:rPr>
              <w:t xml:space="preserve">Criterios de éxito </w:t>
            </w:r>
          </w:p>
        </w:tc>
        <w:tc>
          <w:tcPr>
            <w:tcW w:w="6211" w:type="dxa"/>
            <w:tcBorders>
              <w:bottom w:val="single" w:sz="8" w:space="0" w:color="4F81BD"/>
            </w:tcBorders>
          </w:tcPr>
          <w:p>
            <w:pPr>
              <w:pStyle w:val="LOnormal"/>
              <w:widowControl w:val="false"/>
              <w:numPr>
                <w:ilvl w:val="0"/>
                <w:numId w:val="7"/>
              </w:numPr>
              <w:spacing w:lineRule="auto" w:line="240" w:before="300" w:afterAutospacing="0" w:after="0"/>
              <w:jc w:val="both"/>
              <w:rPr>
                <w:rFonts w:ascii="Roboto" w:hAnsi="Roboto" w:eastAsia="Roboto" w:cs="Roboto"/>
                <w:sz w:val="26"/>
                <w:szCs w:val="26"/>
              </w:rPr>
            </w:pPr>
            <w:r>
              <w:rPr>
                <w:sz w:val="24"/>
                <w:szCs w:val="24"/>
              </w:rPr>
              <w:t>El sistema se implementa sin interrupciones significativas en las operaciones diarias.</w:t>
            </w:r>
          </w:p>
          <w:p>
            <w:pPr>
              <w:pStyle w:val="LOnormal"/>
              <w:widowControl w:val="false"/>
              <w:numPr>
                <w:ilvl w:val="0"/>
                <w:numId w:val="7"/>
              </w:numPr>
              <w:spacing w:lineRule="auto" w:line="240" w:beforeAutospacing="0" w:before="0" w:afterAutospacing="0" w:after="0"/>
              <w:jc w:val="both"/>
              <w:rPr>
                <w:rFonts w:ascii="Roboto" w:hAnsi="Roboto" w:eastAsia="Roboto" w:cs="Roboto"/>
                <w:sz w:val="26"/>
                <w:szCs w:val="26"/>
              </w:rPr>
            </w:pPr>
            <w:r>
              <w:rPr>
                <w:sz w:val="24"/>
                <w:szCs w:val="24"/>
              </w:rPr>
              <w:t>La seguridad del sistema cumple con los estándares establecidos por la universidad.</w:t>
            </w:r>
          </w:p>
          <w:p>
            <w:pPr>
              <w:pStyle w:val="LOnormal"/>
              <w:widowControl w:val="false"/>
              <w:numPr>
                <w:ilvl w:val="0"/>
                <w:numId w:val="7"/>
              </w:numPr>
              <w:spacing w:lineRule="auto" w:line="240" w:beforeAutospacing="0" w:before="0" w:afterAutospacing="0" w:after="0"/>
              <w:jc w:val="both"/>
              <w:rPr>
                <w:rFonts w:ascii="Roboto" w:hAnsi="Roboto" w:eastAsia="Roboto" w:cs="Roboto"/>
                <w:sz w:val="26"/>
                <w:szCs w:val="26"/>
              </w:rPr>
            </w:pPr>
            <w:r>
              <w:rPr>
                <w:sz w:val="24"/>
                <w:szCs w:val="24"/>
              </w:rPr>
              <w:t>Integración exitosa con sistemas existentes.</w:t>
            </w:r>
          </w:p>
          <w:p>
            <w:pPr>
              <w:pStyle w:val="LOnormal"/>
              <w:widowControl w:val="false"/>
              <w:numPr>
                <w:ilvl w:val="0"/>
                <w:numId w:val="7"/>
              </w:numPr>
              <w:spacing w:lineRule="auto" w:line="240" w:beforeAutospacing="0" w:before="0" w:after="300"/>
              <w:jc w:val="both"/>
              <w:rPr>
                <w:rFonts w:ascii="Roboto" w:hAnsi="Roboto" w:eastAsia="Roboto" w:cs="Roboto"/>
                <w:sz w:val="26"/>
                <w:szCs w:val="26"/>
              </w:rPr>
            </w:pPr>
            <w:r>
              <w:rPr>
                <w:sz w:val="24"/>
                <w:szCs w:val="24"/>
              </w:rPr>
              <w:t>Mantenimiento regular y actualizaciones sin impactos negativos en la usabilidad.</w:t>
            </w:r>
          </w:p>
          <w:p>
            <w:pPr>
              <w:pStyle w:val="LOnormal"/>
              <w:widowControl w:val="false"/>
              <w:spacing w:before="0" w:after="200"/>
              <w:jc w:val="both"/>
              <w:rPr>
                <w:sz w:val="24"/>
                <w:szCs w:val="24"/>
              </w:rPr>
            </w:pPr>
            <w:r>
              <w:rPr>
                <w:sz w:val="24"/>
                <w:szCs w:val="24"/>
              </w:rPr>
            </w:r>
          </w:p>
        </w:tc>
      </w:tr>
    </w:tbl>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bookmarkStart w:id="82" w:name="_heading=h.44sinio"/>
      <w:bookmarkEnd w:id="82"/>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3.4. Perfil de los Usuarios</w:t>
      </w:r>
    </w:p>
    <w:p>
      <w:pPr>
        <w:pStyle w:val="LOnormal"/>
        <w:keepNext w:val="true"/>
        <w:keepLines/>
        <w:pageBreakBefore w:val="false"/>
        <w:widowControl/>
        <w:shd w:val="clear" w:fill="auto"/>
        <w:spacing w:lineRule="auto" w:line="276" w:before="480" w:after="0"/>
        <w:ind w:left="792" w:right="0" w:hanging="0"/>
        <w:jc w:val="both"/>
        <w:rPr>
          <w:rFonts w:ascii="Cambria" w:hAnsi="Cambria" w:eastAsia="Cambria" w:cs="Cambria"/>
          <w:b/>
          <w:b/>
          <w:color w:val="365F91"/>
          <w:sz w:val="36"/>
          <w:szCs w:val="36"/>
        </w:rPr>
      </w:pPr>
      <w:bookmarkStart w:id="83" w:name="_heading=h.df4qs4vlunt2"/>
      <w:bookmarkEnd w:id="83"/>
      <w:r>
        <w:rPr>
          <w:rFonts w:eastAsia="Roboto" w:cs="Roboto" w:ascii="Roboto" w:hAnsi="Roboto"/>
          <w:color w:val="0F0F0F"/>
          <w:sz w:val="24"/>
          <w:szCs w:val="24"/>
        </w:rPr>
        <w:t>Personal de Administración de Activos</w:t>
      </w:r>
      <w:bookmarkStart w:id="84" w:name="bookmark=id.2jxsxqh"/>
      <w:bookmarkEnd w:id="84"/>
    </w:p>
    <w:tbl>
      <w:tblPr>
        <w:tblStyle w:val="Table6"/>
        <w:tblW w:w="8399" w:type="dxa"/>
        <w:jc w:val="center"/>
        <w:tblInd w:w="0" w:type="dxa"/>
        <w:tblLayout w:type="fixed"/>
        <w:tblCellMar>
          <w:top w:w="0" w:type="dxa"/>
          <w:left w:w="108" w:type="dxa"/>
          <w:bottom w:w="0" w:type="dxa"/>
          <w:right w:w="108" w:type="dxa"/>
        </w:tblCellMar>
        <w:tblLook w:val="0000"/>
      </w:tblPr>
      <w:tblGrid>
        <w:gridCol w:w="2187"/>
        <w:gridCol w:w="6211"/>
      </w:tblGrid>
      <w:tr>
        <w:trPr/>
        <w:tc>
          <w:tcPr>
            <w:tcW w:w="2187" w:type="dxa"/>
            <w:tcBorders>
              <w:top w:val="single" w:sz="8" w:space="0" w:color="4F81BD"/>
            </w:tcBorders>
          </w:tcPr>
          <w:p>
            <w:pPr>
              <w:pStyle w:val="LOnormal"/>
              <w:widowControl w:val="false"/>
              <w:spacing w:lineRule="auto" w:line="240" w:before="0" w:after="0"/>
              <w:jc w:val="both"/>
              <w:rPr>
                <w:b w:val="false"/>
                <w:b w:val="false"/>
                <w:color w:val="365F91"/>
                <w:position w:val="0"/>
                <w:sz w:val="24"/>
                <w:sz w:val="24"/>
                <w:szCs w:val="24"/>
                <w:vertAlign w:val="baseline"/>
              </w:rPr>
            </w:pPr>
            <w:r>
              <w:rPr>
                <w:b/>
                <w:color w:val="365F91"/>
                <w:position w:val="0"/>
                <w:sz w:val="24"/>
                <w:sz w:val="24"/>
                <w:szCs w:val="24"/>
                <w:vertAlign w:val="baseline"/>
              </w:rPr>
              <w:t>Descripción</w:t>
            </w:r>
          </w:p>
        </w:tc>
        <w:tc>
          <w:tcPr>
            <w:tcW w:w="6211" w:type="dxa"/>
            <w:tcBorders>
              <w:top w:val="single" w:sz="8" w:space="0" w:color="4F81BD"/>
            </w:tcBorders>
          </w:tcPr>
          <w:p>
            <w:pPr>
              <w:pStyle w:val="LOnormal"/>
              <w:widowControl w:val="false"/>
              <w:spacing w:before="0" w:after="200"/>
              <w:jc w:val="both"/>
              <w:rPr>
                <w:position w:val="0"/>
                <w:sz w:val="22"/>
                <w:sz w:val="22"/>
                <w:vertAlign w:val="baseline"/>
              </w:rPr>
            </w:pPr>
            <w:r>
              <w:rPr>
                <w:sz w:val="24"/>
                <w:szCs w:val="24"/>
              </w:rPr>
              <w:t>Este grupo de usuarios está compuesto por el personal de administración de activos fijos de la Universidad Católica Santa María. Tienen un interés directo en utilizar el sistema de control de activos fijos con código QR para gestionar eficientemente la información relacionada con los activos de la institución</w:t>
            </w:r>
            <w:r>
              <w:rPr>
                <w:rFonts w:eastAsia="Roboto" w:cs="Roboto" w:ascii="Roboto" w:hAnsi="Roboto"/>
                <w:sz w:val="24"/>
                <w:szCs w:val="24"/>
              </w:rPr>
              <w:t>.</w:t>
            </w:r>
          </w:p>
        </w:tc>
      </w:tr>
      <w:tr>
        <w:trPr/>
        <w:tc>
          <w:tcPr>
            <w:tcW w:w="2187" w:type="dxa"/>
            <w:tcBorders/>
            <w:shd w:fill="D3DFEE" w:val="clear"/>
          </w:tcPr>
          <w:p>
            <w:pPr>
              <w:pStyle w:val="LOnormal"/>
              <w:widowControl w:val="false"/>
              <w:spacing w:lineRule="auto" w:line="240" w:before="0" w:after="0"/>
              <w:jc w:val="both"/>
              <w:rPr>
                <w:b w:val="false"/>
                <w:b w:val="false"/>
                <w:color w:val="365F91"/>
                <w:position w:val="0"/>
                <w:sz w:val="24"/>
                <w:sz w:val="24"/>
                <w:szCs w:val="24"/>
                <w:vertAlign w:val="baseline"/>
              </w:rPr>
            </w:pPr>
            <w:r>
              <w:rPr>
                <w:b/>
                <w:color w:val="365F91"/>
                <w:position w:val="0"/>
                <w:sz w:val="24"/>
                <w:sz w:val="24"/>
                <w:szCs w:val="24"/>
                <w:vertAlign w:val="baseline"/>
              </w:rPr>
              <w:t xml:space="preserve"> </w:t>
            </w:r>
            <w:r>
              <w:rPr>
                <w:b/>
                <w:color w:val="365F91"/>
                <w:position w:val="0"/>
                <w:sz w:val="24"/>
                <w:sz w:val="24"/>
                <w:szCs w:val="24"/>
                <w:vertAlign w:val="baseline"/>
              </w:rPr>
              <w:t>Responsabilidades</w:t>
            </w:r>
          </w:p>
        </w:tc>
        <w:tc>
          <w:tcPr>
            <w:tcW w:w="6211" w:type="dxa"/>
            <w:tcBorders/>
            <w:shd w:fill="D3DFEE" w:val="clear"/>
          </w:tcPr>
          <w:p>
            <w:pPr>
              <w:pStyle w:val="LOnormal"/>
              <w:widowControl w:val="false"/>
              <w:numPr>
                <w:ilvl w:val="0"/>
                <w:numId w:val="8"/>
              </w:numPr>
              <w:spacing w:lineRule="auto" w:line="240" w:before="300" w:afterAutospacing="0" w:after="0"/>
              <w:ind w:left="720" w:hanging="360"/>
              <w:jc w:val="both"/>
              <w:rPr/>
            </w:pPr>
            <w:r>
              <w:rPr>
                <w:sz w:val="24"/>
                <w:szCs w:val="24"/>
              </w:rPr>
              <w:t>Registro de Activos:</w:t>
            </w:r>
          </w:p>
          <w:p>
            <w:pPr>
              <w:pStyle w:val="LOnormal"/>
              <w:widowControl w:val="false"/>
              <w:numPr>
                <w:ilvl w:val="1"/>
                <w:numId w:val="8"/>
              </w:numPr>
              <w:spacing w:lineRule="auto" w:line="240" w:beforeAutospacing="0" w:before="0" w:afterAutospacing="0" w:after="0"/>
              <w:ind w:left="1440" w:hanging="360"/>
              <w:jc w:val="both"/>
              <w:rPr/>
            </w:pPr>
            <w:r>
              <w:rPr>
                <w:sz w:val="24"/>
                <w:szCs w:val="24"/>
              </w:rPr>
              <w:t>Ingresar nueva información de activos al sistema, incluyendo detalles como nombre, ubicación, y fecha de adquisición.</w:t>
            </w:r>
          </w:p>
          <w:p>
            <w:pPr>
              <w:pStyle w:val="LOnormal"/>
              <w:widowControl w:val="false"/>
              <w:numPr>
                <w:ilvl w:val="0"/>
                <w:numId w:val="8"/>
              </w:numPr>
              <w:spacing w:lineRule="auto" w:line="240" w:beforeAutospacing="0" w:before="0" w:afterAutospacing="0" w:after="0"/>
              <w:ind w:left="720" w:hanging="360"/>
              <w:jc w:val="both"/>
              <w:rPr/>
            </w:pPr>
            <w:r>
              <w:rPr>
                <w:sz w:val="24"/>
                <w:szCs w:val="24"/>
              </w:rPr>
              <w:t>Actualización de Estado:</w:t>
            </w:r>
          </w:p>
          <w:p>
            <w:pPr>
              <w:pStyle w:val="LOnormal"/>
              <w:widowControl w:val="false"/>
              <w:numPr>
                <w:ilvl w:val="1"/>
                <w:numId w:val="8"/>
              </w:numPr>
              <w:spacing w:lineRule="auto" w:line="240" w:beforeAutospacing="0" w:before="0" w:afterAutospacing="0" w:after="0"/>
              <w:ind w:left="1440" w:hanging="360"/>
              <w:jc w:val="both"/>
              <w:rPr/>
            </w:pPr>
            <w:r>
              <w:rPr>
                <w:sz w:val="24"/>
                <w:szCs w:val="24"/>
              </w:rPr>
              <w:t>Actualizar el estado de los activos en el sistema, indicando cambios de ubicación, asignación a personal, o cualquier otra modificación relevante.</w:t>
            </w:r>
          </w:p>
          <w:p>
            <w:pPr>
              <w:pStyle w:val="LOnormal"/>
              <w:widowControl w:val="false"/>
              <w:numPr>
                <w:ilvl w:val="0"/>
                <w:numId w:val="8"/>
              </w:numPr>
              <w:spacing w:lineRule="auto" w:line="240" w:beforeAutospacing="0" w:before="0" w:afterAutospacing="0" w:after="0"/>
              <w:ind w:left="720" w:hanging="360"/>
              <w:jc w:val="both"/>
              <w:rPr/>
            </w:pPr>
            <w:r>
              <w:rPr>
                <w:sz w:val="24"/>
                <w:szCs w:val="24"/>
              </w:rPr>
              <w:t>Generación de Reportes:</w:t>
            </w:r>
          </w:p>
          <w:p>
            <w:pPr>
              <w:pStyle w:val="LOnormal"/>
              <w:widowControl w:val="false"/>
              <w:numPr>
                <w:ilvl w:val="1"/>
                <w:numId w:val="8"/>
              </w:numPr>
              <w:spacing w:lineRule="auto" w:line="240" w:beforeAutospacing="0" w:before="0" w:afterAutospacing="0" w:after="0"/>
              <w:ind w:left="1440" w:hanging="360"/>
              <w:jc w:val="both"/>
              <w:rPr/>
            </w:pPr>
            <w:r>
              <w:rPr>
                <w:sz w:val="24"/>
                <w:szCs w:val="24"/>
              </w:rPr>
              <w:t>Utilizar el sistema para generar informes sobre el estado y la distribución de los activos en la universidad.</w:t>
            </w:r>
          </w:p>
          <w:p>
            <w:pPr>
              <w:pStyle w:val="LOnormal"/>
              <w:widowControl w:val="false"/>
              <w:numPr>
                <w:ilvl w:val="0"/>
                <w:numId w:val="8"/>
              </w:numPr>
              <w:spacing w:lineRule="auto" w:line="240" w:beforeAutospacing="0" w:before="0" w:afterAutospacing="0" w:after="0"/>
              <w:ind w:left="720" w:hanging="360"/>
              <w:jc w:val="both"/>
              <w:rPr/>
            </w:pPr>
            <w:r>
              <w:rPr>
                <w:sz w:val="24"/>
                <w:szCs w:val="24"/>
              </w:rPr>
              <w:t>Mantenimiento de Registros Precisos:</w:t>
            </w:r>
          </w:p>
          <w:p>
            <w:pPr>
              <w:pStyle w:val="LOnormal"/>
              <w:widowControl w:val="false"/>
              <w:numPr>
                <w:ilvl w:val="1"/>
                <w:numId w:val="8"/>
              </w:numPr>
              <w:spacing w:lineRule="auto" w:line="240" w:beforeAutospacing="0" w:before="0" w:after="300"/>
              <w:ind w:left="1440" w:hanging="360"/>
              <w:jc w:val="both"/>
              <w:rPr/>
            </w:pPr>
            <w:r>
              <w:rPr>
                <w:sz w:val="24"/>
                <w:szCs w:val="24"/>
              </w:rPr>
              <w:t>Asegurarse de mantener registros precisos y actualizados en el sistema para facilitar una gestión efectiva de los activos.</w:t>
            </w:r>
          </w:p>
        </w:tc>
      </w:tr>
      <w:tr>
        <w:trPr/>
        <w:tc>
          <w:tcPr>
            <w:tcW w:w="2187" w:type="dxa"/>
            <w:tcBorders>
              <w:bottom w:val="single" w:sz="8" w:space="0" w:color="4F81BD"/>
            </w:tcBorders>
          </w:tcPr>
          <w:p>
            <w:pPr>
              <w:pStyle w:val="LOnormal"/>
              <w:widowControl w:val="false"/>
              <w:spacing w:lineRule="auto" w:line="240" w:before="0" w:after="0"/>
              <w:jc w:val="both"/>
              <w:rPr>
                <w:b w:val="false"/>
                <w:b w:val="false"/>
                <w:color w:val="365F91"/>
                <w:position w:val="0"/>
                <w:sz w:val="24"/>
                <w:sz w:val="24"/>
                <w:szCs w:val="24"/>
                <w:vertAlign w:val="baseline"/>
              </w:rPr>
            </w:pPr>
            <w:r>
              <w:rPr>
                <w:b/>
                <w:color w:val="365F91"/>
                <w:position w:val="0"/>
                <w:sz w:val="24"/>
                <w:sz w:val="24"/>
                <w:szCs w:val="24"/>
                <w:vertAlign w:val="baseline"/>
              </w:rPr>
              <w:t>Criterios de Éxito</w:t>
            </w:r>
          </w:p>
        </w:tc>
        <w:tc>
          <w:tcPr>
            <w:tcW w:w="6211" w:type="dxa"/>
            <w:tcBorders>
              <w:bottom w:val="single" w:sz="8" w:space="0" w:color="4F81BD"/>
            </w:tcBorders>
          </w:tcPr>
          <w:p>
            <w:pPr>
              <w:pStyle w:val="LOnormal"/>
              <w:keepNext w:val="false"/>
              <w:keepLines w:val="false"/>
              <w:widowControl w:val="false"/>
              <w:numPr>
                <w:ilvl w:val="0"/>
                <w:numId w:val="7"/>
              </w:numPr>
              <w:shd w:val="clear" w:fill="auto"/>
              <w:spacing w:lineRule="auto" w:line="276" w:before="300" w:afterAutospacing="0" w:after="0"/>
              <w:ind w:left="360" w:right="0" w:hanging="360"/>
              <w:jc w:val="both"/>
              <w:rPr>
                <w:rFonts w:ascii="Roboto" w:hAnsi="Roboto" w:eastAsia="Roboto" w:cs="Roboto"/>
                <w:sz w:val="26"/>
                <w:szCs w:val="26"/>
              </w:rPr>
            </w:pPr>
            <w:r>
              <w:rPr>
                <w:sz w:val="24"/>
                <w:szCs w:val="24"/>
              </w:rPr>
              <w:t>Registro preciso y completo de todos los activos en el sistema.</w:t>
            </w:r>
          </w:p>
          <w:p>
            <w:pPr>
              <w:pStyle w:val="LOnormal"/>
              <w:keepNext w:val="false"/>
              <w:keepLines w:val="false"/>
              <w:widowControl w:val="false"/>
              <w:numPr>
                <w:ilvl w:val="0"/>
                <w:numId w:val="7"/>
              </w:numPr>
              <w:shd w:val="clear" w:fill="auto"/>
              <w:spacing w:lineRule="auto" w:line="276" w:beforeAutospacing="0" w:before="0" w:afterAutospacing="0" w:after="0"/>
              <w:ind w:left="360" w:right="0" w:hanging="360"/>
              <w:jc w:val="both"/>
              <w:rPr>
                <w:rFonts w:ascii="Roboto" w:hAnsi="Roboto" w:eastAsia="Roboto" w:cs="Roboto"/>
                <w:sz w:val="26"/>
                <w:szCs w:val="26"/>
              </w:rPr>
            </w:pPr>
            <w:r>
              <w:rPr>
                <w:sz w:val="24"/>
                <w:szCs w:val="24"/>
              </w:rPr>
              <w:t>Actualizaciones oportunas y precisas del estado de los activos.</w:t>
            </w:r>
          </w:p>
          <w:p>
            <w:pPr>
              <w:pStyle w:val="LOnormal"/>
              <w:keepNext w:val="false"/>
              <w:keepLines w:val="false"/>
              <w:widowControl w:val="false"/>
              <w:numPr>
                <w:ilvl w:val="0"/>
                <w:numId w:val="7"/>
              </w:numPr>
              <w:shd w:val="clear" w:fill="auto"/>
              <w:spacing w:lineRule="auto" w:line="276" w:beforeAutospacing="0" w:before="0" w:after="300"/>
              <w:ind w:left="360" w:right="0" w:hanging="360"/>
              <w:jc w:val="both"/>
              <w:rPr>
                <w:rFonts w:ascii="Roboto" w:hAnsi="Roboto" w:eastAsia="Roboto" w:cs="Roboto"/>
                <w:sz w:val="26"/>
                <w:szCs w:val="26"/>
              </w:rPr>
            </w:pPr>
            <w:r>
              <w:rPr>
                <w:sz w:val="24"/>
                <w:szCs w:val="24"/>
              </w:rPr>
              <w:t>Generación de informes que faciliten la toma de decisiones y la gestión eficiente de los activos.</w:t>
            </w:r>
          </w:p>
          <w:p>
            <w:pPr>
              <w:pStyle w:val="LOnormal"/>
              <w:widowControl w:val="false"/>
              <w:spacing w:before="0" w:after="200"/>
              <w:jc w:val="both"/>
              <w:rPr/>
            </w:pPr>
            <w:r>
              <w:rPr/>
            </w:r>
          </w:p>
        </w:tc>
      </w:tr>
    </w:tbl>
    <w:p>
      <w:pPr>
        <w:pStyle w:val="LOnormal"/>
        <w:jc w:val="both"/>
        <w:rPr>
          <w:position w:val="0"/>
          <w:sz w:val="22"/>
          <w:sz w:val="22"/>
          <w:vertAlign w:val="baseline"/>
        </w:rPr>
      </w:pPr>
      <w:r>
        <w:rPr>
          <w:position w:val="0"/>
          <w:sz w:val="22"/>
          <w:sz w:val="22"/>
          <w:vertAlign w:val="baseline"/>
        </w:rPr>
      </w:r>
      <w:bookmarkStart w:id="85" w:name="_heading=h.z337ya"/>
      <w:bookmarkStart w:id="86" w:name="_heading=h.z337ya"/>
      <w:bookmarkEnd w:id="86"/>
    </w:p>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 xml:space="preserve">3.5. </w:t>
      </w: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Necesidades clave de los Stakeholders o usuarios</w:t>
      </w:r>
      <w:bookmarkStart w:id="87" w:name="bookmark=id.3j2qqm3"/>
    </w:p>
    <w:p>
      <w:pPr>
        <w:pStyle w:val="LOnormal"/>
        <w:jc w:val="both"/>
        <w:rPr>
          <w:position w:val="0"/>
          <w:sz w:val="22"/>
          <w:sz w:val="22"/>
          <w:vertAlign w:val="baseline"/>
        </w:rPr>
      </w:pPr>
      <w:r>
        <w:rPr>
          <w:position w:val="0"/>
          <w:sz w:val="22"/>
          <w:sz w:val="22"/>
          <w:vertAlign w:val="baseline"/>
        </w:rPr>
      </w:r>
      <w:bookmarkEnd w:id="87"/>
    </w:p>
    <w:tbl>
      <w:tblPr>
        <w:tblStyle w:val="Table7"/>
        <w:tblW w:w="9998" w:type="dxa"/>
        <w:jc w:val="center"/>
        <w:tblInd w:w="0" w:type="dxa"/>
        <w:tblLayout w:type="fixed"/>
        <w:tblCellMar>
          <w:top w:w="0" w:type="dxa"/>
          <w:left w:w="108" w:type="dxa"/>
          <w:bottom w:w="0" w:type="dxa"/>
          <w:right w:w="108" w:type="dxa"/>
        </w:tblCellMar>
        <w:tblLook w:val="0000"/>
      </w:tblPr>
      <w:tblGrid>
        <w:gridCol w:w="1942"/>
        <w:gridCol w:w="1339"/>
        <w:gridCol w:w="1988"/>
        <w:gridCol w:w="2430"/>
        <w:gridCol w:w="2299"/>
      </w:tblGrid>
      <w:tr>
        <w:trPr/>
        <w:tc>
          <w:tcPr>
            <w:tcW w:w="1942" w:type="dxa"/>
            <w:tcBorders>
              <w:top w:val="single" w:sz="8" w:space="0" w:color="4F81BD"/>
              <w:bottom w:val="single" w:sz="8" w:space="0" w:color="4F81BD"/>
            </w:tcBorders>
          </w:tcPr>
          <w:p>
            <w:pPr>
              <w:pStyle w:val="LOnormal"/>
              <w:widowControl w:val="false"/>
              <w:spacing w:lineRule="auto" w:line="240" w:before="0" w:after="0"/>
              <w:jc w:val="both"/>
              <w:rPr>
                <w:rFonts w:ascii="Arial" w:hAnsi="Arial" w:eastAsia="Arial" w:cs="Arial"/>
                <w:b w:val="false"/>
                <w:b w:val="false"/>
                <w:color w:val="365F91"/>
                <w:position w:val="0"/>
                <w:sz w:val="24"/>
                <w:sz w:val="24"/>
                <w:szCs w:val="24"/>
                <w:vertAlign w:val="baseline"/>
              </w:rPr>
            </w:pPr>
            <w:r>
              <w:rPr>
                <w:rFonts w:eastAsia="Arial" w:cs="Arial" w:ascii="Arial" w:hAnsi="Arial"/>
                <w:b/>
                <w:color w:val="365F91"/>
                <w:position w:val="0"/>
                <w:sz w:val="24"/>
                <w:sz w:val="24"/>
                <w:szCs w:val="24"/>
                <w:vertAlign w:val="baseline"/>
              </w:rPr>
              <w:t>Necesidad</w:t>
            </w:r>
          </w:p>
        </w:tc>
        <w:tc>
          <w:tcPr>
            <w:tcW w:w="1339" w:type="dxa"/>
            <w:tcBorders>
              <w:top w:val="single" w:sz="8" w:space="0" w:color="4F81BD"/>
              <w:bottom w:val="single" w:sz="8" w:space="0" w:color="4F81BD"/>
            </w:tcBorders>
          </w:tcPr>
          <w:p>
            <w:pPr>
              <w:pStyle w:val="LOnormal"/>
              <w:widowControl w:val="false"/>
              <w:spacing w:lineRule="auto" w:line="240" w:before="0" w:after="0"/>
              <w:jc w:val="both"/>
              <w:rPr>
                <w:rFonts w:ascii="Arial" w:hAnsi="Arial" w:eastAsia="Arial" w:cs="Arial"/>
                <w:b w:val="false"/>
                <w:b w:val="false"/>
                <w:color w:val="365F91"/>
                <w:position w:val="0"/>
                <w:sz w:val="24"/>
                <w:sz w:val="24"/>
                <w:szCs w:val="24"/>
                <w:vertAlign w:val="baseline"/>
              </w:rPr>
            </w:pPr>
            <w:r>
              <w:rPr>
                <w:rFonts w:eastAsia="Arial" w:cs="Arial" w:ascii="Arial" w:hAnsi="Arial"/>
                <w:b/>
                <w:color w:val="365F91"/>
                <w:position w:val="0"/>
                <w:sz w:val="24"/>
                <w:sz w:val="24"/>
                <w:szCs w:val="24"/>
                <w:vertAlign w:val="baseline"/>
              </w:rPr>
              <w:t>Prioridad</w:t>
            </w:r>
          </w:p>
        </w:tc>
        <w:tc>
          <w:tcPr>
            <w:tcW w:w="1988" w:type="dxa"/>
            <w:tcBorders>
              <w:top w:val="single" w:sz="8" w:space="0" w:color="4F81BD"/>
              <w:bottom w:val="single" w:sz="8" w:space="0" w:color="4F81BD"/>
            </w:tcBorders>
          </w:tcPr>
          <w:p>
            <w:pPr>
              <w:pStyle w:val="LOnormal"/>
              <w:widowControl w:val="false"/>
              <w:spacing w:lineRule="auto" w:line="240" w:before="0" w:after="0"/>
              <w:jc w:val="both"/>
              <w:rPr>
                <w:rFonts w:ascii="Arial" w:hAnsi="Arial" w:eastAsia="Arial" w:cs="Arial"/>
                <w:b w:val="false"/>
                <w:b w:val="false"/>
                <w:color w:val="365F91"/>
                <w:position w:val="0"/>
                <w:sz w:val="24"/>
                <w:sz w:val="24"/>
                <w:szCs w:val="24"/>
                <w:vertAlign w:val="baseline"/>
              </w:rPr>
            </w:pPr>
            <w:r>
              <w:rPr>
                <w:rFonts w:eastAsia="Arial" w:cs="Arial" w:ascii="Arial" w:hAnsi="Arial"/>
                <w:b/>
                <w:color w:val="365F91"/>
                <w:position w:val="0"/>
                <w:sz w:val="24"/>
                <w:sz w:val="24"/>
                <w:szCs w:val="24"/>
                <w:vertAlign w:val="baseline"/>
              </w:rPr>
              <w:t>Incumbe</w:t>
            </w:r>
          </w:p>
        </w:tc>
        <w:tc>
          <w:tcPr>
            <w:tcW w:w="2430" w:type="dxa"/>
            <w:tcBorders>
              <w:top w:val="single" w:sz="8" w:space="0" w:color="4F81BD"/>
              <w:bottom w:val="single" w:sz="8" w:space="0" w:color="4F81BD"/>
            </w:tcBorders>
          </w:tcPr>
          <w:p>
            <w:pPr>
              <w:pStyle w:val="LOnormal"/>
              <w:widowControl w:val="false"/>
              <w:spacing w:lineRule="auto" w:line="240" w:before="0" w:after="0"/>
              <w:jc w:val="both"/>
              <w:rPr>
                <w:rFonts w:ascii="Arial" w:hAnsi="Arial" w:eastAsia="Arial" w:cs="Arial"/>
                <w:b w:val="false"/>
                <w:b w:val="false"/>
                <w:color w:val="365F91"/>
                <w:position w:val="0"/>
                <w:sz w:val="24"/>
                <w:sz w:val="24"/>
                <w:szCs w:val="24"/>
                <w:vertAlign w:val="baseline"/>
              </w:rPr>
            </w:pPr>
            <w:r>
              <w:rPr>
                <w:rFonts w:eastAsia="Arial" w:cs="Arial" w:ascii="Arial" w:hAnsi="Arial"/>
                <w:b/>
                <w:color w:val="365F91"/>
                <w:position w:val="0"/>
                <w:sz w:val="24"/>
                <w:sz w:val="24"/>
                <w:szCs w:val="24"/>
                <w:vertAlign w:val="baseline"/>
              </w:rPr>
              <w:t>Solución Actual</w:t>
            </w:r>
          </w:p>
        </w:tc>
        <w:tc>
          <w:tcPr>
            <w:tcW w:w="2299" w:type="dxa"/>
            <w:tcBorders>
              <w:top w:val="single" w:sz="8" w:space="0" w:color="4F81BD"/>
              <w:bottom w:val="single" w:sz="8" w:space="0" w:color="4F81BD"/>
            </w:tcBorders>
          </w:tcPr>
          <w:p>
            <w:pPr>
              <w:pStyle w:val="LOnormal"/>
              <w:widowControl w:val="false"/>
              <w:spacing w:lineRule="auto" w:line="240" w:before="0" w:after="0"/>
              <w:jc w:val="both"/>
              <w:rPr>
                <w:rFonts w:ascii="Arial" w:hAnsi="Arial" w:eastAsia="Arial" w:cs="Arial"/>
                <w:b w:val="false"/>
                <w:b w:val="false"/>
                <w:color w:val="365F91"/>
                <w:position w:val="0"/>
                <w:sz w:val="24"/>
                <w:sz w:val="24"/>
                <w:szCs w:val="24"/>
                <w:vertAlign w:val="baseline"/>
              </w:rPr>
            </w:pPr>
            <w:r>
              <w:rPr>
                <w:rFonts w:eastAsia="Arial" w:cs="Arial" w:ascii="Arial" w:hAnsi="Arial"/>
                <w:b/>
                <w:color w:val="365F91"/>
                <w:position w:val="0"/>
                <w:sz w:val="24"/>
                <w:sz w:val="24"/>
                <w:szCs w:val="24"/>
                <w:vertAlign w:val="baseline"/>
              </w:rPr>
              <w:t>Solución propuesta</w:t>
            </w:r>
          </w:p>
        </w:tc>
      </w:tr>
      <w:tr>
        <w:trPr/>
        <w:tc>
          <w:tcPr>
            <w:tcW w:w="1942" w:type="dxa"/>
            <w:tcBorders/>
            <w:shd w:fill="D3DFEE" w:val="clear"/>
          </w:tcPr>
          <w:p>
            <w:pPr>
              <w:pStyle w:val="LOnormal"/>
              <w:widowControl w:val="false"/>
              <w:spacing w:before="0" w:after="200"/>
              <w:jc w:val="both"/>
              <w:rPr>
                <w:sz w:val="24"/>
                <w:szCs w:val="24"/>
              </w:rPr>
            </w:pPr>
            <w:r>
              <w:rPr>
                <w:sz w:val="24"/>
                <w:szCs w:val="24"/>
              </w:rPr>
              <w:t>Eficiencia en el Registro de Activos</w:t>
            </w:r>
          </w:p>
        </w:tc>
        <w:tc>
          <w:tcPr>
            <w:tcW w:w="1339" w:type="dxa"/>
            <w:tcBorders/>
            <w:shd w:fill="D3DFEE" w:val="clear"/>
          </w:tcPr>
          <w:p>
            <w:pPr>
              <w:pStyle w:val="LOnormal"/>
              <w:widowControl w:val="false"/>
              <w:spacing w:before="0" w:after="200"/>
              <w:jc w:val="both"/>
              <w:rPr>
                <w:sz w:val="24"/>
                <w:szCs w:val="24"/>
              </w:rPr>
            </w:pPr>
            <w:r>
              <w:rPr>
                <w:sz w:val="24"/>
                <w:szCs w:val="24"/>
              </w:rPr>
              <w:t>Alta</w:t>
            </w:r>
          </w:p>
        </w:tc>
        <w:tc>
          <w:tcPr>
            <w:tcW w:w="1988" w:type="dxa"/>
            <w:tcBorders/>
            <w:shd w:fill="D3DFEE" w:val="clear"/>
          </w:tcPr>
          <w:p>
            <w:pPr>
              <w:pStyle w:val="LOnormal"/>
              <w:widowControl w:val="false"/>
              <w:spacing w:before="0" w:after="200"/>
              <w:jc w:val="both"/>
              <w:rPr>
                <w:sz w:val="24"/>
                <w:szCs w:val="24"/>
              </w:rPr>
            </w:pPr>
            <w:r>
              <w:rPr>
                <w:sz w:val="24"/>
                <w:szCs w:val="24"/>
              </w:rPr>
              <w:t>Personal de Administración de Activos</w:t>
            </w:r>
          </w:p>
        </w:tc>
        <w:tc>
          <w:tcPr>
            <w:tcW w:w="2430" w:type="dxa"/>
            <w:tcBorders/>
            <w:shd w:fill="D3DFEE" w:val="clear"/>
          </w:tcPr>
          <w:p>
            <w:pPr>
              <w:pStyle w:val="LOnormal"/>
              <w:widowControl w:val="false"/>
              <w:spacing w:before="0" w:after="200"/>
              <w:jc w:val="both"/>
              <w:rPr>
                <w:sz w:val="24"/>
                <w:szCs w:val="24"/>
              </w:rPr>
            </w:pPr>
            <w:r>
              <w:rPr>
                <w:sz w:val="24"/>
                <w:szCs w:val="24"/>
              </w:rPr>
              <w:t>Proceso manual de registro de activos en hojas de cálculo, lo que lleva tiempo y puede resultar en errores.</w:t>
            </w:r>
          </w:p>
        </w:tc>
        <w:tc>
          <w:tcPr>
            <w:tcW w:w="2299" w:type="dxa"/>
            <w:tcBorders/>
            <w:shd w:fill="D3DFEE" w:val="clear"/>
          </w:tcPr>
          <w:p>
            <w:pPr>
              <w:pStyle w:val="LOnormal"/>
              <w:widowControl w:val="false"/>
              <w:spacing w:before="0" w:after="200"/>
              <w:jc w:val="both"/>
              <w:rPr>
                <w:sz w:val="24"/>
                <w:szCs w:val="24"/>
              </w:rPr>
            </w:pPr>
            <w:r>
              <w:rPr>
                <w:sz w:val="24"/>
                <w:szCs w:val="24"/>
              </w:rPr>
              <w:t>Implementar un sistema de escaneo de códigos QR para agilizar el registro de activos. Utilizar una aplicación web intuitiva que permita el ingreso rápido de información.</w:t>
            </w:r>
          </w:p>
        </w:tc>
      </w:tr>
      <w:tr>
        <w:trPr/>
        <w:tc>
          <w:tcPr>
            <w:tcW w:w="1942" w:type="dxa"/>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1339" w:type="dxa"/>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1988" w:type="dxa"/>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2430" w:type="dxa"/>
            <w:tcBorders/>
          </w:tcPr>
          <w:p>
            <w:pPr>
              <w:pStyle w:val="LOnormal"/>
              <w:widowControl w:val="false"/>
              <w:spacing w:before="0" w:after="200"/>
              <w:jc w:val="both"/>
              <w:rPr>
                <w:position w:val="0"/>
                <w:sz w:val="22"/>
                <w:sz w:val="22"/>
                <w:vertAlign w:val="baseline"/>
              </w:rPr>
            </w:pPr>
            <w:r>
              <w:rPr>
                <w:position w:val="0"/>
                <w:sz w:val="22"/>
                <w:sz w:val="22"/>
                <w:vertAlign w:val="baseline"/>
              </w:rPr>
            </w:r>
          </w:p>
        </w:tc>
        <w:tc>
          <w:tcPr>
            <w:tcW w:w="2299" w:type="dxa"/>
            <w:tcBorders/>
          </w:tcPr>
          <w:p>
            <w:pPr>
              <w:pStyle w:val="LOnormal"/>
              <w:widowControl w:val="false"/>
              <w:spacing w:before="0" w:after="200"/>
              <w:jc w:val="both"/>
              <w:rPr>
                <w:position w:val="0"/>
                <w:sz w:val="22"/>
                <w:sz w:val="22"/>
                <w:vertAlign w:val="baseline"/>
              </w:rPr>
            </w:pPr>
            <w:r>
              <w:rPr>
                <w:position w:val="0"/>
                <w:sz w:val="22"/>
                <w:sz w:val="22"/>
                <w:vertAlign w:val="baseline"/>
              </w:rPr>
            </w:r>
          </w:p>
        </w:tc>
      </w:tr>
      <w:tr>
        <w:trPr/>
        <w:tc>
          <w:tcPr>
            <w:tcW w:w="1942"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Acceso Rápido a la Información</w:t>
            </w:r>
          </w:p>
        </w:tc>
        <w:tc>
          <w:tcPr>
            <w:tcW w:w="1339"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Alta</w:t>
            </w:r>
          </w:p>
        </w:tc>
        <w:tc>
          <w:tcPr>
            <w:tcW w:w="1988"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Personal de Administración de Activos</w:t>
            </w:r>
          </w:p>
        </w:tc>
        <w:tc>
          <w:tcPr>
            <w:tcW w:w="2430"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Búsqueda manual en múltiples registros para obtener información detallada sobre un activo.</w:t>
            </w:r>
          </w:p>
        </w:tc>
        <w:tc>
          <w:tcPr>
            <w:tcW w:w="2299"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Desarrollar una interfaz de usuario amigable que brinde acceso rápido a la información relevante mediante búsquedas y filtros eficientes.</w:t>
            </w:r>
          </w:p>
        </w:tc>
      </w:tr>
      <w:tr>
        <w:trPr/>
        <w:tc>
          <w:tcPr>
            <w:tcW w:w="1942"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Generación de Informes Personalizados</w:t>
            </w:r>
          </w:p>
        </w:tc>
        <w:tc>
          <w:tcPr>
            <w:tcW w:w="1339"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Alta</w:t>
            </w:r>
          </w:p>
        </w:tc>
        <w:tc>
          <w:tcPr>
            <w:tcW w:w="1988"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Personal de Administración de Activos y Directivos</w:t>
            </w:r>
          </w:p>
        </w:tc>
        <w:tc>
          <w:tcPr>
            <w:tcW w:w="2430"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Elaboración manual de informes a partir de datos recopilados.</w:t>
            </w:r>
          </w:p>
        </w:tc>
        <w:tc>
          <w:tcPr>
            <w:tcW w:w="2299"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Integrar una herramienta de generación de informes personalizados que permita a los usuarios seleccionar y visualizar datos relevantes de manera eficiente.</w:t>
            </w:r>
          </w:p>
        </w:tc>
      </w:tr>
      <w:tr>
        <w:trPr/>
        <w:tc>
          <w:tcPr>
            <w:tcW w:w="1942"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Notificaciones Automatizadas</w:t>
            </w:r>
          </w:p>
        </w:tc>
        <w:tc>
          <w:tcPr>
            <w:tcW w:w="1339"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Media</w:t>
            </w:r>
          </w:p>
        </w:tc>
        <w:tc>
          <w:tcPr>
            <w:tcW w:w="1988"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Personal de Administración de Activos</w:t>
            </w:r>
          </w:p>
        </w:tc>
        <w:tc>
          <w:tcPr>
            <w:tcW w:w="2430"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Falta de recordatorios automáticos para eventos críticos.</w:t>
            </w:r>
          </w:p>
        </w:tc>
        <w:tc>
          <w:tcPr>
            <w:tcW w:w="2299" w:type="dxa"/>
            <w:tcBorders>
              <w:bottom w:val="single" w:sz="8" w:space="0" w:color="4F81BD"/>
            </w:tcBorders>
            <w:shd w:fill="D3DFEE" w:val="clear"/>
          </w:tcPr>
          <w:p>
            <w:pPr>
              <w:pStyle w:val="LOnormal"/>
              <w:keepNext w:val="false"/>
              <w:keepLines w:val="false"/>
              <w:widowControl w:val="false"/>
              <w:shd w:val="clear" w:fill="auto"/>
              <w:spacing w:lineRule="auto" w:line="276" w:before="0" w:after="200"/>
              <w:ind w:left="0" w:right="0" w:hanging="0"/>
              <w:jc w:val="both"/>
              <w:rPr>
                <w:sz w:val="24"/>
                <w:szCs w:val="24"/>
              </w:rPr>
            </w:pPr>
            <w:r>
              <w:rPr>
                <w:sz w:val="24"/>
                <w:szCs w:val="24"/>
              </w:rPr>
              <w:t>Configurar notificaciones automáticas para alertar sobre vencimientos de garantía, mantenimientos y otros eventos importantes.</w:t>
            </w:r>
            <w:bookmarkStart w:id="88" w:name="bookmark=id.1y810tw"/>
          </w:p>
        </w:tc>
      </w:tr>
    </w:tbl>
    <w:p>
      <w:pPr>
        <w:pStyle w:val="LOnormal"/>
        <w:keepNext w:val="true"/>
        <w:keepLines/>
        <w:pageBreakBefore w:val="false"/>
        <w:widowControl/>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365F91"/>
          <w:position w:val="0"/>
          <w:sz w:val="28"/>
          <w:sz w:val="28"/>
          <w:szCs w:val="28"/>
          <w:u w:val="none"/>
          <w:shd w:fill="auto" w:val="clear"/>
          <w:vertAlign w:val="baseline"/>
        </w:rPr>
      </w:r>
      <w:bookmarkEnd w:id="88"/>
    </w:p>
    <w:p>
      <w:pPr>
        <w:pStyle w:val="LOnormal"/>
        <w:keepNext w:val="true"/>
        <w:keepLines/>
        <w:pageBreakBefore w:val="false"/>
        <w:widowControl/>
        <w:numPr>
          <w:ilvl w:val="0"/>
          <w:numId w:val="0"/>
        </w:numPr>
        <w:shd w:val="clear" w:fill="auto"/>
        <w:spacing w:lineRule="auto" w:line="276" w:before="480" w:after="0"/>
        <w:ind w:right="0" w:hanging="0"/>
        <w:jc w:val="both"/>
        <w:rPr>
          <w:rFonts w:ascii="Cambria" w:hAnsi="Cambria" w:eastAsia="Cambria" w:cs="Cambria"/>
          <w:b/>
          <w:b/>
          <w:i w:val="false"/>
          <w:i w:val="false"/>
          <w:caps w:val="false"/>
          <w:smallCaps w:val="false"/>
          <w:strike w:val="false"/>
          <w:dstrike w:val="false"/>
          <w:color w:val="365F91"/>
          <w:position w:val="0"/>
          <w:sz w:val="40"/>
          <w:sz w:val="40"/>
          <w:szCs w:val="40"/>
          <w:u w:val="none"/>
          <w:shd w:fill="auto" w:val="clear"/>
          <w:vertAlign w:val="baseline"/>
        </w:rPr>
      </w:pPr>
      <w:bookmarkStart w:id="89" w:name="_heading=h.4i7ojhp"/>
      <w:bookmarkEnd w:id="89"/>
      <w:r>
        <w:rPr>
          <w:rFonts w:eastAsia="Cambria" w:cs="Cambria" w:ascii="Cambria" w:hAnsi="Cambria"/>
          <w:b/>
          <w:i w:val="false"/>
          <w:caps w:val="false"/>
          <w:smallCaps w:val="false"/>
          <w:strike w:val="false"/>
          <w:dstrike w:val="false"/>
          <w:color w:val="365F91"/>
          <w:position w:val="0"/>
          <w:sz w:val="40"/>
          <w:sz w:val="40"/>
          <w:szCs w:val="40"/>
          <w:u w:val="none"/>
          <w:shd w:fill="auto" w:val="clear"/>
          <w:vertAlign w:val="baseline"/>
        </w:rPr>
        <w:t xml:space="preserve">4. </w:t>
      </w:r>
      <w:r>
        <w:rPr>
          <w:rFonts w:eastAsia="Cambria" w:cs="Cambria" w:ascii="Cambria" w:hAnsi="Cambria"/>
          <w:b/>
          <w:i w:val="false"/>
          <w:caps w:val="false"/>
          <w:smallCaps w:val="false"/>
          <w:strike w:val="false"/>
          <w:dstrike w:val="false"/>
          <w:color w:val="365F91"/>
          <w:position w:val="0"/>
          <w:sz w:val="40"/>
          <w:sz w:val="40"/>
          <w:szCs w:val="40"/>
          <w:u w:val="none"/>
          <w:shd w:fill="auto" w:val="clear"/>
          <w:vertAlign w:val="baseline"/>
        </w:rPr>
        <w:t>Resumen del producto</w:t>
      </w:r>
    </w:p>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bookmarkStart w:id="90" w:name="_heading=h.2xcytpi"/>
      <w:bookmarkEnd w:id="90"/>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 xml:space="preserve">4.1. </w:t>
      </w: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Perspectiva del Producto</w:t>
      </w:r>
    </w:p>
    <w:p>
      <w:pPr>
        <w:pStyle w:val="LOnormal"/>
        <w:jc w:val="both"/>
        <w:rPr/>
      </w:pPr>
      <w:r>
        <w:rPr/>
      </w:r>
      <w:bookmarkStart w:id="91" w:name="_heading=h.7mn71lsvzwy8"/>
      <w:bookmarkStart w:id="92" w:name="_heading=h.7mn71lsvzwy8"/>
      <w:bookmarkEnd w:id="92"/>
    </w:p>
    <w:p>
      <w:pPr>
        <w:pStyle w:val="LOnormal"/>
        <w:jc w:val="both"/>
        <w:rPr/>
      </w:pPr>
      <w:bookmarkStart w:id="93" w:name="_heading=h.1ci93xb"/>
      <w:bookmarkEnd w:id="93"/>
      <w:r>
        <w:rPr/>
        <w:t>El aplicativo móvil será parte del sistema de gestión empresarial (ERP) ya existe en la universidad, en el cual se maneja  el control de los activos fijos como ingresos, transferencias y salidas; de las misma forma cuenta con reportes adicionales, los cuales tiene acceso el personal de la oficina de Control Patrimonial, el Sistema de ERP también realiza depreciación de los activos fijos el cual es responsabilidad de la oficina de Contabilidad.</w:t>
      </w:r>
    </w:p>
    <w:p>
      <w:pPr>
        <w:pStyle w:val="LOnormal"/>
        <w:jc w:val="both"/>
        <w:rPr/>
      </w:pPr>
      <w:bookmarkStart w:id="94" w:name="_heading=h.wl7gmprguizs"/>
      <w:bookmarkEnd w:id="94"/>
      <w:r>
        <w:rPr/>
        <w:t>La aplicación de inventario de activos fijos se conecta al sistema de gestión empresarial (ERP) para compartir datos relevantes, como la ubicación, el estado y la depreciación de los activos. La aplicación utilizará interfaces de programación de aplicaciones (API) para facilitar la comunicación bidireccional entre los sistemas.</w:t>
      </w:r>
    </w:p>
    <w:p>
      <w:pPr>
        <w:pStyle w:val="LOnormal"/>
        <w:jc w:val="both"/>
        <w:rPr/>
      </w:pPr>
      <w:bookmarkStart w:id="95" w:name="_heading=h.9l2r9pxjcm5m"/>
      <w:bookmarkEnd w:id="95"/>
      <w:r>
        <w:rPr/>
        <w:drawing>
          <wp:inline distT="0" distB="0" distL="0" distR="0">
            <wp:extent cx="44767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76750" cy="1209675"/>
                    </a:xfrm>
                    <a:prstGeom prst="rect">
                      <a:avLst/>
                    </a:prstGeom>
                  </pic:spPr>
                </pic:pic>
              </a:graphicData>
            </a:graphic>
          </wp:inline>
        </w:drawing>
      </w:r>
    </w:p>
    <w:p>
      <w:pPr>
        <w:pStyle w:val="LOnormal"/>
        <w:keepNext w:val="true"/>
        <w:keepLines/>
        <w:pageBreakBefore w:val="false"/>
        <w:widowControl/>
        <w:numPr>
          <w:ilvl w:val="0"/>
          <w:numId w:val="0"/>
        </w:numPr>
        <w:shd w:val="clear" w:fill="auto"/>
        <w:spacing w:lineRule="auto" w:line="276" w:before="480" w:after="0"/>
        <w:ind w:left="36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 xml:space="preserve">4.2. </w:t>
      </w: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Resumen de capacidades</w:t>
      </w:r>
    </w:p>
    <w:p>
      <w:pPr>
        <w:pStyle w:val="LOnormal"/>
        <w:jc w:val="both"/>
        <w:rPr>
          <w:position w:val="0"/>
          <w:sz w:val="22"/>
          <w:sz w:val="22"/>
          <w:vertAlign w:val="baseline"/>
        </w:rPr>
      </w:pPr>
      <w:r>
        <w:rPr/>
        <w:t>El sistema de control de activos fijos mediante el lector de sellos con código QR ofrece una variedad de beneficios que se alinean con las necesidades y expectativas del cliente, en este caso, la Universidad Católica Santa María.</w:t>
      </w:r>
    </w:p>
    <w:p>
      <w:pPr>
        <w:pStyle w:val="LOnormal"/>
        <w:jc w:val="both"/>
        <w:rPr>
          <w:position w:val="0"/>
          <w:sz w:val="22"/>
          <w:sz w:val="22"/>
          <w:vertAlign w:val="baseline"/>
        </w:rPr>
      </w:pPr>
      <w:r>
        <w:rPr>
          <w:position w:val="0"/>
          <w:sz w:val="22"/>
          <w:sz w:val="22"/>
          <w:vertAlign w:val="baseline"/>
        </w:rPr>
      </w:r>
    </w:p>
    <w:tbl>
      <w:tblPr>
        <w:tblStyle w:val="Table8"/>
        <w:tblW w:w="8100" w:type="dxa"/>
        <w:jc w:val="left"/>
        <w:tblInd w:w="720" w:type="dxa"/>
        <w:tblLayout w:type="fixed"/>
        <w:tblCellMar>
          <w:top w:w="0" w:type="dxa"/>
          <w:left w:w="108" w:type="dxa"/>
          <w:bottom w:w="0" w:type="dxa"/>
          <w:right w:w="108" w:type="dxa"/>
        </w:tblCellMar>
        <w:tblLook w:val="0000"/>
      </w:tblPr>
      <w:tblGrid>
        <w:gridCol w:w="3419"/>
        <w:gridCol w:w="4680"/>
      </w:tblGrid>
      <w:tr>
        <w:trPr/>
        <w:tc>
          <w:tcPr>
            <w:tcW w:w="3419" w:type="dxa"/>
            <w:tcBorders>
              <w:top w:val="single" w:sz="8" w:space="0" w:color="4F81BD"/>
              <w:bottom w:val="single" w:sz="8" w:space="0" w:color="4F81BD"/>
            </w:tcBorders>
          </w:tcPr>
          <w:p>
            <w:pPr>
              <w:pStyle w:val="LOnormal"/>
              <w:widowControl w:val="false"/>
              <w:spacing w:lineRule="auto" w:line="240" w:before="0" w:after="0"/>
              <w:jc w:val="both"/>
              <w:rPr>
                <w:rFonts w:ascii="Times New Roman" w:hAnsi="Times New Roman" w:eastAsia="Times New Roman" w:cs="Times New Roman"/>
                <w:b w:val="false"/>
                <w:b w:val="false"/>
                <w:color w:val="365F91"/>
                <w:position w:val="0"/>
                <w:sz w:val="24"/>
                <w:sz w:val="24"/>
                <w:szCs w:val="24"/>
                <w:vertAlign w:val="baseline"/>
              </w:rPr>
            </w:pPr>
            <w:r>
              <w:rPr>
                <w:rFonts w:eastAsia="Times New Roman" w:cs="Times New Roman" w:ascii="Times New Roman" w:hAnsi="Times New Roman"/>
                <w:b/>
                <w:color w:val="365F91"/>
                <w:position w:val="0"/>
                <w:sz w:val="24"/>
                <w:sz w:val="24"/>
                <w:szCs w:val="24"/>
                <w:vertAlign w:val="baseline"/>
              </w:rPr>
              <w:t>Beneficio del Cliente</w:t>
            </w:r>
          </w:p>
        </w:tc>
        <w:tc>
          <w:tcPr>
            <w:tcW w:w="4680" w:type="dxa"/>
            <w:tcBorders>
              <w:top w:val="single" w:sz="8" w:space="0" w:color="4F81BD"/>
              <w:bottom w:val="single" w:sz="8" w:space="0" w:color="4F81BD"/>
            </w:tcBorders>
          </w:tcPr>
          <w:p>
            <w:pPr>
              <w:pStyle w:val="LOnormal"/>
              <w:widowControl w:val="false"/>
              <w:spacing w:lineRule="auto" w:line="240" w:before="0" w:after="0"/>
              <w:jc w:val="both"/>
              <w:rPr>
                <w:rFonts w:ascii="Times New Roman" w:hAnsi="Times New Roman" w:eastAsia="Times New Roman" w:cs="Times New Roman"/>
                <w:b w:val="false"/>
                <w:b w:val="false"/>
                <w:color w:val="365F91"/>
                <w:position w:val="0"/>
                <w:sz w:val="24"/>
                <w:sz w:val="24"/>
                <w:szCs w:val="24"/>
                <w:vertAlign w:val="baseline"/>
              </w:rPr>
            </w:pPr>
            <w:r>
              <w:rPr>
                <w:rFonts w:eastAsia="Times New Roman" w:cs="Times New Roman" w:ascii="Times New Roman" w:hAnsi="Times New Roman"/>
                <w:b/>
                <w:color w:val="365F91"/>
                <w:position w:val="0"/>
                <w:sz w:val="24"/>
                <w:sz w:val="24"/>
                <w:szCs w:val="24"/>
                <w:vertAlign w:val="baseline"/>
              </w:rPr>
              <w:t>Características de Soporte</w:t>
            </w:r>
          </w:p>
        </w:tc>
      </w:tr>
      <w:tr>
        <w:trPr/>
        <w:tc>
          <w:tcPr>
            <w:tcW w:w="3419" w:type="dxa"/>
            <w:tcBorders/>
            <w:shd w:fill="D3DFEE" w:val="clear"/>
          </w:tcPr>
          <w:p>
            <w:pPr>
              <w:pStyle w:val="LOnormal"/>
              <w:keepNext w:val="false"/>
              <w:keepLines w:val="false"/>
              <w:widowControl w:val="false"/>
              <w:shd w:val="clear" w:fill="auto"/>
              <w:spacing w:lineRule="auto" w:line="276" w:before="0" w:after="200"/>
              <w:ind w:right="144" w:hanging="0"/>
              <w:rPr>
                <w:sz w:val="24"/>
                <w:szCs w:val="24"/>
              </w:rPr>
            </w:pPr>
            <w:r>
              <w:rPr>
                <w:sz w:val="24"/>
                <w:szCs w:val="24"/>
              </w:rPr>
              <w:t>Eficiencia Operativa Mejorada</w:t>
            </w:r>
          </w:p>
        </w:tc>
        <w:tc>
          <w:tcPr>
            <w:tcW w:w="4680" w:type="dxa"/>
            <w:tcBorders/>
            <w:shd w:fill="D3DFEE" w:val="clear"/>
          </w:tcPr>
          <w:p>
            <w:pPr>
              <w:pStyle w:val="LOnormal"/>
              <w:keepNext w:val="false"/>
              <w:keepLines w:val="false"/>
              <w:widowControl w:val="false"/>
              <w:numPr>
                <w:ilvl w:val="0"/>
                <w:numId w:val="5"/>
              </w:numPr>
              <w:shd w:val="clear" w:fill="auto"/>
              <w:spacing w:lineRule="auto" w:line="276" w:before="0" w:afterAutospacing="0" w:after="0"/>
              <w:ind w:left="720" w:right="144" w:hanging="360"/>
              <w:jc w:val="both"/>
              <w:rPr>
                <w:rFonts w:ascii="Roboto" w:hAnsi="Roboto" w:eastAsia="Roboto" w:cs="Roboto"/>
                <w:color w:val="0F0F0F"/>
                <w:sz w:val="23"/>
                <w:szCs w:val="23"/>
              </w:rPr>
            </w:pPr>
            <w:r>
              <w:rPr>
                <w:sz w:val="24"/>
                <w:szCs w:val="24"/>
              </w:rPr>
              <w:t>Soporte Técnico Continuo</w:t>
            </w:r>
          </w:p>
          <w:p>
            <w:pPr>
              <w:pStyle w:val="LOnormal"/>
              <w:keepNext w:val="false"/>
              <w:keepLines w:val="false"/>
              <w:widowControl w:val="false"/>
              <w:numPr>
                <w:ilvl w:val="0"/>
                <w:numId w:val="5"/>
              </w:numPr>
              <w:shd w:val="clear" w:fill="auto"/>
              <w:spacing w:lineRule="auto" w:line="276" w:before="0" w:after="200"/>
              <w:ind w:left="720" w:right="144" w:hanging="360"/>
              <w:jc w:val="both"/>
              <w:rPr>
                <w:rFonts w:ascii="Roboto" w:hAnsi="Roboto" w:eastAsia="Roboto" w:cs="Roboto"/>
                <w:color w:val="0F0F0F"/>
                <w:sz w:val="23"/>
                <w:szCs w:val="23"/>
              </w:rPr>
            </w:pPr>
            <w:r>
              <w:rPr>
                <w:sz w:val="24"/>
                <w:szCs w:val="24"/>
              </w:rPr>
              <w:t>Capacitación Personalizada</w:t>
            </w:r>
          </w:p>
        </w:tc>
      </w:tr>
      <w:tr>
        <w:trPr>
          <w:trHeight w:val="1007" w:hRule="atLeast"/>
        </w:trPr>
        <w:tc>
          <w:tcPr>
            <w:tcW w:w="3419" w:type="dxa"/>
            <w:tcBorders>
              <w:left w:val="single" w:sz="4" w:space="0" w:color="D9D9E3"/>
              <w:bottom w:val="single" w:sz="4" w:space="0" w:color="D9D9E3"/>
            </w:tcBorders>
            <w:tcMar>
              <w:top w:w="100" w:type="dxa"/>
              <w:left w:w="100" w:type="dxa"/>
              <w:bottom w:w="100" w:type="dxa"/>
              <w:right w:w="100" w:type="dxa"/>
            </w:tcMar>
            <w:vAlign w:val="center"/>
          </w:tcPr>
          <w:p>
            <w:pPr>
              <w:pStyle w:val="LOnormal"/>
              <w:keepNext w:val="false"/>
              <w:keepLines w:val="false"/>
              <w:widowControl w:val="false"/>
              <w:shd w:val="clear" w:fill="auto"/>
              <w:spacing w:lineRule="auto" w:line="276" w:before="0" w:after="200"/>
              <w:ind w:right="144" w:hanging="0"/>
              <w:rPr>
                <w:sz w:val="24"/>
                <w:szCs w:val="24"/>
              </w:rPr>
            </w:pPr>
            <w:r>
              <w:rPr>
                <w:sz w:val="24"/>
                <w:szCs w:val="24"/>
              </w:rPr>
              <w:t>Toma de Decisiones Informada</w:t>
            </w:r>
          </w:p>
        </w:tc>
        <w:tc>
          <w:tcPr>
            <w:tcW w:w="4680" w:type="dxa"/>
            <w:tcBorders/>
          </w:tcPr>
          <w:p>
            <w:pPr>
              <w:pStyle w:val="LOnormal"/>
              <w:keepNext w:val="false"/>
              <w:keepLines w:val="false"/>
              <w:widowControl w:val="false"/>
              <w:numPr>
                <w:ilvl w:val="0"/>
                <w:numId w:val="5"/>
              </w:numPr>
              <w:shd w:val="clear" w:fill="auto"/>
              <w:spacing w:lineRule="auto" w:line="276" w:before="0" w:afterAutospacing="0" w:after="0"/>
              <w:ind w:left="720" w:right="144" w:hanging="360"/>
              <w:jc w:val="both"/>
              <w:rPr>
                <w:rFonts w:ascii="Roboto" w:hAnsi="Roboto" w:eastAsia="Roboto" w:cs="Roboto"/>
                <w:color w:val="0F0F0F"/>
                <w:sz w:val="23"/>
                <w:szCs w:val="23"/>
              </w:rPr>
            </w:pPr>
            <w:r>
              <w:rPr>
                <w:sz w:val="24"/>
                <w:szCs w:val="24"/>
              </w:rPr>
              <w:t>Personalización del Sistema</w:t>
            </w:r>
          </w:p>
          <w:p>
            <w:pPr>
              <w:pStyle w:val="LOnormal"/>
              <w:keepNext w:val="false"/>
              <w:keepLines w:val="false"/>
              <w:widowControl w:val="false"/>
              <w:numPr>
                <w:ilvl w:val="0"/>
                <w:numId w:val="5"/>
              </w:numPr>
              <w:shd w:val="clear" w:fill="auto"/>
              <w:spacing w:lineRule="auto" w:line="276" w:before="0" w:after="200"/>
              <w:ind w:left="720" w:right="144" w:hanging="360"/>
              <w:jc w:val="both"/>
              <w:rPr>
                <w:rFonts w:ascii="Roboto" w:hAnsi="Roboto" w:eastAsia="Roboto" w:cs="Roboto"/>
                <w:color w:val="0F0F0F"/>
                <w:sz w:val="23"/>
                <w:szCs w:val="23"/>
              </w:rPr>
            </w:pPr>
            <w:r>
              <w:rPr>
                <w:sz w:val="24"/>
                <w:szCs w:val="24"/>
              </w:rPr>
              <w:t>Evaluación de Satisfacción del Cliente</w:t>
            </w:r>
          </w:p>
        </w:tc>
      </w:tr>
      <w:tr>
        <w:trPr/>
        <w:tc>
          <w:tcPr>
            <w:tcW w:w="3419" w:type="dxa"/>
            <w:tcBorders/>
            <w:shd w:fill="D3DFEE" w:val="clear"/>
          </w:tcPr>
          <w:p>
            <w:pPr>
              <w:pStyle w:val="LOnormal"/>
              <w:keepNext w:val="false"/>
              <w:keepLines w:val="false"/>
              <w:widowControl w:val="false"/>
              <w:shd w:val="clear" w:fill="auto"/>
              <w:spacing w:lineRule="auto" w:line="276" w:before="0" w:after="200"/>
              <w:ind w:right="144" w:hanging="0"/>
              <w:rPr>
                <w:sz w:val="24"/>
                <w:szCs w:val="24"/>
              </w:rPr>
            </w:pPr>
            <w:r>
              <w:rPr>
                <w:sz w:val="24"/>
                <w:szCs w:val="24"/>
              </w:rPr>
              <w:t>Seguridad y Cumplimiento</w:t>
            </w:r>
          </w:p>
        </w:tc>
        <w:tc>
          <w:tcPr>
            <w:tcW w:w="4680" w:type="dxa"/>
            <w:tcBorders/>
            <w:shd w:fill="D3DFEE" w:val="clear"/>
          </w:tcPr>
          <w:p>
            <w:pPr>
              <w:pStyle w:val="LOnormal"/>
              <w:keepNext w:val="false"/>
              <w:keepLines w:val="false"/>
              <w:widowControl w:val="false"/>
              <w:numPr>
                <w:ilvl w:val="0"/>
                <w:numId w:val="5"/>
              </w:numPr>
              <w:shd w:val="clear" w:fill="auto"/>
              <w:spacing w:lineRule="auto" w:line="276" w:before="0" w:afterAutospacing="0" w:after="0"/>
              <w:ind w:left="720" w:right="144" w:hanging="360"/>
              <w:jc w:val="both"/>
              <w:rPr>
                <w:rFonts w:ascii="Roboto" w:hAnsi="Roboto" w:eastAsia="Roboto" w:cs="Roboto"/>
                <w:color w:val="0F0F0F"/>
                <w:sz w:val="23"/>
                <w:szCs w:val="23"/>
              </w:rPr>
            </w:pPr>
            <w:r>
              <w:rPr>
                <w:sz w:val="24"/>
                <w:szCs w:val="24"/>
              </w:rPr>
              <w:t>Alertas automáticas para vencimientos, mantenimientos y eventos críticos.</w:t>
            </w:r>
          </w:p>
          <w:p>
            <w:pPr>
              <w:pStyle w:val="LOnormal"/>
              <w:keepNext w:val="false"/>
              <w:keepLines w:val="false"/>
              <w:widowControl w:val="false"/>
              <w:numPr>
                <w:ilvl w:val="0"/>
                <w:numId w:val="5"/>
              </w:numPr>
              <w:shd w:val="clear" w:fill="auto"/>
              <w:spacing w:lineRule="auto" w:line="276" w:before="0" w:after="200"/>
              <w:ind w:left="720" w:right="144" w:hanging="360"/>
              <w:jc w:val="both"/>
              <w:rPr>
                <w:rFonts w:ascii="Roboto" w:hAnsi="Roboto" w:eastAsia="Roboto" w:cs="Roboto"/>
                <w:color w:val="0F0F0F"/>
                <w:sz w:val="23"/>
                <w:szCs w:val="23"/>
              </w:rPr>
            </w:pPr>
            <w:r>
              <w:rPr>
                <w:sz w:val="24"/>
                <w:szCs w:val="24"/>
              </w:rPr>
              <w:t>Mayor capacidad de respuesta y prevención de problemas.</w:t>
            </w:r>
          </w:p>
        </w:tc>
      </w:tr>
      <w:tr>
        <w:trPr/>
        <w:tc>
          <w:tcPr>
            <w:tcW w:w="3419" w:type="dxa"/>
            <w:tcBorders/>
          </w:tcPr>
          <w:p>
            <w:pPr>
              <w:pStyle w:val="LOnormal"/>
              <w:keepNext w:val="true"/>
              <w:widowControl w:val="false"/>
              <w:spacing w:before="0" w:after="200"/>
              <w:ind w:right="-14" w:hanging="0"/>
              <w:jc w:val="both"/>
              <w:rPr>
                <w:sz w:val="24"/>
                <w:szCs w:val="24"/>
              </w:rPr>
            </w:pPr>
            <w:r>
              <w:rPr>
                <w:sz w:val="24"/>
                <w:szCs w:val="24"/>
              </w:rPr>
              <w:t>Facilidad de Uso</w:t>
            </w:r>
          </w:p>
        </w:tc>
        <w:tc>
          <w:tcPr>
            <w:tcW w:w="4680" w:type="dxa"/>
            <w:tcBorders/>
          </w:tcPr>
          <w:p>
            <w:pPr>
              <w:pStyle w:val="LOnormal"/>
              <w:widowControl w:val="false"/>
              <w:numPr>
                <w:ilvl w:val="0"/>
                <w:numId w:val="13"/>
              </w:numPr>
              <w:spacing w:lineRule="auto" w:line="240" w:before="0" w:after="0"/>
              <w:ind w:left="720" w:hanging="360"/>
              <w:rPr/>
            </w:pPr>
            <w:r>
              <w:rPr>
                <w:sz w:val="24"/>
                <w:szCs w:val="24"/>
              </w:rPr>
              <w:t>Interfaz intuitiva que requiere mínima formación.</w:t>
            </w:r>
          </w:p>
          <w:p>
            <w:pPr>
              <w:pStyle w:val="LOnormal"/>
              <w:widowControl w:val="false"/>
              <w:numPr>
                <w:ilvl w:val="0"/>
                <w:numId w:val="13"/>
              </w:numPr>
              <w:spacing w:lineRule="auto" w:line="240" w:before="0" w:after="0"/>
              <w:ind w:left="720" w:hanging="360"/>
              <w:rPr/>
            </w:pPr>
            <w:r>
              <w:rPr>
                <w:sz w:val="24"/>
                <w:szCs w:val="24"/>
              </w:rPr>
              <w:t>Experiencia de usuario mejorada para una adopción rápida.</w:t>
            </w:r>
          </w:p>
        </w:tc>
      </w:tr>
      <w:tr>
        <w:trPr/>
        <w:tc>
          <w:tcPr>
            <w:tcW w:w="3419" w:type="dxa"/>
            <w:tcBorders/>
            <w:shd w:fill="D3DFEE" w:val="clear"/>
          </w:tcPr>
          <w:p>
            <w:pPr>
              <w:pStyle w:val="LOnormal"/>
              <w:keepNext w:val="true"/>
              <w:widowControl w:val="false"/>
              <w:spacing w:before="0" w:after="200"/>
              <w:ind w:right="-14" w:hanging="0"/>
              <w:jc w:val="both"/>
              <w:rPr>
                <w:sz w:val="24"/>
                <w:szCs w:val="24"/>
              </w:rPr>
            </w:pPr>
            <w:r>
              <w:rPr>
                <w:sz w:val="24"/>
                <w:szCs w:val="24"/>
              </w:rPr>
              <w:t>Historial Completo y Auditoría</w:t>
            </w:r>
          </w:p>
        </w:tc>
        <w:tc>
          <w:tcPr>
            <w:tcW w:w="4680" w:type="dxa"/>
            <w:tcBorders/>
            <w:shd w:fill="D3DFEE" w:val="clear"/>
          </w:tcPr>
          <w:p>
            <w:pPr>
              <w:pStyle w:val="LOnormal"/>
              <w:widowControl w:val="false"/>
              <w:numPr>
                <w:ilvl w:val="0"/>
                <w:numId w:val="3"/>
              </w:numPr>
              <w:spacing w:lineRule="auto" w:line="240" w:before="0" w:after="0"/>
              <w:ind w:left="720" w:hanging="360"/>
              <w:rPr/>
            </w:pPr>
            <w:r>
              <w:rPr>
                <w:sz w:val="24"/>
                <w:szCs w:val="24"/>
              </w:rPr>
              <w:t>Acceso a un historial detallado para auditorías internas y externas.</w:t>
            </w:r>
          </w:p>
          <w:p>
            <w:pPr>
              <w:pStyle w:val="LOnormal"/>
              <w:widowControl w:val="false"/>
              <w:numPr>
                <w:ilvl w:val="0"/>
                <w:numId w:val="3"/>
              </w:numPr>
              <w:spacing w:lineRule="auto" w:line="240" w:before="0" w:after="0"/>
              <w:ind w:left="720" w:hanging="360"/>
              <w:rPr/>
            </w:pPr>
            <w:r>
              <w:rPr>
                <w:sz w:val="24"/>
                <w:szCs w:val="24"/>
              </w:rPr>
              <w:t>Cumplimiento y transparencia en la gestión de activos.</w:t>
            </w:r>
          </w:p>
          <w:p>
            <w:pPr>
              <w:pStyle w:val="LOnormal"/>
              <w:widowControl w:val="false"/>
              <w:spacing w:before="0" w:after="200"/>
              <w:ind w:right="144" w:hanging="0"/>
              <w:jc w:val="both"/>
              <w:rPr>
                <w:sz w:val="24"/>
                <w:szCs w:val="24"/>
              </w:rPr>
            </w:pPr>
            <w:r>
              <w:rPr>
                <w:sz w:val="24"/>
                <w:szCs w:val="24"/>
              </w:rPr>
            </w:r>
          </w:p>
        </w:tc>
      </w:tr>
      <w:tr>
        <w:trPr/>
        <w:tc>
          <w:tcPr>
            <w:tcW w:w="3419" w:type="dxa"/>
            <w:tcBorders>
              <w:bottom w:val="single" w:sz="8" w:space="0" w:color="4F81BD"/>
            </w:tcBorders>
          </w:tcPr>
          <w:p>
            <w:pPr>
              <w:pStyle w:val="LOnormal"/>
              <w:keepNext w:val="true"/>
              <w:widowControl w:val="false"/>
              <w:spacing w:before="0" w:after="200"/>
              <w:ind w:right="-14" w:hanging="0"/>
              <w:jc w:val="both"/>
              <w:rPr>
                <w:color w:val="000000"/>
                <w:position w:val="0"/>
                <w:sz w:val="22"/>
                <w:sz w:val="22"/>
                <w:vertAlign w:val="baseline"/>
              </w:rPr>
            </w:pPr>
            <w:r>
              <w:rPr>
                <w:color w:val="000000"/>
                <w:position w:val="0"/>
                <w:sz w:val="22"/>
                <w:sz w:val="22"/>
                <w:vertAlign w:val="baseline"/>
              </w:rPr>
            </w:r>
          </w:p>
        </w:tc>
        <w:tc>
          <w:tcPr>
            <w:tcW w:w="4680" w:type="dxa"/>
            <w:tcBorders>
              <w:bottom w:val="single" w:sz="8" w:space="0" w:color="4F81BD"/>
            </w:tcBorders>
          </w:tcPr>
          <w:p>
            <w:pPr>
              <w:pStyle w:val="LOnormal"/>
              <w:widowControl w:val="false"/>
              <w:spacing w:before="0" w:after="200"/>
              <w:ind w:right="144" w:hanging="0"/>
              <w:jc w:val="both"/>
              <w:rPr>
                <w:color w:val="000000"/>
                <w:position w:val="0"/>
                <w:sz w:val="22"/>
                <w:sz w:val="22"/>
                <w:vertAlign w:val="baseline"/>
              </w:rPr>
            </w:pPr>
            <w:r>
              <w:rPr>
                <w:color w:val="000000"/>
                <w:position w:val="0"/>
                <w:sz w:val="22"/>
                <w:sz w:val="22"/>
                <w:vertAlign w:val="baseline"/>
              </w:rPr>
            </w:r>
          </w:p>
        </w:tc>
      </w:tr>
    </w:tbl>
    <w:p>
      <w:pPr>
        <w:pStyle w:val="LOnormal"/>
        <w:keepNext w:val="true"/>
        <w:keepLines/>
        <w:pageBreakBefore w:val="false"/>
        <w:widowControl/>
        <w:shd w:val="clear" w:fill="auto"/>
        <w:spacing w:lineRule="auto" w:line="276" w:before="480" w:after="0"/>
        <w:ind w:left="0" w:right="0" w:hanging="0"/>
        <w:jc w:val="both"/>
        <w:rPr>
          <w:b/>
          <w:b/>
          <w:sz w:val="24"/>
          <w:szCs w:val="24"/>
        </w:rPr>
      </w:pPr>
      <w:bookmarkStart w:id="96" w:name="_heading=h.3whwml4"/>
      <w:bookmarkEnd w:id="96"/>
      <w:r>
        <w:rPr>
          <w:b/>
          <w:sz w:val="24"/>
          <w:szCs w:val="24"/>
        </w:rPr>
        <w:t>Diagrama de casos de Uso:</w:t>
      </w:r>
    </w:p>
    <w:p>
      <w:pPr>
        <w:pStyle w:val="LOnormal"/>
        <w:keepNext w:val="true"/>
        <w:keepLines/>
        <w:pageBreakBefore w:val="false"/>
        <w:widowControl/>
        <w:shd w:val="clear" w:fill="auto"/>
        <w:spacing w:lineRule="auto" w:line="276" w:before="480" w:after="0"/>
        <w:ind w:left="0" w:right="0" w:hanging="0"/>
        <w:jc w:val="center"/>
        <w:rPr>
          <w:b/>
          <w:b/>
          <w:sz w:val="24"/>
          <w:szCs w:val="24"/>
        </w:rPr>
      </w:pPr>
      <w:bookmarkStart w:id="97" w:name="_heading=h.rpmzv9u1gph6"/>
      <w:bookmarkEnd w:id="97"/>
      <w:r>
        <w:rPr>
          <w:b/>
          <w:sz w:val="24"/>
          <w:szCs w:val="24"/>
        </w:rPr>
        <w:tab/>
      </w:r>
      <w:r>
        <w:rPr/>
        <w:drawing>
          <wp:inline distT="0" distB="0" distL="0" distR="0">
            <wp:extent cx="1715135" cy="50399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715135" cy="5039995"/>
                    </a:xfrm>
                    <a:prstGeom prst="rect">
                      <a:avLst/>
                    </a:prstGeom>
                  </pic:spPr>
                </pic:pic>
              </a:graphicData>
            </a:graphic>
          </wp:inline>
        </w:drawing>
      </w:r>
    </w:p>
    <w:p>
      <w:pPr>
        <w:pStyle w:val="LOnormal"/>
        <w:keepNext w:val="true"/>
        <w:keepLines/>
        <w:pageBreakBefore w:val="false"/>
        <w:widowControl/>
        <w:shd w:val="clear" w:fill="auto"/>
        <w:spacing w:lineRule="auto" w:line="276" w:before="480" w:after="0"/>
        <w:ind w:left="0" w:right="0" w:hanging="0"/>
        <w:jc w:val="both"/>
        <w:rPr>
          <w:rFonts w:ascii="Cambria" w:hAnsi="Cambria" w:eastAsia="Cambria" w:cs="Cambria"/>
          <w:b/>
          <w:b/>
          <w:i w:val="false"/>
          <w:i w:val="false"/>
          <w:caps w:val="false"/>
          <w:smallCaps w:val="false"/>
          <w:strike w:val="false"/>
          <w:dstrike w:val="false"/>
          <w:color w:val="365F91"/>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4.3. S</w:t>
      </w:r>
      <w:r>
        <w:rPr>
          <w:rFonts w:eastAsia="Cambria" w:cs="Cambria" w:ascii="Cambria" w:hAnsi="Cambria"/>
          <w:b/>
          <w:i w:val="false"/>
          <w:caps w:val="false"/>
          <w:smallCaps w:val="false"/>
          <w:strike w:val="false"/>
          <w:dstrike w:val="false"/>
          <w:color w:val="365F91"/>
          <w:position w:val="0"/>
          <w:sz w:val="36"/>
          <w:sz w:val="36"/>
          <w:szCs w:val="36"/>
          <w:u w:val="none"/>
          <w:shd w:fill="auto" w:val="clear"/>
          <w:vertAlign w:val="baseline"/>
        </w:rPr>
        <w:t>upuestos y Dependencias</w:t>
      </w:r>
    </w:p>
    <w:p>
      <w:pPr>
        <w:pStyle w:val="LOnormal"/>
        <w:widowControl w:val="false"/>
        <w:spacing w:lineRule="auto" w:line="240" w:before="0" w:after="0"/>
        <w:ind w:left="0" w:hanging="0"/>
        <w:jc w:val="both"/>
        <w:rPr/>
      </w:pPr>
      <w:r>
        <w:rPr/>
      </w:r>
    </w:p>
    <w:p>
      <w:pPr>
        <w:pStyle w:val="Normal"/>
        <w:rPr/>
      </w:pPr>
      <w:r>
        <w:rPr/>
        <w:t>a. Usabilidad: La interfaz de usuario será intuitiva y fácil de usar.</w:t>
      </w:r>
    </w:p>
    <w:p>
      <w:pPr>
        <w:pStyle w:val="Normal"/>
        <w:rPr/>
      </w:pPr>
      <w:r>
        <w:rPr/>
        <w:t>Prioridad: Alta</w:t>
      </w:r>
    </w:p>
    <w:p>
      <w:pPr>
        <w:pStyle w:val="Normal"/>
        <w:rPr/>
      </w:pPr>
      <w:r>
        <w:rPr/>
      </w:r>
    </w:p>
    <w:p>
      <w:pPr>
        <w:pStyle w:val="Normal"/>
        <w:rPr/>
      </w:pPr>
      <w:r>
        <w:rPr/>
        <w:t>b . Rendimiento: La aplicación responderá de manera rápida y eficiente al escanear códigos QR y acceder a la base de datos.</w:t>
      </w:r>
    </w:p>
    <w:p>
      <w:pPr>
        <w:pStyle w:val="Normal"/>
        <w:rPr/>
      </w:pPr>
      <w:r>
        <w:rPr/>
        <w:t>Prioridad: Alta</w:t>
      </w:r>
    </w:p>
    <w:p>
      <w:pPr>
        <w:pStyle w:val="Normal"/>
        <w:rPr/>
      </w:pPr>
      <w:r>
        <w:rPr/>
      </w:r>
    </w:p>
    <w:p>
      <w:pPr>
        <w:pStyle w:val="Normal"/>
        <w:rPr/>
      </w:pPr>
      <w:r>
        <w:rPr/>
        <w:t>c. Robustez: La aplicación será robusta y resistente a fallas, recuperándose de manera segura ante posibles errores.</w:t>
      </w:r>
    </w:p>
    <w:p>
      <w:pPr>
        <w:pStyle w:val="Normal"/>
        <w:rPr/>
      </w:pPr>
      <w:r>
        <w:rPr/>
        <w:t>Prioridad: Alta</w:t>
      </w:r>
    </w:p>
    <w:p>
      <w:pPr>
        <w:pStyle w:val="Normal"/>
        <w:rPr/>
      </w:pPr>
      <w:r>
        <w:rPr/>
      </w:r>
    </w:p>
    <w:p>
      <w:pPr>
        <w:pStyle w:val="Normal"/>
        <w:rPr/>
      </w:pPr>
      <w:r>
        <w:rPr/>
        <w:t>d. Seguridad: Implementar medidas de seguridad para proteger los datos de los activos y la información del usuario.</w:t>
      </w:r>
    </w:p>
    <w:p>
      <w:pPr>
        <w:pStyle w:val="Normal"/>
        <w:rPr/>
      </w:pPr>
      <w:r>
        <w:rPr/>
        <w:t>Prioridad: Alta</w:t>
      </w:r>
    </w:p>
    <w:p>
      <w:pPr>
        <w:pStyle w:val="Normal"/>
        <w:rPr/>
      </w:pPr>
      <w:r>
        <w:rPr/>
      </w:r>
    </w:p>
    <w:p>
      <w:pPr>
        <w:pStyle w:val="Normal"/>
        <w:rPr/>
      </w:pPr>
      <w:r>
        <w:rPr/>
        <w:t>e.Escalabilidad: La aplicación debe ser capaz de manejar un número creciente de activos y usuarios sin degradación significativa del rendimiento.</w:t>
      </w:r>
    </w:p>
    <w:p>
      <w:pPr>
        <w:pStyle w:val="Normal"/>
        <w:rPr/>
      </w:pPr>
      <w:r>
        <w:rPr/>
        <w:t>Prioridad: Media</w:t>
      </w:r>
    </w:p>
    <w:p>
      <w:pPr>
        <w:pStyle w:val="Normal"/>
        <w:rPr/>
      </w:pPr>
      <w:r>
        <w:rPr/>
      </w:r>
    </w:p>
    <w:p>
      <w:pPr>
        <w:pStyle w:val="Normal"/>
        <w:rPr/>
      </w:pPr>
      <w:r>
        <w:rPr/>
        <w:t>f. Facilidad de Mantenimiento: El código será bien estructurado y documentado para facilitar el mantenimiento y las actualizaciones futuras.</w:t>
      </w:r>
    </w:p>
    <w:p>
      <w:pPr>
        <w:pStyle w:val="Normal"/>
        <w:rPr/>
      </w:pPr>
      <w:r>
        <w:rPr/>
        <w:t>Prioridad: Alta</w:t>
      </w:r>
    </w:p>
    <w:p>
      <w:pPr>
        <w:pStyle w:val="Normal"/>
        <w:rPr/>
      </w:pPr>
      <w:r>
        <w:rPr/>
      </w:r>
    </w:p>
    <w:p>
      <w:pPr>
        <w:pStyle w:val="Normal"/>
        <w:rPr/>
      </w:pPr>
      <w:r>
        <w:rPr/>
        <w:t>g. Compatibilidad con Dispositivos: La aplicación será compatible con una amplia gama de dispositivos móviles, tanto en iOS como en Android.</w:t>
      </w:r>
    </w:p>
    <w:p>
      <w:pPr>
        <w:pStyle w:val="Normal"/>
        <w:rPr/>
      </w:pPr>
      <w:r>
        <w:rPr/>
        <w:t>Prioridad: Alta</w:t>
      </w:r>
    </w:p>
    <w:p>
      <w:pPr>
        <w:pStyle w:val="Normal"/>
        <w:rPr/>
      </w:pPr>
      <w:r>
        <w:rPr/>
      </w:r>
    </w:p>
    <w:p>
      <w:pPr>
        <w:pStyle w:val="Normal"/>
        <w:rPr/>
      </w:pPr>
      <w:r>
        <w:rPr/>
        <w:t>h. Sincronización Eficiente: La sincronización de datos entre dispositivos debe ser eficiente para garantizar una experiencia de usuario fluida.</w:t>
      </w:r>
    </w:p>
    <w:p>
      <w:pPr>
        <w:pStyle w:val="Normal"/>
        <w:rPr/>
      </w:pPr>
      <w:r>
        <w:rPr/>
        <w:t>Prioridad: Alta</w:t>
      </w:r>
    </w:p>
    <w:p>
      <w:pPr>
        <w:pStyle w:val="Normal"/>
        <w:rPr/>
      </w:pPr>
      <w:r>
        <w:rPr/>
      </w:r>
    </w:p>
    <w:p>
      <w:pPr>
        <w:pStyle w:val="Normal"/>
        <w:rPr/>
      </w:pPr>
      <w:r>
        <w:rPr/>
        <w:t>i. Cumplimiento Normativo: La aplicación cumplirá con las normativas y regulaciones de privacidad de datos y cualquier otra legislación pertinente.</w:t>
      </w:r>
    </w:p>
    <w:p>
      <w:pPr>
        <w:pStyle w:val="Normal"/>
        <w:widowControl/>
        <w:suppressAutoHyphens w:val="true"/>
        <w:bidi w:val="0"/>
        <w:spacing w:lineRule="auto" w:line="276" w:before="0" w:after="200"/>
        <w:jc w:val="left"/>
        <w:rPr/>
      </w:pPr>
      <w:r>
        <w:rPr/>
        <w:t>Prioridad: Alta</w:t>
      </w:r>
    </w:p>
    <w:sectPr>
      <w:headerReference w:type="default" r:id="rId4"/>
      <w:footerReference w:type="default" r:id="rId5"/>
      <w:type w:val="nextPage"/>
      <w:pgSz w:w="12240" w:h="15840"/>
      <w:pgMar w:left="1134" w:right="1701" w:gutter="0" w:header="708"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Cambria">
    <w:charset w:val="01"/>
    <w:family w:val="roman"/>
    <w:pitch w:val="variable"/>
  </w:font>
  <w:font w:name="Arial">
    <w:charset w:val="01"/>
    <w:family w:val="roman"/>
    <w:pitch w:val="variable"/>
  </w:font>
  <w:font w:name="Roboto">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Robo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2023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t>Control de activos fijos con código QR para la Universidad CSM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567"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Lenguajes Y Sistemas Informáticos                                                                                        Documento de Visión </w:t>
    </w:r>
  </w:p>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Roboto" w:hAnsi="Roboto" w:cs="Roboto" w:hint="default"/>
        <w:sz w:val="24"/>
        <w:u w:val="none"/>
        <w:szCs w:val="24"/>
        <w:color w:val="0F0F0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360" w:hanging="360"/>
      </w:pPr>
      <w:rPr/>
    </w:lvl>
    <w:lvl w:ilvl="1">
      <w:start w:val="1"/>
      <w:numFmt w:val="decimal"/>
      <w:lvlText w:val="●.%2."/>
      <w:lvlJc w:val="left"/>
      <w:pPr>
        <w:tabs>
          <w:tab w:val="num" w:pos="0"/>
        </w:tabs>
        <w:ind w:left="792" w:hanging="432"/>
      </w:pPr>
      <w:rPr>
        <w:vertAlign w:val="baseline"/>
        <w:position w:val="0"/>
        <w:sz w:val="22"/>
        <w:sz w:val="22"/>
      </w:rPr>
    </w:lvl>
    <w:lvl w:ilvl="2">
      <w:start w:val="1"/>
      <w:numFmt w:val="decimal"/>
      <w:lvlText w:val="●.%2.%3."/>
      <w:lvlJc w:val="left"/>
      <w:pPr>
        <w:tabs>
          <w:tab w:val="num" w:pos="0"/>
        </w:tabs>
        <w:ind w:left="1224" w:hanging="504"/>
      </w:pPr>
      <w:rPr>
        <w:vertAlign w:val="baseline"/>
        <w:position w:val="0"/>
        <w:sz w:val="22"/>
        <w:sz w:val="22"/>
      </w:rPr>
    </w:lvl>
    <w:lvl w:ilvl="3">
      <w:start w:val="1"/>
      <w:numFmt w:val="decimal"/>
      <w:lvlText w:val="●.%2.%3.%4."/>
      <w:lvlJc w:val="left"/>
      <w:pPr>
        <w:tabs>
          <w:tab w:val="num" w:pos="0"/>
        </w:tabs>
        <w:ind w:left="1728" w:hanging="647"/>
      </w:pPr>
      <w:rPr>
        <w:vertAlign w:val="baseline"/>
        <w:position w:val="0"/>
        <w:sz w:val="22"/>
        <w:sz w:val="22"/>
      </w:rPr>
    </w:lvl>
    <w:lvl w:ilvl="4">
      <w:start w:val="1"/>
      <w:numFmt w:val="decimal"/>
      <w:lvlText w:val="●.%2.%3.%4.%5."/>
      <w:lvlJc w:val="left"/>
      <w:pPr>
        <w:tabs>
          <w:tab w:val="num" w:pos="0"/>
        </w:tabs>
        <w:ind w:left="2232" w:hanging="792"/>
      </w:pPr>
      <w:rPr>
        <w:vertAlign w:val="baseline"/>
        <w:position w:val="0"/>
        <w:sz w:val="22"/>
        <w:sz w:val="22"/>
      </w:rPr>
    </w:lvl>
    <w:lvl w:ilvl="5">
      <w:start w:val="1"/>
      <w:numFmt w:val="decimal"/>
      <w:lvlText w:val="●.%2.%3.%4.%5.%6."/>
      <w:lvlJc w:val="left"/>
      <w:pPr>
        <w:tabs>
          <w:tab w:val="num" w:pos="0"/>
        </w:tabs>
        <w:ind w:left="2736" w:hanging="935"/>
      </w:pPr>
      <w:rPr>
        <w:vertAlign w:val="baseline"/>
        <w:position w:val="0"/>
        <w:sz w:val="22"/>
        <w:sz w:val="22"/>
      </w:rPr>
    </w:lvl>
    <w:lvl w:ilvl="6">
      <w:start w:val="1"/>
      <w:numFmt w:val="decimal"/>
      <w:lvlText w:val="●.%2.%3.%4.%5.%6.%7."/>
      <w:lvlJc w:val="left"/>
      <w:pPr>
        <w:tabs>
          <w:tab w:val="num" w:pos="0"/>
        </w:tabs>
        <w:ind w:left="3240" w:hanging="1080"/>
      </w:pPr>
      <w:rPr>
        <w:vertAlign w:val="baseline"/>
        <w:position w:val="0"/>
        <w:sz w:val="22"/>
        <w:sz w:val="22"/>
      </w:rPr>
    </w:lvl>
    <w:lvl w:ilvl="7">
      <w:start w:val="1"/>
      <w:numFmt w:val="decimal"/>
      <w:lvlText w:val="●.%2.%3.%4.%5.%6.%7.%8."/>
      <w:lvlJc w:val="left"/>
      <w:pPr>
        <w:tabs>
          <w:tab w:val="num" w:pos="0"/>
        </w:tabs>
        <w:ind w:left="3744" w:hanging="1224"/>
      </w:pPr>
      <w:rPr>
        <w:vertAlign w:val="baseline"/>
        <w:position w:val="0"/>
        <w:sz w:val="22"/>
        <w:sz w:val="22"/>
      </w:rPr>
    </w:lvl>
    <w:lvl w:ilvl="8">
      <w:start w:val="1"/>
      <w:numFmt w:val="decimal"/>
      <w:lvlText w:val="●.%2.%3.%4.%5.%6.%7.%8.%9."/>
      <w:lvlJc w:val="left"/>
      <w:pPr>
        <w:tabs>
          <w:tab w:val="num" w:pos="0"/>
        </w:tabs>
        <w:ind w:left="4320" w:hanging="1440"/>
      </w:pPr>
      <w:rPr>
        <w:vertAlign w:val="baseline"/>
        <w:position w:val="0"/>
        <w:sz w:val="22"/>
        <w:sz w:val="22"/>
      </w:rPr>
    </w:lvl>
  </w:abstractNum>
  <w:abstractNum w:abstractNumId="8">
    <w:lvl w:ilvl="0">
      <w:start w:val="1"/>
      <w:numFmt w:val="decimal"/>
      <w:lvlText w:val="%1."/>
      <w:lvlJc w:val="left"/>
      <w:pPr>
        <w:tabs>
          <w:tab w:val="num" w:pos="0"/>
        </w:tabs>
        <w:ind w:left="720" w:hanging="360"/>
      </w:pPr>
      <w:rPr>
        <w:sz w:val="24"/>
        <w:u w:val="none"/>
        <w:szCs w:val="24"/>
        <w:rFonts w:ascii="Roboto" w:hAnsi="Roboto" w:eastAsia="Roboto" w:cs="Roboto"/>
      </w:rPr>
    </w:lvl>
    <w:lvl w:ilvl="1">
      <w:start w:val="1"/>
      <w:numFmt w:val="bullet"/>
      <w:lvlText w:val="●"/>
      <w:lvlJc w:val="left"/>
      <w:pPr>
        <w:tabs>
          <w:tab w:val="num" w:pos="0"/>
        </w:tabs>
        <w:ind w:left="1440" w:hanging="360"/>
      </w:pPr>
      <w:rPr>
        <w:rFonts w:ascii="Roboto" w:hAnsi="Roboto" w:cs="Roboto" w:hint="default"/>
        <w:sz w:val="24"/>
        <w:u w:val="none"/>
        <w:szCs w:val="24"/>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360" w:hanging="360"/>
      </w:pPr>
      <w:rPr>
        <w:vertAlign w:val="baseline"/>
        <w:position w:val="0"/>
        <w:sz w:val="22"/>
        <w:sz w:val="22"/>
      </w:rPr>
    </w:lvl>
    <w:lvl w:ilvl="1">
      <w:start w:val="1"/>
      <w:numFmt w:val="decimal"/>
      <w:lvlText w:val="%1.%2."/>
      <w:lvlJc w:val="left"/>
      <w:pPr>
        <w:tabs>
          <w:tab w:val="num" w:pos="0"/>
        </w:tabs>
        <w:ind w:left="792" w:hanging="432"/>
      </w:pPr>
      <w:rPr>
        <w:vertAlign w:val="baseline"/>
        <w:position w:val="0"/>
        <w:sz w:val="22"/>
        <w:sz w:val="22"/>
      </w:rPr>
    </w:lvl>
    <w:lvl w:ilvl="2">
      <w:start w:val="1"/>
      <w:numFmt w:val="decimal"/>
      <w:lvlText w:val="%1.%2.%3."/>
      <w:lvlJc w:val="left"/>
      <w:pPr>
        <w:tabs>
          <w:tab w:val="num" w:pos="0"/>
        </w:tabs>
        <w:ind w:left="1224" w:hanging="504"/>
      </w:pPr>
      <w:rPr>
        <w:vertAlign w:val="baseline"/>
        <w:position w:val="0"/>
        <w:sz w:val="22"/>
        <w:sz w:val="22"/>
      </w:rPr>
    </w:lvl>
    <w:lvl w:ilvl="3">
      <w:start w:val="1"/>
      <w:numFmt w:val="decimal"/>
      <w:lvlText w:val="%1.%2.%3.%4."/>
      <w:lvlJc w:val="left"/>
      <w:pPr>
        <w:tabs>
          <w:tab w:val="num" w:pos="0"/>
        </w:tabs>
        <w:ind w:left="1728" w:hanging="647"/>
      </w:pPr>
      <w:rPr>
        <w:vertAlign w:val="baseline"/>
        <w:position w:val="0"/>
        <w:sz w:val="22"/>
        <w:sz w:val="22"/>
      </w:rPr>
    </w:lvl>
    <w:lvl w:ilvl="4">
      <w:start w:val="1"/>
      <w:numFmt w:val="decimal"/>
      <w:lvlText w:val="%1.%2.%3.%4.%5."/>
      <w:lvlJc w:val="left"/>
      <w:pPr>
        <w:tabs>
          <w:tab w:val="num" w:pos="0"/>
        </w:tabs>
        <w:ind w:left="2232" w:hanging="792"/>
      </w:pPr>
      <w:rPr>
        <w:vertAlign w:val="baseline"/>
        <w:position w:val="0"/>
        <w:sz w:val="22"/>
        <w:sz w:val="22"/>
      </w:rPr>
    </w:lvl>
    <w:lvl w:ilvl="5">
      <w:start w:val="1"/>
      <w:numFmt w:val="decimal"/>
      <w:lvlText w:val="%1.%2.%3.%4.%5.%6."/>
      <w:lvlJc w:val="left"/>
      <w:pPr>
        <w:tabs>
          <w:tab w:val="num" w:pos="0"/>
        </w:tabs>
        <w:ind w:left="2736" w:hanging="935"/>
      </w:pPr>
      <w:rPr>
        <w:vertAlign w:val="baseline"/>
        <w:position w:val="0"/>
        <w:sz w:val="22"/>
        <w:sz w:val="22"/>
      </w:rPr>
    </w:lvl>
    <w:lvl w:ilvl="6">
      <w:start w:val="1"/>
      <w:numFmt w:val="decimal"/>
      <w:lvlText w:val="%1.%2.%3.%4.%5.%6.%7."/>
      <w:lvlJc w:val="left"/>
      <w:pPr>
        <w:tabs>
          <w:tab w:val="num" w:pos="0"/>
        </w:tabs>
        <w:ind w:left="3240" w:hanging="1080"/>
      </w:pPr>
      <w:rPr>
        <w:vertAlign w:val="baseline"/>
        <w:position w:val="0"/>
        <w:sz w:val="22"/>
        <w:sz w:val="22"/>
      </w:rPr>
    </w:lvl>
    <w:lvl w:ilvl="7">
      <w:start w:val="1"/>
      <w:numFmt w:val="decimal"/>
      <w:lvlText w:val="%1.%2.%3.%4.%5.%6.%7.%8."/>
      <w:lvlJc w:val="left"/>
      <w:pPr>
        <w:tabs>
          <w:tab w:val="num" w:pos="0"/>
        </w:tabs>
        <w:ind w:left="3744" w:hanging="1224"/>
      </w:pPr>
      <w:rPr>
        <w:vertAlign w:val="baseline"/>
        <w:position w:val="0"/>
        <w:sz w:val="22"/>
        <w:sz w:val="22"/>
      </w:rPr>
    </w:lvl>
    <w:lvl w:ilvl="8">
      <w:start w:val="1"/>
      <w:numFmt w:val="decimal"/>
      <w:lvlText w:val="%1.%2.%3.%4.%5.%6.%7.%8.%9."/>
      <w:lvlJc w:val="left"/>
      <w:pPr>
        <w:tabs>
          <w:tab w:val="num" w:pos="0"/>
        </w:tabs>
        <w:ind w:left="4320" w:hanging="1440"/>
      </w:pPr>
      <w:rPr>
        <w:vertAlign w:val="baseline"/>
        <w:position w:val="0"/>
        <w:sz w:val="22"/>
        <w:sz w:val="22"/>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Roboto" w:hAnsi="Roboto" w:cs="Roboto" w:hint="default"/>
        <w:sz w:val="24"/>
        <w:u w:val="none"/>
        <w:szCs w:val="24"/>
        <w:color w:val="0F0F0F"/>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sz w:val="24"/>
        <w:u w:val="none"/>
        <w:szCs w:val="24"/>
        <w:rFonts w:ascii="Roboto" w:hAnsi="Roboto" w:eastAsia="Roboto" w:cs="Roboto"/>
      </w:rPr>
    </w:lvl>
    <w:lvl w:ilvl="1">
      <w:start w:val="1"/>
      <w:numFmt w:val="bullet"/>
      <w:lvlText w:val="○"/>
      <w:lvlJc w:val="left"/>
      <w:pPr>
        <w:tabs>
          <w:tab w:val="num" w:pos="0"/>
        </w:tabs>
        <w:ind w:left="1440" w:hanging="360"/>
      </w:pPr>
      <w:rPr>
        <w:rFonts w:ascii="Roboto" w:hAnsi="Roboto" w:cs="Roboto" w:hint="default"/>
        <w:sz w:val="24"/>
        <w:u w:val="none"/>
        <w:szCs w:val="24"/>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SZ5C23aB0HtfvBcRozjrh3Kt6cQ==">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23</Pages>
  <Words>3183</Words>
  <Characters>18711</Characters>
  <CharactersWithSpaces>21807</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2023-11-21T03:48:28Z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