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E8A" w:rsidRDefault="006F1E8A" w:rsidP="006F1E8A">
      <w:pPr>
        <w:jc w:val="center"/>
        <w:rPr>
          <w:b/>
          <w:color w:val="2E74B5" w:themeColor="accent1" w:themeShade="BF"/>
          <w:sz w:val="44"/>
        </w:rPr>
      </w:pPr>
    </w:p>
    <w:p w:rsidR="006F1E8A" w:rsidRDefault="006F1E8A" w:rsidP="006F1E8A">
      <w:pPr>
        <w:jc w:val="center"/>
        <w:rPr>
          <w:b/>
          <w:color w:val="2E74B5" w:themeColor="accent1" w:themeShade="BF"/>
          <w:sz w:val="44"/>
        </w:rPr>
      </w:pPr>
    </w:p>
    <w:p w:rsidR="006F1E8A" w:rsidRDefault="006F1E8A" w:rsidP="006F1E8A">
      <w:pPr>
        <w:jc w:val="center"/>
        <w:rPr>
          <w:b/>
          <w:color w:val="2E74B5" w:themeColor="accent1" w:themeShade="BF"/>
          <w:sz w:val="44"/>
        </w:rPr>
      </w:pPr>
    </w:p>
    <w:p w:rsidR="006F1E8A" w:rsidRPr="006F1E8A" w:rsidRDefault="006F1E8A" w:rsidP="006F1E8A">
      <w:pPr>
        <w:jc w:val="center"/>
        <w:rPr>
          <w:b/>
          <w:color w:val="2E74B5" w:themeColor="accent1" w:themeShade="BF"/>
          <w:sz w:val="44"/>
        </w:rPr>
      </w:pPr>
      <w:bookmarkStart w:id="0" w:name="_GoBack"/>
      <w:bookmarkEnd w:id="0"/>
      <w:r w:rsidRPr="006F1E8A">
        <w:rPr>
          <w:b/>
          <w:color w:val="2E74B5" w:themeColor="accent1" w:themeShade="BF"/>
          <w:sz w:val="44"/>
        </w:rPr>
        <w:t>DECLARAŢIA PRIVIND ASUMAREA RĂSPUNDERII</w:t>
      </w:r>
    </w:p>
    <w:p w:rsidR="006F1E8A" w:rsidRPr="006F1E8A" w:rsidRDefault="006F1E8A" w:rsidP="006F1E8A">
      <w:pPr>
        <w:jc w:val="center"/>
        <w:rPr>
          <w:b/>
          <w:color w:val="2E74B5" w:themeColor="accent1" w:themeShade="BF"/>
          <w:sz w:val="36"/>
        </w:rPr>
      </w:pPr>
    </w:p>
    <w:p w:rsidR="002A5369" w:rsidRDefault="006F1E8A" w:rsidP="006F1E8A">
      <w:pPr>
        <w:spacing w:line="360" w:lineRule="auto"/>
        <w:ind w:left="-720" w:right="-1152"/>
        <w:rPr>
          <w:sz w:val="32"/>
        </w:rPr>
      </w:pPr>
      <w:r w:rsidRPr="006F1E8A">
        <w:rPr>
          <w:sz w:val="32"/>
        </w:rPr>
        <w:t xml:space="preserve">       </w:t>
      </w:r>
      <w:proofErr w:type="spellStart"/>
      <w:r w:rsidRPr="006F1E8A">
        <w:rPr>
          <w:sz w:val="32"/>
        </w:rPr>
        <w:t>Subsemna</w:t>
      </w:r>
      <w:r>
        <w:rPr>
          <w:sz w:val="32"/>
        </w:rPr>
        <w:t>ta</w:t>
      </w:r>
      <w:proofErr w:type="spellEnd"/>
      <w:r w:rsidRPr="006F1E8A">
        <w:rPr>
          <w:sz w:val="32"/>
        </w:rPr>
        <w:t xml:space="preserve">, </w:t>
      </w:r>
      <w:proofErr w:type="spellStart"/>
      <w:r w:rsidRPr="006F1E8A">
        <w:rPr>
          <w:sz w:val="32"/>
        </w:rPr>
        <w:t>Carpovici</w:t>
      </w:r>
      <w:proofErr w:type="spellEnd"/>
      <w:r w:rsidRPr="006F1E8A">
        <w:rPr>
          <w:sz w:val="32"/>
        </w:rPr>
        <w:t xml:space="preserve"> Gabriela</w:t>
      </w:r>
      <w:r w:rsidRPr="006F1E8A">
        <w:rPr>
          <w:sz w:val="32"/>
        </w:rPr>
        <w:t xml:space="preserve">, </w:t>
      </w:r>
      <w:proofErr w:type="spellStart"/>
      <w:r w:rsidRPr="006F1E8A">
        <w:rPr>
          <w:sz w:val="32"/>
        </w:rPr>
        <w:t>declar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pe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proprie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răspundere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că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materialele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prezentate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în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raport</w:t>
      </w:r>
      <w:proofErr w:type="spellEnd"/>
      <w:r w:rsidRPr="006F1E8A">
        <w:rPr>
          <w:sz w:val="32"/>
        </w:rPr>
        <w:t xml:space="preserve">, se </w:t>
      </w:r>
      <w:proofErr w:type="spellStart"/>
      <w:r w:rsidRPr="006F1E8A">
        <w:rPr>
          <w:sz w:val="32"/>
        </w:rPr>
        <w:t>referă</w:t>
      </w:r>
      <w:proofErr w:type="spellEnd"/>
      <w:r w:rsidRPr="006F1E8A">
        <w:rPr>
          <w:sz w:val="32"/>
        </w:rPr>
        <w:t xml:space="preserve"> la </w:t>
      </w:r>
      <w:proofErr w:type="spellStart"/>
      <w:r w:rsidRPr="006F1E8A">
        <w:rPr>
          <w:sz w:val="32"/>
        </w:rPr>
        <w:t>propriile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activităţi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şi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realizări</w:t>
      </w:r>
      <w:proofErr w:type="spellEnd"/>
      <w:r w:rsidRPr="006F1E8A">
        <w:rPr>
          <w:sz w:val="32"/>
        </w:rPr>
        <w:t xml:space="preserve">, </w:t>
      </w:r>
      <w:proofErr w:type="spellStart"/>
      <w:r w:rsidRPr="006F1E8A">
        <w:rPr>
          <w:sz w:val="32"/>
        </w:rPr>
        <w:t>în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caz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contrar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urmând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să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suport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consecinţele</w:t>
      </w:r>
      <w:proofErr w:type="spellEnd"/>
      <w:r w:rsidRPr="006F1E8A">
        <w:rPr>
          <w:sz w:val="32"/>
        </w:rPr>
        <w:t xml:space="preserve">, </w:t>
      </w:r>
      <w:proofErr w:type="spellStart"/>
      <w:r w:rsidRPr="006F1E8A">
        <w:rPr>
          <w:sz w:val="32"/>
        </w:rPr>
        <w:t>în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conformitate</w:t>
      </w:r>
      <w:proofErr w:type="spellEnd"/>
      <w:r w:rsidRPr="006F1E8A">
        <w:rPr>
          <w:sz w:val="32"/>
        </w:rPr>
        <w:t xml:space="preserve"> cu </w:t>
      </w:r>
      <w:proofErr w:type="spellStart"/>
      <w:r w:rsidRPr="006F1E8A">
        <w:rPr>
          <w:sz w:val="32"/>
        </w:rPr>
        <w:t>legislaţia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în</w:t>
      </w:r>
      <w:proofErr w:type="spellEnd"/>
      <w:r w:rsidRPr="006F1E8A">
        <w:rPr>
          <w:sz w:val="32"/>
        </w:rPr>
        <w:t xml:space="preserve"> </w:t>
      </w:r>
      <w:proofErr w:type="spellStart"/>
      <w:r w:rsidRPr="006F1E8A">
        <w:rPr>
          <w:sz w:val="32"/>
        </w:rPr>
        <w:t>vigoare</w:t>
      </w:r>
      <w:proofErr w:type="spellEnd"/>
      <w:r w:rsidRPr="006F1E8A">
        <w:rPr>
          <w:sz w:val="32"/>
        </w:rPr>
        <w:t>.</w:t>
      </w:r>
    </w:p>
    <w:p w:rsidR="006F1E8A" w:rsidRDefault="006F1E8A" w:rsidP="006F1E8A">
      <w:pPr>
        <w:spacing w:line="360" w:lineRule="auto"/>
        <w:ind w:left="-720" w:right="-1152"/>
        <w:rPr>
          <w:sz w:val="32"/>
        </w:rPr>
      </w:pPr>
    </w:p>
    <w:p w:rsidR="006F1E8A" w:rsidRDefault="006F1E8A" w:rsidP="006F1E8A">
      <w:pPr>
        <w:spacing w:line="360" w:lineRule="auto"/>
        <w:ind w:left="-720" w:right="-1152"/>
        <w:rPr>
          <w:sz w:val="32"/>
        </w:rPr>
      </w:pPr>
      <w:r>
        <w:rPr>
          <w:sz w:val="32"/>
        </w:rPr>
        <w:t>Data: 30.05.2026</w:t>
      </w:r>
    </w:p>
    <w:p w:rsidR="006F1E8A" w:rsidRDefault="006F1E8A" w:rsidP="006F1E8A">
      <w:pPr>
        <w:spacing w:line="360" w:lineRule="auto"/>
        <w:ind w:left="-720" w:right="-1152"/>
        <w:rPr>
          <w:sz w:val="32"/>
        </w:rPr>
      </w:pPr>
      <w:proofErr w:type="spellStart"/>
      <w:r>
        <w:rPr>
          <w:sz w:val="32"/>
        </w:rPr>
        <w:t>Nume</w:t>
      </w:r>
      <w:proofErr w:type="spellEnd"/>
      <w:r>
        <w:rPr>
          <w:sz w:val="32"/>
        </w:rPr>
        <w:t xml:space="preserve">, </w:t>
      </w:r>
      <w:proofErr w:type="spellStart"/>
      <w:r>
        <w:rPr>
          <w:sz w:val="32"/>
        </w:rPr>
        <w:t>Prenume</w:t>
      </w:r>
      <w:proofErr w:type="spellEnd"/>
      <w:r>
        <w:rPr>
          <w:sz w:val="32"/>
        </w:rPr>
        <w:t xml:space="preserve">: </w:t>
      </w:r>
      <w:proofErr w:type="spellStart"/>
      <w:r>
        <w:rPr>
          <w:sz w:val="32"/>
        </w:rPr>
        <w:t>Carpovici</w:t>
      </w:r>
      <w:proofErr w:type="spellEnd"/>
      <w:r>
        <w:rPr>
          <w:sz w:val="32"/>
        </w:rPr>
        <w:t xml:space="preserve"> Gabriela</w:t>
      </w:r>
    </w:p>
    <w:p w:rsidR="006F1E8A" w:rsidRDefault="006F1E8A" w:rsidP="006F1E8A">
      <w:pPr>
        <w:spacing w:line="360" w:lineRule="auto"/>
        <w:ind w:left="-720" w:right="-1152"/>
        <w:rPr>
          <w:sz w:val="32"/>
        </w:rPr>
      </w:pPr>
      <w:r w:rsidRPr="006F1E8A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630827</wp:posOffset>
                </wp:positionH>
                <wp:positionV relativeFrom="paragraph">
                  <wp:posOffset>129721</wp:posOffset>
                </wp:positionV>
                <wp:extent cx="1752600" cy="102298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022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1E8A" w:rsidRDefault="006F1E8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A2C9CE" wp14:editId="36E1CBDA">
                                  <wp:extent cx="1611085" cy="941297"/>
                                  <wp:effectExtent l="0" t="0" r="825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3046" cy="9599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9.65pt;margin-top:10.2pt;width:138pt;height:80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7ZMIQIAAB4EAAAOAAAAZHJzL2Uyb0RvYy54bWysU9tu2zAMfR+wfxD0vviCpEmMOEWXLsOA&#10;rhvQ7gNkWY6FSaImKbGzrx+lpGm2vQ3zgyCa5OHhIbW6HbUiB+G8BFPTYpJTIgyHVppdTb89b98t&#10;KPGBmZYpMKKmR+Hp7frtm9VgK1FCD6oVjiCI8dVga9qHYKss87wXmvkJWGHQ2YHTLKDpdlnr2IDo&#10;WmVlnt9kA7jWOuDCe/x7f3LSdcLvOsHDl67zIhBVU+QW0unS2cQzW69YtXPM9pKfabB/YKGZNFj0&#10;AnXPAiN7J/+C0pI78NCFCQedQddJLlIP2E2R/9HNU8+sSL2gON5eZPL/D5Y/Hr46ItualsWcEsM0&#10;DulZjIG8h5GUUZ/B+grDniwGhhF/45xTr94+AP/uiYFNz8xO3DkHQy9Yi/yKmJldpZ5wfARphs/Q&#10;Yhm2D5CAxs7pKB7KQRAd53S8zCZS4bHkfFbe5Oji6CvyslwuZqkGq17SrfPhowBN4qWmDoef4Nnh&#10;wYdIh1UvIbGaByXbrVQqGW7XbJQjB4aLsk3fGf23MGXIUNPlrJwlZAMxP+2QlgEXWUld00Uev5jO&#10;qijHB9Ome2BSne7IRJmzPlGSkzhhbEYMjKI10B5RKQenhcUHhpce3E9KBlzWmvofe+YEJeqTQbWX&#10;xXQatzsZ09m8RMNde5prDzMcoWoaKDldNyG9iMjXwB1OpZNJr1cmZ664hEnG84OJW35tp6jXZ73+&#10;BQAA//8DAFBLAwQUAAYACAAAACEAcGN9kt4AAAAJAQAADwAAAGRycy9kb3ducmV2LnhtbEyPy26D&#10;MBBF95X6D9ZE6qZqTB6EQDFRW6lVt0nzAQZPAAWPEXYC+ftOV81y5h7dOZPvJtuJKw6+daRgMY9A&#10;IFXOtFQrOP58vmxB+KDJ6M4RKrihh13x+JDrzLiR9ng9hFpwCflMK2hC6DMpfdWg1X7ueiTOTm6w&#10;OvA41NIMeuRy28llFG2k1S3xhUb3+NFgdT5crILT9/gcp2P5FY7Jfr15121SuptST7Pp7RVEwCn8&#10;w/Cnz+pQsFPpLmS86BSk6YpJBctoDYLzVRLzomRwu4hBFrm8/6D4BQAA//8DAFBLAQItABQABgAI&#10;AAAAIQC2gziS/gAAAOEBAAATAAAAAAAAAAAAAAAAAAAAAABbQ29udGVudF9UeXBlc10ueG1sUEsB&#10;Ai0AFAAGAAgAAAAhADj9If/WAAAAlAEAAAsAAAAAAAAAAAAAAAAALwEAAF9yZWxzLy5yZWxzUEsB&#10;Ai0AFAAGAAgAAAAhANVftkwhAgAAHgQAAA4AAAAAAAAAAAAAAAAALgIAAGRycy9lMm9Eb2MueG1s&#10;UEsBAi0AFAAGAAgAAAAhAHBjfZLeAAAACQEAAA8AAAAAAAAAAAAAAAAAewQAAGRycy9kb3ducmV2&#10;LnhtbFBLBQYAAAAABAAEAPMAAACGBQAAAAA=&#10;" stroked="f">
                <v:textbox>
                  <w:txbxContent>
                    <w:p w:rsidR="006F1E8A" w:rsidRDefault="006F1E8A">
                      <w:r>
                        <w:rPr>
                          <w:noProof/>
                        </w:rPr>
                        <w:drawing>
                          <wp:inline distT="0" distB="0" distL="0" distR="0" wp14:anchorId="47A2C9CE" wp14:editId="36E1CBDA">
                            <wp:extent cx="1611085" cy="941297"/>
                            <wp:effectExtent l="0" t="0" r="825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43046" cy="9599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F1E8A" w:rsidRPr="006F1E8A" w:rsidRDefault="006F1E8A" w:rsidP="006F1E8A">
      <w:pPr>
        <w:spacing w:line="360" w:lineRule="auto"/>
        <w:ind w:left="-720" w:right="-1152"/>
        <w:rPr>
          <w:sz w:val="32"/>
        </w:rPr>
      </w:pPr>
      <w:proofErr w:type="spellStart"/>
      <w:r>
        <w:rPr>
          <w:sz w:val="32"/>
        </w:rPr>
        <w:t>Semn</w:t>
      </w:r>
      <w:proofErr w:type="spellEnd"/>
      <w:r>
        <w:rPr>
          <w:sz w:val="32"/>
          <w:lang w:val="ro-MD"/>
        </w:rPr>
        <w:t xml:space="preserve">ătura: </w:t>
      </w:r>
    </w:p>
    <w:sectPr w:rsidR="006F1E8A" w:rsidRPr="006F1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BCD"/>
    <w:rsid w:val="002A5369"/>
    <w:rsid w:val="006F1E8A"/>
    <w:rsid w:val="00AD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91BB"/>
  <w15:chartTrackingRefBased/>
  <w15:docId w15:val="{251FBFDA-2EE4-4169-AFB1-45065AB9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dcterms:created xsi:type="dcterms:W3CDTF">2026-06-10T08:11:00Z</dcterms:created>
  <dcterms:modified xsi:type="dcterms:W3CDTF">2026-06-10T08:59:00Z</dcterms:modified>
</cp:coreProperties>
</file>