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0BA9" w14:textId="4263F65C" w:rsidR="008E3624" w:rsidRPr="003833CB" w:rsidRDefault="008B675A" w:rsidP="006E23E3">
      <w:pPr>
        <w:spacing w:line="360" w:lineRule="auto"/>
        <w:jc w:val="center"/>
        <w:rPr>
          <w:b/>
          <w:bCs/>
          <w:lang w:val="id-ID"/>
        </w:rPr>
      </w:pPr>
      <w:r w:rsidRPr="003833CB">
        <w:rPr>
          <w:b/>
          <w:bCs/>
          <w:lang w:val="id-ID"/>
        </w:rPr>
        <w:t>PROGRESS MODEL</w:t>
      </w:r>
    </w:p>
    <w:p w14:paraId="5CA914B0" w14:textId="1AD20789" w:rsidR="008B675A" w:rsidRPr="003833CB" w:rsidRDefault="008B675A" w:rsidP="006E23E3">
      <w:pPr>
        <w:spacing w:line="360" w:lineRule="auto"/>
        <w:jc w:val="both"/>
        <w:rPr>
          <w:lang w:val="id-ID"/>
        </w:rPr>
      </w:pPr>
      <w:r w:rsidRPr="003833CB">
        <w:rPr>
          <w:lang w:val="id-ID"/>
        </w:rPr>
        <w:t>Gabriel Advent Batan</w:t>
      </w:r>
    </w:p>
    <w:p w14:paraId="3B7336C4" w14:textId="1D050796" w:rsidR="008B675A" w:rsidRPr="003833CB" w:rsidRDefault="008B675A" w:rsidP="006E23E3">
      <w:pPr>
        <w:spacing w:line="360" w:lineRule="auto"/>
        <w:jc w:val="both"/>
        <w:rPr>
          <w:lang w:val="id-ID"/>
        </w:rPr>
      </w:pPr>
      <w:r w:rsidRPr="003833CB">
        <w:rPr>
          <w:lang w:val="id-ID"/>
        </w:rPr>
        <w:t>205314096</w:t>
      </w:r>
    </w:p>
    <w:p w14:paraId="6B28ECB5" w14:textId="77777777" w:rsidR="008B675A" w:rsidRPr="003833CB" w:rsidRDefault="008B675A" w:rsidP="006E23E3">
      <w:pPr>
        <w:spacing w:line="360" w:lineRule="auto"/>
        <w:jc w:val="both"/>
        <w:rPr>
          <w:lang w:val="id-ID"/>
        </w:rPr>
      </w:pPr>
    </w:p>
    <w:p w14:paraId="1116C2CC" w14:textId="4894FE56" w:rsidR="00D172BF" w:rsidRPr="003833CB" w:rsidRDefault="00D172BF" w:rsidP="006E23E3">
      <w:pPr>
        <w:pStyle w:val="ListParagraph"/>
        <w:numPr>
          <w:ilvl w:val="0"/>
          <w:numId w:val="1"/>
        </w:numPr>
        <w:spacing w:line="360" w:lineRule="auto"/>
        <w:ind w:left="284"/>
        <w:jc w:val="both"/>
        <w:rPr>
          <w:b/>
          <w:bCs/>
          <w:lang w:val="id-ID"/>
        </w:rPr>
      </w:pPr>
      <w:r w:rsidRPr="003833CB">
        <w:rPr>
          <w:b/>
          <w:bCs/>
          <w:lang w:val="id-ID"/>
        </w:rPr>
        <w:t>Hasil sebelumnya</w:t>
      </w:r>
    </w:p>
    <w:p w14:paraId="2333F52C" w14:textId="455B20E6" w:rsidR="006E23E3" w:rsidRPr="003833CB" w:rsidRDefault="006E23E3" w:rsidP="006E23E3">
      <w:pPr>
        <w:pStyle w:val="Caption"/>
        <w:keepNext/>
        <w:spacing w:line="360" w:lineRule="auto"/>
        <w:ind w:left="851" w:right="1796"/>
        <w:jc w:val="center"/>
        <w:rPr>
          <w:i w:val="0"/>
          <w:iCs w:val="0"/>
          <w:lang w:val="id-ID"/>
        </w:rPr>
      </w:pPr>
      <w:r w:rsidRPr="003833CB">
        <w:rPr>
          <w:i w:val="0"/>
          <w:iCs w:val="0"/>
          <w:lang w:val="id-ID"/>
        </w:rPr>
        <w:t xml:space="preserve">Table </w:t>
      </w:r>
      <w:r w:rsidRPr="003833CB">
        <w:rPr>
          <w:i w:val="0"/>
          <w:iCs w:val="0"/>
          <w:lang w:val="id-ID"/>
        </w:rPr>
        <w:fldChar w:fldCharType="begin"/>
      </w:r>
      <w:r w:rsidRPr="003833CB">
        <w:rPr>
          <w:i w:val="0"/>
          <w:iCs w:val="0"/>
          <w:lang w:val="id-ID"/>
        </w:rPr>
        <w:instrText xml:space="preserve"> SEQ Table \* ARABIC </w:instrText>
      </w:r>
      <w:r w:rsidRPr="003833CB">
        <w:rPr>
          <w:i w:val="0"/>
          <w:iCs w:val="0"/>
          <w:lang w:val="id-ID"/>
        </w:rPr>
        <w:fldChar w:fldCharType="separate"/>
      </w:r>
      <w:r w:rsidR="00B73C58">
        <w:rPr>
          <w:i w:val="0"/>
          <w:iCs w:val="0"/>
          <w:noProof/>
          <w:lang w:val="id-ID"/>
        </w:rPr>
        <w:t>1</w:t>
      </w:r>
      <w:r w:rsidRPr="003833CB">
        <w:rPr>
          <w:i w:val="0"/>
          <w:iCs w:val="0"/>
          <w:lang w:val="id-ID"/>
        </w:rPr>
        <w:fldChar w:fldCharType="end"/>
      </w:r>
      <w:r w:rsidRPr="003833CB">
        <w:rPr>
          <w:i w:val="0"/>
          <w:iCs w:val="0"/>
          <w:lang w:val="id-ID"/>
        </w:rPr>
        <w:t>: Hasil Train</w:t>
      </w:r>
    </w:p>
    <w:tbl>
      <w:tblPr>
        <w:tblW w:w="6475" w:type="dxa"/>
        <w:tblInd w:w="834" w:type="dxa"/>
        <w:tblLook w:val="04A0" w:firstRow="1" w:lastRow="0" w:firstColumn="1" w:lastColumn="0" w:noHBand="0" w:noVBand="1"/>
      </w:tblPr>
      <w:tblGrid>
        <w:gridCol w:w="1075"/>
        <w:gridCol w:w="900"/>
        <w:gridCol w:w="1440"/>
        <w:gridCol w:w="1440"/>
        <w:gridCol w:w="1620"/>
      </w:tblGrid>
      <w:tr w:rsidR="00D172BF" w:rsidRPr="00D172BF" w14:paraId="4016A449" w14:textId="77777777" w:rsidTr="006E23E3">
        <w:trPr>
          <w:trHeight w:val="315"/>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8DBCC"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 </w:t>
            </w:r>
          </w:p>
        </w:tc>
        <w:tc>
          <w:tcPr>
            <w:tcW w:w="37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0B4EAC3"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Train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79F29E2"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 </w:t>
            </w:r>
          </w:p>
        </w:tc>
      </w:tr>
      <w:tr w:rsidR="006E23E3" w:rsidRPr="003833CB" w14:paraId="00B2BAEC" w14:textId="77777777" w:rsidTr="006E23E3">
        <w:trPr>
          <w:trHeight w:val="31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3FA94E8D"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5D373C61"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Epoch</w:t>
            </w:r>
          </w:p>
        </w:tc>
        <w:tc>
          <w:tcPr>
            <w:tcW w:w="1440" w:type="dxa"/>
            <w:tcBorders>
              <w:top w:val="nil"/>
              <w:left w:val="nil"/>
              <w:bottom w:val="single" w:sz="4" w:space="0" w:color="auto"/>
              <w:right w:val="single" w:sz="4" w:space="0" w:color="auto"/>
            </w:tcBorders>
            <w:shd w:val="clear" w:color="auto" w:fill="auto"/>
            <w:noWrap/>
            <w:vAlign w:val="bottom"/>
            <w:hideMark/>
          </w:tcPr>
          <w:p w14:paraId="2B14482E"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mAP epoch</w:t>
            </w:r>
          </w:p>
        </w:tc>
        <w:tc>
          <w:tcPr>
            <w:tcW w:w="1440" w:type="dxa"/>
            <w:tcBorders>
              <w:top w:val="nil"/>
              <w:left w:val="nil"/>
              <w:bottom w:val="single" w:sz="4" w:space="0" w:color="auto"/>
              <w:right w:val="single" w:sz="4" w:space="0" w:color="auto"/>
            </w:tcBorders>
            <w:shd w:val="clear" w:color="auto" w:fill="auto"/>
            <w:noWrap/>
            <w:vAlign w:val="bottom"/>
            <w:hideMark/>
          </w:tcPr>
          <w:p w14:paraId="4421D89D"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Epoch Best</w:t>
            </w:r>
          </w:p>
        </w:tc>
        <w:tc>
          <w:tcPr>
            <w:tcW w:w="1620" w:type="dxa"/>
            <w:tcBorders>
              <w:top w:val="nil"/>
              <w:left w:val="nil"/>
              <w:bottom w:val="single" w:sz="4" w:space="0" w:color="auto"/>
              <w:right w:val="single" w:sz="4" w:space="0" w:color="auto"/>
            </w:tcBorders>
            <w:shd w:val="clear" w:color="auto" w:fill="auto"/>
            <w:noWrap/>
            <w:vAlign w:val="bottom"/>
            <w:hideMark/>
          </w:tcPr>
          <w:p w14:paraId="617FD8F3"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mAP final</w:t>
            </w:r>
          </w:p>
        </w:tc>
      </w:tr>
      <w:tr w:rsidR="006E23E3" w:rsidRPr="003833CB" w14:paraId="6105B3BA" w14:textId="77777777" w:rsidTr="006E23E3">
        <w:trPr>
          <w:trHeight w:val="31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3B99EA3"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Model 1</w:t>
            </w:r>
          </w:p>
        </w:tc>
        <w:tc>
          <w:tcPr>
            <w:tcW w:w="900" w:type="dxa"/>
            <w:tcBorders>
              <w:top w:val="nil"/>
              <w:left w:val="nil"/>
              <w:bottom w:val="single" w:sz="4" w:space="0" w:color="auto"/>
              <w:right w:val="single" w:sz="4" w:space="0" w:color="auto"/>
            </w:tcBorders>
            <w:shd w:val="clear" w:color="auto" w:fill="auto"/>
            <w:noWrap/>
            <w:vAlign w:val="bottom"/>
            <w:hideMark/>
          </w:tcPr>
          <w:p w14:paraId="6307C82D"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200</w:t>
            </w:r>
          </w:p>
        </w:tc>
        <w:tc>
          <w:tcPr>
            <w:tcW w:w="1440" w:type="dxa"/>
            <w:tcBorders>
              <w:top w:val="nil"/>
              <w:left w:val="nil"/>
              <w:bottom w:val="single" w:sz="4" w:space="0" w:color="auto"/>
              <w:right w:val="single" w:sz="4" w:space="0" w:color="auto"/>
            </w:tcBorders>
            <w:shd w:val="clear" w:color="auto" w:fill="auto"/>
            <w:noWrap/>
            <w:vAlign w:val="bottom"/>
            <w:hideMark/>
          </w:tcPr>
          <w:p w14:paraId="3C976068"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0,816</w:t>
            </w:r>
          </w:p>
        </w:tc>
        <w:tc>
          <w:tcPr>
            <w:tcW w:w="1440" w:type="dxa"/>
            <w:tcBorders>
              <w:top w:val="nil"/>
              <w:left w:val="nil"/>
              <w:bottom w:val="single" w:sz="4" w:space="0" w:color="auto"/>
              <w:right w:val="single" w:sz="4" w:space="0" w:color="auto"/>
            </w:tcBorders>
            <w:shd w:val="clear" w:color="auto" w:fill="auto"/>
            <w:noWrap/>
            <w:vAlign w:val="bottom"/>
            <w:hideMark/>
          </w:tcPr>
          <w:p w14:paraId="165A4B81" w14:textId="5D56ABDE" w:rsidR="00D172BF" w:rsidRPr="00D172BF" w:rsidRDefault="00D172BF" w:rsidP="006E23E3">
            <w:pPr>
              <w:spacing w:after="0" w:line="360" w:lineRule="auto"/>
              <w:jc w:val="center"/>
              <w:rPr>
                <w:rFonts w:eastAsia="Times New Roman"/>
                <w:color w:val="000000"/>
                <w:lang w:val="id-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14:paraId="210F3F8C" w14:textId="610C5B02" w:rsidR="00D172BF" w:rsidRPr="00D172BF" w:rsidRDefault="00D172BF" w:rsidP="006E23E3">
            <w:pPr>
              <w:spacing w:after="0" w:line="360" w:lineRule="auto"/>
              <w:jc w:val="center"/>
              <w:rPr>
                <w:rFonts w:eastAsia="Times New Roman"/>
                <w:color w:val="000000"/>
                <w:lang w:val="id-ID" w:eastAsia="en-ID"/>
              </w:rPr>
            </w:pPr>
          </w:p>
        </w:tc>
      </w:tr>
      <w:tr w:rsidR="006E23E3" w:rsidRPr="003833CB" w14:paraId="519D0A6E" w14:textId="77777777" w:rsidTr="006E23E3">
        <w:trPr>
          <w:trHeight w:val="315"/>
        </w:trPr>
        <w:tc>
          <w:tcPr>
            <w:tcW w:w="1075" w:type="dxa"/>
            <w:tcBorders>
              <w:top w:val="nil"/>
              <w:left w:val="single" w:sz="4" w:space="0" w:color="auto"/>
              <w:bottom w:val="single" w:sz="4" w:space="0" w:color="auto"/>
              <w:right w:val="single" w:sz="4" w:space="0" w:color="auto"/>
            </w:tcBorders>
            <w:shd w:val="clear" w:color="000000" w:fill="8ED973"/>
            <w:noWrap/>
            <w:vAlign w:val="bottom"/>
            <w:hideMark/>
          </w:tcPr>
          <w:p w14:paraId="32CCC68E"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Model 2</w:t>
            </w:r>
          </w:p>
        </w:tc>
        <w:tc>
          <w:tcPr>
            <w:tcW w:w="900" w:type="dxa"/>
            <w:tcBorders>
              <w:top w:val="nil"/>
              <w:left w:val="nil"/>
              <w:bottom w:val="single" w:sz="4" w:space="0" w:color="auto"/>
              <w:right w:val="single" w:sz="4" w:space="0" w:color="auto"/>
            </w:tcBorders>
            <w:shd w:val="clear" w:color="000000" w:fill="8ED973"/>
            <w:noWrap/>
            <w:vAlign w:val="bottom"/>
            <w:hideMark/>
          </w:tcPr>
          <w:p w14:paraId="74EA033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175</w:t>
            </w:r>
          </w:p>
        </w:tc>
        <w:tc>
          <w:tcPr>
            <w:tcW w:w="1440" w:type="dxa"/>
            <w:tcBorders>
              <w:top w:val="nil"/>
              <w:left w:val="nil"/>
              <w:bottom w:val="single" w:sz="4" w:space="0" w:color="auto"/>
              <w:right w:val="single" w:sz="4" w:space="0" w:color="auto"/>
            </w:tcBorders>
            <w:shd w:val="clear" w:color="000000" w:fill="8ED973"/>
            <w:noWrap/>
            <w:vAlign w:val="bottom"/>
            <w:hideMark/>
          </w:tcPr>
          <w:p w14:paraId="508A0F59"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0,821</w:t>
            </w:r>
          </w:p>
        </w:tc>
        <w:tc>
          <w:tcPr>
            <w:tcW w:w="1440" w:type="dxa"/>
            <w:tcBorders>
              <w:top w:val="nil"/>
              <w:left w:val="nil"/>
              <w:bottom w:val="single" w:sz="4" w:space="0" w:color="auto"/>
              <w:right w:val="single" w:sz="4" w:space="0" w:color="auto"/>
            </w:tcBorders>
            <w:shd w:val="clear" w:color="000000" w:fill="8ED973"/>
            <w:noWrap/>
            <w:vAlign w:val="bottom"/>
            <w:hideMark/>
          </w:tcPr>
          <w:p w14:paraId="5B7BB65A"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125</w:t>
            </w:r>
          </w:p>
        </w:tc>
        <w:tc>
          <w:tcPr>
            <w:tcW w:w="1620" w:type="dxa"/>
            <w:tcBorders>
              <w:top w:val="nil"/>
              <w:left w:val="nil"/>
              <w:bottom w:val="single" w:sz="4" w:space="0" w:color="auto"/>
              <w:right w:val="single" w:sz="4" w:space="0" w:color="auto"/>
            </w:tcBorders>
            <w:shd w:val="clear" w:color="000000" w:fill="8ED973"/>
            <w:noWrap/>
            <w:vAlign w:val="bottom"/>
            <w:hideMark/>
          </w:tcPr>
          <w:p w14:paraId="340F7F8D"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0,83</w:t>
            </w:r>
          </w:p>
        </w:tc>
      </w:tr>
      <w:tr w:rsidR="006E23E3" w:rsidRPr="003833CB" w14:paraId="33AB4F57" w14:textId="77777777" w:rsidTr="006E23E3">
        <w:trPr>
          <w:trHeight w:val="31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0A5FF5F"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Model 3</w:t>
            </w:r>
          </w:p>
        </w:tc>
        <w:tc>
          <w:tcPr>
            <w:tcW w:w="900" w:type="dxa"/>
            <w:tcBorders>
              <w:top w:val="nil"/>
              <w:left w:val="nil"/>
              <w:bottom w:val="single" w:sz="4" w:space="0" w:color="auto"/>
              <w:right w:val="single" w:sz="4" w:space="0" w:color="auto"/>
            </w:tcBorders>
            <w:shd w:val="clear" w:color="auto" w:fill="auto"/>
            <w:noWrap/>
            <w:vAlign w:val="bottom"/>
            <w:hideMark/>
          </w:tcPr>
          <w:p w14:paraId="4B42981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116</w:t>
            </w:r>
          </w:p>
        </w:tc>
        <w:tc>
          <w:tcPr>
            <w:tcW w:w="1440" w:type="dxa"/>
            <w:tcBorders>
              <w:top w:val="nil"/>
              <w:left w:val="nil"/>
              <w:bottom w:val="single" w:sz="4" w:space="0" w:color="auto"/>
              <w:right w:val="single" w:sz="4" w:space="0" w:color="auto"/>
            </w:tcBorders>
            <w:shd w:val="clear" w:color="auto" w:fill="auto"/>
            <w:noWrap/>
            <w:vAlign w:val="bottom"/>
            <w:hideMark/>
          </w:tcPr>
          <w:p w14:paraId="54D13CC9"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0,812</w:t>
            </w:r>
          </w:p>
        </w:tc>
        <w:tc>
          <w:tcPr>
            <w:tcW w:w="1440" w:type="dxa"/>
            <w:tcBorders>
              <w:top w:val="nil"/>
              <w:left w:val="nil"/>
              <w:bottom w:val="single" w:sz="4" w:space="0" w:color="auto"/>
              <w:right w:val="single" w:sz="4" w:space="0" w:color="auto"/>
            </w:tcBorders>
            <w:shd w:val="clear" w:color="auto" w:fill="auto"/>
            <w:noWrap/>
            <w:vAlign w:val="bottom"/>
            <w:hideMark/>
          </w:tcPr>
          <w:p w14:paraId="7A15DF1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66</w:t>
            </w:r>
          </w:p>
        </w:tc>
        <w:tc>
          <w:tcPr>
            <w:tcW w:w="1620" w:type="dxa"/>
            <w:tcBorders>
              <w:top w:val="nil"/>
              <w:left w:val="nil"/>
              <w:bottom w:val="single" w:sz="4" w:space="0" w:color="auto"/>
              <w:right w:val="single" w:sz="4" w:space="0" w:color="auto"/>
            </w:tcBorders>
            <w:shd w:val="clear" w:color="auto" w:fill="auto"/>
            <w:noWrap/>
            <w:vAlign w:val="bottom"/>
            <w:hideMark/>
          </w:tcPr>
          <w:p w14:paraId="341C105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0,84</w:t>
            </w:r>
          </w:p>
        </w:tc>
      </w:tr>
      <w:tr w:rsidR="006E23E3" w:rsidRPr="003833CB" w14:paraId="77536005" w14:textId="77777777" w:rsidTr="006E23E3">
        <w:trPr>
          <w:trHeight w:val="31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E0F9ADD"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Model 4</w:t>
            </w:r>
          </w:p>
        </w:tc>
        <w:tc>
          <w:tcPr>
            <w:tcW w:w="900" w:type="dxa"/>
            <w:tcBorders>
              <w:top w:val="nil"/>
              <w:left w:val="nil"/>
              <w:bottom w:val="single" w:sz="4" w:space="0" w:color="auto"/>
              <w:right w:val="single" w:sz="4" w:space="0" w:color="auto"/>
            </w:tcBorders>
            <w:shd w:val="clear" w:color="auto" w:fill="auto"/>
            <w:noWrap/>
            <w:vAlign w:val="bottom"/>
            <w:hideMark/>
          </w:tcPr>
          <w:p w14:paraId="47B4FD7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195</w:t>
            </w:r>
          </w:p>
        </w:tc>
        <w:tc>
          <w:tcPr>
            <w:tcW w:w="1440" w:type="dxa"/>
            <w:tcBorders>
              <w:top w:val="nil"/>
              <w:left w:val="nil"/>
              <w:bottom w:val="single" w:sz="4" w:space="0" w:color="auto"/>
              <w:right w:val="single" w:sz="4" w:space="0" w:color="auto"/>
            </w:tcBorders>
            <w:shd w:val="clear" w:color="auto" w:fill="auto"/>
            <w:noWrap/>
            <w:vAlign w:val="bottom"/>
            <w:hideMark/>
          </w:tcPr>
          <w:p w14:paraId="056C3DEF"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0,833</w:t>
            </w:r>
          </w:p>
        </w:tc>
        <w:tc>
          <w:tcPr>
            <w:tcW w:w="1440" w:type="dxa"/>
            <w:tcBorders>
              <w:top w:val="nil"/>
              <w:left w:val="nil"/>
              <w:bottom w:val="single" w:sz="4" w:space="0" w:color="auto"/>
              <w:right w:val="single" w:sz="4" w:space="0" w:color="auto"/>
            </w:tcBorders>
            <w:shd w:val="clear" w:color="auto" w:fill="auto"/>
            <w:noWrap/>
            <w:vAlign w:val="bottom"/>
            <w:hideMark/>
          </w:tcPr>
          <w:p w14:paraId="2490B7CB"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145</w:t>
            </w:r>
          </w:p>
        </w:tc>
        <w:tc>
          <w:tcPr>
            <w:tcW w:w="1620" w:type="dxa"/>
            <w:tcBorders>
              <w:top w:val="nil"/>
              <w:left w:val="nil"/>
              <w:bottom w:val="single" w:sz="4" w:space="0" w:color="auto"/>
              <w:right w:val="single" w:sz="4" w:space="0" w:color="auto"/>
            </w:tcBorders>
            <w:shd w:val="clear" w:color="auto" w:fill="auto"/>
            <w:noWrap/>
            <w:vAlign w:val="bottom"/>
            <w:hideMark/>
          </w:tcPr>
          <w:p w14:paraId="5EE7A28A"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0,838</w:t>
            </w:r>
          </w:p>
        </w:tc>
      </w:tr>
    </w:tbl>
    <w:p w14:paraId="1B7815F1" w14:textId="7C2B501F" w:rsidR="006E23E3" w:rsidRPr="003833CB" w:rsidRDefault="006E23E3" w:rsidP="006E23E3">
      <w:pPr>
        <w:pStyle w:val="ListParagraph"/>
        <w:spacing w:line="360" w:lineRule="auto"/>
        <w:ind w:left="284" w:firstLine="436"/>
        <w:jc w:val="both"/>
        <w:rPr>
          <w:lang w:val="id-ID"/>
        </w:rPr>
      </w:pPr>
      <w:r w:rsidRPr="003833CB">
        <w:rPr>
          <w:lang w:val="id-ID"/>
        </w:rPr>
        <w:t xml:space="preserve">Dari hasil train model di tabel 1 dan berdasarkan beberapa referensi </w:t>
      </w:r>
      <w:sdt>
        <w:sdtPr>
          <w:rPr>
            <w:color w:val="000000"/>
            <w:lang w:val="id-ID"/>
          </w:rPr>
          <w:tag w:val="MENDELEY_CITATION_v3_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"/>
          <w:id w:val="1847972654"/>
          <w:placeholder>
            <w:docPart w:val="DefaultPlaceholder_-1854013440"/>
          </w:placeholder>
        </w:sdtPr>
        <w:sdtContent>
          <w:r w:rsidR="003833CB" w:rsidRPr="003833CB">
            <w:rPr>
              <w:rFonts w:eastAsia="Times New Roman"/>
              <w:color w:val="000000"/>
            </w:rPr>
            <w:t>[1], [2]</w:t>
          </w:r>
        </w:sdtContent>
      </w:sdt>
      <w:r w:rsidRPr="003833CB">
        <w:rPr>
          <w:lang w:val="id-ID"/>
        </w:rPr>
        <w:t xml:space="preserve">, maka akan dieliminasi model 2 dan model 3 karena tidak menggunakan augmentasi. Model 1 dan model 2 yang tersisa, akan dipilih model 2 dengan alasan memiliki mAP tertinggi, yaitu 0.821 untuk menjadi referensi uji coba hyperparameter. </w:t>
      </w:r>
    </w:p>
    <w:p w14:paraId="42807F3E" w14:textId="0A8AA42C" w:rsidR="00D172BF" w:rsidRPr="003833CB" w:rsidRDefault="00D172BF" w:rsidP="006E23E3">
      <w:pPr>
        <w:pStyle w:val="ListParagraph"/>
        <w:numPr>
          <w:ilvl w:val="0"/>
          <w:numId w:val="1"/>
        </w:numPr>
        <w:spacing w:line="360" w:lineRule="auto"/>
        <w:ind w:left="284"/>
        <w:jc w:val="both"/>
        <w:rPr>
          <w:b/>
          <w:bCs/>
          <w:lang w:val="id-ID"/>
        </w:rPr>
      </w:pPr>
      <w:r w:rsidRPr="003833CB">
        <w:rPr>
          <w:b/>
          <w:bCs/>
          <w:lang w:val="id-ID"/>
        </w:rPr>
        <w:t>Uji coba Hyperparameter</w:t>
      </w:r>
    </w:p>
    <w:p w14:paraId="40F095BB" w14:textId="357A31BE" w:rsidR="006E23E3" w:rsidRDefault="003833CB" w:rsidP="003833CB">
      <w:pPr>
        <w:pStyle w:val="ListParagraph"/>
        <w:spacing w:line="360" w:lineRule="auto"/>
        <w:ind w:left="284" w:firstLine="436"/>
        <w:jc w:val="both"/>
        <w:rPr>
          <w:color w:val="000000"/>
          <w:lang w:val="id-ID"/>
        </w:rPr>
      </w:pPr>
      <w:r w:rsidRPr="003833CB">
        <w:rPr>
          <w:lang w:val="id-ID"/>
        </w:rPr>
        <w:t xml:space="preserve">Untuk pengoptimalan model, maka akan </w:t>
      </w:r>
      <w:r>
        <w:rPr>
          <w:lang w:val="id-ID"/>
        </w:rPr>
        <w:t>menggunakan o</w:t>
      </w:r>
      <w:r w:rsidRPr="003833CB">
        <w:rPr>
          <w:lang w:val="id-ID"/>
        </w:rPr>
        <w:t xml:space="preserve">ptimasi </w:t>
      </w:r>
      <w:r>
        <w:rPr>
          <w:lang w:val="id-ID"/>
        </w:rPr>
        <w:t>h</w:t>
      </w:r>
      <w:r w:rsidRPr="003833CB">
        <w:rPr>
          <w:lang w:val="id-ID"/>
        </w:rPr>
        <w:t>yperparameter</w:t>
      </w:r>
      <w:r>
        <w:rPr>
          <w:lang w:val="id-ID"/>
        </w:rPr>
        <w:t xml:space="preserve"> pada pelatihan model. Untuk hyperparameter sendiri akan menggunakan beberapa parameter </w:t>
      </w:r>
      <w:sdt>
        <w:sdtPr>
          <w:rPr>
            <w:color w:val="000000"/>
            <w:lang w:val="id-ID"/>
          </w:rPr>
          <w:tag w:val="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"/>
          <w:id w:val="1134376679"/>
          <w:placeholder>
            <w:docPart w:val="DefaultPlaceholder_-1854013440"/>
          </w:placeholder>
        </w:sdtPr>
        <w:sdtContent>
          <w:r w:rsidRPr="003833CB">
            <w:rPr>
              <w:color w:val="000000"/>
              <w:lang w:val="id-ID"/>
            </w:rPr>
            <w:t>[3], [4], [5]</w:t>
          </w:r>
        </w:sdtContent>
      </w:sdt>
      <w:r>
        <w:rPr>
          <w:color w:val="000000"/>
          <w:lang w:val="id-ID"/>
        </w:rPr>
        <w:t>, yaitu:</w:t>
      </w:r>
    </w:p>
    <w:p w14:paraId="5DFE6D02" w14:textId="70CD9326" w:rsidR="003833CB" w:rsidRPr="003833CB" w:rsidRDefault="003833CB" w:rsidP="003833CB">
      <w:pPr>
        <w:pStyle w:val="ListParagraph"/>
        <w:numPr>
          <w:ilvl w:val="0"/>
          <w:numId w:val="2"/>
        </w:numPr>
        <w:spacing w:line="360" w:lineRule="auto"/>
        <w:jc w:val="both"/>
        <w:rPr>
          <w:lang w:val="id-ID"/>
        </w:rPr>
      </w:pPr>
      <w:r>
        <w:rPr>
          <w:color w:val="000000"/>
          <w:lang w:val="id-ID"/>
        </w:rPr>
        <w:t>Model pre-trained: Yolov8n.pt, Yolov8s.pt, Yolov8m.pt, Yolov8l.pt, dan Yolov8x.pt</w:t>
      </w:r>
      <w:r w:rsidR="00E72FF0">
        <w:rPr>
          <w:color w:val="000000"/>
          <w:lang w:val="id-ID"/>
        </w:rPr>
        <w:t>.</w:t>
      </w:r>
    </w:p>
    <w:p w14:paraId="74B23E6B" w14:textId="52F57D97" w:rsidR="003833CB" w:rsidRPr="00E72FF0" w:rsidRDefault="003833CB" w:rsidP="003833CB">
      <w:pPr>
        <w:pStyle w:val="ListParagraph"/>
        <w:numPr>
          <w:ilvl w:val="0"/>
          <w:numId w:val="2"/>
        </w:numPr>
        <w:spacing w:line="360" w:lineRule="auto"/>
        <w:jc w:val="both"/>
        <w:rPr>
          <w:lang w:val="id-ID"/>
        </w:rPr>
      </w:pPr>
      <w:r>
        <w:rPr>
          <w:color w:val="000000"/>
          <w:lang w:val="id-ID"/>
        </w:rPr>
        <w:t xml:space="preserve">Ukuran gambar: 240, 256, </w:t>
      </w:r>
      <w:r w:rsidR="00E72FF0">
        <w:rPr>
          <w:color w:val="000000"/>
          <w:lang w:val="id-ID"/>
        </w:rPr>
        <w:t>dan 416</w:t>
      </w:r>
    </w:p>
    <w:p w14:paraId="39C06F9F" w14:textId="6ABB6E6F" w:rsidR="00E72FF0" w:rsidRPr="00E72FF0" w:rsidRDefault="00E72FF0" w:rsidP="003833CB">
      <w:pPr>
        <w:pStyle w:val="ListParagraph"/>
        <w:numPr>
          <w:ilvl w:val="0"/>
          <w:numId w:val="2"/>
        </w:numPr>
        <w:spacing w:line="360" w:lineRule="auto"/>
        <w:jc w:val="both"/>
        <w:rPr>
          <w:lang w:val="id-ID"/>
        </w:rPr>
      </w:pPr>
      <w:r>
        <w:rPr>
          <w:color w:val="000000"/>
          <w:lang w:val="id-ID"/>
        </w:rPr>
        <w:t>Batch: 16, 32, dan 64.</w:t>
      </w:r>
    </w:p>
    <w:p w14:paraId="169BAF65" w14:textId="277FC930" w:rsidR="00E72FF0" w:rsidRPr="00E72FF0" w:rsidRDefault="00E72FF0" w:rsidP="003833CB">
      <w:pPr>
        <w:pStyle w:val="ListParagraph"/>
        <w:numPr>
          <w:ilvl w:val="0"/>
          <w:numId w:val="2"/>
        </w:numPr>
        <w:spacing w:line="360" w:lineRule="auto"/>
        <w:jc w:val="both"/>
        <w:rPr>
          <w:lang w:val="id-ID"/>
        </w:rPr>
      </w:pPr>
      <w:r>
        <w:rPr>
          <w:color w:val="000000"/>
          <w:lang w:val="id-ID"/>
        </w:rPr>
        <w:t>Momentum: 0.937 dan 0.8</w:t>
      </w:r>
    </w:p>
    <w:p w14:paraId="3B3CF6AA" w14:textId="2B9426F9" w:rsidR="00E72FF0" w:rsidRPr="00E72FF0" w:rsidRDefault="00E72FF0" w:rsidP="003833CB">
      <w:pPr>
        <w:pStyle w:val="ListParagraph"/>
        <w:numPr>
          <w:ilvl w:val="0"/>
          <w:numId w:val="2"/>
        </w:numPr>
        <w:spacing w:line="360" w:lineRule="auto"/>
        <w:jc w:val="both"/>
        <w:rPr>
          <w:lang w:val="id-ID"/>
        </w:rPr>
      </w:pPr>
      <w:r>
        <w:rPr>
          <w:color w:val="000000"/>
          <w:lang w:val="id-ID"/>
        </w:rPr>
        <w:t>Weight decay: 0.0005</w:t>
      </w:r>
    </w:p>
    <w:p w14:paraId="5E15E27D" w14:textId="5027A2D5" w:rsidR="00E72FF0" w:rsidRPr="00E72FF0" w:rsidRDefault="00E72FF0" w:rsidP="003833CB">
      <w:pPr>
        <w:pStyle w:val="ListParagraph"/>
        <w:numPr>
          <w:ilvl w:val="0"/>
          <w:numId w:val="2"/>
        </w:numPr>
        <w:spacing w:line="360" w:lineRule="auto"/>
        <w:jc w:val="both"/>
        <w:rPr>
          <w:lang w:val="id-ID"/>
        </w:rPr>
      </w:pPr>
      <w:r>
        <w:rPr>
          <w:color w:val="000000"/>
          <w:lang w:val="id-ID"/>
        </w:rPr>
        <w:t>Learning rate: 0.0001</w:t>
      </w:r>
    </w:p>
    <w:p w14:paraId="32B8D1B4" w14:textId="529DDEB5" w:rsidR="00E72FF0" w:rsidRPr="00E72FF0" w:rsidRDefault="00E72FF0" w:rsidP="003833CB">
      <w:pPr>
        <w:pStyle w:val="ListParagraph"/>
        <w:numPr>
          <w:ilvl w:val="0"/>
          <w:numId w:val="2"/>
        </w:numPr>
        <w:spacing w:line="360" w:lineRule="auto"/>
        <w:jc w:val="both"/>
        <w:rPr>
          <w:lang w:val="id-ID"/>
        </w:rPr>
      </w:pPr>
      <w:r>
        <w:rPr>
          <w:color w:val="000000"/>
          <w:lang w:val="id-ID"/>
        </w:rPr>
        <w:t>Optimizer: adam dan adamW</w:t>
      </w:r>
    </w:p>
    <w:p w14:paraId="78131260" w14:textId="73774731" w:rsidR="00E72FF0" w:rsidRDefault="00E72FF0" w:rsidP="00E72FF0">
      <w:pPr>
        <w:spacing w:line="360" w:lineRule="auto"/>
        <w:ind w:left="284"/>
        <w:jc w:val="both"/>
        <w:rPr>
          <w:color w:val="000000"/>
          <w:lang w:val="id-ID"/>
        </w:rPr>
      </w:pPr>
      <w:r>
        <w:rPr>
          <w:lang w:val="id-ID"/>
        </w:rPr>
        <w:t xml:space="preserve">Parameter weight decay dan momentum diambil karena melihat dari jurnal yang dibuat oleh Armiady </w:t>
      </w:r>
      <w:sdt>
        <w:sdtPr>
          <w:rPr>
            <w:color w:val="000000"/>
            <w:lang w:val="id-ID"/>
          </w:rPr>
          <w:tag w:val="MENDELEY_CITATION_v3_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"/>
          <w:id w:val="-548078564"/>
          <w:placeholder>
            <w:docPart w:val="DefaultPlaceholder_-1854013440"/>
          </w:placeholder>
        </w:sdtPr>
        <w:sdtContent>
          <w:r w:rsidRPr="00E72FF0">
            <w:rPr>
              <w:color w:val="000000"/>
              <w:lang w:val="id-ID"/>
            </w:rPr>
            <w:t>[6]</w:t>
          </w:r>
        </w:sdtContent>
      </w:sdt>
      <w:r>
        <w:rPr>
          <w:color w:val="000000"/>
          <w:lang w:val="id-ID"/>
        </w:rPr>
        <w:t xml:space="preserve"> mempunyai pengaruh dengan hipotesis bahwa semakin besar nilai weight </w:t>
      </w:r>
      <w:r>
        <w:rPr>
          <w:color w:val="000000"/>
          <w:lang w:val="id-ID"/>
        </w:rPr>
        <w:lastRenderedPageBreak/>
        <w:t>decay dan momentum, maka semakin optimal laju pembelajaran dan semakin cepat proses optimasi.</w:t>
      </w:r>
    </w:p>
    <w:p w14:paraId="26C69838" w14:textId="593B767E" w:rsidR="00E72FF0" w:rsidRDefault="00E72FF0" w:rsidP="00E72FF0">
      <w:pPr>
        <w:spacing w:line="360" w:lineRule="auto"/>
        <w:ind w:left="284"/>
        <w:jc w:val="both"/>
        <w:rPr>
          <w:color w:val="000000"/>
          <w:lang w:val="id-ID"/>
        </w:rPr>
      </w:pPr>
      <w:r>
        <w:rPr>
          <w:color w:val="000000"/>
          <w:lang w:val="id-ID"/>
        </w:rPr>
        <w:tab/>
        <w:t>Uji coba akan dilakukan dengan menggunakan grid search untuk mencari best parameter. Selajutnya pada tabel 2 akan ditampilkan beberapa hasil dari training yang mempunyai nilai mAP di atas 0.85.</w:t>
      </w:r>
    </w:p>
    <w:p w14:paraId="692A4000" w14:textId="535AD015" w:rsidR="00B71802" w:rsidRPr="00B71802" w:rsidRDefault="00B71802" w:rsidP="00B71802">
      <w:pPr>
        <w:pStyle w:val="Caption"/>
        <w:keepNext/>
        <w:jc w:val="center"/>
        <w:rPr>
          <w:i w:val="0"/>
          <w:iCs w:val="0"/>
        </w:rPr>
      </w:pPr>
      <w:r w:rsidRPr="00B71802">
        <w:rPr>
          <w:i w:val="0"/>
          <w:iCs w:val="0"/>
        </w:rPr>
        <w:t xml:space="preserve">Table </w:t>
      </w:r>
      <w:r w:rsidRPr="00B71802">
        <w:rPr>
          <w:i w:val="0"/>
          <w:iCs w:val="0"/>
        </w:rPr>
        <w:fldChar w:fldCharType="begin"/>
      </w:r>
      <w:r w:rsidRPr="00B71802">
        <w:rPr>
          <w:i w:val="0"/>
          <w:iCs w:val="0"/>
        </w:rPr>
        <w:instrText xml:space="preserve"> SEQ Table \* ARABIC </w:instrText>
      </w:r>
      <w:r w:rsidRPr="00B71802">
        <w:rPr>
          <w:i w:val="0"/>
          <w:iCs w:val="0"/>
        </w:rPr>
        <w:fldChar w:fldCharType="separate"/>
      </w:r>
      <w:r w:rsidR="00B73C58">
        <w:rPr>
          <w:i w:val="0"/>
          <w:iCs w:val="0"/>
          <w:noProof/>
        </w:rPr>
        <w:t>2</w:t>
      </w:r>
      <w:r w:rsidRPr="00B71802">
        <w:rPr>
          <w:i w:val="0"/>
          <w:iCs w:val="0"/>
        </w:rPr>
        <w:fldChar w:fldCharType="end"/>
      </w:r>
      <w:r w:rsidRPr="00B71802">
        <w:rPr>
          <w:i w:val="0"/>
          <w:iCs w:val="0"/>
        </w:rPr>
        <w:t>: Hasil Optimasi Hyper</w:t>
      </w:r>
      <w:r w:rsidRPr="00B71802">
        <w:rPr>
          <w:i w:val="0"/>
          <w:iCs w:val="0"/>
          <w:noProof/>
        </w:rPr>
        <w:t>parameter</w:t>
      </w:r>
    </w:p>
    <w:tbl>
      <w:tblPr>
        <w:tblW w:w="11515" w:type="dxa"/>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790"/>
        <w:gridCol w:w="18"/>
        <w:gridCol w:w="1118"/>
        <w:gridCol w:w="37"/>
        <w:gridCol w:w="839"/>
        <w:gridCol w:w="60"/>
        <w:gridCol w:w="764"/>
        <w:gridCol w:w="49"/>
        <w:gridCol w:w="831"/>
        <w:gridCol w:w="20"/>
        <w:gridCol w:w="1363"/>
        <w:gridCol w:w="54"/>
        <w:gridCol w:w="790"/>
        <w:gridCol w:w="823"/>
        <w:gridCol w:w="27"/>
        <w:gridCol w:w="971"/>
        <w:gridCol w:w="22"/>
        <w:gridCol w:w="816"/>
        <w:gridCol w:w="34"/>
        <w:gridCol w:w="996"/>
        <w:gridCol w:w="13"/>
        <w:gridCol w:w="10"/>
      </w:tblGrid>
      <w:tr w:rsidR="00B71802" w:rsidRPr="00B71802" w14:paraId="7188E419" w14:textId="77777777" w:rsidTr="00B71802">
        <w:trPr>
          <w:trHeight w:val="217"/>
        </w:trPr>
        <w:tc>
          <w:tcPr>
            <w:tcW w:w="7803" w:type="dxa"/>
            <w:gridSpan w:val="14"/>
            <w:shd w:val="clear" w:color="auto" w:fill="auto"/>
            <w:noWrap/>
            <w:vAlign w:val="center"/>
            <w:hideMark/>
          </w:tcPr>
          <w:p w14:paraId="7EFD995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Parameter</w:t>
            </w:r>
          </w:p>
        </w:tc>
        <w:tc>
          <w:tcPr>
            <w:tcW w:w="3712" w:type="dxa"/>
            <w:gridSpan w:val="9"/>
            <w:shd w:val="clear" w:color="auto" w:fill="auto"/>
            <w:noWrap/>
            <w:vAlign w:val="center"/>
            <w:hideMark/>
          </w:tcPr>
          <w:p w14:paraId="61F0E4D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Hasil</w:t>
            </w:r>
          </w:p>
        </w:tc>
      </w:tr>
      <w:tr w:rsidR="00B71802" w:rsidRPr="00B71802" w14:paraId="5F0175B0" w14:textId="77777777" w:rsidTr="00B71802">
        <w:trPr>
          <w:gridAfter w:val="1"/>
          <w:wAfter w:w="10" w:type="dxa"/>
          <w:trHeight w:val="217"/>
        </w:trPr>
        <w:tc>
          <w:tcPr>
            <w:tcW w:w="1070" w:type="dxa"/>
            <w:shd w:val="clear" w:color="auto" w:fill="auto"/>
            <w:noWrap/>
            <w:vAlign w:val="center"/>
            <w:hideMark/>
          </w:tcPr>
          <w:p w14:paraId="3CD4CF29" w14:textId="35B9D844"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Model</w:t>
            </w:r>
          </w:p>
        </w:tc>
        <w:tc>
          <w:tcPr>
            <w:tcW w:w="808" w:type="dxa"/>
            <w:gridSpan w:val="2"/>
            <w:shd w:val="clear" w:color="auto" w:fill="auto"/>
            <w:noWrap/>
            <w:vAlign w:val="center"/>
            <w:hideMark/>
          </w:tcPr>
          <w:p w14:paraId="4B1C38D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imgsz</w:t>
            </w:r>
          </w:p>
        </w:tc>
        <w:tc>
          <w:tcPr>
            <w:tcW w:w="1155" w:type="dxa"/>
            <w:gridSpan w:val="2"/>
            <w:shd w:val="clear" w:color="auto" w:fill="auto"/>
            <w:noWrap/>
            <w:vAlign w:val="center"/>
            <w:hideMark/>
          </w:tcPr>
          <w:p w14:paraId="14BDDEB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optimizer</w:t>
            </w:r>
          </w:p>
        </w:tc>
        <w:tc>
          <w:tcPr>
            <w:tcW w:w="899" w:type="dxa"/>
            <w:gridSpan w:val="2"/>
            <w:shd w:val="clear" w:color="auto" w:fill="auto"/>
            <w:noWrap/>
            <w:vAlign w:val="center"/>
            <w:hideMark/>
          </w:tcPr>
          <w:p w14:paraId="5314B11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lr0</w:t>
            </w:r>
          </w:p>
        </w:tc>
        <w:tc>
          <w:tcPr>
            <w:tcW w:w="764" w:type="dxa"/>
            <w:shd w:val="clear" w:color="auto" w:fill="auto"/>
            <w:noWrap/>
            <w:vAlign w:val="center"/>
            <w:hideMark/>
          </w:tcPr>
          <w:p w14:paraId="5BDAD78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batch</w:t>
            </w:r>
          </w:p>
        </w:tc>
        <w:tc>
          <w:tcPr>
            <w:tcW w:w="880" w:type="dxa"/>
            <w:gridSpan w:val="2"/>
            <w:shd w:val="clear" w:color="auto" w:fill="auto"/>
            <w:noWrap/>
            <w:vAlign w:val="center"/>
            <w:hideMark/>
          </w:tcPr>
          <w:p w14:paraId="758B793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weight decay</w:t>
            </w:r>
          </w:p>
        </w:tc>
        <w:tc>
          <w:tcPr>
            <w:tcW w:w="1383" w:type="dxa"/>
            <w:gridSpan w:val="2"/>
            <w:shd w:val="clear" w:color="auto" w:fill="auto"/>
            <w:noWrap/>
            <w:vAlign w:val="center"/>
            <w:hideMark/>
          </w:tcPr>
          <w:p w14:paraId="02B6E42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momentum</w:t>
            </w:r>
          </w:p>
        </w:tc>
        <w:tc>
          <w:tcPr>
            <w:tcW w:w="844" w:type="dxa"/>
            <w:gridSpan w:val="2"/>
            <w:shd w:val="clear" w:color="auto" w:fill="auto"/>
            <w:noWrap/>
            <w:vAlign w:val="center"/>
            <w:hideMark/>
          </w:tcPr>
          <w:p w14:paraId="3D5BF25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epoch</w:t>
            </w:r>
          </w:p>
        </w:tc>
        <w:tc>
          <w:tcPr>
            <w:tcW w:w="823" w:type="dxa"/>
            <w:shd w:val="clear" w:color="auto" w:fill="auto"/>
            <w:noWrap/>
            <w:vAlign w:val="bottom"/>
            <w:hideMark/>
          </w:tcPr>
          <w:p w14:paraId="0B6D516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Max epoch</w:t>
            </w:r>
          </w:p>
        </w:tc>
        <w:tc>
          <w:tcPr>
            <w:tcW w:w="998" w:type="dxa"/>
            <w:gridSpan w:val="2"/>
            <w:shd w:val="clear" w:color="auto" w:fill="auto"/>
            <w:noWrap/>
            <w:vAlign w:val="bottom"/>
            <w:hideMark/>
          </w:tcPr>
          <w:p w14:paraId="7BD8735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mAP50</w:t>
            </w:r>
          </w:p>
        </w:tc>
        <w:tc>
          <w:tcPr>
            <w:tcW w:w="838" w:type="dxa"/>
            <w:gridSpan w:val="2"/>
            <w:shd w:val="clear" w:color="auto" w:fill="auto"/>
            <w:noWrap/>
            <w:vAlign w:val="bottom"/>
            <w:hideMark/>
          </w:tcPr>
          <w:p w14:paraId="39CDE72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Best Epoch</w:t>
            </w:r>
          </w:p>
        </w:tc>
        <w:tc>
          <w:tcPr>
            <w:tcW w:w="1043" w:type="dxa"/>
            <w:gridSpan w:val="3"/>
            <w:shd w:val="clear" w:color="auto" w:fill="auto"/>
            <w:noWrap/>
            <w:vAlign w:val="bottom"/>
            <w:hideMark/>
          </w:tcPr>
          <w:p w14:paraId="2B29006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mAP50</w:t>
            </w:r>
          </w:p>
        </w:tc>
      </w:tr>
      <w:tr w:rsidR="00B71802" w:rsidRPr="00B71802" w14:paraId="1AF9886A" w14:textId="77777777" w:rsidTr="00B71802">
        <w:trPr>
          <w:gridAfter w:val="1"/>
          <w:wAfter w:w="10" w:type="dxa"/>
          <w:trHeight w:val="217"/>
        </w:trPr>
        <w:tc>
          <w:tcPr>
            <w:tcW w:w="1070" w:type="dxa"/>
            <w:shd w:val="clear" w:color="auto" w:fill="auto"/>
            <w:noWrap/>
            <w:vAlign w:val="center"/>
            <w:hideMark/>
          </w:tcPr>
          <w:p w14:paraId="444614DC"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n</w:t>
            </w:r>
          </w:p>
        </w:tc>
        <w:tc>
          <w:tcPr>
            <w:tcW w:w="808" w:type="dxa"/>
            <w:gridSpan w:val="2"/>
            <w:shd w:val="clear" w:color="auto" w:fill="auto"/>
            <w:noWrap/>
            <w:vAlign w:val="center"/>
            <w:hideMark/>
          </w:tcPr>
          <w:p w14:paraId="4F9B022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restart"/>
            <w:shd w:val="clear" w:color="auto" w:fill="auto"/>
            <w:noWrap/>
            <w:vAlign w:val="center"/>
            <w:hideMark/>
          </w:tcPr>
          <w:p w14:paraId="08AD8D6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AdamW</w:t>
            </w:r>
          </w:p>
        </w:tc>
        <w:tc>
          <w:tcPr>
            <w:tcW w:w="899" w:type="dxa"/>
            <w:gridSpan w:val="2"/>
            <w:vMerge w:val="restart"/>
            <w:shd w:val="clear" w:color="auto" w:fill="auto"/>
            <w:noWrap/>
            <w:vAlign w:val="center"/>
            <w:hideMark/>
          </w:tcPr>
          <w:p w14:paraId="05163AA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0,0001</w:t>
            </w:r>
          </w:p>
        </w:tc>
        <w:tc>
          <w:tcPr>
            <w:tcW w:w="764" w:type="dxa"/>
            <w:shd w:val="clear" w:color="auto" w:fill="auto"/>
            <w:noWrap/>
            <w:vAlign w:val="center"/>
            <w:hideMark/>
          </w:tcPr>
          <w:p w14:paraId="40D3EB4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80" w:type="dxa"/>
            <w:gridSpan w:val="2"/>
            <w:vMerge w:val="restart"/>
            <w:shd w:val="clear" w:color="auto" w:fill="auto"/>
            <w:noWrap/>
            <w:vAlign w:val="center"/>
            <w:hideMark/>
          </w:tcPr>
          <w:p w14:paraId="1CF61D3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0,0005</w:t>
            </w:r>
          </w:p>
        </w:tc>
        <w:tc>
          <w:tcPr>
            <w:tcW w:w="1383" w:type="dxa"/>
            <w:gridSpan w:val="2"/>
            <w:shd w:val="clear" w:color="auto" w:fill="auto"/>
            <w:noWrap/>
            <w:vAlign w:val="center"/>
            <w:hideMark/>
          </w:tcPr>
          <w:p w14:paraId="28CBD50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restart"/>
            <w:shd w:val="clear" w:color="auto" w:fill="auto"/>
            <w:noWrap/>
            <w:vAlign w:val="center"/>
            <w:hideMark/>
          </w:tcPr>
          <w:p w14:paraId="2EB8EFD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200</w:t>
            </w:r>
          </w:p>
        </w:tc>
        <w:tc>
          <w:tcPr>
            <w:tcW w:w="823" w:type="dxa"/>
            <w:shd w:val="clear" w:color="auto" w:fill="auto"/>
            <w:noWrap/>
            <w:vAlign w:val="bottom"/>
            <w:hideMark/>
          </w:tcPr>
          <w:p w14:paraId="07D5298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83</w:t>
            </w:r>
          </w:p>
        </w:tc>
        <w:tc>
          <w:tcPr>
            <w:tcW w:w="998" w:type="dxa"/>
            <w:gridSpan w:val="2"/>
            <w:shd w:val="clear" w:color="auto" w:fill="auto"/>
            <w:noWrap/>
            <w:vAlign w:val="bottom"/>
            <w:hideMark/>
          </w:tcPr>
          <w:p w14:paraId="17A7CD0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0,86</w:t>
            </w:r>
          </w:p>
        </w:tc>
        <w:tc>
          <w:tcPr>
            <w:tcW w:w="838" w:type="dxa"/>
            <w:gridSpan w:val="2"/>
            <w:shd w:val="clear" w:color="auto" w:fill="auto"/>
            <w:noWrap/>
            <w:vAlign w:val="bottom"/>
            <w:hideMark/>
          </w:tcPr>
          <w:p w14:paraId="1B71785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1043" w:type="dxa"/>
            <w:gridSpan w:val="3"/>
            <w:shd w:val="clear" w:color="auto" w:fill="auto"/>
            <w:noWrap/>
            <w:vAlign w:val="bottom"/>
            <w:hideMark/>
          </w:tcPr>
          <w:p w14:paraId="6B22393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0,88061</w:t>
            </w:r>
          </w:p>
        </w:tc>
      </w:tr>
      <w:tr w:rsidR="00B71802" w:rsidRPr="00B71802" w14:paraId="6D21D48B" w14:textId="77777777" w:rsidTr="00B71802">
        <w:trPr>
          <w:gridAfter w:val="1"/>
          <w:wAfter w:w="10" w:type="dxa"/>
          <w:trHeight w:val="217"/>
        </w:trPr>
        <w:tc>
          <w:tcPr>
            <w:tcW w:w="1070" w:type="dxa"/>
            <w:shd w:val="clear" w:color="auto" w:fill="auto"/>
            <w:noWrap/>
            <w:vAlign w:val="center"/>
            <w:hideMark/>
          </w:tcPr>
          <w:p w14:paraId="11C18153"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s</w:t>
            </w:r>
          </w:p>
        </w:tc>
        <w:tc>
          <w:tcPr>
            <w:tcW w:w="808" w:type="dxa"/>
            <w:gridSpan w:val="2"/>
            <w:shd w:val="clear" w:color="auto" w:fill="auto"/>
            <w:noWrap/>
            <w:vAlign w:val="center"/>
            <w:hideMark/>
          </w:tcPr>
          <w:p w14:paraId="478B168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3DEB4C66"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06DEB05D"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282081F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80" w:type="dxa"/>
            <w:gridSpan w:val="2"/>
            <w:vMerge/>
            <w:vAlign w:val="center"/>
            <w:hideMark/>
          </w:tcPr>
          <w:p w14:paraId="022640E4"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109416B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1C391513"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54EA3E2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199</w:t>
            </w:r>
          </w:p>
        </w:tc>
        <w:tc>
          <w:tcPr>
            <w:tcW w:w="998" w:type="dxa"/>
            <w:gridSpan w:val="2"/>
            <w:shd w:val="clear" w:color="auto" w:fill="auto"/>
            <w:noWrap/>
            <w:vAlign w:val="bottom"/>
            <w:hideMark/>
          </w:tcPr>
          <w:p w14:paraId="395F96F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0,875</w:t>
            </w:r>
          </w:p>
        </w:tc>
        <w:tc>
          <w:tcPr>
            <w:tcW w:w="838" w:type="dxa"/>
            <w:gridSpan w:val="2"/>
            <w:shd w:val="clear" w:color="auto" w:fill="auto"/>
            <w:noWrap/>
            <w:vAlign w:val="bottom"/>
            <w:hideMark/>
          </w:tcPr>
          <w:p w14:paraId="232E728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150</w:t>
            </w:r>
          </w:p>
        </w:tc>
        <w:tc>
          <w:tcPr>
            <w:tcW w:w="1043" w:type="dxa"/>
            <w:gridSpan w:val="3"/>
            <w:shd w:val="clear" w:color="auto" w:fill="auto"/>
            <w:noWrap/>
            <w:vAlign w:val="bottom"/>
            <w:hideMark/>
          </w:tcPr>
          <w:p w14:paraId="47ED13E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0,87703</w:t>
            </w:r>
          </w:p>
        </w:tc>
      </w:tr>
      <w:tr w:rsidR="00B71802" w:rsidRPr="00B71802" w14:paraId="7A0ED27A" w14:textId="77777777" w:rsidTr="00B71802">
        <w:trPr>
          <w:gridAfter w:val="1"/>
          <w:wAfter w:w="10" w:type="dxa"/>
          <w:trHeight w:val="217"/>
        </w:trPr>
        <w:tc>
          <w:tcPr>
            <w:tcW w:w="1070" w:type="dxa"/>
            <w:shd w:val="clear" w:color="auto" w:fill="auto"/>
            <w:noWrap/>
            <w:vAlign w:val="center"/>
            <w:hideMark/>
          </w:tcPr>
          <w:p w14:paraId="4D1D6977"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l</w:t>
            </w:r>
          </w:p>
        </w:tc>
        <w:tc>
          <w:tcPr>
            <w:tcW w:w="808" w:type="dxa"/>
            <w:gridSpan w:val="2"/>
            <w:shd w:val="clear" w:color="auto" w:fill="auto"/>
            <w:noWrap/>
            <w:vAlign w:val="center"/>
            <w:hideMark/>
          </w:tcPr>
          <w:p w14:paraId="7C63E3E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1F2A0CED"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2B3EA003"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1C8D6A9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80" w:type="dxa"/>
            <w:gridSpan w:val="2"/>
            <w:vMerge/>
            <w:vAlign w:val="center"/>
            <w:hideMark/>
          </w:tcPr>
          <w:p w14:paraId="783F9C24"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3B55F72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ign w:val="center"/>
            <w:hideMark/>
          </w:tcPr>
          <w:p w14:paraId="6BF6961C"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6DE9AA4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103</w:t>
            </w:r>
          </w:p>
        </w:tc>
        <w:tc>
          <w:tcPr>
            <w:tcW w:w="998" w:type="dxa"/>
            <w:gridSpan w:val="2"/>
            <w:shd w:val="clear" w:color="auto" w:fill="auto"/>
            <w:noWrap/>
            <w:vAlign w:val="bottom"/>
            <w:hideMark/>
          </w:tcPr>
          <w:p w14:paraId="38374F2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0,875</w:t>
            </w:r>
          </w:p>
        </w:tc>
        <w:tc>
          <w:tcPr>
            <w:tcW w:w="838" w:type="dxa"/>
            <w:gridSpan w:val="2"/>
            <w:shd w:val="clear" w:color="auto" w:fill="auto"/>
            <w:noWrap/>
            <w:vAlign w:val="bottom"/>
            <w:hideMark/>
          </w:tcPr>
          <w:p w14:paraId="3CE526E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85</w:t>
            </w:r>
          </w:p>
        </w:tc>
        <w:tc>
          <w:tcPr>
            <w:tcW w:w="1043" w:type="dxa"/>
            <w:gridSpan w:val="3"/>
            <w:shd w:val="clear" w:color="auto" w:fill="auto"/>
            <w:noWrap/>
            <w:vAlign w:val="bottom"/>
            <w:hideMark/>
          </w:tcPr>
          <w:p w14:paraId="3E1300B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0,88135</w:t>
            </w:r>
          </w:p>
        </w:tc>
      </w:tr>
      <w:tr w:rsidR="00B71802" w:rsidRPr="00B71802" w14:paraId="13A96C6B" w14:textId="77777777" w:rsidTr="00B71802">
        <w:trPr>
          <w:gridAfter w:val="1"/>
          <w:wAfter w:w="10" w:type="dxa"/>
          <w:trHeight w:val="217"/>
        </w:trPr>
        <w:tc>
          <w:tcPr>
            <w:tcW w:w="1070" w:type="dxa"/>
            <w:shd w:val="clear" w:color="auto" w:fill="auto"/>
            <w:noWrap/>
            <w:vAlign w:val="center"/>
            <w:hideMark/>
          </w:tcPr>
          <w:p w14:paraId="0EAFD24B"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x</w:t>
            </w:r>
          </w:p>
        </w:tc>
        <w:tc>
          <w:tcPr>
            <w:tcW w:w="808" w:type="dxa"/>
            <w:gridSpan w:val="2"/>
            <w:shd w:val="clear" w:color="auto" w:fill="auto"/>
            <w:noWrap/>
            <w:vAlign w:val="center"/>
            <w:hideMark/>
          </w:tcPr>
          <w:p w14:paraId="0A2351B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0803152E"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7950398F"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15BD177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80" w:type="dxa"/>
            <w:gridSpan w:val="2"/>
            <w:vMerge/>
            <w:vAlign w:val="center"/>
            <w:hideMark/>
          </w:tcPr>
          <w:p w14:paraId="1239F518"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547C4A6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3F3FED9F"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128BC52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150</w:t>
            </w:r>
          </w:p>
        </w:tc>
        <w:tc>
          <w:tcPr>
            <w:tcW w:w="998" w:type="dxa"/>
            <w:gridSpan w:val="2"/>
            <w:shd w:val="clear" w:color="auto" w:fill="auto"/>
            <w:noWrap/>
            <w:vAlign w:val="bottom"/>
            <w:hideMark/>
          </w:tcPr>
          <w:p w14:paraId="1718361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0,867</w:t>
            </w:r>
          </w:p>
        </w:tc>
        <w:tc>
          <w:tcPr>
            <w:tcW w:w="838" w:type="dxa"/>
            <w:gridSpan w:val="2"/>
            <w:shd w:val="clear" w:color="auto" w:fill="auto"/>
            <w:noWrap/>
            <w:vAlign w:val="bottom"/>
            <w:hideMark/>
          </w:tcPr>
          <w:p w14:paraId="16DF51D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78</w:t>
            </w:r>
          </w:p>
        </w:tc>
        <w:tc>
          <w:tcPr>
            <w:tcW w:w="1043" w:type="dxa"/>
            <w:gridSpan w:val="3"/>
            <w:shd w:val="clear" w:color="auto" w:fill="auto"/>
            <w:noWrap/>
            <w:vAlign w:val="bottom"/>
            <w:hideMark/>
          </w:tcPr>
          <w:p w14:paraId="105478C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0,88275</w:t>
            </w:r>
          </w:p>
        </w:tc>
      </w:tr>
      <w:tr w:rsidR="00B71802" w:rsidRPr="00B71802" w14:paraId="19008A26" w14:textId="77777777" w:rsidTr="00B71802">
        <w:trPr>
          <w:gridAfter w:val="1"/>
          <w:wAfter w:w="10" w:type="dxa"/>
          <w:trHeight w:val="217"/>
        </w:trPr>
        <w:tc>
          <w:tcPr>
            <w:tcW w:w="1070" w:type="dxa"/>
            <w:shd w:val="clear" w:color="auto" w:fill="auto"/>
            <w:noWrap/>
            <w:vAlign w:val="center"/>
            <w:hideMark/>
          </w:tcPr>
          <w:p w14:paraId="504E4A59"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m</w:t>
            </w:r>
          </w:p>
        </w:tc>
        <w:tc>
          <w:tcPr>
            <w:tcW w:w="808" w:type="dxa"/>
            <w:gridSpan w:val="2"/>
            <w:shd w:val="clear" w:color="auto" w:fill="auto"/>
            <w:noWrap/>
            <w:vAlign w:val="center"/>
            <w:hideMark/>
          </w:tcPr>
          <w:p w14:paraId="6687287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6A298D1D"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571790D6"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3E1C52E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64</w:t>
            </w:r>
          </w:p>
        </w:tc>
        <w:tc>
          <w:tcPr>
            <w:tcW w:w="880" w:type="dxa"/>
            <w:gridSpan w:val="2"/>
            <w:vMerge/>
            <w:vAlign w:val="center"/>
            <w:hideMark/>
          </w:tcPr>
          <w:p w14:paraId="5FA48C94"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46B1F9D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ign w:val="center"/>
            <w:hideMark/>
          </w:tcPr>
          <w:p w14:paraId="34CB3C92"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73DF8A1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199</w:t>
            </w:r>
          </w:p>
        </w:tc>
        <w:tc>
          <w:tcPr>
            <w:tcW w:w="998" w:type="dxa"/>
            <w:gridSpan w:val="2"/>
            <w:shd w:val="clear" w:color="auto" w:fill="auto"/>
            <w:noWrap/>
            <w:vAlign w:val="bottom"/>
            <w:hideMark/>
          </w:tcPr>
          <w:p w14:paraId="61C1D1D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0,874</w:t>
            </w:r>
          </w:p>
        </w:tc>
        <w:tc>
          <w:tcPr>
            <w:tcW w:w="838" w:type="dxa"/>
            <w:gridSpan w:val="2"/>
            <w:shd w:val="clear" w:color="auto" w:fill="auto"/>
            <w:noWrap/>
            <w:vAlign w:val="bottom"/>
            <w:hideMark/>
          </w:tcPr>
          <w:p w14:paraId="639C59E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147</w:t>
            </w:r>
          </w:p>
        </w:tc>
        <w:tc>
          <w:tcPr>
            <w:tcW w:w="1043" w:type="dxa"/>
            <w:gridSpan w:val="3"/>
            <w:shd w:val="clear" w:color="auto" w:fill="auto"/>
            <w:noWrap/>
            <w:vAlign w:val="bottom"/>
            <w:hideMark/>
          </w:tcPr>
          <w:p w14:paraId="0031FE9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0,87795</w:t>
            </w:r>
          </w:p>
        </w:tc>
      </w:tr>
      <w:tr w:rsidR="00B71802" w:rsidRPr="00B71802" w14:paraId="364CB62C" w14:textId="77777777" w:rsidTr="00B71802">
        <w:trPr>
          <w:gridAfter w:val="1"/>
          <w:wAfter w:w="10" w:type="dxa"/>
          <w:trHeight w:val="217"/>
        </w:trPr>
        <w:tc>
          <w:tcPr>
            <w:tcW w:w="1070" w:type="dxa"/>
            <w:shd w:val="clear" w:color="auto" w:fill="auto"/>
            <w:noWrap/>
            <w:vAlign w:val="center"/>
            <w:hideMark/>
          </w:tcPr>
          <w:p w14:paraId="2C403099"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n</w:t>
            </w:r>
          </w:p>
        </w:tc>
        <w:tc>
          <w:tcPr>
            <w:tcW w:w="808" w:type="dxa"/>
            <w:gridSpan w:val="2"/>
            <w:shd w:val="clear" w:color="auto" w:fill="auto"/>
            <w:noWrap/>
            <w:vAlign w:val="center"/>
            <w:hideMark/>
          </w:tcPr>
          <w:p w14:paraId="35952AA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369351E4"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4CB97B42"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02BA6E3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64</w:t>
            </w:r>
          </w:p>
        </w:tc>
        <w:tc>
          <w:tcPr>
            <w:tcW w:w="880" w:type="dxa"/>
            <w:gridSpan w:val="2"/>
            <w:vMerge/>
            <w:vAlign w:val="center"/>
            <w:hideMark/>
          </w:tcPr>
          <w:p w14:paraId="4523FD24"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10B325E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43C1AE8A"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7851B0A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114</w:t>
            </w:r>
          </w:p>
        </w:tc>
        <w:tc>
          <w:tcPr>
            <w:tcW w:w="998" w:type="dxa"/>
            <w:gridSpan w:val="2"/>
            <w:shd w:val="clear" w:color="auto" w:fill="auto"/>
            <w:noWrap/>
            <w:vAlign w:val="bottom"/>
            <w:hideMark/>
          </w:tcPr>
          <w:p w14:paraId="70F2222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0,859</w:t>
            </w:r>
          </w:p>
        </w:tc>
        <w:tc>
          <w:tcPr>
            <w:tcW w:w="838" w:type="dxa"/>
            <w:gridSpan w:val="2"/>
            <w:shd w:val="clear" w:color="auto" w:fill="auto"/>
            <w:noWrap/>
            <w:vAlign w:val="bottom"/>
            <w:hideMark/>
          </w:tcPr>
          <w:p w14:paraId="1414E9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59</w:t>
            </w:r>
          </w:p>
        </w:tc>
        <w:tc>
          <w:tcPr>
            <w:tcW w:w="1043" w:type="dxa"/>
            <w:gridSpan w:val="3"/>
            <w:shd w:val="clear" w:color="auto" w:fill="auto"/>
            <w:noWrap/>
            <w:vAlign w:val="bottom"/>
            <w:hideMark/>
          </w:tcPr>
          <w:p w14:paraId="015BB57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0,87651</w:t>
            </w:r>
          </w:p>
        </w:tc>
      </w:tr>
      <w:tr w:rsidR="00B71802" w:rsidRPr="00B71802" w14:paraId="13AEE4C4" w14:textId="77777777" w:rsidTr="00B71802">
        <w:trPr>
          <w:gridAfter w:val="1"/>
          <w:wAfter w:w="10" w:type="dxa"/>
          <w:trHeight w:val="217"/>
        </w:trPr>
        <w:tc>
          <w:tcPr>
            <w:tcW w:w="1070" w:type="dxa"/>
            <w:shd w:val="clear" w:color="auto" w:fill="auto"/>
            <w:noWrap/>
            <w:vAlign w:val="center"/>
            <w:hideMark/>
          </w:tcPr>
          <w:p w14:paraId="6364A5BC"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s</w:t>
            </w:r>
          </w:p>
        </w:tc>
        <w:tc>
          <w:tcPr>
            <w:tcW w:w="808" w:type="dxa"/>
            <w:gridSpan w:val="2"/>
            <w:shd w:val="clear" w:color="auto" w:fill="auto"/>
            <w:noWrap/>
            <w:vAlign w:val="center"/>
            <w:hideMark/>
          </w:tcPr>
          <w:p w14:paraId="2737011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55" w:type="dxa"/>
            <w:gridSpan w:val="2"/>
            <w:vMerge/>
            <w:vAlign w:val="center"/>
            <w:hideMark/>
          </w:tcPr>
          <w:p w14:paraId="04321A31"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112371D1"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17D2124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80" w:type="dxa"/>
            <w:gridSpan w:val="2"/>
            <w:vMerge/>
            <w:vAlign w:val="center"/>
            <w:hideMark/>
          </w:tcPr>
          <w:p w14:paraId="71130B59"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02A736F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ign w:val="center"/>
            <w:hideMark/>
          </w:tcPr>
          <w:p w14:paraId="63F46F48"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335DF6E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83</w:t>
            </w:r>
          </w:p>
        </w:tc>
        <w:tc>
          <w:tcPr>
            <w:tcW w:w="998" w:type="dxa"/>
            <w:gridSpan w:val="2"/>
            <w:shd w:val="clear" w:color="auto" w:fill="auto"/>
            <w:noWrap/>
            <w:vAlign w:val="bottom"/>
            <w:hideMark/>
          </w:tcPr>
          <w:p w14:paraId="36D69D7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0,86</w:t>
            </w:r>
          </w:p>
        </w:tc>
        <w:tc>
          <w:tcPr>
            <w:tcW w:w="838" w:type="dxa"/>
            <w:gridSpan w:val="2"/>
            <w:shd w:val="clear" w:color="auto" w:fill="auto"/>
            <w:noWrap/>
            <w:vAlign w:val="bottom"/>
            <w:hideMark/>
          </w:tcPr>
          <w:p w14:paraId="6262CC7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1043" w:type="dxa"/>
            <w:gridSpan w:val="3"/>
            <w:shd w:val="clear" w:color="auto" w:fill="auto"/>
            <w:noWrap/>
            <w:vAlign w:val="bottom"/>
            <w:hideMark/>
          </w:tcPr>
          <w:p w14:paraId="034BF2D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0,88161</w:t>
            </w:r>
          </w:p>
        </w:tc>
      </w:tr>
      <w:tr w:rsidR="00B71802" w:rsidRPr="00B71802" w14:paraId="0A5D012E" w14:textId="77777777" w:rsidTr="00B71802">
        <w:trPr>
          <w:gridAfter w:val="1"/>
          <w:wAfter w:w="10" w:type="dxa"/>
          <w:trHeight w:val="217"/>
        </w:trPr>
        <w:tc>
          <w:tcPr>
            <w:tcW w:w="1070" w:type="dxa"/>
            <w:shd w:val="clear" w:color="auto" w:fill="auto"/>
            <w:noWrap/>
            <w:vAlign w:val="center"/>
            <w:hideMark/>
          </w:tcPr>
          <w:p w14:paraId="66B7EA46"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l</w:t>
            </w:r>
          </w:p>
        </w:tc>
        <w:tc>
          <w:tcPr>
            <w:tcW w:w="808" w:type="dxa"/>
            <w:gridSpan w:val="2"/>
            <w:shd w:val="clear" w:color="auto" w:fill="auto"/>
            <w:noWrap/>
            <w:vAlign w:val="center"/>
            <w:hideMark/>
          </w:tcPr>
          <w:p w14:paraId="38A35C1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55" w:type="dxa"/>
            <w:gridSpan w:val="2"/>
            <w:vMerge/>
            <w:vAlign w:val="center"/>
            <w:hideMark/>
          </w:tcPr>
          <w:p w14:paraId="6E11B8D2"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38EC4CE5"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5C4EC9B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80" w:type="dxa"/>
            <w:gridSpan w:val="2"/>
            <w:vMerge/>
            <w:vAlign w:val="center"/>
            <w:hideMark/>
          </w:tcPr>
          <w:p w14:paraId="559DCAEC"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217E9E3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1188A60F"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42574D8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199</w:t>
            </w:r>
          </w:p>
        </w:tc>
        <w:tc>
          <w:tcPr>
            <w:tcW w:w="998" w:type="dxa"/>
            <w:gridSpan w:val="2"/>
            <w:shd w:val="clear" w:color="auto" w:fill="auto"/>
            <w:noWrap/>
            <w:vAlign w:val="bottom"/>
            <w:hideMark/>
          </w:tcPr>
          <w:p w14:paraId="2A45800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0,875</w:t>
            </w:r>
          </w:p>
        </w:tc>
        <w:tc>
          <w:tcPr>
            <w:tcW w:w="838" w:type="dxa"/>
            <w:gridSpan w:val="2"/>
            <w:shd w:val="clear" w:color="auto" w:fill="auto"/>
            <w:noWrap/>
            <w:vAlign w:val="bottom"/>
            <w:hideMark/>
          </w:tcPr>
          <w:p w14:paraId="474DFD9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150</w:t>
            </w:r>
          </w:p>
        </w:tc>
        <w:tc>
          <w:tcPr>
            <w:tcW w:w="1043" w:type="dxa"/>
            <w:gridSpan w:val="3"/>
            <w:shd w:val="clear" w:color="auto" w:fill="auto"/>
            <w:noWrap/>
            <w:vAlign w:val="bottom"/>
            <w:hideMark/>
          </w:tcPr>
          <w:p w14:paraId="16064A4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0,87703</w:t>
            </w:r>
          </w:p>
        </w:tc>
      </w:tr>
      <w:tr w:rsidR="00B71802" w:rsidRPr="00B71802" w14:paraId="05D7E97B" w14:textId="77777777" w:rsidTr="00B71802">
        <w:trPr>
          <w:gridAfter w:val="1"/>
          <w:wAfter w:w="10" w:type="dxa"/>
          <w:trHeight w:val="217"/>
        </w:trPr>
        <w:tc>
          <w:tcPr>
            <w:tcW w:w="1070" w:type="dxa"/>
            <w:shd w:val="clear" w:color="auto" w:fill="auto"/>
            <w:noWrap/>
            <w:vAlign w:val="center"/>
            <w:hideMark/>
          </w:tcPr>
          <w:p w14:paraId="67D80956"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x</w:t>
            </w:r>
          </w:p>
        </w:tc>
        <w:tc>
          <w:tcPr>
            <w:tcW w:w="808" w:type="dxa"/>
            <w:gridSpan w:val="2"/>
            <w:shd w:val="clear" w:color="auto" w:fill="auto"/>
            <w:noWrap/>
            <w:vAlign w:val="center"/>
            <w:hideMark/>
          </w:tcPr>
          <w:p w14:paraId="65EB1EE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55" w:type="dxa"/>
            <w:gridSpan w:val="2"/>
            <w:vMerge/>
            <w:vAlign w:val="center"/>
            <w:hideMark/>
          </w:tcPr>
          <w:p w14:paraId="080E5F84"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2A72F045"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16784C1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80" w:type="dxa"/>
            <w:gridSpan w:val="2"/>
            <w:vMerge/>
            <w:vAlign w:val="center"/>
            <w:hideMark/>
          </w:tcPr>
          <w:p w14:paraId="200B59E8"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6E84ED6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ign w:val="center"/>
            <w:hideMark/>
          </w:tcPr>
          <w:p w14:paraId="7C9547C2"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05EEE3A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103</w:t>
            </w:r>
          </w:p>
        </w:tc>
        <w:tc>
          <w:tcPr>
            <w:tcW w:w="998" w:type="dxa"/>
            <w:gridSpan w:val="2"/>
            <w:shd w:val="clear" w:color="auto" w:fill="auto"/>
            <w:noWrap/>
            <w:vAlign w:val="bottom"/>
            <w:hideMark/>
          </w:tcPr>
          <w:p w14:paraId="38A1239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0,875</w:t>
            </w:r>
          </w:p>
        </w:tc>
        <w:tc>
          <w:tcPr>
            <w:tcW w:w="838" w:type="dxa"/>
            <w:gridSpan w:val="2"/>
            <w:shd w:val="clear" w:color="auto" w:fill="auto"/>
            <w:noWrap/>
            <w:vAlign w:val="bottom"/>
            <w:hideMark/>
          </w:tcPr>
          <w:p w14:paraId="18E0079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85</w:t>
            </w:r>
          </w:p>
        </w:tc>
        <w:tc>
          <w:tcPr>
            <w:tcW w:w="1043" w:type="dxa"/>
            <w:gridSpan w:val="3"/>
            <w:shd w:val="clear" w:color="auto" w:fill="auto"/>
            <w:noWrap/>
            <w:vAlign w:val="bottom"/>
            <w:hideMark/>
          </w:tcPr>
          <w:p w14:paraId="6590FA1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0,88135</w:t>
            </w:r>
          </w:p>
        </w:tc>
      </w:tr>
      <w:tr w:rsidR="00B71802" w:rsidRPr="00B71802" w14:paraId="16F82ED4" w14:textId="77777777" w:rsidTr="00B71802">
        <w:trPr>
          <w:gridAfter w:val="1"/>
          <w:wAfter w:w="10" w:type="dxa"/>
          <w:trHeight w:val="217"/>
        </w:trPr>
        <w:tc>
          <w:tcPr>
            <w:tcW w:w="1070" w:type="dxa"/>
            <w:shd w:val="clear" w:color="auto" w:fill="auto"/>
            <w:noWrap/>
            <w:vAlign w:val="center"/>
            <w:hideMark/>
          </w:tcPr>
          <w:p w14:paraId="668C5D80"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m</w:t>
            </w:r>
          </w:p>
        </w:tc>
        <w:tc>
          <w:tcPr>
            <w:tcW w:w="808" w:type="dxa"/>
            <w:gridSpan w:val="2"/>
            <w:shd w:val="clear" w:color="auto" w:fill="auto"/>
            <w:noWrap/>
            <w:vAlign w:val="center"/>
            <w:hideMark/>
          </w:tcPr>
          <w:p w14:paraId="31EBD8A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55" w:type="dxa"/>
            <w:gridSpan w:val="2"/>
            <w:vMerge/>
            <w:vAlign w:val="center"/>
            <w:hideMark/>
          </w:tcPr>
          <w:p w14:paraId="3FE47B9B"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3B66AE78"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6D3FFE2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80" w:type="dxa"/>
            <w:gridSpan w:val="2"/>
            <w:vMerge/>
            <w:vAlign w:val="center"/>
            <w:hideMark/>
          </w:tcPr>
          <w:p w14:paraId="4B06A9E3"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59B0437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5A1898BF"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7CA8CEE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130</w:t>
            </w:r>
          </w:p>
        </w:tc>
        <w:tc>
          <w:tcPr>
            <w:tcW w:w="998" w:type="dxa"/>
            <w:gridSpan w:val="2"/>
            <w:shd w:val="clear" w:color="auto" w:fill="auto"/>
            <w:noWrap/>
            <w:vAlign w:val="bottom"/>
            <w:hideMark/>
          </w:tcPr>
          <w:p w14:paraId="73161C8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0,868</w:t>
            </w:r>
          </w:p>
        </w:tc>
        <w:tc>
          <w:tcPr>
            <w:tcW w:w="838" w:type="dxa"/>
            <w:gridSpan w:val="2"/>
            <w:shd w:val="clear" w:color="auto" w:fill="auto"/>
            <w:noWrap/>
            <w:vAlign w:val="bottom"/>
            <w:hideMark/>
          </w:tcPr>
          <w:p w14:paraId="3251524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78</w:t>
            </w:r>
          </w:p>
        </w:tc>
        <w:tc>
          <w:tcPr>
            <w:tcW w:w="1043" w:type="dxa"/>
            <w:gridSpan w:val="3"/>
            <w:shd w:val="clear" w:color="auto" w:fill="auto"/>
            <w:noWrap/>
            <w:vAlign w:val="bottom"/>
            <w:hideMark/>
          </w:tcPr>
          <w:p w14:paraId="74CDD1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0,88275</w:t>
            </w:r>
          </w:p>
        </w:tc>
      </w:tr>
      <w:tr w:rsidR="00B71802" w:rsidRPr="00B71802" w14:paraId="2AFBCB6E" w14:textId="77777777" w:rsidTr="00B71802">
        <w:trPr>
          <w:gridAfter w:val="2"/>
          <w:wAfter w:w="23" w:type="dxa"/>
          <w:trHeight w:val="217"/>
        </w:trPr>
        <w:tc>
          <w:tcPr>
            <w:tcW w:w="7803" w:type="dxa"/>
            <w:gridSpan w:val="14"/>
            <w:shd w:val="clear" w:color="auto" w:fill="auto"/>
            <w:noWrap/>
            <w:vAlign w:val="center"/>
            <w:hideMark/>
          </w:tcPr>
          <w:p w14:paraId="7E96A5C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Parameter</w:t>
            </w:r>
          </w:p>
        </w:tc>
        <w:tc>
          <w:tcPr>
            <w:tcW w:w="3689" w:type="dxa"/>
            <w:gridSpan w:val="7"/>
            <w:shd w:val="clear" w:color="auto" w:fill="auto"/>
            <w:noWrap/>
            <w:vAlign w:val="center"/>
            <w:hideMark/>
          </w:tcPr>
          <w:p w14:paraId="7463929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Hasil</w:t>
            </w:r>
          </w:p>
        </w:tc>
      </w:tr>
      <w:tr w:rsidR="00B71802" w:rsidRPr="00B71802" w14:paraId="12F0F094" w14:textId="77777777" w:rsidTr="00B71802">
        <w:trPr>
          <w:gridAfter w:val="2"/>
          <w:wAfter w:w="23" w:type="dxa"/>
          <w:trHeight w:val="217"/>
        </w:trPr>
        <w:tc>
          <w:tcPr>
            <w:tcW w:w="1070" w:type="dxa"/>
            <w:shd w:val="clear" w:color="auto" w:fill="auto"/>
            <w:noWrap/>
            <w:vAlign w:val="center"/>
            <w:hideMark/>
          </w:tcPr>
          <w:p w14:paraId="64BE7F49" w14:textId="54B31D95"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Model</w:t>
            </w:r>
          </w:p>
        </w:tc>
        <w:tc>
          <w:tcPr>
            <w:tcW w:w="790" w:type="dxa"/>
            <w:shd w:val="clear" w:color="auto" w:fill="auto"/>
            <w:noWrap/>
            <w:vAlign w:val="center"/>
            <w:hideMark/>
          </w:tcPr>
          <w:p w14:paraId="7B260C6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imgsz</w:t>
            </w:r>
          </w:p>
        </w:tc>
        <w:tc>
          <w:tcPr>
            <w:tcW w:w="1136" w:type="dxa"/>
            <w:gridSpan w:val="2"/>
            <w:shd w:val="clear" w:color="auto" w:fill="auto"/>
            <w:noWrap/>
            <w:vAlign w:val="center"/>
            <w:hideMark/>
          </w:tcPr>
          <w:p w14:paraId="7DB5BE8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optimizer</w:t>
            </w:r>
          </w:p>
        </w:tc>
        <w:tc>
          <w:tcPr>
            <w:tcW w:w="876" w:type="dxa"/>
            <w:gridSpan w:val="2"/>
            <w:shd w:val="clear" w:color="auto" w:fill="auto"/>
            <w:noWrap/>
            <w:vAlign w:val="center"/>
            <w:hideMark/>
          </w:tcPr>
          <w:p w14:paraId="405C14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lr0</w:t>
            </w:r>
          </w:p>
        </w:tc>
        <w:tc>
          <w:tcPr>
            <w:tcW w:w="873" w:type="dxa"/>
            <w:gridSpan w:val="3"/>
            <w:shd w:val="clear" w:color="auto" w:fill="auto"/>
            <w:noWrap/>
            <w:vAlign w:val="center"/>
            <w:hideMark/>
          </w:tcPr>
          <w:p w14:paraId="2798726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batch</w:t>
            </w:r>
          </w:p>
        </w:tc>
        <w:tc>
          <w:tcPr>
            <w:tcW w:w="851" w:type="dxa"/>
            <w:gridSpan w:val="2"/>
            <w:shd w:val="clear" w:color="auto" w:fill="auto"/>
            <w:noWrap/>
            <w:vAlign w:val="center"/>
            <w:hideMark/>
          </w:tcPr>
          <w:p w14:paraId="1E6A457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weight decay</w:t>
            </w:r>
          </w:p>
        </w:tc>
        <w:tc>
          <w:tcPr>
            <w:tcW w:w="1417" w:type="dxa"/>
            <w:gridSpan w:val="2"/>
            <w:shd w:val="clear" w:color="auto" w:fill="auto"/>
            <w:noWrap/>
            <w:vAlign w:val="center"/>
            <w:hideMark/>
          </w:tcPr>
          <w:p w14:paraId="6DF6E05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momentum</w:t>
            </w:r>
          </w:p>
        </w:tc>
        <w:tc>
          <w:tcPr>
            <w:tcW w:w="790" w:type="dxa"/>
            <w:shd w:val="clear" w:color="auto" w:fill="auto"/>
            <w:noWrap/>
            <w:vAlign w:val="center"/>
            <w:hideMark/>
          </w:tcPr>
          <w:p w14:paraId="3309066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epoch</w:t>
            </w:r>
          </w:p>
        </w:tc>
        <w:tc>
          <w:tcPr>
            <w:tcW w:w="850" w:type="dxa"/>
            <w:gridSpan w:val="2"/>
            <w:shd w:val="clear" w:color="auto" w:fill="auto"/>
            <w:noWrap/>
            <w:vAlign w:val="bottom"/>
            <w:hideMark/>
          </w:tcPr>
          <w:p w14:paraId="7C46877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Max epoch</w:t>
            </w:r>
          </w:p>
        </w:tc>
        <w:tc>
          <w:tcPr>
            <w:tcW w:w="993" w:type="dxa"/>
            <w:gridSpan w:val="2"/>
            <w:shd w:val="clear" w:color="auto" w:fill="auto"/>
            <w:noWrap/>
            <w:vAlign w:val="bottom"/>
            <w:hideMark/>
          </w:tcPr>
          <w:p w14:paraId="38C88E7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mAP50</w:t>
            </w:r>
          </w:p>
        </w:tc>
        <w:tc>
          <w:tcPr>
            <w:tcW w:w="850" w:type="dxa"/>
            <w:gridSpan w:val="2"/>
            <w:shd w:val="clear" w:color="auto" w:fill="auto"/>
            <w:noWrap/>
            <w:vAlign w:val="bottom"/>
            <w:hideMark/>
          </w:tcPr>
          <w:p w14:paraId="010F47B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Best Epoch</w:t>
            </w:r>
          </w:p>
        </w:tc>
        <w:tc>
          <w:tcPr>
            <w:tcW w:w="996" w:type="dxa"/>
            <w:shd w:val="clear" w:color="auto" w:fill="auto"/>
            <w:noWrap/>
            <w:vAlign w:val="bottom"/>
            <w:hideMark/>
          </w:tcPr>
          <w:p w14:paraId="423F56C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mAP50</w:t>
            </w:r>
          </w:p>
        </w:tc>
      </w:tr>
      <w:tr w:rsidR="00B71802" w:rsidRPr="00B71802" w14:paraId="0BE3CFD1" w14:textId="77777777" w:rsidTr="00B71802">
        <w:trPr>
          <w:gridAfter w:val="2"/>
          <w:wAfter w:w="23" w:type="dxa"/>
          <w:trHeight w:val="217"/>
        </w:trPr>
        <w:tc>
          <w:tcPr>
            <w:tcW w:w="1070" w:type="dxa"/>
            <w:shd w:val="clear" w:color="auto" w:fill="auto"/>
            <w:noWrap/>
            <w:vAlign w:val="center"/>
            <w:hideMark/>
          </w:tcPr>
          <w:p w14:paraId="7894DA60"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n</w:t>
            </w:r>
          </w:p>
        </w:tc>
        <w:tc>
          <w:tcPr>
            <w:tcW w:w="790" w:type="dxa"/>
            <w:shd w:val="clear" w:color="auto" w:fill="auto"/>
            <w:noWrap/>
            <w:vAlign w:val="center"/>
            <w:hideMark/>
          </w:tcPr>
          <w:p w14:paraId="018A98F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restart"/>
            <w:shd w:val="clear" w:color="auto" w:fill="auto"/>
            <w:noWrap/>
            <w:vAlign w:val="center"/>
            <w:hideMark/>
          </w:tcPr>
          <w:p w14:paraId="3D1B6B4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Adam</w:t>
            </w:r>
          </w:p>
        </w:tc>
        <w:tc>
          <w:tcPr>
            <w:tcW w:w="876" w:type="dxa"/>
            <w:gridSpan w:val="2"/>
            <w:vMerge w:val="restart"/>
            <w:shd w:val="clear" w:color="auto" w:fill="auto"/>
            <w:noWrap/>
            <w:vAlign w:val="center"/>
            <w:hideMark/>
          </w:tcPr>
          <w:p w14:paraId="5FEFBFC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0,0001</w:t>
            </w:r>
          </w:p>
        </w:tc>
        <w:tc>
          <w:tcPr>
            <w:tcW w:w="873" w:type="dxa"/>
            <w:gridSpan w:val="3"/>
            <w:shd w:val="clear" w:color="auto" w:fill="auto"/>
            <w:noWrap/>
            <w:vAlign w:val="center"/>
            <w:hideMark/>
          </w:tcPr>
          <w:p w14:paraId="0B9C84E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51" w:type="dxa"/>
            <w:gridSpan w:val="2"/>
            <w:vMerge w:val="restart"/>
            <w:shd w:val="clear" w:color="auto" w:fill="auto"/>
            <w:noWrap/>
            <w:vAlign w:val="center"/>
            <w:hideMark/>
          </w:tcPr>
          <w:p w14:paraId="0EA2EBA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0,0005</w:t>
            </w:r>
          </w:p>
        </w:tc>
        <w:tc>
          <w:tcPr>
            <w:tcW w:w="1417" w:type="dxa"/>
            <w:gridSpan w:val="2"/>
            <w:shd w:val="clear" w:color="auto" w:fill="auto"/>
            <w:noWrap/>
            <w:vAlign w:val="center"/>
            <w:hideMark/>
          </w:tcPr>
          <w:p w14:paraId="1B36604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restart"/>
            <w:shd w:val="clear" w:color="auto" w:fill="auto"/>
            <w:noWrap/>
            <w:vAlign w:val="center"/>
            <w:hideMark/>
          </w:tcPr>
          <w:p w14:paraId="1019112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200</w:t>
            </w:r>
          </w:p>
        </w:tc>
        <w:tc>
          <w:tcPr>
            <w:tcW w:w="850" w:type="dxa"/>
            <w:gridSpan w:val="2"/>
            <w:shd w:val="clear" w:color="auto" w:fill="auto"/>
            <w:noWrap/>
            <w:vAlign w:val="bottom"/>
            <w:hideMark/>
          </w:tcPr>
          <w:p w14:paraId="2CB42BA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16FBBD1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5292459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w:t>
            </w:r>
          </w:p>
        </w:tc>
        <w:tc>
          <w:tcPr>
            <w:tcW w:w="996" w:type="dxa"/>
            <w:shd w:val="clear" w:color="auto" w:fill="auto"/>
            <w:noWrap/>
            <w:vAlign w:val="bottom"/>
            <w:hideMark/>
          </w:tcPr>
          <w:p w14:paraId="5084A61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0,8799</w:t>
            </w:r>
          </w:p>
        </w:tc>
      </w:tr>
      <w:tr w:rsidR="00B71802" w:rsidRPr="00B71802" w14:paraId="6B92DA99" w14:textId="77777777" w:rsidTr="00B71802">
        <w:trPr>
          <w:gridAfter w:val="2"/>
          <w:wAfter w:w="23" w:type="dxa"/>
          <w:trHeight w:val="217"/>
        </w:trPr>
        <w:tc>
          <w:tcPr>
            <w:tcW w:w="1070" w:type="dxa"/>
            <w:shd w:val="clear" w:color="auto" w:fill="auto"/>
            <w:noWrap/>
            <w:vAlign w:val="center"/>
            <w:hideMark/>
          </w:tcPr>
          <w:p w14:paraId="7A8B4D72"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s</w:t>
            </w:r>
          </w:p>
        </w:tc>
        <w:tc>
          <w:tcPr>
            <w:tcW w:w="790" w:type="dxa"/>
            <w:shd w:val="clear" w:color="auto" w:fill="auto"/>
            <w:noWrap/>
            <w:vAlign w:val="center"/>
            <w:hideMark/>
          </w:tcPr>
          <w:p w14:paraId="4D271AE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ign w:val="center"/>
            <w:hideMark/>
          </w:tcPr>
          <w:p w14:paraId="703FFFEF"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624A62DE"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5ABFBFF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51" w:type="dxa"/>
            <w:gridSpan w:val="2"/>
            <w:vMerge/>
            <w:vAlign w:val="center"/>
            <w:hideMark/>
          </w:tcPr>
          <w:p w14:paraId="0934D827"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4B550D1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18E3D252"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770858A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163DAF6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577DAC0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38</w:t>
            </w:r>
          </w:p>
        </w:tc>
        <w:tc>
          <w:tcPr>
            <w:tcW w:w="996" w:type="dxa"/>
            <w:shd w:val="clear" w:color="auto" w:fill="auto"/>
            <w:noWrap/>
            <w:vAlign w:val="bottom"/>
            <w:hideMark/>
          </w:tcPr>
          <w:p w14:paraId="0B3E2EB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0,88603</w:t>
            </w:r>
          </w:p>
        </w:tc>
      </w:tr>
      <w:tr w:rsidR="00B71802" w:rsidRPr="00B71802" w14:paraId="7DFEAF8F" w14:textId="77777777" w:rsidTr="00B71802">
        <w:trPr>
          <w:gridAfter w:val="2"/>
          <w:wAfter w:w="23" w:type="dxa"/>
          <w:trHeight w:val="217"/>
        </w:trPr>
        <w:tc>
          <w:tcPr>
            <w:tcW w:w="1070" w:type="dxa"/>
            <w:shd w:val="clear" w:color="auto" w:fill="auto"/>
            <w:noWrap/>
            <w:vAlign w:val="center"/>
            <w:hideMark/>
          </w:tcPr>
          <w:p w14:paraId="53ED1075"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l</w:t>
            </w:r>
          </w:p>
        </w:tc>
        <w:tc>
          <w:tcPr>
            <w:tcW w:w="790" w:type="dxa"/>
            <w:shd w:val="clear" w:color="auto" w:fill="auto"/>
            <w:noWrap/>
            <w:vAlign w:val="center"/>
            <w:hideMark/>
          </w:tcPr>
          <w:p w14:paraId="489D3E0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ign w:val="center"/>
            <w:hideMark/>
          </w:tcPr>
          <w:p w14:paraId="53619777"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61FC92E9"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319CD6F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51" w:type="dxa"/>
            <w:gridSpan w:val="2"/>
            <w:vMerge/>
            <w:vAlign w:val="center"/>
            <w:hideMark/>
          </w:tcPr>
          <w:p w14:paraId="68EF0E1A"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35FCF5E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ign w:val="center"/>
            <w:hideMark/>
          </w:tcPr>
          <w:p w14:paraId="44718AEF"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52EBD6A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3C95B63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567CC3C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168</w:t>
            </w:r>
          </w:p>
        </w:tc>
        <w:tc>
          <w:tcPr>
            <w:tcW w:w="996" w:type="dxa"/>
            <w:shd w:val="clear" w:color="auto" w:fill="auto"/>
            <w:noWrap/>
            <w:vAlign w:val="bottom"/>
            <w:hideMark/>
          </w:tcPr>
          <w:p w14:paraId="0B70B5E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0,88942</w:t>
            </w:r>
          </w:p>
        </w:tc>
      </w:tr>
      <w:tr w:rsidR="00B71802" w:rsidRPr="00B71802" w14:paraId="6907527A" w14:textId="77777777" w:rsidTr="00B71802">
        <w:trPr>
          <w:gridAfter w:val="2"/>
          <w:wAfter w:w="23" w:type="dxa"/>
          <w:trHeight w:val="217"/>
        </w:trPr>
        <w:tc>
          <w:tcPr>
            <w:tcW w:w="1070" w:type="dxa"/>
            <w:shd w:val="clear" w:color="auto" w:fill="auto"/>
            <w:noWrap/>
            <w:vAlign w:val="center"/>
            <w:hideMark/>
          </w:tcPr>
          <w:p w14:paraId="193DF978"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x</w:t>
            </w:r>
          </w:p>
        </w:tc>
        <w:tc>
          <w:tcPr>
            <w:tcW w:w="790" w:type="dxa"/>
            <w:shd w:val="clear" w:color="auto" w:fill="auto"/>
            <w:noWrap/>
            <w:vAlign w:val="center"/>
            <w:hideMark/>
          </w:tcPr>
          <w:p w14:paraId="799823F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ign w:val="center"/>
            <w:hideMark/>
          </w:tcPr>
          <w:p w14:paraId="5CA9B857"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7611BF30"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21E08F9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51" w:type="dxa"/>
            <w:gridSpan w:val="2"/>
            <w:vMerge/>
            <w:vAlign w:val="center"/>
            <w:hideMark/>
          </w:tcPr>
          <w:p w14:paraId="3EF291EA"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7AD49EF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49E34538"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2EE346F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60255DF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1492EBC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29</w:t>
            </w:r>
          </w:p>
        </w:tc>
        <w:tc>
          <w:tcPr>
            <w:tcW w:w="996" w:type="dxa"/>
            <w:shd w:val="clear" w:color="auto" w:fill="auto"/>
            <w:noWrap/>
            <w:vAlign w:val="bottom"/>
            <w:hideMark/>
          </w:tcPr>
          <w:p w14:paraId="636D093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0,88482</w:t>
            </w:r>
          </w:p>
        </w:tc>
      </w:tr>
      <w:tr w:rsidR="00B71802" w:rsidRPr="00B71802" w14:paraId="43D2C18F" w14:textId="77777777" w:rsidTr="00B71802">
        <w:trPr>
          <w:gridAfter w:val="2"/>
          <w:wAfter w:w="23" w:type="dxa"/>
          <w:trHeight w:val="217"/>
        </w:trPr>
        <w:tc>
          <w:tcPr>
            <w:tcW w:w="1070" w:type="dxa"/>
            <w:shd w:val="clear" w:color="000000" w:fill="47D359"/>
            <w:noWrap/>
            <w:vAlign w:val="center"/>
            <w:hideMark/>
          </w:tcPr>
          <w:p w14:paraId="24DC62D9"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m</w:t>
            </w:r>
          </w:p>
        </w:tc>
        <w:tc>
          <w:tcPr>
            <w:tcW w:w="790" w:type="dxa"/>
            <w:shd w:val="clear" w:color="000000" w:fill="47D359"/>
            <w:noWrap/>
            <w:vAlign w:val="center"/>
            <w:hideMark/>
          </w:tcPr>
          <w:p w14:paraId="35C8DFB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ign w:val="center"/>
            <w:hideMark/>
          </w:tcPr>
          <w:p w14:paraId="763B7B38"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62F30A54"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000000" w:fill="47D359"/>
            <w:noWrap/>
            <w:vAlign w:val="center"/>
            <w:hideMark/>
          </w:tcPr>
          <w:p w14:paraId="20E0237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64</w:t>
            </w:r>
          </w:p>
        </w:tc>
        <w:tc>
          <w:tcPr>
            <w:tcW w:w="851" w:type="dxa"/>
            <w:gridSpan w:val="2"/>
            <w:vMerge/>
            <w:vAlign w:val="center"/>
            <w:hideMark/>
          </w:tcPr>
          <w:p w14:paraId="51BC613E"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000000" w:fill="47D359"/>
            <w:noWrap/>
            <w:vAlign w:val="center"/>
            <w:hideMark/>
          </w:tcPr>
          <w:p w14:paraId="42EB746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ign w:val="center"/>
            <w:hideMark/>
          </w:tcPr>
          <w:p w14:paraId="5DDD1D9B"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000000" w:fill="47D359"/>
            <w:noWrap/>
            <w:vAlign w:val="bottom"/>
            <w:hideMark/>
          </w:tcPr>
          <w:p w14:paraId="06C5B82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000000" w:fill="47D359"/>
            <w:noWrap/>
            <w:vAlign w:val="bottom"/>
            <w:hideMark/>
          </w:tcPr>
          <w:p w14:paraId="6A355DE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000000" w:fill="47D359"/>
            <w:noWrap/>
            <w:vAlign w:val="bottom"/>
            <w:hideMark/>
          </w:tcPr>
          <w:p w14:paraId="1C60E65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65</w:t>
            </w:r>
          </w:p>
        </w:tc>
        <w:tc>
          <w:tcPr>
            <w:tcW w:w="996" w:type="dxa"/>
            <w:shd w:val="clear" w:color="000000" w:fill="47D359"/>
            <w:noWrap/>
            <w:vAlign w:val="bottom"/>
            <w:hideMark/>
          </w:tcPr>
          <w:p w14:paraId="4C71C65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0,88971</w:t>
            </w:r>
          </w:p>
        </w:tc>
      </w:tr>
      <w:tr w:rsidR="00B71802" w:rsidRPr="00B71802" w14:paraId="23896BEF" w14:textId="77777777" w:rsidTr="00B71802">
        <w:trPr>
          <w:gridAfter w:val="2"/>
          <w:wAfter w:w="23" w:type="dxa"/>
          <w:trHeight w:val="217"/>
        </w:trPr>
        <w:tc>
          <w:tcPr>
            <w:tcW w:w="1070" w:type="dxa"/>
            <w:shd w:val="clear" w:color="auto" w:fill="auto"/>
            <w:noWrap/>
            <w:vAlign w:val="center"/>
            <w:hideMark/>
          </w:tcPr>
          <w:p w14:paraId="66BA788F"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n</w:t>
            </w:r>
          </w:p>
        </w:tc>
        <w:tc>
          <w:tcPr>
            <w:tcW w:w="790" w:type="dxa"/>
            <w:shd w:val="clear" w:color="auto" w:fill="auto"/>
            <w:noWrap/>
            <w:vAlign w:val="center"/>
            <w:hideMark/>
          </w:tcPr>
          <w:p w14:paraId="1AAFF7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6BC3D08A"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52242B61"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50A0FBC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64</w:t>
            </w:r>
          </w:p>
        </w:tc>
        <w:tc>
          <w:tcPr>
            <w:tcW w:w="851" w:type="dxa"/>
            <w:gridSpan w:val="2"/>
            <w:vMerge/>
            <w:vAlign w:val="center"/>
            <w:hideMark/>
          </w:tcPr>
          <w:p w14:paraId="4AE815CD"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449933C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446394F5"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3B56620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7BFB9D6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7ED16F3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178</w:t>
            </w:r>
          </w:p>
        </w:tc>
        <w:tc>
          <w:tcPr>
            <w:tcW w:w="996" w:type="dxa"/>
            <w:shd w:val="clear" w:color="auto" w:fill="auto"/>
            <w:noWrap/>
            <w:vAlign w:val="bottom"/>
            <w:hideMark/>
          </w:tcPr>
          <w:p w14:paraId="43A4C79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0,88748</w:t>
            </w:r>
          </w:p>
        </w:tc>
      </w:tr>
      <w:tr w:rsidR="00B71802" w:rsidRPr="00B71802" w14:paraId="25551B0E" w14:textId="77777777" w:rsidTr="00B71802">
        <w:trPr>
          <w:gridAfter w:val="2"/>
          <w:wAfter w:w="23" w:type="dxa"/>
          <w:trHeight w:val="217"/>
        </w:trPr>
        <w:tc>
          <w:tcPr>
            <w:tcW w:w="1070" w:type="dxa"/>
            <w:shd w:val="clear" w:color="auto" w:fill="auto"/>
            <w:noWrap/>
            <w:vAlign w:val="center"/>
            <w:hideMark/>
          </w:tcPr>
          <w:p w14:paraId="603FA69E"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s</w:t>
            </w:r>
          </w:p>
        </w:tc>
        <w:tc>
          <w:tcPr>
            <w:tcW w:w="790" w:type="dxa"/>
            <w:shd w:val="clear" w:color="auto" w:fill="auto"/>
            <w:noWrap/>
            <w:vAlign w:val="center"/>
            <w:hideMark/>
          </w:tcPr>
          <w:p w14:paraId="04E7D52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4CE976F6"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338598E1"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2746BD9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51" w:type="dxa"/>
            <w:gridSpan w:val="2"/>
            <w:vMerge/>
            <w:vAlign w:val="center"/>
            <w:hideMark/>
          </w:tcPr>
          <w:p w14:paraId="5FE41921"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4CA4E79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ign w:val="center"/>
            <w:hideMark/>
          </w:tcPr>
          <w:p w14:paraId="6D54AB0C"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6432D17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0C9B721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4273BED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w:t>
            </w:r>
          </w:p>
        </w:tc>
        <w:tc>
          <w:tcPr>
            <w:tcW w:w="996" w:type="dxa"/>
            <w:shd w:val="clear" w:color="auto" w:fill="auto"/>
            <w:noWrap/>
            <w:vAlign w:val="bottom"/>
            <w:hideMark/>
          </w:tcPr>
          <w:p w14:paraId="6D6DB8B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0,8799</w:t>
            </w:r>
          </w:p>
        </w:tc>
      </w:tr>
      <w:tr w:rsidR="00B71802" w:rsidRPr="00B71802" w14:paraId="1DBADF56" w14:textId="77777777" w:rsidTr="00B71802">
        <w:trPr>
          <w:gridAfter w:val="2"/>
          <w:wAfter w:w="23" w:type="dxa"/>
          <w:trHeight w:val="217"/>
        </w:trPr>
        <w:tc>
          <w:tcPr>
            <w:tcW w:w="1070" w:type="dxa"/>
            <w:shd w:val="clear" w:color="auto" w:fill="auto"/>
            <w:noWrap/>
            <w:vAlign w:val="center"/>
            <w:hideMark/>
          </w:tcPr>
          <w:p w14:paraId="6E321676"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l</w:t>
            </w:r>
          </w:p>
        </w:tc>
        <w:tc>
          <w:tcPr>
            <w:tcW w:w="790" w:type="dxa"/>
            <w:shd w:val="clear" w:color="auto" w:fill="auto"/>
            <w:noWrap/>
            <w:vAlign w:val="center"/>
            <w:hideMark/>
          </w:tcPr>
          <w:p w14:paraId="12949F2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6AA9B557"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0B9EAA38"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60F4D12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51" w:type="dxa"/>
            <w:gridSpan w:val="2"/>
            <w:vMerge/>
            <w:vAlign w:val="center"/>
            <w:hideMark/>
          </w:tcPr>
          <w:p w14:paraId="2B07ADF7"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60A9A17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66A3352E"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1E3C0A5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0065834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5169DBD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38</w:t>
            </w:r>
          </w:p>
        </w:tc>
        <w:tc>
          <w:tcPr>
            <w:tcW w:w="996" w:type="dxa"/>
            <w:shd w:val="clear" w:color="auto" w:fill="auto"/>
            <w:noWrap/>
            <w:vAlign w:val="bottom"/>
            <w:hideMark/>
          </w:tcPr>
          <w:p w14:paraId="65237E8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0,88603</w:t>
            </w:r>
          </w:p>
        </w:tc>
      </w:tr>
      <w:tr w:rsidR="00B71802" w:rsidRPr="00B71802" w14:paraId="02A88A4A" w14:textId="77777777" w:rsidTr="00B71802">
        <w:trPr>
          <w:gridAfter w:val="2"/>
          <w:wAfter w:w="23" w:type="dxa"/>
          <w:trHeight w:val="217"/>
        </w:trPr>
        <w:tc>
          <w:tcPr>
            <w:tcW w:w="1070" w:type="dxa"/>
            <w:shd w:val="clear" w:color="auto" w:fill="auto"/>
            <w:noWrap/>
            <w:vAlign w:val="center"/>
            <w:hideMark/>
          </w:tcPr>
          <w:p w14:paraId="700E0E43"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x</w:t>
            </w:r>
          </w:p>
        </w:tc>
        <w:tc>
          <w:tcPr>
            <w:tcW w:w="790" w:type="dxa"/>
            <w:shd w:val="clear" w:color="auto" w:fill="auto"/>
            <w:noWrap/>
            <w:vAlign w:val="center"/>
            <w:hideMark/>
          </w:tcPr>
          <w:p w14:paraId="664612D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294D3DD6"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134A0706"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19FC213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51" w:type="dxa"/>
            <w:gridSpan w:val="2"/>
            <w:vMerge/>
            <w:vAlign w:val="center"/>
            <w:hideMark/>
          </w:tcPr>
          <w:p w14:paraId="7892D8A6"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348E55D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ign w:val="center"/>
            <w:hideMark/>
          </w:tcPr>
          <w:p w14:paraId="537EC9A1"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420A00C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14CBA8B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6414E5B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29</w:t>
            </w:r>
          </w:p>
        </w:tc>
        <w:tc>
          <w:tcPr>
            <w:tcW w:w="996" w:type="dxa"/>
            <w:shd w:val="clear" w:color="auto" w:fill="auto"/>
            <w:noWrap/>
            <w:vAlign w:val="bottom"/>
            <w:hideMark/>
          </w:tcPr>
          <w:p w14:paraId="10BECC1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0,87646</w:t>
            </w:r>
          </w:p>
        </w:tc>
      </w:tr>
      <w:tr w:rsidR="00B71802" w:rsidRPr="00B71802" w14:paraId="60895FDC" w14:textId="77777777" w:rsidTr="00B71802">
        <w:trPr>
          <w:gridAfter w:val="2"/>
          <w:wAfter w:w="23" w:type="dxa"/>
          <w:trHeight w:val="217"/>
        </w:trPr>
        <w:tc>
          <w:tcPr>
            <w:tcW w:w="1070" w:type="dxa"/>
            <w:shd w:val="clear" w:color="auto" w:fill="auto"/>
            <w:noWrap/>
            <w:vAlign w:val="center"/>
            <w:hideMark/>
          </w:tcPr>
          <w:p w14:paraId="776F7A62"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m</w:t>
            </w:r>
          </w:p>
        </w:tc>
        <w:tc>
          <w:tcPr>
            <w:tcW w:w="790" w:type="dxa"/>
            <w:shd w:val="clear" w:color="auto" w:fill="auto"/>
            <w:noWrap/>
            <w:vAlign w:val="center"/>
            <w:hideMark/>
          </w:tcPr>
          <w:p w14:paraId="0AB6F7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284EBEDC"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6FFCC9E6"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4FDA5D7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51" w:type="dxa"/>
            <w:gridSpan w:val="2"/>
            <w:vMerge/>
            <w:vAlign w:val="center"/>
            <w:hideMark/>
          </w:tcPr>
          <w:p w14:paraId="073F6649"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2643B4C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0E7AB087"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13D2DF0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1BC3851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36D5598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70</w:t>
            </w:r>
          </w:p>
        </w:tc>
        <w:tc>
          <w:tcPr>
            <w:tcW w:w="996" w:type="dxa"/>
            <w:shd w:val="clear" w:color="auto" w:fill="auto"/>
            <w:noWrap/>
            <w:vAlign w:val="bottom"/>
            <w:hideMark/>
          </w:tcPr>
          <w:p w14:paraId="31D8AD9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0,8798</w:t>
            </w:r>
          </w:p>
        </w:tc>
      </w:tr>
    </w:tbl>
    <w:p w14:paraId="2BF00590" w14:textId="7796ABEF" w:rsidR="00E72FF0" w:rsidRPr="00E72FF0" w:rsidRDefault="00B71802" w:rsidP="00E72FF0">
      <w:pPr>
        <w:spacing w:line="360" w:lineRule="auto"/>
        <w:ind w:left="284"/>
        <w:jc w:val="both"/>
        <w:rPr>
          <w:lang w:val="id-ID"/>
        </w:rPr>
      </w:pPr>
      <w:r>
        <w:rPr>
          <w:lang w:val="id-ID"/>
        </w:rPr>
        <w:t xml:space="preserve">Dari hasil di atas dilihat bahwa best parameter terpadat pada parameter dengan model pre-trained </w:t>
      </w:r>
      <w:r w:rsidRPr="00B71802">
        <w:rPr>
          <w:lang w:val="id-ID"/>
        </w:rPr>
        <w:t>yolov8m.pt,</w:t>
      </w:r>
      <w:r>
        <w:rPr>
          <w:lang w:val="id-ID"/>
        </w:rPr>
        <w:t xml:space="preserve"> ukuran gambar:</w:t>
      </w:r>
      <w:r w:rsidRPr="00B71802">
        <w:rPr>
          <w:lang w:val="id-ID"/>
        </w:rPr>
        <w:t xml:space="preserve"> 240, </w:t>
      </w:r>
      <w:r>
        <w:rPr>
          <w:lang w:val="id-ID"/>
        </w:rPr>
        <w:t xml:space="preserve">optimizer: </w:t>
      </w:r>
      <w:r w:rsidRPr="00B71802">
        <w:rPr>
          <w:lang w:val="id-ID"/>
        </w:rPr>
        <w:t xml:space="preserve">Adam, </w:t>
      </w:r>
      <w:r>
        <w:rPr>
          <w:lang w:val="id-ID"/>
        </w:rPr>
        <w:t xml:space="preserve">learning rate: </w:t>
      </w:r>
      <w:r w:rsidRPr="00B71802">
        <w:rPr>
          <w:lang w:val="id-ID"/>
        </w:rPr>
        <w:t xml:space="preserve">0.0001, </w:t>
      </w:r>
      <w:r>
        <w:rPr>
          <w:lang w:val="id-ID"/>
        </w:rPr>
        <w:t xml:space="preserve">batch: </w:t>
      </w:r>
      <w:r w:rsidRPr="00B71802">
        <w:rPr>
          <w:lang w:val="id-ID"/>
        </w:rPr>
        <w:t xml:space="preserve">64, </w:t>
      </w:r>
      <w:r>
        <w:rPr>
          <w:lang w:val="id-ID"/>
        </w:rPr>
        <w:t xml:space="preserve"> momentum: </w:t>
      </w:r>
      <w:r w:rsidRPr="00B71802">
        <w:rPr>
          <w:lang w:val="id-ID"/>
        </w:rPr>
        <w:t xml:space="preserve">0.0005, </w:t>
      </w:r>
      <w:r>
        <w:rPr>
          <w:lang w:val="id-ID"/>
        </w:rPr>
        <w:t xml:space="preserve">dan weight decay: </w:t>
      </w:r>
      <w:r w:rsidRPr="00B71802">
        <w:rPr>
          <w:lang w:val="id-ID"/>
        </w:rPr>
        <w:t>0.937</w:t>
      </w:r>
      <w:r>
        <w:rPr>
          <w:lang w:val="id-ID"/>
        </w:rPr>
        <w:t>.</w:t>
      </w:r>
    </w:p>
    <w:p w14:paraId="4A79B753" w14:textId="3E5D2EFF" w:rsidR="00D172BF" w:rsidRPr="003833CB" w:rsidRDefault="00E638E5" w:rsidP="006E23E3">
      <w:pPr>
        <w:pStyle w:val="ListParagraph"/>
        <w:numPr>
          <w:ilvl w:val="0"/>
          <w:numId w:val="1"/>
        </w:numPr>
        <w:spacing w:line="360" w:lineRule="auto"/>
        <w:ind w:left="284"/>
        <w:jc w:val="both"/>
        <w:rPr>
          <w:b/>
          <w:bCs/>
          <w:lang w:val="id-ID"/>
        </w:rPr>
      </w:pPr>
      <w:r>
        <w:rPr>
          <w:b/>
          <w:bCs/>
          <w:lang w:val="id-ID"/>
        </w:rPr>
        <w:t xml:space="preserve">Pengajuan </w:t>
      </w:r>
      <w:r w:rsidR="00D172BF" w:rsidRPr="003833CB">
        <w:rPr>
          <w:b/>
          <w:bCs/>
          <w:lang w:val="id-ID"/>
        </w:rPr>
        <w:t>Perubahan Hasil Akhir</w:t>
      </w:r>
    </w:p>
    <w:p w14:paraId="4EDE4ACB" w14:textId="7E1E7129" w:rsidR="006E23E3" w:rsidRPr="003833CB" w:rsidRDefault="00B71802" w:rsidP="00B71802">
      <w:pPr>
        <w:pStyle w:val="ListParagraph"/>
        <w:spacing w:line="360" w:lineRule="auto"/>
        <w:ind w:left="284" w:firstLine="436"/>
        <w:jc w:val="both"/>
        <w:rPr>
          <w:lang w:val="id-ID"/>
        </w:rPr>
      </w:pPr>
      <w:r>
        <w:rPr>
          <w:lang w:val="id-ID"/>
        </w:rPr>
        <w:t xml:space="preserve">Dari pembahasan kemarin diputuskan bahwa hasil akhir dari penelitian ini berupa aplikasi yang nantinya </w:t>
      </w:r>
      <w:r w:rsidR="00E638E5">
        <w:rPr>
          <w:lang w:val="id-ID"/>
        </w:rPr>
        <w:t>akan diujikan langsung ke pengguna. Namun setelah dipertimbangkan beberapa hal yang salah satunya nanti berkaitan dengan distribusi aplikasi, maka diajukan agar hasil akhir dari penelitian ini bukan berupa aplikasi tetapi berupa website yang dikembangkan dengan bantuan library streamlit sehingga para pengguna hanya perlu mengakses link hasil deploy web untuk melakukan uji coba. Untuk fiturnya pun akan tetap sama, yaitu bisa mendeteksi secara realtime ataupun dengan mengupload foto.</w:t>
      </w:r>
    </w:p>
    <w:p w14:paraId="28F2146F" w14:textId="2901E992" w:rsidR="006E23E3" w:rsidRPr="003833CB" w:rsidRDefault="00D172BF" w:rsidP="006E23E3">
      <w:pPr>
        <w:pStyle w:val="ListParagraph"/>
        <w:numPr>
          <w:ilvl w:val="0"/>
          <w:numId w:val="1"/>
        </w:numPr>
        <w:spacing w:line="360" w:lineRule="auto"/>
        <w:ind w:left="284"/>
        <w:jc w:val="both"/>
        <w:rPr>
          <w:b/>
          <w:bCs/>
          <w:lang w:val="id-ID"/>
        </w:rPr>
      </w:pPr>
      <w:r w:rsidRPr="003833CB">
        <w:rPr>
          <w:b/>
          <w:bCs/>
          <w:lang w:val="id-ID"/>
        </w:rPr>
        <w:lastRenderedPageBreak/>
        <w:t>Pengajuan Perubahan Skenario Pengujian</w:t>
      </w:r>
    </w:p>
    <w:p w14:paraId="0BAEA8CF" w14:textId="454A8C7A" w:rsidR="006E23E3" w:rsidRDefault="00E638E5" w:rsidP="00E638E5">
      <w:pPr>
        <w:spacing w:line="360" w:lineRule="auto"/>
        <w:ind w:left="284" w:firstLine="436"/>
        <w:jc w:val="both"/>
        <w:rPr>
          <w:lang w:val="id-ID"/>
        </w:rPr>
      </w:pPr>
      <w:r>
        <w:rPr>
          <w:lang w:val="id-ID"/>
        </w:rPr>
        <w:t>Pada skenarion pengujian pada proposal, terdapat dua pengujian yang mempunyai titik utama pada bantuan labeling, yaitu roboflow dan labelImage, apakah bisa skenario pengujian ini nantinya diganti dengan percobaan pada beberapa versi dari YOLO, sehingga skenario pengujiannya menjadi seperti pada tabel 3.</w:t>
      </w:r>
    </w:p>
    <w:p w14:paraId="0F83232B" w14:textId="715F6CAB" w:rsidR="00B73C58" w:rsidRDefault="00B73C58" w:rsidP="00B73C58">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Perubahan Skenario Pengujian</w:t>
      </w:r>
    </w:p>
    <w:tbl>
      <w:tblPr>
        <w:tblStyle w:val="TableGrid"/>
        <w:tblW w:w="0" w:type="auto"/>
        <w:tblInd w:w="279" w:type="dxa"/>
        <w:tblLook w:val="04A0" w:firstRow="1" w:lastRow="0" w:firstColumn="1" w:lastColumn="0" w:noHBand="0" w:noVBand="1"/>
      </w:tblPr>
      <w:tblGrid>
        <w:gridCol w:w="1975"/>
        <w:gridCol w:w="2254"/>
        <w:gridCol w:w="2254"/>
        <w:gridCol w:w="2254"/>
      </w:tblGrid>
      <w:tr w:rsidR="00E638E5" w14:paraId="37CE3DF9" w14:textId="77777777" w:rsidTr="00B73C58">
        <w:tc>
          <w:tcPr>
            <w:tcW w:w="1975" w:type="dxa"/>
            <w:vMerge w:val="restart"/>
          </w:tcPr>
          <w:p w14:paraId="31E0FC5A" w14:textId="02BA268C" w:rsidR="00E638E5" w:rsidRDefault="00E638E5" w:rsidP="00E638E5">
            <w:pPr>
              <w:spacing w:line="360" w:lineRule="auto"/>
              <w:jc w:val="center"/>
              <w:rPr>
                <w:lang w:val="id-ID"/>
              </w:rPr>
            </w:pPr>
            <w:r>
              <w:rPr>
                <w:lang w:val="id-ID"/>
              </w:rPr>
              <w:t>Versi YOLO</w:t>
            </w:r>
          </w:p>
        </w:tc>
        <w:tc>
          <w:tcPr>
            <w:tcW w:w="4508" w:type="dxa"/>
            <w:gridSpan w:val="2"/>
          </w:tcPr>
          <w:p w14:paraId="207C7DBC" w14:textId="54D1AE91" w:rsidR="00E638E5" w:rsidRDefault="00E638E5" w:rsidP="00E638E5">
            <w:pPr>
              <w:spacing w:line="360" w:lineRule="auto"/>
              <w:jc w:val="center"/>
              <w:rPr>
                <w:lang w:val="id-ID"/>
              </w:rPr>
            </w:pPr>
            <w:r>
              <w:t>Pre-Processing</w:t>
            </w:r>
          </w:p>
        </w:tc>
        <w:tc>
          <w:tcPr>
            <w:tcW w:w="2254" w:type="dxa"/>
            <w:vMerge w:val="restart"/>
          </w:tcPr>
          <w:p w14:paraId="62F04D31" w14:textId="0818FD48" w:rsidR="00E638E5" w:rsidRDefault="00E638E5" w:rsidP="00E638E5">
            <w:pPr>
              <w:spacing w:line="360" w:lineRule="auto"/>
              <w:jc w:val="center"/>
              <w:rPr>
                <w:lang w:val="id-ID"/>
              </w:rPr>
            </w:pPr>
            <w:r>
              <w:rPr>
                <w:lang w:val="id-ID"/>
              </w:rPr>
              <w:t>Jumlah epoch</w:t>
            </w:r>
          </w:p>
        </w:tc>
      </w:tr>
      <w:tr w:rsidR="00E638E5" w14:paraId="211B6C38" w14:textId="77777777" w:rsidTr="00B73C58">
        <w:tc>
          <w:tcPr>
            <w:tcW w:w="1975" w:type="dxa"/>
            <w:vMerge/>
          </w:tcPr>
          <w:p w14:paraId="287B2294" w14:textId="77777777" w:rsidR="00E638E5" w:rsidRDefault="00E638E5" w:rsidP="00E638E5">
            <w:pPr>
              <w:spacing w:line="360" w:lineRule="auto"/>
              <w:jc w:val="both"/>
              <w:rPr>
                <w:lang w:val="id-ID"/>
              </w:rPr>
            </w:pPr>
          </w:p>
        </w:tc>
        <w:tc>
          <w:tcPr>
            <w:tcW w:w="2254" w:type="dxa"/>
          </w:tcPr>
          <w:p w14:paraId="16EA5BEA" w14:textId="16F1E579" w:rsidR="00E638E5" w:rsidRDefault="00E638E5" w:rsidP="00E638E5">
            <w:pPr>
              <w:spacing w:line="360" w:lineRule="auto"/>
              <w:jc w:val="center"/>
              <w:rPr>
                <w:lang w:val="id-ID"/>
              </w:rPr>
            </w:pPr>
            <w:r>
              <w:rPr>
                <w:lang w:val="id-ID"/>
              </w:rPr>
              <w:t>Resize</w:t>
            </w:r>
          </w:p>
        </w:tc>
        <w:tc>
          <w:tcPr>
            <w:tcW w:w="2254" w:type="dxa"/>
          </w:tcPr>
          <w:p w14:paraId="37D4D2CF" w14:textId="18F75EB5" w:rsidR="00E638E5" w:rsidRDefault="00E638E5" w:rsidP="00E638E5">
            <w:pPr>
              <w:spacing w:line="360" w:lineRule="auto"/>
              <w:jc w:val="center"/>
              <w:rPr>
                <w:lang w:val="id-ID"/>
              </w:rPr>
            </w:pPr>
            <w:r>
              <w:rPr>
                <w:lang w:val="id-ID"/>
              </w:rPr>
              <w:t>Augmentasi</w:t>
            </w:r>
          </w:p>
        </w:tc>
        <w:tc>
          <w:tcPr>
            <w:tcW w:w="2254" w:type="dxa"/>
            <w:vMerge/>
          </w:tcPr>
          <w:p w14:paraId="7AA82EE1" w14:textId="77777777" w:rsidR="00E638E5" w:rsidRDefault="00E638E5" w:rsidP="00E638E5">
            <w:pPr>
              <w:spacing w:line="360" w:lineRule="auto"/>
              <w:jc w:val="both"/>
              <w:rPr>
                <w:lang w:val="id-ID"/>
              </w:rPr>
            </w:pPr>
          </w:p>
        </w:tc>
      </w:tr>
      <w:tr w:rsidR="00B73C58" w14:paraId="46DEE1D7" w14:textId="77777777" w:rsidTr="00B73C58">
        <w:tc>
          <w:tcPr>
            <w:tcW w:w="1975" w:type="dxa"/>
            <w:vMerge w:val="restart"/>
          </w:tcPr>
          <w:p w14:paraId="464A2201" w14:textId="30D6E772" w:rsidR="00B73C58" w:rsidRDefault="00B73C58" w:rsidP="00E638E5">
            <w:pPr>
              <w:spacing w:line="360" w:lineRule="auto"/>
              <w:jc w:val="both"/>
              <w:rPr>
                <w:lang w:val="id-ID"/>
              </w:rPr>
            </w:pPr>
            <w:r>
              <w:rPr>
                <w:lang w:val="id-ID"/>
              </w:rPr>
              <w:t>Yolo versi 5</w:t>
            </w:r>
          </w:p>
        </w:tc>
        <w:tc>
          <w:tcPr>
            <w:tcW w:w="2254" w:type="dxa"/>
          </w:tcPr>
          <w:p w14:paraId="2507557C" w14:textId="2616D240" w:rsidR="00B73C58" w:rsidRDefault="00B73C58" w:rsidP="00B73C58">
            <w:pPr>
              <w:spacing w:line="360" w:lineRule="auto"/>
              <w:jc w:val="center"/>
              <w:rPr>
                <w:lang w:val="id-ID"/>
              </w:rPr>
            </w:pPr>
            <w:r>
              <w:t>416 x 416</w:t>
            </w:r>
          </w:p>
        </w:tc>
        <w:tc>
          <w:tcPr>
            <w:tcW w:w="2254" w:type="dxa"/>
            <w:vMerge w:val="restart"/>
          </w:tcPr>
          <w:p w14:paraId="256736B6" w14:textId="5739FE93" w:rsidR="00B73C58" w:rsidRDefault="00B73C58" w:rsidP="00B73C58">
            <w:pPr>
              <w:spacing w:line="360" w:lineRule="auto"/>
              <w:jc w:val="center"/>
              <w:rPr>
                <w:lang w:val="id-ID"/>
              </w:rPr>
            </w:pPr>
            <w:r>
              <w:rPr>
                <w:lang w:val="id-ID"/>
              </w:rPr>
              <w:t>Yes</w:t>
            </w:r>
          </w:p>
        </w:tc>
        <w:tc>
          <w:tcPr>
            <w:tcW w:w="2254" w:type="dxa"/>
            <w:vMerge w:val="restart"/>
            <w:vAlign w:val="center"/>
          </w:tcPr>
          <w:p w14:paraId="03AAB498" w14:textId="4C9D2A42" w:rsidR="00B73C58" w:rsidRDefault="00B73C58" w:rsidP="00B73C58">
            <w:pPr>
              <w:spacing w:line="360" w:lineRule="auto"/>
              <w:jc w:val="center"/>
              <w:rPr>
                <w:lang w:val="id-ID"/>
              </w:rPr>
            </w:pPr>
            <w:r>
              <w:rPr>
                <w:lang w:val="id-ID"/>
              </w:rPr>
              <w:t>200</w:t>
            </w:r>
          </w:p>
        </w:tc>
      </w:tr>
      <w:tr w:rsidR="00B73C58" w14:paraId="2D1EE6BC" w14:textId="77777777" w:rsidTr="00B73C58">
        <w:tc>
          <w:tcPr>
            <w:tcW w:w="1975" w:type="dxa"/>
            <w:vMerge/>
          </w:tcPr>
          <w:p w14:paraId="2BFAEC17" w14:textId="77777777" w:rsidR="00B73C58" w:rsidRDefault="00B73C58" w:rsidP="00E638E5">
            <w:pPr>
              <w:spacing w:line="360" w:lineRule="auto"/>
              <w:jc w:val="both"/>
              <w:rPr>
                <w:lang w:val="id-ID"/>
              </w:rPr>
            </w:pPr>
          </w:p>
        </w:tc>
        <w:tc>
          <w:tcPr>
            <w:tcW w:w="2254" w:type="dxa"/>
          </w:tcPr>
          <w:p w14:paraId="543FF157" w14:textId="076DAB00" w:rsidR="00B73C58" w:rsidRDefault="00B73C58" w:rsidP="00B73C58">
            <w:pPr>
              <w:spacing w:line="360" w:lineRule="auto"/>
              <w:jc w:val="center"/>
              <w:rPr>
                <w:lang w:val="id-ID"/>
              </w:rPr>
            </w:pPr>
            <w:r>
              <w:t>608 x 608</w:t>
            </w:r>
          </w:p>
        </w:tc>
        <w:tc>
          <w:tcPr>
            <w:tcW w:w="2254" w:type="dxa"/>
            <w:vMerge/>
          </w:tcPr>
          <w:p w14:paraId="341A7F48" w14:textId="77777777" w:rsidR="00B73C58" w:rsidRDefault="00B73C58" w:rsidP="00B73C58">
            <w:pPr>
              <w:spacing w:line="360" w:lineRule="auto"/>
              <w:jc w:val="center"/>
              <w:rPr>
                <w:lang w:val="id-ID"/>
              </w:rPr>
            </w:pPr>
          </w:p>
        </w:tc>
        <w:tc>
          <w:tcPr>
            <w:tcW w:w="2254" w:type="dxa"/>
            <w:vMerge/>
          </w:tcPr>
          <w:p w14:paraId="7791BD7A" w14:textId="77777777" w:rsidR="00B73C58" w:rsidRDefault="00B73C58" w:rsidP="00E638E5">
            <w:pPr>
              <w:spacing w:line="360" w:lineRule="auto"/>
              <w:jc w:val="both"/>
              <w:rPr>
                <w:lang w:val="id-ID"/>
              </w:rPr>
            </w:pPr>
          </w:p>
        </w:tc>
      </w:tr>
      <w:tr w:rsidR="00B73C58" w14:paraId="583E72FA" w14:textId="77777777" w:rsidTr="00B73C58">
        <w:tc>
          <w:tcPr>
            <w:tcW w:w="1975" w:type="dxa"/>
            <w:vMerge w:val="restart"/>
          </w:tcPr>
          <w:p w14:paraId="24D4936D" w14:textId="3E7EB590" w:rsidR="00B73C58" w:rsidRDefault="00B73C58" w:rsidP="00E638E5">
            <w:pPr>
              <w:spacing w:line="360" w:lineRule="auto"/>
              <w:jc w:val="both"/>
              <w:rPr>
                <w:lang w:val="id-ID"/>
              </w:rPr>
            </w:pPr>
            <w:r>
              <w:rPr>
                <w:lang w:val="id-ID"/>
              </w:rPr>
              <w:t>Yolo versi 7</w:t>
            </w:r>
          </w:p>
        </w:tc>
        <w:tc>
          <w:tcPr>
            <w:tcW w:w="2254" w:type="dxa"/>
          </w:tcPr>
          <w:p w14:paraId="0A28759F" w14:textId="52267DA7" w:rsidR="00B73C58" w:rsidRDefault="00B73C58" w:rsidP="00B73C58">
            <w:pPr>
              <w:spacing w:line="360" w:lineRule="auto"/>
              <w:jc w:val="center"/>
              <w:rPr>
                <w:lang w:val="id-ID"/>
              </w:rPr>
            </w:pPr>
            <w:r>
              <w:t>416 x 416</w:t>
            </w:r>
          </w:p>
        </w:tc>
        <w:tc>
          <w:tcPr>
            <w:tcW w:w="2254" w:type="dxa"/>
            <w:vMerge w:val="restart"/>
          </w:tcPr>
          <w:p w14:paraId="4D351101" w14:textId="3557C56F" w:rsidR="00B73C58" w:rsidRDefault="00B73C58" w:rsidP="00B73C58">
            <w:pPr>
              <w:spacing w:line="360" w:lineRule="auto"/>
              <w:jc w:val="center"/>
              <w:rPr>
                <w:lang w:val="id-ID"/>
              </w:rPr>
            </w:pPr>
            <w:r>
              <w:rPr>
                <w:lang w:val="id-ID"/>
              </w:rPr>
              <w:t>Yes</w:t>
            </w:r>
          </w:p>
        </w:tc>
        <w:tc>
          <w:tcPr>
            <w:tcW w:w="2254" w:type="dxa"/>
            <w:vMerge/>
          </w:tcPr>
          <w:p w14:paraId="07DA2EB4" w14:textId="77777777" w:rsidR="00B73C58" w:rsidRDefault="00B73C58" w:rsidP="00E638E5">
            <w:pPr>
              <w:spacing w:line="360" w:lineRule="auto"/>
              <w:jc w:val="both"/>
              <w:rPr>
                <w:lang w:val="id-ID"/>
              </w:rPr>
            </w:pPr>
          </w:p>
        </w:tc>
      </w:tr>
      <w:tr w:rsidR="00B73C58" w14:paraId="68DBD072" w14:textId="77777777" w:rsidTr="00B73C58">
        <w:tc>
          <w:tcPr>
            <w:tcW w:w="1975" w:type="dxa"/>
            <w:vMerge/>
          </w:tcPr>
          <w:p w14:paraId="683964DC" w14:textId="77777777" w:rsidR="00B73C58" w:rsidRDefault="00B73C58" w:rsidP="00E638E5">
            <w:pPr>
              <w:spacing w:line="360" w:lineRule="auto"/>
              <w:jc w:val="both"/>
              <w:rPr>
                <w:lang w:val="id-ID"/>
              </w:rPr>
            </w:pPr>
          </w:p>
        </w:tc>
        <w:tc>
          <w:tcPr>
            <w:tcW w:w="2254" w:type="dxa"/>
          </w:tcPr>
          <w:p w14:paraId="7CDF3199" w14:textId="29AF550C" w:rsidR="00B73C58" w:rsidRDefault="00B73C58" w:rsidP="00B73C58">
            <w:pPr>
              <w:spacing w:line="360" w:lineRule="auto"/>
              <w:jc w:val="center"/>
              <w:rPr>
                <w:lang w:val="id-ID"/>
              </w:rPr>
            </w:pPr>
            <w:r>
              <w:t>608 x 608</w:t>
            </w:r>
          </w:p>
        </w:tc>
        <w:tc>
          <w:tcPr>
            <w:tcW w:w="2254" w:type="dxa"/>
            <w:vMerge/>
          </w:tcPr>
          <w:p w14:paraId="197EA715" w14:textId="77777777" w:rsidR="00B73C58" w:rsidRDefault="00B73C58" w:rsidP="00B73C58">
            <w:pPr>
              <w:spacing w:line="360" w:lineRule="auto"/>
              <w:jc w:val="center"/>
              <w:rPr>
                <w:lang w:val="id-ID"/>
              </w:rPr>
            </w:pPr>
          </w:p>
        </w:tc>
        <w:tc>
          <w:tcPr>
            <w:tcW w:w="2254" w:type="dxa"/>
            <w:vMerge/>
          </w:tcPr>
          <w:p w14:paraId="2ADC84B5" w14:textId="77777777" w:rsidR="00B73C58" w:rsidRDefault="00B73C58" w:rsidP="00E638E5">
            <w:pPr>
              <w:spacing w:line="360" w:lineRule="auto"/>
              <w:jc w:val="both"/>
              <w:rPr>
                <w:lang w:val="id-ID"/>
              </w:rPr>
            </w:pPr>
          </w:p>
        </w:tc>
      </w:tr>
      <w:tr w:rsidR="00B73C58" w14:paraId="1F3DDF1A" w14:textId="77777777" w:rsidTr="00B73C58">
        <w:tc>
          <w:tcPr>
            <w:tcW w:w="1975" w:type="dxa"/>
            <w:vMerge w:val="restart"/>
          </w:tcPr>
          <w:p w14:paraId="2F6FAF65" w14:textId="771AB899" w:rsidR="00B73C58" w:rsidRDefault="00B73C58" w:rsidP="00E638E5">
            <w:pPr>
              <w:spacing w:line="360" w:lineRule="auto"/>
              <w:jc w:val="both"/>
              <w:rPr>
                <w:lang w:val="id-ID"/>
              </w:rPr>
            </w:pPr>
            <w:r>
              <w:rPr>
                <w:lang w:val="id-ID"/>
              </w:rPr>
              <w:t>Yolo versi 8</w:t>
            </w:r>
          </w:p>
        </w:tc>
        <w:tc>
          <w:tcPr>
            <w:tcW w:w="2254" w:type="dxa"/>
          </w:tcPr>
          <w:p w14:paraId="6AA885DD" w14:textId="7CB06DB9" w:rsidR="00B73C58" w:rsidRDefault="00B73C58" w:rsidP="00B73C58">
            <w:pPr>
              <w:spacing w:line="360" w:lineRule="auto"/>
              <w:jc w:val="center"/>
              <w:rPr>
                <w:lang w:val="id-ID"/>
              </w:rPr>
            </w:pPr>
            <w:r>
              <w:t>416 x 416</w:t>
            </w:r>
          </w:p>
        </w:tc>
        <w:tc>
          <w:tcPr>
            <w:tcW w:w="2254" w:type="dxa"/>
            <w:vMerge w:val="restart"/>
          </w:tcPr>
          <w:p w14:paraId="5E2456C2" w14:textId="3583E5EE" w:rsidR="00B73C58" w:rsidRDefault="00B73C58" w:rsidP="00B73C58">
            <w:pPr>
              <w:spacing w:line="360" w:lineRule="auto"/>
              <w:jc w:val="center"/>
              <w:rPr>
                <w:lang w:val="id-ID"/>
              </w:rPr>
            </w:pPr>
            <w:r>
              <w:rPr>
                <w:lang w:val="id-ID"/>
              </w:rPr>
              <w:t>Yes</w:t>
            </w:r>
          </w:p>
        </w:tc>
        <w:tc>
          <w:tcPr>
            <w:tcW w:w="2254" w:type="dxa"/>
            <w:vMerge/>
          </w:tcPr>
          <w:p w14:paraId="33214AC3" w14:textId="77777777" w:rsidR="00B73C58" w:rsidRDefault="00B73C58" w:rsidP="00E638E5">
            <w:pPr>
              <w:spacing w:line="360" w:lineRule="auto"/>
              <w:jc w:val="both"/>
              <w:rPr>
                <w:lang w:val="id-ID"/>
              </w:rPr>
            </w:pPr>
          </w:p>
        </w:tc>
      </w:tr>
      <w:tr w:rsidR="00B73C58" w14:paraId="6D67BFCB" w14:textId="77777777" w:rsidTr="00B73C58">
        <w:tc>
          <w:tcPr>
            <w:tcW w:w="1975" w:type="dxa"/>
            <w:vMerge/>
          </w:tcPr>
          <w:p w14:paraId="5FF8C425" w14:textId="77777777" w:rsidR="00B73C58" w:rsidRDefault="00B73C58" w:rsidP="00E638E5">
            <w:pPr>
              <w:spacing w:line="360" w:lineRule="auto"/>
              <w:jc w:val="both"/>
              <w:rPr>
                <w:lang w:val="id-ID"/>
              </w:rPr>
            </w:pPr>
          </w:p>
        </w:tc>
        <w:tc>
          <w:tcPr>
            <w:tcW w:w="2254" w:type="dxa"/>
          </w:tcPr>
          <w:p w14:paraId="6589A737" w14:textId="4035C4FC" w:rsidR="00B73C58" w:rsidRDefault="00B73C58" w:rsidP="00B73C58">
            <w:pPr>
              <w:spacing w:line="360" w:lineRule="auto"/>
              <w:jc w:val="center"/>
            </w:pPr>
            <w:r>
              <w:t>608 x 608</w:t>
            </w:r>
          </w:p>
        </w:tc>
        <w:tc>
          <w:tcPr>
            <w:tcW w:w="2254" w:type="dxa"/>
            <w:vMerge/>
          </w:tcPr>
          <w:p w14:paraId="6CE0D8C5" w14:textId="77777777" w:rsidR="00B73C58" w:rsidRDefault="00B73C58" w:rsidP="00E638E5">
            <w:pPr>
              <w:spacing w:line="360" w:lineRule="auto"/>
              <w:jc w:val="both"/>
              <w:rPr>
                <w:lang w:val="id-ID"/>
              </w:rPr>
            </w:pPr>
          </w:p>
        </w:tc>
        <w:tc>
          <w:tcPr>
            <w:tcW w:w="2254" w:type="dxa"/>
            <w:vMerge/>
          </w:tcPr>
          <w:p w14:paraId="08E8FE12" w14:textId="77777777" w:rsidR="00B73C58" w:rsidRDefault="00B73C58" w:rsidP="00E638E5">
            <w:pPr>
              <w:spacing w:line="360" w:lineRule="auto"/>
              <w:jc w:val="both"/>
              <w:rPr>
                <w:lang w:val="id-ID"/>
              </w:rPr>
            </w:pPr>
          </w:p>
        </w:tc>
      </w:tr>
    </w:tbl>
    <w:p w14:paraId="5F02CC13" w14:textId="77777777" w:rsidR="00E638E5" w:rsidRPr="003833CB" w:rsidRDefault="00E638E5" w:rsidP="00E638E5">
      <w:pPr>
        <w:spacing w:line="360" w:lineRule="auto"/>
        <w:jc w:val="both"/>
        <w:rPr>
          <w:lang w:val="id-ID"/>
        </w:rPr>
      </w:pPr>
    </w:p>
    <w:sectPr w:rsidR="00E638E5" w:rsidRPr="0038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56E33"/>
    <w:multiLevelType w:val="hybridMultilevel"/>
    <w:tmpl w:val="34EC98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83959DD"/>
    <w:multiLevelType w:val="hybridMultilevel"/>
    <w:tmpl w:val="2E76D582"/>
    <w:lvl w:ilvl="0" w:tplc="B6FC92E6">
      <w:start w:val="1"/>
      <w:numFmt w:val="lowerLetter"/>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8278041">
    <w:abstractNumId w:val="0"/>
  </w:num>
  <w:num w:numId="2" w16cid:durableId="93868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5A"/>
    <w:rsid w:val="000E5DE5"/>
    <w:rsid w:val="003833CB"/>
    <w:rsid w:val="003F1693"/>
    <w:rsid w:val="004C4F7F"/>
    <w:rsid w:val="004D5A76"/>
    <w:rsid w:val="004E28BB"/>
    <w:rsid w:val="00575445"/>
    <w:rsid w:val="006E23E3"/>
    <w:rsid w:val="007726E2"/>
    <w:rsid w:val="00884E23"/>
    <w:rsid w:val="008B675A"/>
    <w:rsid w:val="008E3624"/>
    <w:rsid w:val="009D0935"/>
    <w:rsid w:val="00B71802"/>
    <w:rsid w:val="00B73C58"/>
    <w:rsid w:val="00C64B71"/>
    <w:rsid w:val="00D172BF"/>
    <w:rsid w:val="00E638E5"/>
    <w:rsid w:val="00E72FF0"/>
    <w:rsid w:val="00F04E06"/>
    <w:rsid w:val="00F335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C605"/>
  <w15:chartTrackingRefBased/>
  <w15:docId w15:val="{A97CA1FD-2195-40C2-9457-F341A981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2BF"/>
    <w:pPr>
      <w:ind w:left="720"/>
      <w:contextualSpacing/>
    </w:pPr>
  </w:style>
  <w:style w:type="paragraph" w:styleId="Caption">
    <w:name w:val="caption"/>
    <w:basedOn w:val="Normal"/>
    <w:next w:val="Normal"/>
    <w:uiPriority w:val="35"/>
    <w:unhideWhenUsed/>
    <w:qFormat/>
    <w:rsid w:val="006E23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E23E3"/>
    <w:rPr>
      <w:color w:val="666666"/>
    </w:rPr>
  </w:style>
  <w:style w:type="table" w:styleId="TableGrid">
    <w:name w:val="Table Grid"/>
    <w:basedOn w:val="TableNormal"/>
    <w:uiPriority w:val="39"/>
    <w:rsid w:val="00E63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38E5"/>
    <w:rPr>
      <w:sz w:val="16"/>
      <w:szCs w:val="16"/>
    </w:rPr>
  </w:style>
  <w:style w:type="paragraph" w:styleId="CommentText">
    <w:name w:val="annotation text"/>
    <w:basedOn w:val="Normal"/>
    <w:link w:val="CommentTextChar"/>
    <w:uiPriority w:val="99"/>
    <w:semiHidden/>
    <w:unhideWhenUsed/>
    <w:rsid w:val="00E638E5"/>
    <w:pPr>
      <w:spacing w:line="240" w:lineRule="auto"/>
    </w:pPr>
    <w:rPr>
      <w:sz w:val="20"/>
      <w:szCs w:val="20"/>
    </w:rPr>
  </w:style>
  <w:style w:type="character" w:customStyle="1" w:styleId="CommentTextChar">
    <w:name w:val="Comment Text Char"/>
    <w:basedOn w:val="DefaultParagraphFont"/>
    <w:link w:val="CommentText"/>
    <w:uiPriority w:val="99"/>
    <w:semiHidden/>
    <w:rsid w:val="00E638E5"/>
    <w:rPr>
      <w:sz w:val="20"/>
      <w:szCs w:val="20"/>
    </w:rPr>
  </w:style>
  <w:style w:type="paragraph" w:styleId="CommentSubject">
    <w:name w:val="annotation subject"/>
    <w:basedOn w:val="CommentText"/>
    <w:next w:val="CommentText"/>
    <w:link w:val="CommentSubjectChar"/>
    <w:uiPriority w:val="99"/>
    <w:semiHidden/>
    <w:unhideWhenUsed/>
    <w:rsid w:val="00E638E5"/>
    <w:rPr>
      <w:b/>
      <w:bCs/>
    </w:rPr>
  </w:style>
  <w:style w:type="character" w:customStyle="1" w:styleId="CommentSubjectChar">
    <w:name w:val="Comment Subject Char"/>
    <w:basedOn w:val="CommentTextChar"/>
    <w:link w:val="CommentSubject"/>
    <w:uiPriority w:val="99"/>
    <w:semiHidden/>
    <w:rsid w:val="00E638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724">
      <w:bodyDiv w:val="1"/>
      <w:marLeft w:val="0"/>
      <w:marRight w:val="0"/>
      <w:marTop w:val="0"/>
      <w:marBottom w:val="0"/>
      <w:divBdr>
        <w:top w:val="none" w:sz="0" w:space="0" w:color="auto"/>
        <w:left w:val="none" w:sz="0" w:space="0" w:color="auto"/>
        <w:bottom w:val="none" w:sz="0" w:space="0" w:color="auto"/>
        <w:right w:val="none" w:sz="0" w:space="0" w:color="auto"/>
      </w:divBdr>
    </w:div>
    <w:div w:id="107353645">
      <w:bodyDiv w:val="1"/>
      <w:marLeft w:val="0"/>
      <w:marRight w:val="0"/>
      <w:marTop w:val="0"/>
      <w:marBottom w:val="0"/>
      <w:divBdr>
        <w:top w:val="none" w:sz="0" w:space="0" w:color="auto"/>
        <w:left w:val="none" w:sz="0" w:space="0" w:color="auto"/>
        <w:bottom w:val="none" w:sz="0" w:space="0" w:color="auto"/>
        <w:right w:val="none" w:sz="0" w:space="0" w:color="auto"/>
      </w:divBdr>
    </w:div>
    <w:div w:id="125852637">
      <w:bodyDiv w:val="1"/>
      <w:marLeft w:val="0"/>
      <w:marRight w:val="0"/>
      <w:marTop w:val="0"/>
      <w:marBottom w:val="0"/>
      <w:divBdr>
        <w:top w:val="none" w:sz="0" w:space="0" w:color="auto"/>
        <w:left w:val="none" w:sz="0" w:space="0" w:color="auto"/>
        <w:bottom w:val="none" w:sz="0" w:space="0" w:color="auto"/>
        <w:right w:val="none" w:sz="0" w:space="0" w:color="auto"/>
      </w:divBdr>
    </w:div>
    <w:div w:id="151920253">
      <w:bodyDiv w:val="1"/>
      <w:marLeft w:val="0"/>
      <w:marRight w:val="0"/>
      <w:marTop w:val="0"/>
      <w:marBottom w:val="0"/>
      <w:divBdr>
        <w:top w:val="none" w:sz="0" w:space="0" w:color="auto"/>
        <w:left w:val="none" w:sz="0" w:space="0" w:color="auto"/>
        <w:bottom w:val="none" w:sz="0" w:space="0" w:color="auto"/>
        <w:right w:val="none" w:sz="0" w:space="0" w:color="auto"/>
      </w:divBdr>
    </w:div>
    <w:div w:id="449860768">
      <w:bodyDiv w:val="1"/>
      <w:marLeft w:val="0"/>
      <w:marRight w:val="0"/>
      <w:marTop w:val="0"/>
      <w:marBottom w:val="0"/>
      <w:divBdr>
        <w:top w:val="none" w:sz="0" w:space="0" w:color="auto"/>
        <w:left w:val="none" w:sz="0" w:space="0" w:color="auto"/>
        <w:bottom w:val="none" w:sz="0" w:space="0" w:color="auto"/>
        <w:right w:val="none" w:sz="0" w:space="0" w:color="auto"/>
      </w:divBdr>
    </w:div>
    <w:div w:id="757824840">
      <w:bodyDiv w:val="1"/>
      <w:marLeft w:val="0"/>
      <w:marRight w:val="0"/>
      <w:marTop w:val="0"/>
      <w:marBottom w:val="0"/>
      <w:divBdr>
        <w:top w:val="none" w:sz="0" w:space="0" w:color="auto"/>
        <w:left w:val="none" w:sz="0" w:space="0" w:color="auto"/>
        <w:bottom w:val="none" w:sz="0" w:space="0" w:color="auto"/>
        <w:right w:val="none" w:sz="0" w:space="0" w:color="auto"/>
      </w:divBdr>
    </w:div>
    <w:div w:id="934678508">
      <w:bodyDiv w:val="1"/>
      <w:marLeft w:val="0"/>
      <w:marRight w:val="0"/>
      <w:marTop w:val="0"/>
      <w:marBottom w:val="0"/>
      <w:divBdr>
        <w:top w:val="none" w:sz="0" w:space="0" w:color="auto"/>
        <w:left w:val="none" w:sz="0" w:space="0" w:color="auto"/>
        <w:bottom w:val="none" w:sz="0" w:space="0" w:color="auto"/>
        <w:right w:val="none" w:sz="0" w:space="0" w:color="auto"/>
      </w:divBdr>
    </w:div>
    <w:div w:id="988243076">
      <w:bodyDiv w:val="1"/>
      <w:marLeft w:val="0"/>
      <w:marRight w:val="0"/>
      <w:marTop w:val="0"/>
      <w:marBottom w:val="0"/>
      <w:divBdr>
        <w:top w:val="none" w:sz="0" w:space="0" w:color="auto"/>
        <w:left w:val="none" w:sz="0" w:space="0" w:color="auto"/>
        <w:bottom w:val="none" w:sz="0" w:space="0" w:color="auto"/>
        <w:right w:val="none" w:sz="0" w:space="0" w:color="auto"/>
      </w:divBdr>
    </w:div>
    <w:div w:id="1230506315">
      <w:bodyDiv w:val="1"/>
      <w:marLeft w:val="0"/>
      <w:marRight w:val="0"/>
      <w:marTop w:val="0"/>
      <w:marBottom w:val="0"/>
      <w:divBdr>
        <w:top w:val="none" w:sz="0" w:space="0" w:color="auto"/>
        <w:left w:val="none" w:sz="0" w:space="0" w:color="auto"/>
        <w:bottom w:val="none" w:sz="0" w:space="0" w:color="auto"/>
        <w:right w:val="none" w:sz="0" w:space="0" w:color="auto"/>
      </w:divBdr>
    </w:div>
    <w:div w:id="1474759474">
      <w:bodyDiv w:val="1"/>
      <w:marLeft w:val="0"/>
      <w:marRight w:val="0"/>
      <w:marTop w:val="0"/>
      <w:marBottom w:val="0"/>
      <w:divBdr>
        <w:top w:val="none" w:sz="0" w:space="0" w:color="auto"/>
        <w:left w:val="none" w:sz="0" w:space="0" w:color="auto"/>
        <w:bottom w:val="none" w:sz="0" w:space="0" w:color="auto"/>
        <w:right w:val="none" w:sz="0" w:space="0" w:color="auto"/>
      </w:divBdr>
    </w:div>
    <w:div w:id="21150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E1F2958-58A7-4565-8477-68C4AD600B4D}"/>
      </w:docPartPr>
      <w:docPartBody>
        <w:p w:rsidR="00371671" w:rsidRDefault="00FB18A7">
          <w:r w:rsidRPr="00F668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A7"/>
    <w:rsid w:val="00302440"/>
    <w:rsid w:val="00371671"/>
    <w:rsid w:val="00E5616F"/>
    <w:rsid w:val="00FB18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8A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300F06-CD8D-4BB0-BD10-B326DF06A928}">
  <we:reference id="wa104382081" version="1.55.1.0" store="en-US" storeType="OMEX"/>
  <we:alternateReferences>
    <we:reference id="WA104382081" version="1.55.1.0" store="" storeType="OMEX"/>
  </we:alternateReferences>
  <we:properties>
    <we:property name="MENDELEY_CITATIONS" value="[{&quot;citationID&quot;:&quot;MENDELEY_CITATION_91459d1d-020a-414f-ab95-bcfeb4641691&quot;,&quot;properties&quot;:{&quot;noteIndex&quot;:0},&quot;isEdited&quot;:false,&quot;manualOverride&quot;:{&quot;isManuallyOverridden&quot;:false,&quot;citeprocText&quot;:&quot;[1], [2]&quot;,&quot;manualOverrideText&quot;:&quot;&quot;},&quot;citationTag&quot;:&quot;MENDELEY_CITATION_v3_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&quot;,&quot;citationItems&quot;:[{&quot;id&quot;:&quot;8b7343c9-8a12-3240-837a-ed26e6375afe&quot;,&quot;itemData&quot;:{&quot;type&quot;:&quot;article-journal&quot;,&quot;id&quot;:&quot;8b7343c9-8a12-3240-837a-ed26e6375afe&quot;,&quot;title&quot;:&quot;Object Detection Algorithm Based on Improved YOLOv3&quot;,&quot;author&quot;:[{&quot;family&quot;:&quot;Zhao&quot;,&quot;given&quot;:&quot;Liquan&quot;,&quot;parse-names&quot;:false,&quot;dropping-particle&quot;:&quot;&quot;,&quot;non-dropping-particle&quot;:&quot;&quot;},{&quot;family&quot;:&quot;Li&quot;,&quot;given&quot;:&quot;Shuaiyang&quot;,&quot;parse-names&quot;:false,&quot;dropping-particle&quot;:&quot;&quot;,&quot;non-dropping-particle&quot;:&quot;&quot;}],&quot;container-title&quot;:&quot;Electronics (Switzerland)&quot;,&quot;DOI&quot;:&quot;10.3390/electronics9030537&quot;,&quot;ISSN&quot;:&quot;20799292&quot;,&quot;issued&quot;:{&quot;date-parts&quot;:[[2020,3,1]]},&quot;abstract&quot;:&quot;The ‘You Only Look Once’ v3 (YOLOv3) method is among the most widely used deep learning-based object detection methods. It uses the k-means cluster method to estimate the initial width and height of the predicted bounding boxes. With this method, the estimated width and height are sensitive to the initial cluster centers, and the processing of large-scale datasets is time-consuming. In order to address these problems, a new cluster method for estimating the initial width and height of the predicted bounding boxes has been developed. Firstly, it randomly selects a couple of width and height values as one initial cluster center separate from the width and height of the ground truth boxes. Secondly, it constructs Markov chains based on the selected initial cluster and uses the final points of every Markov chain as the other initial centers. In the construction of Markov chains, the intersection-over-union method is used to compute the distance between the selected initial clusters and each candidate point, instead of the square root method. Finally, this method can be used to continually update the cluster center with each new set of width and height values, which are only a part of the data selected from the datasets. Our simulation results show that the new method has faster convergence speed for initializing the width and height of the predicted bounding boxes and that it can select more representative initial widths and heights of the predicted bounding boxes. Our proposed method achieves better performance than the YOLOv3 method in terms of recall, mean average precision, and F1-score.&quot;,&quot;publisher&quot;:&quot;MDPI AG&quot;,&quot;issue&quot;:&quot;3&quot;,&quot;volume&quot;:&quot;9&quot;,&quot;container-title-short&quot;:&quot;&quot;},&quot;isTemporary&quot;:false},{&quot;id&quot;:&quot;ea829e59-9bba-3c7f-8e4a-1dab799c5514&quot;,&quot;itemData&quot;:{&quot;type&quot;:&quot;article-journal&quot;,&quot;id&quot;:&quot;ea829e59-9bba-3c7f-8e4a-1dab799c5514&quot;,&quot;title&quot;:&quot;Pre-Trained Image Processing Transformer&quot;,&quot;author&quot;:[{&quot;family&quot;:&quot;Chen&quot;,&quot;given&quot;:&quot;Hanting&quot;,&quot;parse-names&quot;:false,&quot;dropping-particle&quot;:&quot;&quot;,&quot;non-dropping-particle&quot;:&quot;&quot;},{&quot;family&quot;:&quot;Wang&quot;,&quot;given&quot;:&quot;Yunhe&quot;,&quot;parse-names&quot;:false,&quot;dropping-particle&quot;:&quot;&quot;,&quot;non-dropping-particle&quot;:&quot;&quot;},{&quot;family&quot;:&quot;Guo&quot;,&quot;given&quot;:&quot;Tianyu&quot;,&quot;parse-names&quot;:false,&quot;dropping-particle&quot;:&quot;&quot;,&quot;non-dropping-particle&quot;:&quot;&quot;},{&quot;family&quot;:&quot;Xu&quot;,&quot;given&quot;:&quot;Chang&quot;,&quot;parse-names&quot;:false,&quot;dropping-particle&quot;:&quot;&quot;,&quot;non-dropping-particle&quot;:&quot;&quot;},{&quot;family&quot;:&quot;Deng&quot;,&quot;given&quot;:&quot;Yiping&quot;,&quot;parse-names&quot;:false,&quot;dropping-particle&quot;:&quot;&quot;,&quot;non-dropping-particle&quot;:&quot;&quot;},{&quot;family&quot;:&quot;Liu&quot;,&quot;given&quot;:&quot;Zhenhua&quot;,&quot;parse-names&quot;:false,&quot;dropping-particle&quot;:&quot;&quot;,&quot;non-dropping-particle&quot;:&quot;&quot;},{&quot;family&quot;:&quot;Ma&quot;,&quot;given&quot;:&quot;Siwei&quot;,&quot;parse-names&quot;:false,&quot;dropping-particle&quot;:&quot;&quot;,&quot;non-dropping-particle&quot;:&quot;&quot;},{&quot;family&quot;:&quot;Xu&quot;,&quot;given&quot;:&quot;Chunjing&quot;,&quot;parse-names&quot;:false,&quot;dropping-particle&quot;:&quot;&quot;,&quot;non-dropping-particle&quot;:&quot;&quot;},{&quot;family&quot;:&quot;Xu&quot;,&quot;given&quot;:&quot;Chao&quot;,&quot;parse-names&quot;:false,&quot;dropping-particle&quot;:&quot;&quot;,&quot;non-dropping-particle&quot;:&quot;&quot;},{&quot;family&quot;:&quot;Gao&quot;,&quot;given&quot;:&quot;Wen&quot;,&quot;parse-names&quot;:false,&quot;dropping-particle&quot;:&quot;&quot;,&quot;non-dropping-particle&quot;:&quot;&quot;}],&quot;container-title&quot;:&quot;Proceedings of the IEEE/CVF conference on computer vision and pattern recognition&quot;,&quot;URL&quot;:&quot;https://github.&quot;,&quot;issued&quot;:{&quot;date-parts&quot;:[[2021]]},&quot;page&quot;:&quot;12299-12310&quot;,&quot;abstract&quot;:&quot;As the computing power of modern hardware is increasing strongly, pre-trained deep learning models (e.g., BERT, GPT-3) learned on large-scale datasets have shown their effectiveness over conventional methods. The big progress is mainly contributed to the representation ability of transformer and its variant architectures. In this paper, we study the low-level computer vision task (e.g., denoising, super-resolution and deraining) and develop a new pre-trained model, namely, image processing transformer (IPT). To maximally excavate the capability of transformer , we present to utilize the well-known ImageNet benchmark for generating a large amount of corrupted image pairs. The IPT model is trained on these images with multi-heads and multi-tails. In addition, the con-trastive learning is introduced for well adapting to different image processing tasks. The pre-trained model can therefore efficiently employed on desired task after fine-tuning. With only one pre-trained model, IPT outperforms the current state-of-the-art methods on various low-level benchmarks. Code is available at https://github. com/huawei-noah/Pretrained-IPT and https: / / gitee. com / mindspore / mindspore / tree / master/model_zoo/research/cv/IPT&quot;,&quot;container-title-short&quot;:&quot;&quot;},&quot;isTemporary&quot;:false}]},{&quot;citationID&quot;:&quot;MENDELEY_CITATION_4d8efa23-b983-4637-a69b-6750c60e3f54&quot;,&quot;properties&quot;:{&quot;noteIndex&quot;:0},&quot;isEdited&quot;:false,&quot;manualOverride&quot;:{&quot;isManuallyOverridden&quot;:false,&quot;citeprocText&quot;:&quot;[3], [4], [5]&quot;,&quot;manualOverrideText&quot;:&quot;&quot;},&quot;citationTag&quot;:&quot;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&quot;,&quot;citationItems&quot;:[{&quot;id&quot;:&quot;8c3441ea-62e9-30c2-9ac7-d70a73fb7d17&quot;,&quot;itemData&quot;:{&quot;type&quot;:&quot;article-journal&quot;,&quot;id&quot;:&quot;8c3441ea-62e9-30c2-9ac7-d70a73fb7d17&quot;,&quot;title&quot;:&quot;Toward Accurate Fused Deposition Modeling 3D Printer Fault Detection Using Improved YOLOv8 With Hyperparameter Optimization&quot;,&quot;author&quot;:[{&quot;family&quot;:&quot;Karna&quot;,&quot;given&quot;:&quot;Nyoman Bogi Aditya&quot;,&quot;parse-names&quot;:false,&quot;dropping-particle&quot;:&quot;&quot;,&quot;non-dropping-particle&quot;:&quot;&quot;},{&quot;family&quot;:&quot;Putra&quot;,&quot;given&quot;:&quot;Made Adi Paramartha&quot;,&quot;parse-names&quot;:false,&quot;dropping-particle&quot;:&quot;&quot;,&quot;non-dropping-particle&quot;:&quot;&quot;},{&quot;family&quot;:&quot;Rachmawati&quot;,&quot;given&quot;:&quot;Syifa Maliah&quot;,&quot;parse-names&quot;:false,&quot;dropping-particle&quot;:&quot;&quot;,&quot;non-dropping-particle&quot;:&quot;&quot;},{&quot;family&quot;:&quot;Abisado&quot;,&quot;given&quot;:&quot;Mideth&quot;,&quot;parse-names&quot;:false,&quot;dropping-particle&quot;:&quot;&quot;,&quot;non-dropping-particle&quot;:&quot;&quot;},{&quot;family&quot;:&quot;Sampedro&quot;,&quot;given&quot;:&quot;Gabriel Avelino&quot;,&quot;parse-names&quot;:false,&quot;dropping-particle&quot;:&quot;&quot;,&quot;non-dropping-particle&quot;:&quot;&quot;}],&quot;container-title&quot;:&quot;IEEE Access&quot;,&quot;DOI&quot;:&quot;10.1109/ACCESS.2023.3293056&quot;,&quot;ISSN&quot;:&quot;21693536&quot;,&quot;issued&quot;:{&quot;date-parts&quot;:[[2023]]},&quot;page&quot;:&quot;74251-74262&quot;,&quot;abstract&quot;:&quot;This research article presents an enhanced YOLOv8 model with an additional feature extraction layer integrated into the traditional YOLOv8 architecture to improve fault detection performance in smart additive manufacturing, specifically for FDM 3D printers. Hyperparameter optimization techniques are employed to ensure the model is trained with optimal input and batch size configurations. The findings demonstrate that the additional module successfully enhances the model's performance in detecting faults during the FDM 3D printing process. The best results are achieved using the YOLOv8s model with an image input size of 640 and a batch size of 16, achieving a mAPval (50-95) of 89.7%. Despite the increased complexity from additional layers, there is a favorable trade-off between performance and complexity. Furthermore, a testbed implementation is conducted to validate the model's performance in a real-world setting, showing that the fault detection latency remains insignificant even with multiple Raspberry Pi clients. Overall, this research provides insights into improving fault detection in smart additive manufacturing and highlights the effectiveness of the proposed YOLOv8 model with additional extraction layers.&quot;,&quot;publisher&quot;:&quot;Institute of Electrical and Electronics Engineers Inc.&quot;,&quot;volume&quot;:&quot;11&quot;,&quot;container-title-short&quot;:&quot;&quot;},&quot;isTemporary&quot;:false},{&quot;id&quot;:&quot;31ff88d0-9e0e-3ce2-9837-7c2b387a21fc&quot;,&quot;itemData&quot;:{&quot;type&quot;:&quot;article-journal&quot;,&quot;id&quot;:&quot;31ff88d0-9e0e-3ce2-9837-7c2b387a21fc&quot;,&quot;title&quot;:&quot;Optimizing Highway Density Measurement with CCTV Using the Yolov8 Method&quot;,&quot;author&quot;:[{&quot;family&quot;:&quot;Gibran&quot;,&quot;given&quot;:&quot;Hilal&quot;,&quot;parse-names&quot;:false,&quot;dropping-particle&quot;:&quot;&quot;,&quot;non-dropping-particle&quot;:&quot;&quot;},{&quot;family&quot;:&quot;Purnama&quot;,&quot;given&quot;:&quot;Bedy&quot;,&quot;parse-names&quot;:false,&quot;dropping-particle&quot;:&quot;&quot;,&quot;non-dropping-particle&quot;:&quot;&quot;},{&quot;family&quot;:&quot;Kosala&quot;,&quot;given&quot;:&quot;Gamma&quot;,&quot;parse-names&quot;:false,&quot;dropping-particle&quot;:&quot;&quot;,&quot;non-dropping-particle&quot;:&quot;&quot;},{&quot;family&quot;:&quot;Pengoptimasian Pengukuran Kepadatan Jalan Raya&quot;,&quot;given&quot;:&quot;G&quot;,&quot;parse-names&quot;:false,&quot;dropping-particle&quot;:&quot;&quot;,&quot;non-dropping-particle&quot;:&quot;&quot;}],&quot;container-title&quot;:&quot;Technomedia Journal (TMJ&quot;,&quot;DOI&quot;:&quot;10.33050/tmj.v9i1.2216&quot;,&quot;URL&quot;:&quot;https://doi.org/10.33050/tmj.v9i1.2216&quot;,&quot;page&quot;:&quot;9&quot;,&quot;abstract&quot;:&quot;The development and growth of society according to research on the website dataindonesia.id as of December 31, 2022, the number was 126.99 million units by the end of last year. Increasing transportation density has become a serious problem in Indonesia. The relationship between speed and traffic flow (volume) can be used as a guide in determining the mathematical value of road capacity under ideal conditions. The proposed system requires CCTV to run properly. In each input frame, the system will perform data preprocessing to determine the vehicle object that will be segmented in the image. When the frame enters and preprocessing is done, the data will be rezoned to adjust to the system's compatibility. Then the data will go through the image processing stage. Image processing uses RGB color and is converted to grayscale in order to distinguish blobs in the frame. When the blob is detected, the number of objects will be counted and calculated to output the number of vehicles. The results of the number of vehicles will be used for datasets in vehicle density optimization. Motion detection that can be applied to measure highway density with CCTV using YOLO.&quot;,&quot;issue&quot;:&quot;1&quot;,&quot;volume&quot;:&quot;9&quot;,&quot;container-title-short&quot;:&quot;&quot;},&quot;isTemporary&quot;:false},{&quot;id&quot;:&quot;caf4f7ff-5008-3517-9f39-817ea878a57c&quot;,&quot;itemData&quot;:{&quot;type&quot;:&quot;article-journal&quot;,&quot;id&quot;:&quot;caf4f7ff-5008-3517-9f39-817ea878a57c&quot;,&quot;title&quot;:&quot;Optimizing YOLOv8 for Real-Time CCTV Surveillance: A Trade-off Between Speed and Accuracy&quot;,&quot;author&quot;:[{&quot;family&quot;:&quot;Sholahuddin&quot;,&quot;given&quot;:&quot;Muhammad Rizqi&quot;,&quot;parse-names&quot;:false,&quot;dropping-particle&quot;:&quot;&quot;,&quot;non-dropping-particle&quot;:&quot;&quot;},{&quot;family&quot;:&quot;Harika&quot;,&quot;given&quot;:&quot;Maisevli&quot;,&quot;parse-names&quot;:false,&quot;dropping-particle&quot;:&quot;&quot;,&quot;non-dropping-particle&quot;:&quot;&quot;},{&quot;family&quot;:&quot;Awaludin&quot;,&quot;given&quot;:&quot;Iwan&quot;,&quot;parse-names&quot;:false,&quot;dropping-particle&quot;:&quot;&quot;,&quot;non-dropping-particle&quot;:&quot;&quot;},{&quot;family&quot;:&quot;Dewi&quot;,&quot;given&quot;:&quot;Yunita Citra&quot;,&quot;parse-names&quot;:false,&quot;dropping-particle&quot;:&quot;&quot;,&quot;non-dropping-particle&quot;:&quot;&quot;},{&quot;family&quot;:&quot;Dhia Fauzan&quot;,&quot;given&quot;:&quot;Fachri&quot;,&quot;parse-names&quot;:false,&quot;dropping-particle&quot;:&quot;&quot;,&quot;non-dropping-particle&quot;:&quot;&quot;},{&quot;family&quot;:&quot;Sudimulya&quot;,&quot;given&quot;:&quot;Bima Putra&quot;,&quot;parse-names&quot;:false,&quot;dropping-particle&quot;:&quot;&quot;,&quot;non-dropping-particle&quot;:&quot;&quot;},{&quot;family&quot;:&quot;Widarta&quot;,&quot;given&quot;:&quot;Vandha Pradiyasma&quot;,&quot;parse-names&quot;:false,&quot;dropping-particle&quot;:&quot;&quot;,&quot;non-dropping-particle&quot;:&quot;&quot;}],&quot;container-title&quot;:&quot;Jurnal Online Informatika&quot;,&quot;DOI&quot;:&quot;10.15575/join.v8i2.1196&quot;,&quot;ISSN&quot;:&quot;2528-1682&quot;,&quot;issued&quot;:{&quot;date-parts&quot;:[[2023,12,28]]},&quot;page&quot;:&quot;261-270&quot;,&quot;abstract&quot;:&quot;Real-time video surveillance, especially CCTV systems, requires fast and accurate face detection. Object detection models with slow inference times are ineffective in real-time. This study addresses this challenge by improving the inference speed of the YOLOv8 model, a leading object detection framework known for its accuracy and speed. We focus on pruning the model's architecture, particularly the P5 head section, which detects larger objects. According to Bochkovskiy's 2020 research, this modification enhances the model's performance specifically for medium and small objects in CCTV footage. The standard YOLOv8 model and its modified version were compared for inference time, mean Average Precision (mAP), and model weight. The pruned YOLOv8 model cuts inference time by 15.56%, from 4.5 ms to 3.8 ms, and reduces model weight. The advantages mentioned above are offset by a 1.6% decrease in mean average precision. This research advances object detection technology by demonstrating architectural modifications' efficacy. These changes make the model faster and lighter, making it suitable for real-time surveillance. The accuracy trade-off is slight. The implications of these findings are crucial for implementing efficient object detection systems in CCTV surveillance. These findings also lay the groundwork for future research to improve such systems' speed-accuracy trade-off.&quot;,&quot;publisher&quot;:&quot;Sunan Gunung Djati State Islamic University of Bandung&quot;,&quot;issue&quot;:&quot;2&quot;,&quot;volume&quot;:&quot;8&quot;,&quot;container-title-short&quot;:&quot;&quot;},&quot;isTemporary&quot;:false}]},{&quot;citationID&quot;:&quot;MENDELEY_CITATION_b5397855-bd3b-42f9-ab9e-dcf4e90200ad&quot;,&quot;properties&quot;:{&quot;noteIndex&quot;:0},&quot;isEdited&quot;:false,&quot;manualOverride&quot;:{&quot;isManuallyOverridden&quot;:false,&quot;citeprocText&quot;:&quot;[6]&quot;,&quot;manualOverrideText&quot;:&quot;&quot;},&quot;citationTag&quot;:&quot;MENDELEY_CITATION_v3_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&quot;,&quot;citationItems&quot;:[{&quot;id&quot;:&quot;250843e6-1235-36c5-87c7-9250e10d2977&quot;,&quot;itemData&quot;:{&quot;type&quot;:&quot;article-journal&quot;,&quot;id&quot;:&quot;250843e6-1235-36c5-87c7-9250e10d2977&quot;,&quot;title&quot;:&quot;Klasifikasi Kualitas Buah Pisang Berdasarkan Citra Buah Menggunakan Stochastic Gradient Descent&quot;,&quot;author&quot;:[{&quot;family&quot;:&quot;Armiady&quot;,&quot;given&quot;:&quot;Dedy&quot;,&quot;parse-names&quot;:false,&quot;dropping-particle&quot;:&quot;&quot;,&quot;non-dropping-particle&quot;:&quot;&quot;},{&quot;family&quot;:&quot;Muslem R&quot;,&quot;given&quot;:&quot;Imam&quot;,&quot;parse-names&quot;:false,&quot;dropping-particle&quot;:&quot;&quot;,&quot;non-dropping-particle&quot;:&quot;&quot;}],&quot;container-title&quot;:&quot;Media Online)&quot;,&quot;DOI&quot;:&quot;10.30865/klik.v4i2.1243&quot;,&quot;ISSN&quot;:&quot;2723-3898&quot;,&quot;issued&quot;:{&quot;date-parts&quot;:[[2023]]},&quot;page&quot;:&quot;1207-1215&quot;,&quot;abstract&quot;:&quot;Abstrak−Kualitas buah pisang merupakan faktor penting dalam memenuhi permintaan konsumen dan menjaga kualitas produk dalam rantai pasokan. Pengembangan metode otomatis untuk mengklasifikasikan kualitas buah pisang menjadi semakin penting seiring dengan pertumbuhan konsumsi buah pisang di seluruh dunia. Dalam penelitian ini, kami mengajukan metode klasifikasi kualitas buah pisang dengan menggunakan algoritma Stochastic Gradient Descent (SGD). Penelitian ini bertujuan untuk mengevaluasi kinerja SGD dalam mengklasifikasikan kualitas buah pisang dan menganalisis pengaruh pemilihan hyperparameter pada hasil klasifikasi. Dataset yang dikumpulkan berupa dataset yang berisi gambar buah pisang dengan berbagai tingkat kematangan dan kondisi. Dataset ini digunakan untuk melatih dan menguji model klasifikasi menggunakan SGD. Selama eksperimen, dilakukan proses hyperparameter tuning seperti learning rate, momentum, dan ukuran batch untuk memahami bagaimana parameter-parameter ini mempengaruhi kinerja SGD dalam klasifikasi. Kami melaporkan hasil evaluasi klasifikasi berdasarkan akurasi dan menganalisis perubahan performa dengan variasi hyperparameter. Hasil penelitian ini menunjukkan bahwa SGD memiliki potensi dalam mengklasifikasikan kualitas buah pisang, dimana pada model SGD optimal didapatkan akurasi klasifikasi sebesar 99,9%, dibandingkan dengan model SGD standar dimana hanya mendapatkan akurasi klasifikasi sebesar 94,7%. Abstract−Banana fruit quality is an important factor in meeting consumer demand and maintaining product quality in the supply chain. The development of automatic methods for classifying the quality of bananas is becoming increasingly important as the worldwide consumption of bananas grows. In this study, we propose a classification method for banana fruit quality using the Stochastic Gradient Descent (SGD) algorithm. This study aims to evaluate the performance of SGD in classifying the quality of bananas and to analyze the effect of selecting hyperparameters on the classification results. The dataset collected is a dataset containing pictures of bananas with various levels of ripeness and conditions. This dataset is used to train and test a classification model using SGD. During the experiment, hyperparameter tuning processes such as learning rate, momentum, and batch size were carried out to understand how these parameters affect the performance of SGD in classification. We report the results of evaluating the classification based on accuracy and analyze changes in performance with variations in hyperparameters. The results of this study indicate that SGD has the potential to classify the quality of bananas, where the optimal SGD model obtained a classification accuracy of 99.9%, compared to the standard SGD model which only obtained a classification accuracy of 94.7%.&quot;,&quot;issue&quot;:&quot;2&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2D4F6-02F6-49A6-83E2-BB465427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Advent</dc:creator>
  <cp:keywords/>
  <dc:description/>
  <cp:lastModifiedBy>Gabriel Advent</cp:lastModifiedBy>
  <cp:revision>2</cp:revision>
  <dcterms:created xsi:type="dcterms:W3CDTF">2024-04-16T02:49:00Z</dcterms:created>
  <dcterms:modified xsi:type="dcterms:W3CDTF">2024-04-16T06:22:00Z</dcterms:modified>
</cp:coreProperties>
</file>