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BC05"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1. Your Project Narrative (clean + professional)</w:t>
      </w:r>
    </w:p>
    <w:p w14:paraId="7C95ED5F" w14:textId="77777777" w:rsidR="00F773F6" w:rsidRPr="00F773F6" w:rsidRDefault="00F773F6" w:rsidP="00F773F6">
      <w:r w:rsidRPr="00F773F6">
        <w:t>Use something like this (don’t overcomplicate it):</w:t>
      </w:r>
    </w:p>
    <w:p w14:paraId="1EC04263" w14:textId="77777777" w:rsidR="00F773F6" w:rsidRPr="00F773F6" w:rsidRDefault="00F773F6" w:rsidP="00F773F6">
      <w:r w:rsidRPr="00F773F6">
        <w:t xml:space="preserve">Employees at </w:t>
      </w:r>
      <w:r w:rsidRPr="00F773F6">
        <w:rPr>
          <w:b/>
          <w:bCs/>
        </w:rPr>
        <w:t>Concentrix Ghana</w:t>
      </w:r>
      <w:r w:rsidRPr="00F773F6">
        <w:t xml:space="preserve"> are enrolled in a corporate health insurance plan provided by </w:t>
      </w:r>
      <w:r w:rsidRPr="00F773F6">
        <w:rPr>
          <w:b/>
          <w:bCs/>
        </w:rPr>
        <w:t>GLICO Healthcare</w:t>
      </w:r>
      <w:r w:rsidRPr="00F773F6">
        <w:t>.</w:t>
      </w:r>
    </w:p>
    <w:p w14:paraId="50BF8098" w14:textId="77777777" w:rsidR="00F773F6" w:rsidRPr="00F773F6" w:rsidRDefault="00F773F6" w:rsidP="00F773F6">
      <w:r w:rsidRPr="00F773F6">
        <w:t>As a Data Analyst at GLICO with a background in Pharmacy, I aim to analyze claims data to identify patterns in healthcare utilization, detect potential abuse or fraud, and evaluate provider billing behavior in order to optimize cost control and improve decision-making.</w:t>
      </w:r>
    </w:p>
    <w:p w14:paraId="5DB51CA3" w14:textId="77777777" w:rsidR="00F773F6" w:rsidRPr="00F773F6" w:rsidRDefault="00000000" w:rsidP="00F773F6">
      <w:r>
        <w:pict w14:anchorId="28E3BFD8">
          <v:rect id="_x0000_i1025" style="width:0;height:1.5pt" o:hralign="center" o:hrstd="t" o:hr="t" fillcolor="#a0a0a0" stroked="f"/>
        </w:pict>
      </w:r>
    </w:p>
    <w:p w14:paraId="081875C1"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2. Business Problem Statements (THIS is what matters)</w:t>
      </w:r>
    </w:p>
    <w:p w14:paraId="2D6A2D1A" w14:textId="77777777" w:rsidR="00F773F6" w:rsidRPr="00F773F6" w:rsidRDefault="00F773F6" w:rsidP="00F773F6">
      <w:r w:rsidRPr="00F773F6">
        <w:t xml:space="preserve">Frame them like real business questions </w:t>
      </w:r>
      <w:r w:rsidRPr="00F773F6">
        <w:rPr>
          <w:rFonts w:ascii="Segoe UI Emoji" w:hAnsi="Segoe UI Emoji" w:cs="Segoe UI Emoji"/>
        </w:rPr>
        <w:t>👇</w:t>
      </w:r>
    </w:p>
    <w:p w14:paraId="5D511CEE" w14:textId="77777777" w:rsidR="00F773F6" w:rsidRPr="00F773F6" w:rsidRDefault="00000000" w:rsidP="00F773F6">
      <w:r>
        <w:pict w14:anchorId="44439AB5">
          <v:rect id="_x0000_i1026" style="width:0;height:1.5pt" o:hralign="center" o:hrstd="t" o:hr="t" fillcolor="#a0a0a0" stroked="f"/>
        </w:pict>
      </w:r>
    </w:p>
    <w:p w14:paraId="0BCFB22D" w14:textId="77777777" w:rsidR="00F773F6" w:rsidRPr="00F773F6" w:rsidRDefault="00F773F6" w:rsidP="00F773F6">
      <w:pPr>
        <w:rPr>
          <w:b/>
          <w:bCs/>
        </w:rPr>
      </w:pPr>
      <w:r w:rsidRPr="00F773F6">
        <w:rPr>
          <w:rFonts w:ascii="Segoe UI Emoji" w:hAnsi="Segoe UI Emoji" w:cs="Segoe UI Emoji"/>
          <w:b/>
          <w:bCs/>
        </w:rPr>
        <w:t>🧑</w:t>
      </w:r>
      <w:r w:rsidRPr="00F773F6">
        <w:rPr>
          <w:b/>
          <w:bCs/>
        </w:rPr>
        <w:t>‍</w:t>
      </w:r>
      <w:r w:rsidRPr="00F773F6">
        <w:rPr>
          <w:rFonts w:ascii="Segoe UI Emoji" w:hAnsi="Segoe UI Emoji" w:cs="Segoe UI Emoji"/>
          <w:b/>
          <w:bCs/>
        </w:rPr>
        <w:t>💼</w:t>
      </w:r>
      <w:r w:rsidRPr="00F773F6">
        <w:rPr>
          <w:b/>
          <w:bCs/>
        </w:rPr>
        <w:t xml:space="preserve"> Employee Behavior &amp; Utilization</w:t>
      </w:r>
    </w:p>
    <w:p w14:paraId="39F32869" w14:textId="77777777" w:rsidR="00F773F6" w:rsidRPr="00F773F6" w:rsidRDefault="00F773F6" w:rsidP="00F773F6">
      <w:pPr>
        <w:numPr>
          <w:ilvl w:val="0"/>
          <w:numId w:val="1"/>
        </w:numPr>
      </w:pPr>
      <w:r w:rsidRPr="00F773F6">
        <w:t xml:space="preserve">Which employees have </w:t>
      </w:r>
      <w:r w:rsidRPr="00F773F6">
        <w:rPr>
          <w:b/>
          <w:bCs/>
        </w:rPr>
        <w:t>abnormally high visit frequency</w:t>
      </w:r>
      <w:r w:rsidRPr="00F773F6">
        <w:t xml:space="preserve">? </w:t>
      </w:r>
    </w:p>
    <w:p w14:paraId="40622999" w14:textId="77777777" w:rsidR="00F773F6" w:rsidRPr="00F773F6" w:rsidRDefault="00F773F6" w:rsidP="00F773F6">
      <w:pPr>
        <w:numPr>
          <w:ilvl w:val="0"/>
          <w:numId w:val="1"/>
        </w:numPr>
      </w:pPr>
      <w:r w:rsidRPr="00F773F6">
        <w:t xml:space="preserve">Are certain departments driving </w:t>
      </w:r>
      <w:r w:rsidRPr="00F773F6">
        <w:rPr>
          <w:b/>
          <w:bCs/>
        </w:rPr>
        <w:t>higher healthcare costs</w:t>
      </w:r>
      <w:r w:rsidRPr="00F773F6">
        <w:t xml:space="preserve">? </w:t>
      </w:r>
    </w:p>
    <w:p w14:paraId="10E2AA2D" w14:textId="77777777" w:rsidR="00F773F6" w:rsidRPr="00F773F6" w:rsidRDefault="00F773F6" w:rsidP="00F773F6">
      <w:pPr>
        <w:numPr>
          <w:ilvl w:val="0"/>
          <w:numId w:val="1"/>
        </w:numPr>
      </w:pPr>
      <w:r w:rsidRPr="00F773F6">
        <w:t xml:space="preserve">Does </w:t>
      </w:r>
      <w:r w:rsidRPr="00F773F6">
        <w:rPr>
          <w:b/>
          <w:bCs/>
        </w:rPr>
        <w:t>marital status or number of children</w:t>
      </w:r>
      <w:r w:rsidRPr="00F773F6">
        <w:t xml:space="preserve"> influence claim frequency? </w:t>
      </w:r>
    </w:p>
    <w:p w14:paraId="62A740C9" w14:textId="77777777" w:rsidR="00F773F6" w:rsidRPr="00F773F6" w:rsidRDefault="00000000" w:rsidP="00F773F6">
      <w:r>
        <w:pict w14:anchorId="7092F867">
          <v:rect id="_x0000_i1027" style="width:0;height:1.5pt" o:hralign="center" o:hrstd="t" o:hr="t" fillcolor="#a0a0a0" stroked="f"/>
        </w:pict>
      </w:r>
    </w:p>
    <w:p w14:paraId="456D40F3"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Dependents &amp; Misuse</w:t>
      </w:r>
    </w:p>
    <w:p w14:paraId="0B6193A1" w14:textId="77777777" w:rsidR="00F773F6" w:rsidRPr="00F773F6" w:rsidRDefault="00F773F6" w:rsidP="00F773F6">
      <w:pPr>
        <w:numPr>
          <w:ilvl w:val="0"/>
          <w:numId w:val="2"/>
        </w:numPr>
      </w:pPr>
      <w:r w:rsidRPr="00F773F6">
        <w:t xml:space="preserve">Are employees with </w:t>
      </w:r>
      <w:r w:rsidRPr="00F773F6">
        <w:rPr>
          <w:b/>
          <w:bCs/>
        </w:rPr>
        <w:t>no children</w:t>
      </w:r>
      <w:r w:rsidRPr="00F773F6">
        <w:t xml:space="preserve"> claiming </w:t>
      </w:r>
      <w:r w:rsidRPr="00F773F6">
        <w:rPr>
          <w:b/>
          <w:bCs/>
        </w:rPr>
        <w:t>pediatric medications</w:t>
      </w:r>
      <w:r w:rsidRPr="00F773F6">
        <w:t xml:space="preserve">? </w:t>
      </w:r>
    </w:p>
    <w:p w14:paraId="396949CD" w14:textId="77777777" w:rsidR="00F773F6" w:rsidRPr="00F773F6" w:rsidRDefault="00F773F6" w:rsidP="00F773F6">
      <w:pPr>
        <w:numPr>
          <w:ilvl w:val="0"/>
          <w:numId w:val="2"/>
        </w:numPr>
      </w:pPr>
      <w:r w:rsidRPr="00F773F6">
        <w:t xml:space="preserve">Is there evidence of </w:t>
      </w:r>
      <w:r w:rsidRPr="00F773F6">
        <w:rPr>
          <w:b/>
          <w:bCs/>
        </w:rPr>
        <w:t>dependents misuse under employee coverage</w:t>
      </w:r>
      <w:r w:rsidRPr="00F773F6">
        <w:t xml:space="preserve">? </w:t>
      </w:r>
    </w:p>
    <w:p w14:paraId="17410DCC" w14:textId="77777777" w:rsidR="00F773F6" w:rsidRPr="00F773F6" w:rsidRDefault="00000000" w:rsidP="00F773F6">
      <w:r>
        <w:pict w14:anchorId="515081C6">
          <v:rect id="_x0000_i1028" style="width:0;height:1.5pt" o:hralign="center" o:hrstd="t" o:hr="t" fillcolor="#a0a0a0" stroked="f"/>
        </w:pict>
      </w:r>
    </w:p>
    <w:p w14:paraId="35BB1A29"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Clinical Appropriateness (your pharmacy edge)</w:t>
      </w:r>
    </w:p>
    <w:p w14:paraId="65E76292" w14:textId="77777777" w:rsidR="00F773F6" w:rsidRPr="00F773F6" w:rsidRDefault="00F773F6" w:rsidP="00F773F6">
      <w:pPr>
        <w:numPr>
          <w:ilvl w:val="0"/>
          <w:numId w:val="3"/>
        </w:numPr>
      </w:pPr>
      <w:r w:rsidRPr="00F773F6">
        <w:t xml:space="preserve">Are treatments aligned with </w:t>
      </w:r>
      <w:r w:rsidRPr="00F773F6">
        <w:rPr>
          <w:b/>
          <w:bCs/>
        </w:rPr>
        <w:t>diagnosis</w:t>
      </w:r>
      <w:r w:rsidRPr="00F773F6">
        <w:t xml:space="preserve">? </w:t>
      </w:r>
    </w:p>
    <w:p w14:paraId="78BD6668" w14:textId="77777777" w:rsidR="00F773F6" w:rsidRPr="00F773F6" w:rsidRDefault="00F773F6" w:rsidP="00F773F6">
      <w:pPr>
        <w:numPr>
          <w:ilvl w:val="0"/>
          <w:numId w:val="3"/>
        </w:numPr>
      </w:pPr>
      <w:r w:rsidRPr="00F773F6">
        <w:t xml:space="preserve">Are expensive drugs being used when </w:t>
      </w:r>
      <w:r w:rsidRPr="00F773F6">
        <w:rPr>
          <w:b/>
          <w:bCs/>
        </w:rPr>
        <w:t>cheaper alternatives exist</w:t>
      </w:r>
      <w:r w:rsidRPr="00F773F6">
        <w:t xml:space="preserve">? </w:t>
      </w:r>
    </w:p>
    <w:p w14:paraId="150EAF27" w14:textId="77777777" w:rsidR="00F773F6" w:rsidRPr="00F773F6" w:rsidRDefault="00000000" w:rsidP="00F773F6">
      <w:r>
        <w:pict w14:anchorId="188F7A99">
          <v:rect id="_x0000_i1029" style="width:0;height:1.5pt" o:hralign="center" o:hrstd="t" o:hr="t" fillcolor="#a0a0a0" stroked="f"/>
        </w:pict>
      </w:r>
    </w:p>
    <w:p w14:paraId="6F6218F2"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Provider Performance &amp; Fraud</w:t>
      </w:r>
    </w:p>
    <w:p w14:paraId="2163FB72" w14:textId="77777777" w:rsidR="00F773F6" w:rsidRPr="00F773F6" w:rsidRDefault="00F773F6" w:rsidP="00F773F6">
      <w:pPr>
        <w:numPr>
          <w:ilvl w:val="0"/>
          <w:numId w:val="4"/>
        </w:numPr>
      </w:pPr>
      <w:r w:rsidRPr="00F773F6">
        <w:t xml:space="preserve">Which providers have </w:t>
      </w:r>
      <w:r w:rsidRPr="00F773F6">
        <w:rPr>
          <w:b/>
          <w:bCs/>
        </w:rPr>
        <w:t>significantly higher average costs per claim</w:t>
      </w:r>
      <w:r w:rsidRPr="00F773F6">
        <w:t xml:space="preserve">? </w:t>
      </w:r>
    </w:p>
    <w:p w14:paraId="13B1FDE3" w14:textId="77777777" w:rsidR="00F773F6" w:rsidRPr="00F773F6" w:rsidRDefault="00F773F6" w:rsidP="00F773F6">
      <w:pPr>
        <w:numPr>
          <w:ilvl w:val="0"/>
          <w:numId w:val="4"/>
        </w:numPr>
      </w:pPr>
      <w:r w:rsidRPr="00F773F6">
        <w:t xml:space="preserve">Is any provider consistently </w:t>
      </w:r>
      <w:r w:rsidRPr="00F773F6">
        <w:rPr>
          <w:b/>
          <w:bCs/>
        </w:rPr>
        <w:t>overbilling compared to peers</w:t>
      </w:r>
      <w:r w:rsidRPr="00F773F6">
        <w:t xml:space="preserve">? </w:t>
      </w:r>
    </w:p>
    <w:p w14:paraId="2E65AD28" w14:textId="77777777" w:rsidR="00F773F6" w:rsidRPr="00F773F6" w:rsidRDefault="00F773F6" w:rsidP="00F773F6">
      <w:pPr>
        <w:numPr>
          <w:ilvl w:val="0"/>
          <w:numId w:val="4"/>
        </w:numPr>
      </w:pPr>
      <w:r w:rsidRPr="00F773F6">
        <w:t xml:space="preserve">Are certain pharmacies dispensing </w:t>
      </w:r>
      <w:r w:rsidRPr="00F773F6">
        <w:rPr>
          <w:b/>
          <w:bCs/>
        </w:rPr>
        <w:t>unusual drug patterns</w:t>
      </w:r>
      <w:r w:rsidRPr="00F773F6">
        <w:t xml:space="preserve">? </w:t>
      </w:r>
    </w:p>
    <w:p w14:paraId="0DB09A25" w14:textId="77777777" w:rsidR="00F773F6" w:rsidRPr="00F773F6" w:rsidRDefault="00000000" w:rsidP="00F773F6">
      <w:r>
        <w:lastRenderedPageBreak/>
        <w:pict w14:anchorId="535F081D">
          <v:rect id="_x0000_i1030" style="width:0;height:1.5pt" o:hralign="center" o:hrstd="t" o:hr="t" fillcolor="#a0a0a0" stroked="f"/>
        </w:pict>
      </w:r>
    </w:p>
    <w:p w14:paraId="4B164346"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Cost Control</w:t>
      </w:r>
    </w:p>
    <w:p w14:paraId="301FB95C" w14:textId="77777777" w:rsidR="00F773F6" w:rsidRPr="00F773F6" w:rsidRDefault="00F773F6" w:rsidP="00F773F6">
      <w:pPr>
        <w:numPr>
          <w:ilvl w:val="0"/>
          <w:numId w:val="5"/>
        </w:numPr>
      </w:pPr>
      <w:r w:rsidRPr="00F773F6">
        <w:t xml:space="preserve">What are the </w:t>
      </w:r>
      <w:r w:rsidRPr="00F773F6">
        <w:rPr>
          <w:b/>
          <w:bCs/>
        </w:rPr>
        <w:t>top cost drivers</w:t>
      </w:r>
      <w:r w:rsidRPr="00F773F6">
        <w:t xml:space="preserve"> (drugs, diagnoses, providers)? </w:t>
      </w:r>
    </w:p>
    <w:p w14:paraId="4C16CB99" w14:textId="77777777" w:rsidR="00F773F6" w:rsidRPr="00F773F6" w:rsidRDefault="00F773F6" w:rsidP="00F773F6">
      <w:pPr>
        <w:numPr>
          <w:ilvl w:val="0"/>
          <w:numId w:val="5"/>
        </w:numPr>
      </w:pPr>
      <w:r w:rsidRPr="00F773F6">
        <w:t xml:space="preserve">How can GLICO reduce </w:t>
      </w:r>
      <w:r w:rsidRPr="00F773F6">
        <w:rPr>
          <w:b/>
          <w:bCs/>
        </w:rPr>
        <w:t>unnecessary claims spending</w:t>
      </w:r>
      <w:r w:rsidRPr="00F773F6">
        <w:t xml:space="preserve">? </w:t>
      </w:r>
    </w:p>
    <w:p w14:paraId="218D89DF" w14:textId="77777777" w:rsidR="00F773F6" w:rsidRPr="00F773F6" w:rsidRDefault="00000000" w:rsidP="00F773F6">
      <w:r>
        <w:pict w14:anchorId="7FC713C7">
          <v:rect id="_x0000_i1031" style="width:0;height:1.5pt" o:hralign="center" o:hrstd="t" o:hr="t" fillcolor="#a0a0a0" stroked="f"/>
        </w:pict>
      </w:r>
    </w:p>
    <w:p w14:paraId="4DEEE8F5"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Trends</w:t>
      </w:r>
    </w:p>
    <w:p w14:paraId="616BDAA4" w14:textId="77777777" w:rsidR="00F773F6" w:rsidRPr="00F773F6" w:rsidRDefault="00F773F6" w:rsidP="00F773F6">
      <w:pPr>
        <w:numPr>
          <w:ilvl w:val="0"/>
          <w:numId w:val="6"/>
        </w:numPr>
      </w:pPr>
      <w:r w:rsidRPr="00F773F6">
        <w:t xml:space="preserve">Are there </w:t>
      </w:r>
      <w:r w:rsidRPr="00F773F6">
        <w:rPr>
          <w:b/>
          <w:bCs/>
        </w:rPr>
        <w:t>monthly spikes</w:t>
      </w:r>
      <w:r w:rsidRPr="00F773F6">
        <w:t xml:space="preserve"> (e.g. malaria seasons)? </w:t>
      </w:r>
    </w:p>
    <w:p w14:paraId="01AFA50A" w14:textId="77777777" w:rsidR="00F773F6" w:rsidRPr="00F773F6" w:rsidRDefault="00F773F6" w:rsidP="00F773F6">
      <w:pPr>
        <w:numPr>
          <w:ilvl w:val="0"/>
          <w:numId w:val="6"/>
        </w:numPr>
      </w:pPr>
      <w:r w:rsidRPr="00F773F6">
        <w:t xml:space="preserve">Which conditions are most frequent? </w:t>
      </w:r>
    </w:p>
    <w:p w14:paraId="4A5B33D8" w14:textId="77777777" w:rsidR="00F773F6" w:rsidRPr="00F773F6" w:rsidRDefault="00000000" w:rsidP="00F773F6">
      <w:r>
        <w:pict w14:anchorId="134EB1EE">
          <v:rect id="_x0000_i1032" style="width:0;height:1.5pt" o:hralign="center" o:hrstd="t" o:hr="t" fillcolor="#a0a0a0" stroked="f"/>
        </w:pict>
      </w:r>
    </w:p>
    <w:p w14:paraId="27E0BCB0" w14:textId="77777777" w:rsidR="00F773F6" w:rsidRPr="00F773F6" w:rsidRDefault="00F773F6" w:rsidP="00F773F6">
      <w:pPr>
        <w:rPr>
          <w:b/>
          <w:bCs/>
        </w:rPr>
      </w:pPr>
      <w:r w:rsidRPr="00F773F6">
        <w:rPr>
          <w:rFonts w:ascii="Segoe UI Emoji" w:hAnsi="Segoe UI Emoji" w:cs="Segoe UI Emoji"/>
          <w:b/>
          <w:bCs/>
        </w:rPr>
        <w:t>🔥</w:t>
      </w:r>
      <w:r w:rsidRPr="00F773F6">
        <w:rPr>
          <w:b/>
          <w:bCs/>
        </w:rPr>
        <w:t xml:space="preserve"> 3. About your table structure (you asked something important)</w:t>
      </w:r>
    </w:p>
    <w:p w14:paraId="73B386E6" w14:textId="77777777" w:rsidR="00F773F6" w:rsidRPr="00F773F6" w:rsidRDefault="00F773F6" w:rsidP="00F773F6">
      <w:r w:rsidRPr="00F773F6">
        <w:t>“Is it supposed to be facts and dimensions only?”</w:t>
      </w:r>
    </w:p>
    <w:p w14:paraId="494B1306" w14:textId="77777777" w:rsidR="00F773F6" w:rsidRPr="00F773F6" w:rsidRDefault="00F773F6" w:rsidP="00F773F6">
      <w:r w:rsidRPr="00F773F6">
        <w:rPr>
          <w:rFonts w:ascii="Segoe UI Emoji" w:hAnsi="Segoe UI Emoji" w:cs="Segoe UI Emoji"/>
        </w:rPr>
        <w:t>👉</w:t>
      </w:r>
      <w:r w:rsidRPr="00F773F6">
        <w:t xml:space="preserve"> </w:t>
      </w:r>
      <w:r w:rsidRPr="00F773F6">
        <w:rPr>
          <w:b/>
          <w:bCs/>
        </w:rPr>
        <w:t>YES — for modeling</w:t>
      </w:r>
    </w:p>
    <w:p w14:paraId="53287FA3" w14:textId="77777777" w:rsidR="00B65421" w:rsidRPr="00B65421" w:rsidRDefault="00761976" w:rsidP="00B65421">
      <w:pPr>
        <w:rPr>
          <w:b/>
          <w:bCs/>
        </w:rPr>
      </w:pPr>
      <w:r>
        <w:t>Standardizing my data making sure the values in the columns are the same, then I corrected the decimal places etc. Did some data cleaning in power query, added a few columns, calculated the expected total cost, cost variance, then I went to my EDA for more insights, I created a pivot table from the claims dataset the number of times each of the 172 workers at concentric visited a health facility and how much it costs, to see the visit patterns, then I created another to see how by how much each employee exceeds their monthly budget because for junior level, they have ghc 1500, mid 2500 senior 3500, and I created a new column for those who exceeded and those who were within limit, summary of the number of times they exceeded the limit in the month, and didn’t, then another pivot table for the top abusers, by how much they spent and by visit frequency, then I went to the healthcare providers section to see, which facilties charge more per visit, and in total</w:t>
      </w:r>
      <w:r w:rsidR="00CC35C5">
        <w:t>, pivot table for monthly analysis to see if there are seasonal changes some visit depending on the month or season</w:t>
      </w:r>
      <w:r w:rsidR="00DB4099">
        <w:t>, created a table for number of times exceeded throughout the year by job level</w:t>
      </w:r>
      <w:r w:rsidR="00B65421">
        <w:br/>
      </w:r>
      <w:r w:rsidR="00B65421">
        <w:br/>
      </w:r>
      <w:r w:rsidR="00B65421" w:rsidRPr="00B65421">
        <w:rPr>
          <w:b/>
          <w:bCs/>
        </w:rPr>
        <w:t>Example narrative:</w:t>
      </w:r>
    </w:p>
    <w:p w14:paraId="53B5718C" w14:textId="77777777" w:rsidR="00B65421" w:rsidRPr="00B65421" w:rsidRDefault="00B65421" w:rsidP="00B65421">
      <w:r w:rsidRPr="00B65421">
        <w:t>“Analysis of employee claims shows that a small group of employees consistently exceed their insurance limits, contributing disproportionately to excess costs.”</w:t>
      </w:r>
    </w:p>
    <w:p w14:paraId="72D1DFD3" w14:textId="77777777" w:rsidR="00B65421" w:rsidRPr="00B65421" w:rsidRDefault="00B65421" w:rsidP="00B65421">
      <w:r w:rsidRPr="00B65421">
        <w:t>“Senior-level employees accounted for the highest claim value, while mid-level staff showed the highest frequency of limit breaches.”</w:t>
      </w:r>
    </w:p>
    <w:p w14:paraId="788484EE" w14:textId="77777777" w:rsidR="00B65421" w:rsidRPr="00B65421" w:rsidRDefault="00B65421" w:rsidP="00B65421">
      <w:r w:rsidRPr="00B65421">
        <w:lastRenderedPageBreak/>
        <w:t>“Certain providers recorded significantly higher average claim costs, suggesting potential pricing inconsistencies.”</w:t>
      </w:r>
    </w:p>
    <w:p w14:paraId="74570217" w14:textId="0EEC923A" w:rsidR="00D37D92" w:rsidRDefault="00D37D92"/>
    <w:p w14:paraId="7C483FBB" w14:textId="77777777" w:rsidR="005C6EDA" w:rsidRDefault="005C6EDA"/>
    <w:p w14:paraId="0EA62989" w14:textId="77777777" w:rsidR="005C6EDA" w:rsidRPr="005C6EDA" w:rsidRDefault="005C6EDA" w:rsidP="005C6EDA">
      <w:pPr>
        <w:rPr>
          <w:b/>
          <w:bCs/>
        </w:rPr>
      </w:pPr>
      <w:r w:rsidRPr="005C6EDA">
        <w:rPr>
          <w:rFonts w:ascii="Segoe UI Emoji" w:hAnsi="Segoe UI Emoji" w:cs="Segoe UI Emoji"/>
          <w:b/>
          <w:bCs/>
        </w:rPr>
        <w:t>🧱</w:t>
      </w:r>
      <w:r w:rsidRPr="005C6EDA">
        <w:rPr>
          <w:b/>
          <w:bCs/>
        </w:rPr>
        <w:t xml:space="preserve"> FINAL DELIVERABLE STRUCTURE (THIS IS YOUR NEXT STEP)</w:t>
      </w:r>
    </w:p>
    <w:p w14:paraId="179428B7" w14:textId="77777777" w:rsidR="005C6EDA" w:rsidRPr="005C6EDA" w:rsidRDefault="005C6EDA" w:rsidP="005C6EDA">
      <w:r w:rsidRPr="005C6EDA">
        <w:t xml:space="preserve">You need to organize your work into </w:t>
      </w:r>
      <w:r w:rsidRPr="005C6EDA">
        <w:rPr>
          <w:b/>
          <w:bCs/>
        </w:rPr>
        <w:t>4 parts</w:t>
      </w:r>
    </w:p>
    <w:p w14:paraId="29EAB3F2" w14:textId="77777777" w:rsidR="005C6EDA" w:rsidRPr="005C6EDA" w:rsidRDefault="00000000" w:rsidP="005C6EDA">
      <w:r>
        <w:pict w14:anchorId="36FE3607">
          <v:rect id="_x0000_i1033" style="width:0;height:1.5pt" o:hralign="center" o:hrstd="t" o:hr="t" fillcolor="#a0a0a0" stroked="f"/>
        </w:pict>
      </w:r>
    </w:p>
    <w:p w14:paraId="2C061EFC" w14:textId="77777777" w:rsidR="005C6EDA" w:rsidRPr="005C6EDA" w:rsidRDefault="005C6EDA" w:rsidP="005C6EDA">
      <w:pPr>
        <w:rPr>
          <w:b/>
          <w:bCs/>
        </w:rPr>
      </w:pPr>
      <w:r w:rsidRPr="005C6EDA">
        <w:rPr>
          <w:rFonts w:ascii="Segoe UI Emoji" w:hAnsi="Segoe UI Emoji" w:cs="Segoe UI Emoji"/>
          <w:b/>
          <w:bCs/>
        </w:rPr>
        <w:t>🟢</w:t>
      </w:r>
      <w:r w:rsidRPr="005C6EDA">
        <w:rPr>
          <w:b/>
          <w:bCs/>
        </w:rPr>
        <w:t xml:space="preserve"> 1. BUSINESS PROBLEM (start here)</w:t>
      </w:r>
    </w:p>
    <w:p w14:paraId="01DF7BBF" w14:textId="77777777" w:rsidR="005C6EDA" w:rsidRPr="005C6EDA" w:rsidRDefault="005C6EDA" w:rsidP="005C6EDA">
      <w:r w:rsidRPr="005C6EDA">
        <w:t>Write something like:</w:t>
      </w:r>
    </w:p>
    <w:p w14:paraId="759B0BD3" w14:textId="77777777" w:rsidR="005C6EDA" w:rsidRPr="005C6EDA" w:rsidRDefault="005C6EDA" w:rsidP="005C6EDA">
      <w:r w:rsidRPr="005C6EDA">
        <w:t>“Employees of Concentrix Ghana are insured under a corporate plan with GLICO Healthcare. The company seeks to understand patterns in healthcare utilization, identify cost drivers, and detect potential abuse of insurance benefits.”</w:t>
      </w:r>
    </w:p>
    <w:p w14:paraId="58219BC2" w14:textId="77777777" w:rsidR="005C6EDA" w:rsidRPr="005C6EDA" w:rsidRDefault="00000000" w:rsidP="005C6EDA">
      <w:r>
        <w:pict w14:anchorId="516B69C8">
          <v:rect id="_x0000_i1034" style="width:0;height:1.5pt" o:hralign="center" o:hrstd="t" o:hr="t" fillcolor="#a0a0a0" stroked="f"/>
        </w:pict>
      </w:r>
    </w:p>
    <w:p w14:paraId="1C6146DB" w14:textId="77777777" w:rsidR="005C6EDA" w:rsidRPr="005C6EDA" w:rsidRDefault="005C6EDA" w:rsidP="005C6EDA">
      <w:pPr>
        <w:rPr>
          <w:b/>
          <w:bCs/>
        </w:rPr>
      </w:pPr>
      <w:r w:rsidRPr="005C6EDA">
        <w:rPr>
          <w:rFonts w:ascii="Segoe UI Emoji" w:hAnsi="Segoe UI Emoji" w:cs="Segoe UI Emoji"/>
          <w:b/>
          <w:bCs/>
        </w:rPr>
        <w:t>🟡</w:t>
      </w:r>
      <w:r w:rsidRPr="005C6EDA">
        <w:rPr>
          <w:b/>
          <w:bCs/>
        </w:rPr>
        <w:t xml:space="preserve"> 2. KEY FINDINGS (from your EDA)</w:t>
      </w:r>
    </w:p>
    <w:p w14:paraId="5AE8102E" w14:textId="77777777" w:rsidR="005C6EDA" w:rsidRPr="005C6EDA" w:rsidRDefault="005C6EDA" w:rsidP="005C6EDA">
      <w:r w:rsidRPr="005C6EDA">
        <w:t xml:space="preserve">Pick </w:t>
      </w:r>
      <w:r w:rsidRPr="005C6EDA">
        <w:rPr>
          <w:b/>
          <w:bCs/>
        </w:rPr>
        <w:t>4–6 strong insights only</w:t>
      </w:r>
    </w:p>
    <w:p w14:paraId="13C19FA3" w14:textId="77777777" w:rsidR="005C6EDA" w:rsidRPr="005C6EDA" w:rsidRDefault="005C6EDA" w:rsidP="005C6EDA">
      <w:r w:rsidRPr="005C6EDA">
        <w:t>Examples (based on your work):</w:t>
      </w:r>
    </w:p>
    <w:p w14:paraId="0615EB69" w14:textId="77777777" w:rsidR="005C6EDA" w:rsidRPr="005C6EDA" w:rsidRDefault="005C6EDA" w:rsidP="005C6EDA">
      <w:pPr>
        <w:numPr>
          <w:ilvl w:val="0"/>
          <w:numId w:val="7"/>
        </w:numPr>
      </w:pPr>
      <w:r w:rsidRPr="005C6EDA">
        <w:t xml:space="preserve">A small percentage of employees account for a large portion of excess claims </w:t>
      </w:r>
    </w:p>
    <w:p w14:paraId="11F4E1A8" w14:textId="77777777" w:rsidR="005C6EDA" w:rsidRPr="005C6EDA" w:rsidRDefault="005C6EDA" w:rsidP="005C6EDA">
      <w:pPr>
        <w:numPr>
          <w:ilvl w:val="0"/>
          <w:numId w:val="7"/>
        </w:numPr>
      </w:pPr>
      <w:r w:rsidRPr="005C6EDA">
        <w:t xml:space="preserve">Repeated limit breaches are concentrated among specific employees </w:t>
      </w:r>
    </w:p>
    <w:p w14:paraId="7A819A95" w14:textId="77777777" w:rsidR="005C6EDA" w:rsidRPr="005C6EDA" w:rsidRDefault="005C6EDA" w:rsidP="005C6EDA">
      <w:pPr>
        <w:numPr>
          <w:ilvl w:val="0"/>
          <w:numId w:val="7"/>
        </w:numPr>
      </w:pPr>
      <w:r w:rsidRPr="005C6EDA">
        <w:t xml:space="preserve">Certain providers show significantly higher average claim costs </w:t>
      </w:r>
    </w:p>
    <w:p w14:paraId="59143AF1" w14:textId="77777777" w:rsidR="005C6EDA" w:rsidRPr="005C6EDA" w:rsidRDefault="005C6EDA" w:rsidP="005C6EDA">
      <w:pPr>
        <w:numPr>
          <w:ilvl w:val="0"/>
          <w:numId w:val="7"/>
        </w:numPr>
      </w:pPr>
      <w:r w:rsidRPr="005C6EDA">
        <w:t xml:space="preserve">Some claims include pediatric medications for adult employees </w:t>
      </w:r>
    </w:p>
    <w:p w14:paraId="78261048" w14:textId="77777777" w:rsidR="005C6EDA" w:rsidRPr="005C6EDA" w:rsidRDefault="005C6EDA" w:rsidP="005C6EDA">
      <w:pPr>
        <w:numPr>
          <w:ilvl w:val="0"/>
          <w:numId w:val="7"/>
        </w:numPr>
      </w:pPr>
      <w:r w:rsidRPr="005C6EDA">
        <w:t xml:space="preserve">Monthly claim costs show spikes in specific periods </w:t>
      </w:r>
    </w:p>
    <w:p w14:paraId="674B871A" w14:textId="77777777" w:rsidR="005C6EDA" w:rsidRPr="005C6EDA" w:rsidRDefault="005C6EDA" w:rsidP="005C6EDA">
      <w:r w:rsidRPr="005C6EDA">
        <w:rPr>
          <w:rFonts w:ascii="Segoe UI Emoji" w:hAnsi="Segoe UI Emoji" w:cs="Segoe UI Emoji"/>
        </w:rPr>
        <w:t>👉</w:t>
      </w:r>
      <w:r w:rsidRPr="005C6EDA">
        <w:t xml:space="preserve"> Be specific (numbers if possible)</w:t>
      </w:r>
    </w:p>
    <w:p w14:paraId="578ACE7B" w14:textId="77777777" w:rsidR="005C6EDA" w:rsidRPr="005C6EDA" w:rsidRDefault="00000000" w:rsidP="005C6EDA">
      <w:r>
        <w:pict w14:anchorId="20C60330">
          <v:rect id="_x0000_i1035" style="width:0;height:1.5pt" o:hralign="center" o:hrstd="t" o:hr="t" fillcolor="#a0a0a0" stroked="f"/>
        </w:pict>
      </w:r>
    </w:p>
    <w:p w14:paraId="03201CF4" w14:textId="77777777" w:rsidR="005C6EDA" w:rsidRPr="005C6EDA" w:rsidRDefault="005C6EDA" w:rsidP="005C6EDA">
      <w:pPr>
        <w:rPr>
          <w:b/>
          <w:bCs/>
        </w:rPr>
      </w:pPr>
      <w:r w:rsidRPr="005C6EDA">
        <w:rPr>
          <w:rFonts w:ascii="Segoe UI Emoji" w:hAnsi="Segoe UI Emoji" w:cs="Segoe UI Emoji"/>
          <w:b/>
          <w:bCs/>
        </w:rPr>
        <w:t>🔴</w:t>
      </w:r>
      <w:r w:rsidRPr="005C6EDA">
        <w:rPr>
          <w:b/>
          <w:bCs/>
        </w:rPr>
        <w:t xml:space="preserve"> 3. BUSINESS IMPLICATIONS</w:t>
      </w:r>
    </w:p>
    <w:p w14:paraId="02036F12" w14:textId="77777777" w:rsidR="005C6EDA" w:rsidRPr="005C6EDA" w:rsidRDefault="005C6EDA" w:rsidP="005C6EDA">
      <w:r w:rsidRPr="005C6EDA">
        <w:t>Now answer:</w:t>
      </w:r>
    </w:p>
    <w:p w14:paraId="58C8C262" w14:textId="77777777" w:rsidR="005C6EDA" w:rsidRPr="005C6EDA" w:rsidRDefault="005C6EDA" w:rsidP="005C6EDA">
      <w:r w:rsidRPr="005C6EDA">
        <w:t>“So what?”</w:t>
      </w:r>
    </w:p>
    <w:p w14:paraId="28D606F6" w14:textId="77777777" w:rsidR="005C6EDA" w:rsidRPr="005C6EDA" w:rsidRDefault="005C6EDA" w:rsidP="005C6EDA">
      <w:r w:rsidRPr="005C6EDA">
        <w:t>Example:</w:t>
      </w:r>
    </w:p>
    <w:p w14:paraId="35D5C3A4" w14:textId="77777777" w:rsidR="005C6EDA" w:rsidRPr="005C6EDA" w:rsidRDefault="005C6EDA" w:rsidP="005C6EDA">
      <w:pPr>
        <w:numPr>
          <w:ilvl w:val="0"/>
          <w:numId w:val="8"/>
        </w:numPr>
      </w:pPr>
      <w:r w:rsidRPr="005C6EDA">
        <w:t xml:space="preserve">High-cost employees increase insurer risk and company premiums </w:t>
      </w:r>
    </w:p>
    <w:p w14:paraId="64BF2DDD" w14:textId="77777777" w:rsidR="005C6EDA" w:rsidRPr="005C6EDA" w:rsidRDefault="005C6EDA" w:rsidP="005C6EDA">
      <w:pPr>
        <w:numPr>
          <w:ilvl w:val="0"/>
          <w:numId w:val="8"/>
        </w:numPr>
      </w:pPr>
      <w:r w:rsidRPr="005C6EDA">
        <w:lastRenderedPageBreak/>
        <w:t xml:space="preserve">Overcharging providers may inflate claims unnecessarily </w:t>
      </w:r>
    </w:p>
    <w:p w14:paraId="154F5579" w14:textId="77777777" w:rsidR="005C6EDA" w:rsidRPr="005C6EDA" w:rsidRDefault="005C6EDA" w:rsidP="005C6EDA">
      <w:pPr>
        <w:numPr>
          <w:ilvl w:val="0"/>
          <w:numId w:val="8"/>
        </w:numPr>
      </w:pPr>
      <w:r w:rsidRPr="005C6EDA">
        <w:t xml:space="preserve">Misuse (e.g., dependents, pediatric drugs) suggests policy gaps </w:t>
      </w:r>
    </w:p>
    <w:p w14:paraId="1F8EC2CC" w14:textId="77777777" w:rsidR="005C6EDA" w:rsidRPr="005C6EDA" w:rsidRDefault="00000000" w:rsidP="005C6EDA">
      <w:r>
        <w:pict w14:anchorId="677500A2">
          <v:rect id="_x0000_i1036" style="width:0;height:1.5pt" o:hralign="center" o:hrstd="t" o:hr="t" fillcolor="#a0a0a0" stroked="f"/>
        </w:pict>
      </w:r>
    </w:p>
    <w:p w14:paraId="42D3DCA8" w14:textId="77777777" w:rsidR="005C6EDA" w:rsidRPr="005C6EDA" w:rsidRDefault="005C6EDA" w:rsidP="005C6EDA">
      <w:pPr>
        <w:rPr>
          <w:b/>
          <w:bCs/>
        </w:rPr>
      </w:pPr>
      <w:r w:rsidRPr="005C6EDA">
        <w:rPr>
          <w:rFonts w:ascii="Segoe UI Emoji" w:hAnsi="Segoe UI Emoji" w:cs="Segoe UI Emoji"/>
          <w:b/>
          <w:bCs/>
        </w:rPr>
        <w:t>🔵</w:t>
      </w:r>
      <w:r w:rsidRPr="005C6EDA">
        <w:rPr>
          <w:b/>
          <w:bCs/>
        </w:rPr>
        <w:t xml:space="preserve"> 4. RECOMMENDATIONS (THIS IS WHAT MAKES YOU STAND OUT)</w:t>
      </w:r>
    </w:p>
    <w:p w14:paraId="54C4FCFC" w14:textId="77777777" w:rsidR="005C6EDA" w:rsidRPr="005C6EDA" w:rsidRDefault="005C6EDA" w:rsidP="005C6EDA">
      <w:r w:rsidRPr="005C6EDA">
        <w:t>This is where most people fail — don’t.</w:t>
      </w:r>
    </w:p>
    <w:p w14:paraId="242A353A" w14:textId="77777777" w:rsidR="005C6EDA" w:rsidRPr="005C6EDA" w:rsidRDefault="005C6EDA" w:rsidP="005C6EDA">
      <w:r w:rsidRPr="005C6EDA">
        <w:t xml:space="preserve">Give </w:t>
      </w:r>
      <w:r w:rsidRPr="005C6EDA">
        <w:rPr>
          <w:b/>
          <w:bCs/>
        </w:rPr>
        <w:t>actionable suggestions</w:t>
      </w:r>
      <w:r w:rsidRPr="005C6EDA">
        <w:t>:</w:t>
      </w:r>
    </w:p>
    <w:p w14:paraId="0248B835" w14:textId="77777777" w:rsidR="005C6EDA" w:rsidRPr="005C6EDA" w:rsidRDefault="005C6EDA" w:rsidP="005C6EDA">
      <w:pPr>
        <w:rPr>
          <w:b/>
          <w:bCs/>
        </w:rPr>
      </w:pPr>
      <w:r w:rsidRPr="005C6EDA">
        <w:rPr>
          <w:rFonts w:ascii="Segoe UI Emoji" w:hAnsi="Segoe UI Emoji" w:cs="Segoe UI Emoji"/>
          <w:b/>
          <w:bCs/>
        </w:rPr>
        <w:t>💡</w:t>
      </w:r>
      <w:r w:rsidRPr="005C6EDA">
        <w:rPr>
          <w:b/>
          <w:bCs/>
        </w:rPr>
        <w:t xml:space="preserve"> Examples:</w:t>
      </w:r>
    </w:p>
    <w:p w14:paraId="3ACF7D54" w14:textId="77777777" w:rsidR="005C6EDA" w:rsidRPr="005C6EDA" w:rsidRDefault="005C6EDA" w:rsidP="005C6EDA">
      <w:pPr>
        <w:numPr>
          <w:ilvl w:val="0"/>
          <w:numId w:val="9"/>
        </w:numPr>
      </w:pPr>
      <w:r w:rsidRPr="005C6EDA">
        <w:t xml:space="preserve">Introduce claim monitoring for high-frequency users </w:t>
      </w:r>
    </w:p>
    <w:p w14:paraId="4507E293" w14:textId="77777777" w:rsidR="005C6EDA" w:rsidRPr="005C6EDA" w:rsidRDefault="005C6EDA" w:rsidP="005C6EDA">
      <w:pPr>
        <w:numPr>
          <w:ilvl w:val="0"/>
          <w:numId w:val="9"/>
        </w:numPr>
      </w:pPr>
      <w:r w:rsidRPr="005C6EDA">
        <w:t xml:space="preserve">Audit high-cost providers </w:t>
      </w:r>
    </w:p>
    <w:p w14:paraId="5A8BF0D3" w14:textId="77777777" w:rsidR="005C6EDA" w:rsidRPr="005C6EDA" w:rsidRDefault="005C6EDA" w:rsidP="005C6EDA">
      <w:pPr>
        <w:numPr>
          <w:ilvl w:val="0"/>
          <w:numId w:val="9"/>
        </w:numPr>
      </w:pPr>
      <w:r w:rsidRPr="005C6EDA">
        <w:t xml:space="preserve">Enforce dependent verification for pediatric medications </w:t>
      </w:r>
    </w:p>
    <w:p w14:paraId="45A2BD2C" w14:textId="77777777" w:rsidR="005C6EDA" w:rsidRPr="005C6EDA" w:rsidRDefault="005C6EDA" w:rsidP="005C6EDA">
      <w:pPr>
        <w:numPr>
          <w:ilvl w:val="0"/>
          <w:numId w:val="9"/>
        </w:numPr>
      </w:pPr>
      <w:r w:rsidRPr="005C6EDA">
        <w:t xml:space="preserve">Implement monthly alerts for employees nearing limits </w:t>
      </w:r>
    </w:p>
    <w:p w14:paraId="0F4017C1" w14:textId="4CEC9633" w:rsidR="005C6EDA" w:rsidRPr="005C6EDA" w:rsidRDefault="005C6EDA" w:rsidP="005C6EDA">
      <w:pPr>
        <w:numPr>
          <w:ilvl w:val="0"/>
          <w:numId w:val="9"/>
        </w:numPr>
      </w:pPr>
      <w:r w:rsidRPr="005C6EDA">
        <w:t>Adjust plan design by job level or usage pattern</w:t>
      </w:r>
      <w:r w:rsidR="00313CB4">
        <w:br/>
      </w:r>
      <w:r w:rsidR="00313CB4">
        <w:br/>
      </w:r>
    </w:p>
    <w:p w14:paraId="789E9D8D" w14:textId="1C29A75A" w:rsidR="005C6EDA" w:rsidRDefault="00313CB4">
      <w:r>
        <w:t>DAX</w:t>
      </w:r>
    </w:p>
    <w:p w14:paraId="4AA18A34" w14:textId="77777777" w:rsidR="00D37EFD" w:rsidRDefault="00313CB4" w:rsidP="00D37EFD">
      <w:pPr>
        <w:pStyle w:val="ListParagraph"/>
        <w:numPr>
          <w:ilvl w:val="0"/>
          <w:numId w:val="10"/>
        </w:numPr>
      </w:pPr>
      <w:r w:rsidRPr="00313CB4">
        <w:t>Monthly Limit = MAX(Employees_Table[Insurance_Limit_Monthly])</w:t>
      </w:r>
    </w:p>
    <w:p w14:paraId="7181568C" w14:textId="7A37D2DE" w:rsidR="00313CB4" w:rsidRPr="00313CB4" w:rsidRDefault="00313CB4" w:rsidP="00D37EFD">
      <w:pPr>
        <w:pStyle w:val="ListParagraph"/>
        <w:numPr>
          <w:ilvl w:val="0"/>
          <w:numId w:val="10"/>
        </w:numPr>
      </w:pPr>
      <w:r w:rsidRPr="00313CB4">
        <w:t>Total Cost = SUM(Claims_2025[Total_Cost])</w:t>
      </w:r>
    </w:p>
    <w:p w14:paraId="0A9B018F" w14:textId="2F4BCC00" w:rsidR="00313CB4" w:rsidRPr="00313CB4" w:rsidRDefault="00313CB4" w:rsidP="00D37EFD">
      <w:pPr>
        <w:pStyle w:val="ListParagraph"/>
        <w:numPr>
          <w:ilvl w:val="0"/>
          <w:numId w:val="10"/>
        </w:numPr>
      </w:pPr>
      <w:r w:rsidRPr="00313CB4">
        <w:t>Over Spend = [Total Cost] - [Monthly Limit]</w:t>
      </w:r>
    </w:p>
    <w:p w14:paraId="7EF37B9D" w14:textId="7A2AD4A7" w:rsidR="00D37EFD" w:rsidRPr="00D37EFD" w:rsidRDefault="00D37EFD" w:rsidP="00D37EFD">
      <w:pPr>
        <w:pStyle w:val="ListParagraph"/>
        <w:numPr>
          <w:ilvl w:val="0"/>
          <w:numId w:val="10"/>
        </w:numPr>
      </w:pPr>
      <w:r w:rsidRPr="00D37EFD">
        <w:t>Employees Exceeding =</w:t>
      </w:r>
    </w:p>
    <w:p w14:paraId="5DDA23A7" w14:textId="77777777" w:rsidR="00D37EFD" w:rsidRPr="00D37EFD" w:rsidRDefault="00D37EFD" w:rsidP="00D37EFD">
      <w:r w:rsidRPr="00D37EFD">
        <w:t>CALCULATE(</w:t>
      </w:r>
    </w:p>
    <w:p w14:paraId="1496B3FC" w14:textId="77777777" w:rsidR="00D37EFD" w:rsidRPr="00D37EFD" w:rsidRDefault="00D37EFD" w:rsidP="00D37EFD">
      <w:r w:rsidRPr="00D37EFD">
        <w:t>    DISTINCTCOUNT(Claims_2025[Employee_ID]),</w:t>
      </w:r>
    </w:p>
    <w:p w14:paraId="748376C0" w14:textId="77777777" w:rsidR="00D37EFD" w:rsidRPr="00D37EFD" w:rsidRDefault="00D37EFD" w:rsidP="00D37EFD">
      <w:r w:rsidRPr="00D37EFD">
        <w:t>    FILTER(</w:t>
      </w:r>
    </w:p>
    <w:p w14:paraId="726FAA65" w14:textId="77777777" w:rsidR="00D37EFD" w:rsidRPr="00D37EFD" w:rsidRDefault="00D37EFD" w:rsidP="00D37EFD">
      <w:r w:rsidRPr="00D37EFD">
        <w:t>        VALUES(Claims_2025[Employee_ID]),</w:t>
      </w:r>
    </w:p>
    <w:p w14:paraId="40E8CE44" w14:textId="77777777" w:rsidR="00D37EFD" w:rsidRPr="00D37EFD" w:rsidRDefault="00D37EFD" w:rsidP="00D37EFD">
      <w:r w:rsidRPr="00D37EFD">
        <w:t>        [Over Spend] &gt; 0</w:t>
      </w:r>
    </w:p>
    <w:p w14:paraId="3E3DDDFF" w14:textId="77777777" w:rsidR="00D37EFD" w:rsidRPr="00D37EFD" w:rsidRDefault="00D37EFD" w:rsidP="00D37EFD">
      <w:r w:rsidRPr="00D37EFD">
        <w:t>    )</w:t>
      </w:r>
    </w:p>
    <w:p w14:paraId="667A4A90" w14:textId="77777777" w:rsidR="00D37EFD" w:rsidRDefault="00D37EFD" w:rsidP="00D37EFD">
      <w:r w:rsidRPr="00D37EFD">
        <w:t>)</w:t>
      </w:r>
    </w:p>
    <w:p w14:paraId="196CAA87" w14:textId="77777777" w:rsidR="00D37EFD" w:rsidRPr="00D37EFD" w:rsidRDefault="00D37EFD" w:rsidP="00D37EFD">
      <w:pPr>
        <w:pStyle w:val="ListParagraph"/>
        <w:numPr>
          <w:ilvl w:val="0"/>
          <w:numId w:val="10"/>
        </w:numPr>
        <w:shd w:val="clear" w:color="auto" w:fill="FFFFFF"/>
        <w:spacing w:after="0" w:line="270" w:lineRule="atLeast"/>
        <w:rPr>
          <w:rFonts w:ascii="Consolas" w:eastAsia="Times New Roman" w:hAnsi="Consolas" w:cs="Times New Roman"/>
          <w:color w:val="000000"/>
          <w:kern w:val="0"/>
          <w:sz w:val="18"/>
          <w:szCs w:val="18"/>
          <w:lang w:eastAsia="en-GB"/>
          <w14:ligatures w14:val="none"/>
        </w:rPr>
      </w:pPr>
      <w:r w:rsidRPr="00D37EFD">
        <w:rPr>
          <w:rFonts w:ascii="Consolas" w:eastAsia="Times New Roman" w:hAnsi="Consolas" w:cs="Times New Roman"/>
          <w:color w:val="000000"/>
          <w:kern w:val="0"/>
          <w:sz w:val="18"/>
          <w:szCs w:val="18"/>
          <w:lang w:eastAsia="en-GB"/>
          <w14:ligatures w14:val="none"/>
        </w:rPr>
        <w:t xml:space="preserve">Total Claims = </w:t>
      </w:r>
      <w:r w:rsidRPr="00D37EFD">
        <w:rPr>
          <w:rFonts w:ascii="Consolas" w:eastAsia="Times New Roman" w:hAnsi="Consolas" w:cs="Times New Roman"/>
          <w:color w:val="3165BB"/>
          <w:kern w:val="0"/>
          <w:sz w:val="18"/>
          <w:szCs w:val="18"/>
          <w:lang w:eastAsia="en-GB"/>
          <w14:ligatures w14:val="none"/>
        </w:rPr>
        <w:t>COUNT</w:t>
      </w:r>
      <w:r w:rsidRPr="00D37EFD">
        <w:rPr>
          <w:rFonts w:ascii="Consolas" w:eastAsia="Times New Roman" w:hAnsi="Consolas" w:cs="Times New Roman"/>
          <w:color w:val="000000"/>
          <w:kern w:val="0"/>
          <w:sz w:val="18"/>
          <w:szCs w:val="18"/>
          <w:lang w:eastAsia="en-GB"/>
          <w14:ligatures w14:val="none"/>
        </w:rPr>
        <w:t>(</w:t>
      </w:r>
      <w:r w:rsidRPr="00D37EFD">
        <w:rPr>
          <w:rFonts w:ascii="Consolas" w:eastAsia="Times New Roman" w:hAnsi="Consolas" w:cs="Times New Roman"/>
          <w:color w:val="001080"/>
          <w:kern w:val="0"/>
          <w:sz w:val="18"/>
          <w:szCs w:val="18"/>
          <w:lang w:eastAsia="en-GB"/>
          <w14:ligatures w14:val="none"/>
        </w:rPr>
        <w:t>Claims_2025[Claim_ID]</w:t>
      </w:r>
      <w:r w:rsidRPr="00D37EFD">
        <w:rPr>
          <w:rFonts w:ascii="Consolas" w:eastAsia="Times New Roman" w:hAnsi="Consolas" w:cs="Times New Roman"/>
          <w:color w:val="000000"/>
          <w:kern w:val="0"/>
          <w:sz w:val="18"/>
          <w:szCs w:val="18"/>
          <w:lang w:eastAsia="en-GB"/>
          <w14:ligatures w14:val="none"/>
        </w:rPr>
        <w:t>)</w:t>
      </w:r>
    </w:p>
    <w:p w14:paraId="39AF4D5B" w14:textId="77777777" w:rsidR="00D37EFD" w:rsidRDefault="00D37EFD" w:rsidP="00D37EFD">
      <w:pPr>
        <w:pStyle w:val="ListParagraph"/>
        <w:numPr>
          <w:ilvl w:val="0"/>
          <w:numId w:val="10"/>
        </w:numPr>
        <w:shd w:val="clear" w:color="auto" w:fill="FFFFFF"/>
        <w:spacing w:after="0" w:line="270" w:lineRule="atLeast"/>
        <w:rPr>
          <w:rFonts w:ascii="Consolas" w:eastAsia="Times New Roman" w:hAnsi="Consolas" w:cs="Times New Roman"/>
          <w:color w:val="000000"/>
          <w:kern w:val="0"/>
          <w:sz w:val="18"/>
          <w:szCs w:val="18"/>
          <w:lang w:eastAsia="en-GB"/>
          <w14:ligatures w14:val="none"/>
        </w:rPr>
      </w:pPr>
      <w:r w:rsidRPr="00D37EFD">
        <w:rPr>
          <w:rFonts w:ascii="Consolas" w:eastAsia="Times New Roman" w:hAnsi="Consolas" w:cs="Times New Roman"/>
          <w:color w:val="000000"/>
          <w:kern w:val="0"/>
          <w:sz w:val="18"/>
          <w:szCs w:val="18"/>
          <w:lang w:eastAsia="en-GB"/>
          <w14:ligatures w14:val="none"/>
        </w:rPr>
        <w:t xml:space="preserve">Status = </w:t>
      </w:r>
      <w:r w:rsidRPr="00D37EFD">
        <w:rPr>
          <w:rFonts w:ascii="Consolas" w:eastAsia="Times New Roman" w:hAnsi="Consolas" w:cs="Times New Roman"/>
          <w:color w:val="3165BB"/>
          <w:kern w:val="0"/>
          <w:sz w:val="18"/>
          <w:szCs w:val="18"/>
          <w:lang w:eastAsia="en-GB"/>
          <w14:ligatures w14:val="none"/>
        </w:rPr>
        <w:t>IF</w:t>
      </w:r>
      <w:r w:rsidRPr="00D37EFD">
        <w:rPr>
          <w:rFonts w:ascii="Consolas" w:eastAsia="Times New Roman" w:hAnsi="Consolas" w:cs="Times New Roman"/>
          <w:color w:val="000000"/>
          <w:kern w:val="0"/>
          <w:sz w:val="18"/>
          <w:szCs w:val="18"/>
          <w:lang w:eastAsia="en-GB"/>
          <w14:ligatures w14:val="none"/>
        </w:rPr>
        <w:t>(</w:t>
      </w:r>
      <w:r w:rsidRPr="00D37EFD">
        <w:rPr>
          <w:rFonts w:ascii="Consolas" w:eastAsia="Times New Roman" w:hAnsi="Consolas" w:cs="Times New Roman"/>
          <w:color w:val="68349C"/>
          <w:kern w:val="0"/>
          <w:sz w:val="18"/>
          <w:szCs w:val="18"/>
          <w:lang w:eastAsia="en-GB"/>
          <w14:ligatures w14:val="none"/>
        </w:rPr>
        <w:t>[Over Spend]</w:t>
      </w:r>
      <w:r w:rsidRPr="00D37EFD">
        <w:rPr>
          <w:rFonts w:ascii="Consolas" w:eastAsia="Times New Roman" w:hAnsi="Consolas" w:cs="Times New Roman"/>
          <w:color w:val="000000"/>
          <w:kern w:val="0"/>
          <w:sz w:val="18"/>
          <w:szCs w:val="18"/>
          <w:lang w:eastAsia="en-GB"/>
          <w14:ligatures w14:val="none"/>
        </w:rPr>
        <w:t xml:space="preserve"> &gt; </w:t>
      </w:r>
      <w:r w:rsidRPr="00D37EFD">
        <w:rPr>
          <w:rFonts w:ascii="Consolas" w:eastAsia="Times New Roman" w:hAnsi="Consolas" w:cs="Times New Roman"/>
          <w:color w:val="098658"/>
          <w:kern w:val="0"/>
          <w:sz w:val="18"/>
          <w:szCs w:val="18"/>
          <w:lang w:eastAsia="en-GB"/>
          <w14:ligatures w14:val="none"/>
        </w:rPr>
        <w:t>0</w:t>
      </w:r>
      <w:r w:rsidRPr="00D37EFD">
        <w:rPr>
          <w:rFonts w:ascii="Consolas" w:eastAsia="Times New Roman" w:hAnsi="Consolas" w:cs="Times New Roman"/>
          <w:color w:val="000000"/>
          <w:kern w:val="0"/>
          <w:sz w:val="18"/>
          <w:szCs w:val="18"/>
          <w:lang w:eastAsia="en-GB"/>
          <w14:ligatures w14:val="none"/>
        </w:rPr>
        <w:t xml:space="preserve">, </w:t>
      </w:r>
      <w:r w:rsidRPr="00D37EFD">
        <w:rPr>
          <w:rFonts w:ascii="Consolas" w:eastAsia="Times New Roman" w:hAnsi="Consolas" w:cs="Times New Roman"/>
          <w:color w:val="A31515"/>
          <w:kern w:val="0"/>
          <w:sz w:val="18"/>
          <w:szCs w:val="18"/>
          <w:lang w:eastAsia="en-GB"/>
          <w14:ligatures w14:val="none"/>
        </w:rPr>
        <w:t>"EXCEEDED"</w:t>
      </w:r>
      <w:r w:rsidRPr="00D37EFD">
        <w:rPr>
          <w:rFonts w:ascii="Consolas" w:eastAsia="Times New Roman" w:hAnsi="Consolas" w:cs="Times New Roman"/>
          <w:color w:val="000000"/>
          <w:kern w:val="0"/>
          <w:sz w:val="18"/>
          <w:szCs w:val="18"/>
          <w:lang w:eastAsia="en-GB"/>
          <w14:ligatures w14:val="none"/>
        </w:rPr>
        <w:t xml:space="preserve">, </w:t>
      </w:r>
      <w:r w:rsidRPr="00D37EFD">
        <w:rPr>
          <w:rFonts w:ascii="Consolas" w:eastAsia="Times New Roman" w:hAnsi="Consolas" w:cs="Times New Roman"/>
          <w:color w:val="A31515"/>
          <w:kern w:val="0"/>
          <w:sz w:val="18"/>
          <w:szCs w:val="18"/>
          <w:lang w:eastAsia="en-GB"/>
          <w14:ligatures w14:val="none"/>
        </w:rPr>
        <w:t>"OK"</w:t>
      </w:r>
      <w:r w:rsidRPr="00D37EFD">
        <w:rPr>
          <w:rFonts w:ascii="Consolas" w:eastAsia="Times New Roman" w:hAnsi="Consolas" w:cs="Times New Roman"/>
          <w:color w:val="000000"/>
          <w:kern w:val="0"/>
          <w:sz w:val="18"/>
          <w:szCs w:val="18"/>
          <w:lang w:eastAsia="en-GB"/>
          <w14:ligatures w14:val="none"/>
        </w:rPr>
        <w:t>)</w:t>
      </w:r>
    </w:p>
    <w:p w14:paraId="45F452E1" w14:textId="09E22CA1" w:rsidR="00313CB4" w:rsidRDefault="00313CB4" w:rsidP="00B064D9">
      <w:pPr>
        <w:pStyle w:val="ListParagraph"/>
        <w:shd w:val="clear" w:color="auto" w:fill="FFFFFF"/>
        <w:spacing w:after="0" w:line="270" w:lineRule="atLeast"/>
        <w:rPr>
          <w:rFonts w:ascii="Consolas" w:eastAsia="Times New Roman" w:hAnsi="Consolas" w:cs="Times New Roman"/>
          <w:color w:val="000000"/>
          <w:kern w:val="0"/>
          <w:sz w:val="18"/>
          <w:szCs w:val="18"/>
          <w:lang w:eastAsia="en-GB"/>
          <w14:ligatures w14:val="none"/>
        </w:rPr>
      </w:pPr>
    </w:p>
    <w:p w14:paraId="4A0AC9B0" w14:textId="1AE850E9" w:rsidR="00B064D9" w:rsidRDefault="00B064D9">
      <w:pPr>
        <w:rPr>
          <w:rFonts w:ascii="Consolas" w:eastAsia="Times New Roman" w:hAnsi="Consolas" w:cs="Times New Roman"/>
          <w:color w:val="000000"/>
          <w:kern w:val="0"/>
          <w:sz w:val="18"/>
          <w:szCs w:val="18"/>
          <w:lang w:eastAsia="en-GB"/>
          <w14:ligatures w14:val="none"/>
        </w:rPr>
      </w:pPr>
      <w:r>
        <w:rPr>
          <w:rFonts w:ascii="Consolas" w:eastAsia="Times New Roman" w:hAnsi="Consolas" w:cs="Times New Roman"/>
          <w:color w:val="000000"/>
          <w:kern w:val="0"/>
          <w:sz w:val="18"/>
          <w:szCs w:val="18"/>
          <w:lang w:eastAsia="en-GB"/>
          <w14:ligatures w14:val="none"/>
        </w:rPr>
        <w:br w:type="page"/>
      </w:r>
    </w:p>
    <w:p w14:paraId="27FB4946" w14:textId="6D11F20C" w:rsidR="00B064D9" w:rsidRPr="00B064D9" w:rsidRDefault="00B064D9" w:rsidP="00B064D9">
      <w:pPr>
        <w:pStyle w:val="ListParagraph"/>
        <w:numPr>
          <w:ilvl w:val="0"/>
          <w:numId w:val="10"/>
        </w:numPr>
        <w:rPr>
          <w:rFonts w:ascii="Consolas" w:eastAsia="Times New Roman" w:hAnsi="Consolas" w:cs="Times New Roman"/>
          <w:color w:val="000000"/>
          <w:kern w:val="0"/>
          <w:sz w:val="18"/>
          <w:szCs w:val="18"/>
          <w:lang w:eastAsia="en-GB"/>
          <w14:ligatures w14:val="none"/>
        </w:rPr>
      </w:pPr>
      <w:r w:rsidRPr="00B064D9">
        <w:rPr>
          <w:rFonts w:ascii="Consolas" w:eastAsia="Times New Roman" w:hAnsi="Consolas" w:cs="Times New Roman"/>
          <w:color w:val="000000"/>
          <w:kern w:val="0"/>
          <w:sz w:val="18"/>
          <w:szCs w:val="18"/>
          <w:lang w:eastAsia="en-GB"/>
          <w14:ligatures w14:val="none"/>
        </w:rPr>
        <w:lastRenderedPageBreak/>
        <w:t xml:space="preserve">Exceeded Count = </w:t>
      </w:r>
    </w:p>
    <w:p w14:paraId="6E36BBE6" w14:textId="77777777" w:rsidR="00B064D9" w:rsidRPr="00B064D9" w:rsidRDefault="00B064D9" w:rsidP="00B064D9">
      <w:pPr>
        <w:pStyle w:val="ListParagraph"/>
        <w:rPr>
          <w:rFonts w:ascii="Consolas" w:eastAsia="Times New Roman" w:hAnsi="Consolas" w:cs="Times New Roman"/>
          <w:color w:val="000000"/>
          <w:kern w:val="0"/>
          <w:sz w:val="18"/>
          <w:szCs w:val="18"/>
          <w:lang w:eastAsia="en-GB"/>
          <w14:ligatures w14:val="none"/>
        </w:rPr>
      </w:pPr>
      <w:r w:rsidRPr="00B064D9">
        <w:rPr>
          <w:rFonts w:ascii="Consolas" w:eastAsia="Times New Roman" w:hAnsi="Consolas" w:cs="Times New Roman"/>
          <w:color w:val="000000"/>
          <w:kern w:val="0"/>
          <w:sz w:val="18"/>
          <w:szCs w:val="18"/>
          <w:lang w:eastAsia="en-GB"/>
          <w14:ligatures w14:val="none"/>
        </w:rPr>
        <w:t>CALCULATE(</w:t>
      </w:r>
    </w:p>
    <w:p w14:paraId="44D34C9B" w14:textId="77777777" w:rsidR="00B064D9" w:rsidRPr="00B064D9" w:rsidRDefault="00B064D9" w:rsidP="00B064D9">
      <w:pPr>
        <w:pStyle w:val="ListParagraph"/>
        <w:rPr>
          <w:rFonts w:ascii="Consolas" w:eastAsia="Times New Roman" w:hAnsi="Consolas" w:cs="Times New Roman"/>
          <w:color w:val="000000"/>
          <w:kern w:val="0"/>
          <w:sz w:val="18"/>
          <w:szCs w:val="18"/>
          <w:lang w:eastAsia="en-GB"/>
          <w14:ligatures w14:val="none"/>
        </w:rPr>
      </w:pPr>
      <w:r w:rsidRPr="00B064D9">
        <w:rPr>
          <w:rFonts w:ascii="Consolas" w:eastAsia="Times New Roman" w:hAnsi="Consolas" w:cs="Times New Roman"/>
          <w:color w:val="000000"/>
          <w:kern w:val="0"/>
          <w:sz w:val="18"/>
          <w:szCs w:val="18"/>
          <w:lang w:eastAsia="en-GB"/>
          <w14:ligatures w14:val="none"/>
        </w:rPr>
        <w:t>    COUNTROWS(Claims_2025),</w:t>
      </w:r>
    </w:p>
    <w:p w14:paraId="792EBF6E" w14:textId="77777777" w:rsidR="00B064D9" w:rsidRPr="00B064D9" w:rsidRDefault="00B064D9" w:rsidP="00B064D9">
      <w:pPr>
        <w:pStyle w:val="ListParagraph"/>
        <w:rPr>
          <w:rFonts w:ascii="Consolas" w:eastAsia="Times New Roman" w:hAnsi="Consolas" w:cs="Times New Roman"/>
          <w:color w:val="000000"/>
          <w:kern w:val="0"/>
          <w:sz w:val="18"/>
          <w:szCs w:val="18"/>
          <w:lang w:eastAsia="en-GB"/>
          <w14:ligatures w14:val="none"/>
        </w:rPr>
      </w:pPr>
      <w:r w:rsidRPr="00B064D9">
        <w:rPr>
          <w:rFonts w:ascii="Consolas" w:eastAsia="Times New Roman" w:hAnsi="Consolas" w:cs="Times New Roman"/>
          <w:color w:val="000000"/>
          <w:kern w:val="0"/>
          <w:sz w:val="18"/>
          <w:szCs w:val="18"/>
          <w:lang w:eastAsia="en-GB"/>
          <w14:ligatures w14:val="none"/>
        </w:rPr>
        <w:t>    FILTER(Claims_2025, [Over Spend] &gt; 0)</w:t>
      </w:r>
    </w:p>
    <w:p w14:paraId="1172D919" w14:textId="77777777" w:rsidR="00B064D9" w:rsidRPr="00B064D9" w:rsidRDefault="00B064D9" w:rsidP="00B064D9">
      <w:pPr>
        <w:pStyle w:val="ListParagraph"/>
        <w:rPr>
          <w:rFonts w:ascii="Consolas" w:eastAsia="Times New Roman" w:hAnsi="Consolas" w:cs="Times New Roman"/>
          <w:color w:val="000000"/>
          <w:kern w:val="0"/>
          <w:sz w:val="18"/>
          <w:szCs w:val="18"/>
          <w:lang w:eastAsia="en-GB"/>
          <w14:ligatures w14:val="none"/>
        </w:rPr>
      </w:pPr>
      <w:r w:rsidRPr="00B064D9">
        <w:rPr>
          <w:rFonts w:ascii="Consolas" w:eastAsia="Times New Roman" w:hAnsi="Consolas" w:cs="Times New Roman"/>
          <w:color w:val="000000"/>
          <w:kern w:val="0"/>
          <w:sz w:val="18"/>
          <w:szCs w:val="18"/>
          <w:lang w:eastAsia="en-GB"/>
          <w14:ligatures w14:val="none"/>
        </w:rPr>
        <w:t>)</w:t>
      </w:r>
    </w:p>
    <w:p w14:paraId="5D74CAAB" w14:textId="77777777" w:rsidR="00B064D9" w:rsidRPr="00B064D9" w:rsidRDefault="00B064D9" w:rsidP="00B064D9">
      <w:pPr>
        <w:pStyle w:val="ListParagraph"/>
        <w:shd w:val="clear" w:color="auto" w:fill="FFFFFF"/>
        <w:spacing w:after="0" w:line="270" w:lineRule="atLeast"/>
        <w:rPr>
          <w:rFonts w:ascii="Consolas" w:eastAsia="Times New Roman" w:hAnsi="Consolas" w:cs="Times New Roman"/>
          <w:color w:val="000000"/>
          <w:kern w:val="0"/>
          <w:sz w:val="18"/>
          <w:szCs w:val="18"/>
          <w:lang w:eastAsia="en-GB"/>
          <w14:ligatures w14:val="none"/>
        </w:rPr>
      </w:pPr>
    </w:p>
    <w:p w14:paraId="60A919D6" w14:textId="77777777" w:rsidR="00313CB4" w:rsidRDefault="00313CB4"/>
    <w:p w14:paraId="58E4D932" w14:textId="618DB0A7" w:rsidR="006B5B1F" w:rsidRPr="006B5B1F" w:rsidRDefault="006B5B1F" w:rsidP="006B5B1F">
      <w:pPr>
        <w:pStyle w:val="ListParagraph"/>
        <w:numPr>
          <w:ilvl w:val="0"/>
          <w:numId w:val="10"/>
        </w:numPr>
      </w:pPr>
      <w:r w:rsidRPr="006B5B1F">
        <w:t>Average Cost = AVERAGE(Claims_2025[Total_Cost])</w:t>
      </w:r>
    </w:p>
    <w:p w14:paraId="10955BEA" w14:textId="058A5750" w:rsidR="006B5B1F" w:rsidRDefault="00C91FD7">
      <w:r>
        <w:t xml:space="preserve">New column in claims table:  </w:t>
      </w:r>
      <w:r w:rsidRPr="00C91FD7">
        <w:t>Month Year = FORMAT(Claims_</w:t>
      </w:r>
      <w:r>
        <w:t>2025</w:t>
      </w:r>
      <w:r w:rsidRPr="00C91FD7">
        <w:t>[Visit_Date], "YYYY-MM")</w:t>
      </w:r>
    </w:p>
    <w:p w14:paraId="2B4AD033" w14:textId="77777777" w:rsidR="003941D4" w:rsidRDefault="003941D4"/>
    <w:p w14:paraId="63D6319B" w14:textId="77777777" w:rsidR="003941D4" w:rsidRDefault="003941D4"/>
    <w:p w14:paraId="68F1E448" w14:textId="77777777" w:rsidR="003941D4" w:rsidRDefault="003941D4"/>
    <w:p w14:paraId="0F829D8C" w14:textId="36BB5428" w:rsidR="003941D4" w:rsidRDefault="003941D4">
      <w:r>
        <w:t xml:space="preserve">Card make it circle or nice or something and beautify the dates and all </w:t>
      </w:r>
    </w:p>
    <w:p w14:paraId="7629DCD4" w14:textId="48B1AA52" w:rsidR="006E44C1" w:rsidRDefault="006E44C1">
      <w:r>
        <w:t>Total exceeded should be more than 172</w:t>
      </w:r>
      <w:r w:rsidR="00F20615">
        <w:br/>
      </w:r>
      <w:r w:rsidR="00F20615">
        <w:br/>
      </w:r>
      <w:r w:rsidR="00F20615" w:rsidRPr="00F20615">
        <w:t>Employee Months = DISTINCTCOUNT(Employees[Employee_ID]) * 12</w:t>
      </w:r>
      <w:r w:rsidR="00F20615">
        <w:t xml:space="preserve"> (each of the 172 employees visit monthly for 12 months)</w:t>
      </w:r>
    </w:p>
    <w:sectPr w:rsidR="006E4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BD0"/>
    <w:multiLevelType w:val="hybridMultilevel"/>
    <w:tmpl w:val="2BE089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E7195E"/>
    <w:multiLevelType w:val="multilevel"/>
    <w:tmpl w:val="DF2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25C9"/>
    <w:multiLevelType w:val="multilevel"/>
    <w:tmpl w:val="AEE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82227"/>
    <w:multiLevelType w:val="multilevel"/>
    <w:tmpl w:val="D1F6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E45A2"/>
    <w:multiLevelType w:val="multilevel"/>
    <w:tmpl w:val="4FE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C1CFA"/>
    <w:multiLevelType w:val="multilevel"/>
    <w:tmpl w:val="D94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F481E"/>
    <w:multiLevelType w:val="multilevel"/>
    <w:tmpl w:val="D37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569E6"/>
    <w:multiLevelType w:val="multilevel"/>
    <w:tmpl w:val="BB32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A6B3C"/>
    <w:multiLevelType w:val="multilevel"/>
    <w:tmpl w:val="770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23298"/>
    <w:multiLevelType w:val="multilevel"/>
    <w:tmpl w:val="5A8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317953">
    <w:abstractNumId w:val="3"/>
  </w:num>
  <w:num w:numId="2" w16cid:durableId="1748729847">
    <w:abstractNumId w:val="5"/>
  </w:num>
  <w:num w:numId="3" w16cid:durableId="82919560">
    <w:abstractNumId w:val="1"/>
  </w:num>
  <w:num w:numId="4" w16cid:durableId="147937659">
    <w:abstractNumId w:val="7"/>
  </w:num>
  <w:num w:numId="5" w16cid:durableId="581257760">
    <w:abstractNumId w:val="2"/>
  </w:num>
  <w:num w:numId="6" w16cid:durableId="1181046801">
    <w:abstractNumId w:val="9"/>
  </w:num>
  <w:num w:numId="7" w16cid:durableId="1629622821">
    <w:abstractNumId w:val="8"/>
  </w:num>
  <w:num w:numId="8" w16cid:durableId="670958337">
    <w:abstractNumId w:val="4"/>
  </w:num>
  <w:num w:numId="9" w16cid:durableId="927470315">
    <w:abstractNumId w:val="6"/>
  </w:num>
  <w:num w:numId="10" w16cid:durableId="739521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92"/>
    <w:rsid w:val="001C756C"/>
    <w:rsid w:val="00313CB4"/>
    <w:rsid w:val="003941D4"/>
    <w:rsid w:val="005C6EDA"/>
    <w:rsid w:val="00656BDD"/>
    <w:rsid w:val="006B5B1F"/>
    <w:rsid w:val="006E44C1"/>
    <w:rsid w:val="007373BC"/>
    <w:rsid w:val="00761976"/>
    <w:rsid w:val="008E6ECA"/>
    <w:rsid w:val="00B064D9"/>
    <w:rsid w:val="00B65421"/>
    <w:rsid w:val="00C91FD7"/>
    <w:rsid w:val="00CC35C5"/>
    <w:rsid w:val="00D12C80"/>
    <w:rsid w:val="00D37D92"/>
    <w:rsid w:val="00D37EFD"/>
    <w:rsid w:val="00DB4099"/>
    <w:rsid w:val="00DD6734"/>
    <w:rsid w:val="00E9705F"/>
    <w:rsid w:val="00F16D77"/>
    <w:rsid w:val="00F20615"/>
    <w:rsid w:val="00F77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FC84"/>
  <w15:chartTrackingRefBased/>
  <w15:docId w15:val="{A291FDBD-AA63-48CB-9A4A-E91B6DE1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92"/>
    <w:rPr>
      <w:rFonts w:eastAsiaTheme="majorEastAsia" w:cstheme="majorBidi"/>
      <w:color w:val="272727" w:themeColor="text1" w:themeTint="D8"/>
    </w:rPr>
  </w:style>
  <w:style w:type="paragraph" w:styleId="Title">
    <w:name w:val="Title"/>
    <w:basedOn w:val="Normal"/>
    <w:next w:val="Normal"/>
    <w:link w:val="TitleChar"/>
    <w:uiPriority w:val="10"/>
    <w:qFormat/>
    <w:rsid w:val="00D37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92"/>
    <w:pPr>
      <w:spacing w:before="160"/>
      <w:jc w:val="center"/>
    </w:pPr>
    <w:rPr>
      <w:i/>
      <w:iCs/>
      <w:color w:val="404040" w:themeColor="text1" w:themeTint="BF"/>
    </w:rPr>
  </w:style>
  <w:style w:type="character" w:customStyle="1" w:styleId="QuoteChar">
    <w:name w:val="Quote Char"/>
    <w:basedOn w:val="DefaultParagraphFont"/>
    <w:link w:val="Quote"/>
    <w:uiPriority w:val="29"/>
    <w:rsid w:val="00D37D92"/>
    <w:rPr>
      <w:i/>
      <w:iCs/>
      <w:color w:val="404040" w:themeColor="text1" w:themeTint="BF"/>
    </w:rPr>
  </w:style>
  <w:style w:type="paragraph" w:styleId="ListParagraph">
    <w:name w:val="List Paragraph"/>
    <w:basedOn w:val="Normal"/>
    <w:uiPriority w:val="34"/>
    <w:qFormat/>
    <w:rsid w:val="00D37D92"/>
    <w:pPr>
      <w:ind w:left="720"/>
      <w:contextualSpacing/>
    </w:pPr>
  </w:style>
  <w:style w:type="character" w:styleId="IntenseEmphasis">
    <w:name w:val="Intense Emphasis"/>
    <w:basedOn w:val="DefaultParagraphFont"/>
    <w:uiPriority w:val="21"/>
    <w:qFormat/>
    <w:rsid w:val="00D37D92"/>
    <w:rPr>
      <w:i/>
      <w:iCs/>
      <w:color w:val="0F4761" w:themeColor="accent1" w:themeShade="BF"/>
    </w:rPr>
  </w:style>
  <w:style w:type="paragraph" w:styleId="IntenseQuote">
    <w:name w:val="Intense Quote"/>
    <w:basedOn w:val="Normal"/>
    <w:next w:val="Normal"/>
    <w:link w:val="IntenseQuoteChar"/>
    <w:uiPriority w:val="30"/>
    <w:qFormat/>
    <w:rsid w:val="00D37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D92"/>
    <w:rPr>
      <w:i/>
      <w:iCs/>
      <w:color w:val="0F4761" w:themeColor="accent1" w:themeShade="BF"/>
    </w:rPr>
  </w:style>
  <w:style w:type="character" w:styleId="IntenseReference">
    <w:name w:val="Intense Reference"/>
    <w:basedOn w:val="DefaultParagraphFont"/>
    <w:uiPriority w:val="32"/>
    <w:qFormat/>
    <w:rsid w:val="00D37D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5</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Agana</dc:creator>
  <cp:keywords/>
  <dc:description/>
  <cp:lastModifiedBy>Gabriel Agana</cp:lastModifiedBy>
  <cp:revision>8</cp:revision>
  <dcterms:created xsi:type="dcterms:W3CDTF">2026-04-18T00:06:00Z</dcterms:created>
  <dcterms:modified xsi:type="dcterms:W3CDTF">2026-04-22T23:51:00Z</dcterms:modified>
</cp:coreProperties>
</file>