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9F8C" w14:textId="0E651540" w:rsidR="32187BF9" w:rsidRDefault="32187BF9" w:rsidP="5E2B8263">
      <w:pPr>
        <w:pStyle w:val="TITULO1"/>
      </w:pPr>
      <w:r>
        <w:t>1 PROJETANDO ESTUDOS</w:t>
      </w:r>
    </w:p>
    <w:p w14:paraId="0FFD2E9B" w14:textId="20E55618" w:rsidR="5E2B8263" w:rsidRDefault="5E2B8263" w:rsidP="001E080F">
      <w:pPr>
        <w:pStyle w:val="TITULO2"/>
        <w:jc w:val="left"/>
      </w:pPr>
    </w:p>
    <w:p w14:paraId="1E207724" w14:textId="3643A36E" w:rsidR="00D70832" w:rsidRDefault="1C53E574" w:rsidP="5E2B8263">
      <w:pPr>
        <w:pStyle w:val="TITULO2"/>
      </w:pPr>
      <w:r>
        <w:t>PROJETO EXPERIMENTAL</w:t>
      </w:r>
    </w:p>
    <w:p w14:paraId="2E974946" w14:textId="53834221" w:rsidR="5E2B8263" w:rsidRDefault="5E2B8263" w:rsidP="5E2B8263">
      <w:pPr>
        <w:pStyle w:val="TITULO3"/>
      </w:pPr>
    </w:p>
    <w:p w14:paraId="1D279766" w14:textId="3C96133F" w:rsidR="4680466B" w:rsidRDefault="1C53E574" w:rsidP="5E2B8263">
      <w:pPr>
        <w:pStyle w:val="TITULO3"/>
      </w:pPr>
      <w:r>
        <w:t xml:space="preserve">DESIGN EXPERIMENTAL </w:t>
      </w:r>
    </w:p>
    <w:p w14:paraId="1BBE8BA9" w14:textId="40F75733" w:rsidR="52B24FA0" w:rsidRDefault="21169B8B" w:rsidP="5E2B8263">
      <w:pPr>
        <w:pStyle w:val="CORPODOTEXTO"/>
      </w:pPr>
      <w:r w:rsidRPr="5E2B8263">
        <w:t>O design experimental é o plano que o pesquisador cria para conduzir um experimento. Ele inclui as etapas específicas a serem seguidas para garantir que os resultados sejam confiáveis e válidos.</w:t>
      </w:r>
    </w:p>
    <w:p w14:paraId="505FFB0A" w14:textId="2E65D17A" w:rsidR="634AD88D" w:rsidRDefault="51CF660A" w:rsidP="5E2B8263">
      <w:pPr>
        <w:pStyle w:val="CORPODOTEXTO"/>
      </w:pPr>
      <w:r w:rsidRPr="5E2B8263">
        <w:t xml:space="preserve">O projeto experimental busca minimizar viés, controlar variáveis indesejadas e </w:t>
      </w:r>
      <w:proofErr w:type="spellStart"/>
      <w:r w:rsidRPr="5E2B8263">
        <w:t>fornecer</w:t>
      </w:r>
      <w:proofErr w:type="spellEnd"/>
      <w:r w:rsidRPr="5E2B8263">
        <w:t xml:space="preserve"> uma base sólida para a interpretação dos resultados, contribuindo para o avanço do conhecimento em uma determinada área.</w:t>
      </w:r>
    </w:p>
    <w:p w14:paraId="40A104C3" w14:textId="12E549A7" w:rsidR="51341401" w:rsidRDefault="51341401" w:rsidP="5E2B8263">
      <w:pPr>
        <w:pStyle w:val="CORPODOTEXTO"/>
      </w:pPr>
    </w:p>
    <w:p w14:paraId="53BEEA77" w14:textId="371350D5" w:rsidR="51341401" w:rsidRDefault="017618BA" w:rsidP="5E2B8263">
      <w:pPr>
        <w:pStyle w:val="CORPODOTEXTO"/>
      </w:pPr>
      <w:r w:rsidRPr="5E2B8263">
        <w:t xml:space="preserve">Conceitos fundamentais: </w:t>
      </w:r>
    </w:p>
    <w:p w14:paraId="5499A595" w14:textId="017D8C97" w:rsidR="51341401" w:rsidRDefault="017618BA" w:rsidP="000923CA">
      <w:pPr>
        <w:pStyle w:val="PargrafodaLista"/>
        <w:numPr>
          <w:ilvl w:val="0"/>
          <w:numId w:val="17"/>
        </w:num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Controle:</w:t>
      </w:r>
    </w:p>
    <w:p w14:paraId="680A4E1B" w14:textId="554EBDE9" w:rsidR="51341401" w:rsidRDefault="017618BA" w:rsidP="000923CA">
      <w:pPr>
        <w:pStyle w:val="PargrafodaLista"/>
        <w:numPr>
          <w:ilvl w:val="1"/>
          <w:numId w:val="17"/>
        </w:num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Definição: Envolve a comparação do grupo experimental com um grupo de controle que não recebe o tratamento.</w:t>
      </w:r>
    </w:p>
    <w:p w14:paraId="50095742" w14:textId="6248090A" w:rsidR="51341401" w:rsidRDefault="017618BA" w:rsidP="000923CA">
      <w:pPr>
        <w:pStyle w:val="PargrafodaLista"/>
        <w:numPr>
          <w:ilvl w:val="1"/>
          <w:numId w:val="17"/>
        </w:num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Importância: Isola e identifica os efeitos do tratamento, permitindo a determinação se as mudanças observadas são devidas ao tratamento ou a outros fatores.</w:t>
      </w:r>
    </w:p>
    <w:p w14:paraId="2BF9D4E5" w14:textId="2F7D5D26" w:rsidR="51341401" w:rsidRDefault="017618BA" w:rsidP="000923CA">
      <w:pPr>
        <w:pStyle w:val="PargrafodaLista"/>
        <w:numPr>
          <w:ilvl w:val="0"/>
          <w:numId w:val="17"/>
        </w:numPr>
        <w:spacing w:before="240" w:after="24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Randomização:</w:t>
      </w:r>
    </w:p>
    <w:p w14:paraId="3E6C07A8" w14:textId="08D4F135" w:rsidR="51341401" w:rsidRDefault="017618BA" w:rsidP="000923CA">
      <w:pPr>
        <w:pStyle w:val="PargrafodaLista"/>
        <w:numPr>
          <w:ilvl w:val="1"/>
          <w:numId w:val="17"/>
        </w:num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Definição: Atribuição aleatória dos participantes aos grupos de tratamento e controle.</w:t>
      </w:r>
    </w:p>
    <w:p w14:paraId="28E5F890" w14:textId="6D2F2575" w:rsidR="51341401" w:rsidRDefault="017618BA" w:rsidP="000923CA">
      <w:pPr>
        <w:pStyle w:val="PargrafodaLista"/>
        <w:numPr>
          <w:ilvl w:val="1"/>
          <w:numId w:val="17"/>
        </w:num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Importância: Garante que os grupos sejam comparáveis antes do tratamento, reduzindo o viés na atribuição e permitindo a atribuição de mudanças às intervenções.</w:t>
      </w:r>
    </w:p>
    <w:p w14:paraId="3FBF114E" w14:textId="4B8EB05E" w:rsidR="51341401" w:rsidRDefault="017618BA" w:rsidP="000923CA">
      <w:pPr>
        <w:pStyle w:val="PargrafodaLista"/>
        <w:numPr>
          <w:ilvl w:val="0"/>
          <w:numId w:val="17"/>
        </w:numPr>
        <w:spacing w:before="240" w:after="24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Replicação:</w:t>
      </w:r>
    </w:p>
    <w:p w14:paraId="1D8D1B7E" w14:textId="6BFE46DE" w:rsidR="51341401" w:rsidRDefault="017618BA" w:rsidP="000923CA">
      <w:pPr>
        <w:pStyle w:val="PargrafodaLista"/>
        <w:numPr>
          <w:ilvl w:val="1"/>
          <w:numId w:val="17"/>
        </w:num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Definição: Coleta de uma amostra suficientemente grande.</w:t>
      </w:r>
    </w:p>
    <w:p w14:paraId="11DA4C78" w14:textId="220918B3" w:rsidR="51341401" w:rsidRDefault="017618BA" w:rsidP="000923CA">
      <w:pPr>
        <w:pStyle w:val="PargrafodaLista"/>
        <w:numPr>
          <w:ilvl w:val="1"/>
          <w:numId w:val="17"/>
        </w:num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Importância: Aumenta a confiabilidade dos resultados e contribui para a generalização dos achados para a população maior.</w:t>
      </w:r>
    </w:p>
    <w:p w14:paraId="2832922A" w14:textId="576FD0DF" w:rsidR="51341401" w:rsidRDefault="017618BA" w:rsidP="000923CA">
      <w:pPr>
        <w:pStyle w:val="PargrafodaLista"/>
        <w:numPr>
          <w:ilvl w:val="0"/>
          <w:numId w:val="17"/>
        </w:numPr>
        <w:spacing w:before="240" w:after="24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Bloqueio:</w:t>
      </w:r>
    </w:p>
    <w:p w14:paraId="415564AC" w14:textId="01DFAEBF" w:rsidR="51341401" w:rsidRDefault="017618BA" w:rsidP="000923CA">
      <w:pPr>
        <w:pStyle w:val="PargrafodaLista"/>
        <w:numPr>
          <w:ilvl w:val="1"/>
          <w:numId w:val="17"/>
        </w:num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Definição: Utilizado quando há variáveis conhecidas que podem afetar a variável resposta. Agrupa os participantes em blocos com base nessas variáveis.</w:t>
      </w:r>
    </w:p>
    <w:p w14:paraId="3E2356B4" w14:textId="63F782CA" w:rsidR="51341401" w:rsidRDefault="017618BA" w:rsidP="000923CA">
      <w:pPr>
        <w:pStyle w:val="PargrafodaLista"/>
        <w:numPr>
          <w:ilvl w:val="1"/>
          <w:numId w:val="17"/>
        </w:num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Importância: Ajuda a controlar variáveis de confusão, garantindo que o efeito do tratamento seja mais claramente observado.</w:t>
      </w:r>
    </w:p>
    <w:p w14:paraId="1C1FCC30" w14:textId="6633C509" w:rsidR="51341401" w:rsidRDefault="51341401" w:rsidP="5E2B8263">
      <w:p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3EDB9D" w14:textId="3F00A425" w:rsidR="5E2B8263" w:rsidRDefault="5E2B8263" w:rsidP="5E2B8263">
      <w:pPr>
        <w:pStyle w:val="TITULO2"/>
      </w:pPr>
    </w:p>
    <w:p w14:paraId="301E6480" w14:textId="240728DD" w:rsidR="56414E4D" w:rsidRDefault="238FE9BB" w:rsidP="5E2B8263">
      <w:pPr>
        <w:pStyle w:val="TITULO2"/>
        <w:rPr>
          <w:rFonts w:ascii="Arial" w:eastAsia="Arial" w:hAnsi="Arial" w:cs="Arial"/>
          <w:sz w:val="24"/>
          <w:szCs w:val="24"/>
        </w:rPr>
      </w:pPr>
      <w:r>
        <w:t>ATRIBUIÇÃO DE AMOSTRAS ALEATÓRIAS</w:t>
      </w:r>
    </w:p>
    <w:p w14:paraId="39322A62" w14:textId="1D5C62C6" w:rsidR="56414E4D" w:rsidRDefault="238FE9BB" w:rsidP="000923CA">
      <w:pPr>
        <w:pStyle w:val="CORPODOTEXTO"/>
        <w:numPr>
          <w:ilvl w:val="0"/>
          <w:numId w:val="11"/>
        </w:numPr>
      </w:pPr>
      <w:r>
        <w:t>Amostras aleatórias: todos os indivíduos da população têm mesma probabilidade de serem selecionados paras o estudo</w:t>
      </w:r>
    </w:p>
    <w:p w14:paraId="7E2F754F" w14:textId="05A8E69A" w:rsidR="56414E4D" w:rsidRDefault="238FE9BB" w:rsidP="000923CA">
      <w:pPr>
        <w:pStyle w:val="CORPODOTEXTO"/>
        <w:numPr>
          <w:ilvl w:val="0"/>
          <w:numId w:val="11"/>
        </w:numPr>
      </w:pPr>
      <w:r>
        <w:t xml:space="preserve">Atribuição aleatória: ocorre apenas em ambientes experimentais </w:t>
      </w:r>
    </w:p>
    <w:p w14:paraId="23FA1D51" w14:textId="790D189F" w:rsidR="51341401" w:rsidRDefault="51341401" w:rsidP="51341401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17AC37" w14:textId="5A039F69" w:rsidR="5E2B8263" w:rsidRDefault="5E2B8263" w:rsidP="5E2B8263">
      <w:pPr>
        <w:spacing w:line="360" w:lineRule="auto"/>
        <w:jc w:val="center"/>
        <w:rPr>
          <w:rStyle w:val="TITULO1Char"/>
        </w:rPr>
      </w:pPr>
    </w:p>
    <w:p w14:paraId="42A581A6" w14:textId="0E46FC9E" w:rsidR="5E2B8263" w:rsidRDefault="5E2B8263" w:rsidP="5E2B8263">
      <w:pPr>
        <w:spacing w:line="360" w:lineRule="auto"/>
        <w:jc w:val="center"/>
        <w:rPr>
          <w:rStyle w:val="TITULO1Char"/>
        </w:rPr>
      </w:pPr>
    </w:p>
    <w:p w14:paraId="2BD75ABB" w14:textId="78F17B9E" w:rsidR="5E2B8263" w:rsidRDefault="5E2B8263" w:rsidP="5E2B8263">
      <w:pPr>
        <w:spacing w:line="360" w:lineRule="auto"/>
        <w:jc w:val="center"/>
        <w:rPr>
          <w:rStyle w:val="TITULO1Char"/>
        </w:rPr>
      </w:pPr>
    </w:p>
    <w:p w14:paraId="54039B73" w14:textId="2F3CFDB8" w:rsidR="5E2B8263" w:rsidRDefault="5E2B8263" w:rsidP="5E2B8263">
      <w:pPr>
        <w:spacing w:line="360" w:lineRule="auto"/>
        <w:jc w:val="center"/>
        <w:rPr>
          <w:rStyle w:val="TITULO1Char"/>
        </w:rPr>
      </w:pPr>
    </w:p>
    <w:p w14:paraId="0EDBE6E3" w14:textId="367EB71F" w:rsidR="03748E07" w:rsidRDefault="03748E07" w:rsidP="5E2B8263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Style w:val="TITULO1Char"/>
        </w:rPr>
        <w:lastRenderedPageBreak/>
        <w:t>2 EXPLORAÇÃO DE DADOS NUMÉRICOS</w:t>
      </w: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909D7E4" w14:textId="73E87C5E" w:rsidR="5E2B8263" w:rsidRDefault="5E2B8263" w:rsidP="5E2B8263">
      <w:pPr>
        <w:pStyle w:val="TITULO2"/>
      </w:pPr>
    </w:p>
    <w:p w14:paraId="6D613DB5" w14:textId="381B64B6" w:rsidR="118B288D" w:rsidRDefault="58D6E8E4" w:rsidP="5E2B8263">
      <w:pPr>
        <w:pStyle w:val="TITULO2"/>
        <w:rPr>
          <w:rFonts w:ascii="Arial" w:eastAsia="Arial" w:hAnsi="Arial" w:cs="Arial"/>
          <w:sz w:val="24"/>
          <w:szCs w:val="24"/>
        </w:rPr>
      </w:pPr>
      <w:r>
        <w:t>VISUALIZAÇÃO DE DADOS NUMÉRICOS</w:t>
      </w:r>
    </w:p>
    <w:p w14:paraId="0A796258" w14:textId="4F524AD7" w:rsidR="5E2B8263" w:rsidRDefault="5E2B8263" w:rsidP="5E2B8263">
      <w:pPr>
        <w:pStyle w:val="TITULO3"/>
      </w:pPr>
    </w:p>
    <w:p w14:paraId="3C9E9C9B" w14:textId="3D455E60" w:rsidR="62DF9EC8" w:rsidRDefault="69F2BE18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t>GRÁFICO DE DISPERSÃO</w:t>
      </w:r>
    </w:p>
    <w:p w14:paraId="0901FC5C" w14:textId="498D3264" w:rsidR="62DF9EC8" w:rsidRDefault="69F2BE18" w:rsidP="000923CA">
      <w:pPr>
        <w:pStyle w:val="CORPODOTEXTO"/>
        <w:numPr>
          <w:ilvl w:val="0"/>
          <w:numId w:val="16"/>
        </w:numPr>
        <w:rPr>
          <w:b/>
          <w:bCs/>
        </w:rPr>
      </w:pPr>
      <w:r>
        <w:t>Utilizado para observar a relação entre duas variáveis numéricas</w:t>
      </w:r>
    </w:p>
    <w:p w14:paraId="626C3A5A" w14:textId="21852F92" w:rsidR="61DE6AE2" w:rsidRDefault="18052EBF" w:rsidP="000923CA">
      <w:pPr>
        <w:pStyle w:val="CORPODOTEXTO"/>
        <w:numPr>
          <w:ilvl w:val="0"/>
          <w:numId w:val="16"/>
        </w:numPr>
        <w:rPr>
          <w:b/>
          <w:bCs/>
        </w:rPr>
      </w:pPr>
      <w:r>
        <w:t>Variável explicativa (eixo x): interfere/ causa efeito na variável resposta</w:t>
      </w:r>
    </w:p>
    <w:p w14:paraId="6E816B5B" w14:textId="14DEB4CF" w:rsidR="61DE6AE2" w:rsidRDefault="18052EBF" w:rsidP="000923CA">
      <w:pPr>
        <w:pStyle w:val="CORPODOTEXTO"/>
        <w:numPr>
          <w:ilvl w:val="0"/>
          <w:numId w:val="16"/>
        </w:numPr>
      </w:pPr>
      <w:r>
        <w:t>Variável resposta (eixo y)</w:t>
      </w:r>
      <w:r w:rsidR="6DA070F8">
        <w:t xml:space="preserve">: </w:t>
      </w:r>
      <w:r w:rsidR="6DA070F8" w:rsidRPr="5E2B8263">
        <w:t>representa a variável que está sendo observada ou medida em resposta à variável explicativa.</w:t>
      </w:r>
    </w:p>
    <w:p w14:paraId="490592FD" w14:textId="187581B1" w:rsidR="79A12F79" w:rsidRDefault="79A12F79" w:rsidP="5E2B8263">
      <w:pPr>
        <w:pStyle w:val="CORPODOTEXTO"/>
        <w:ind w:left="348"/>
      </w:pPr>
    </w:p>
    <w:p w14:paraId="372929A6" w14:textId="4B65FE10" w:rsidR="54EE3A64" w:rsidRDefault="2F99EE49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t>HISTOGRAMA</w:t>
      </w:r>
    </w:p>
    <w:p w14:paraId="4B8E9C14" w14:textId="332E9DD8" w:rsidR="54EE3A64" w:rsidRDefault="2F99EE49" w:rsidP="000923CA">
      <w:pPr>
        <w:pStyle w:val="CORPODOTEXTO"/>
        <w:numPr>
          <w:ilvl w:val="0"/>
          <w:numId w:val="15"/>
        </w:numPr>
      </w:pPr>
      <w:r>
        <w:t>Visualizar a distribuição de uma variável numérica</w:t>
      </w:r>
    </w:p>
    <w:p w14:paraId="7EA9A675" w14:textId="6292210A" w:rsidR="54EE3A64" w:rsidRDefault="2F99EE49" w:rsidP="000923CA">
      <w:pPr>
        <w:pStyle w:val="CORPODOTEXTO"/>
        <w:numPr>
          <w:ilvl w:val="0"/>
          <w:numId w:val="15"/>
        </w:numPr>
      </w:pPr>
      <w:r>
        <w:t xml:space="preserve">Visão de densidade dos dados e distribuição </w:t>
      </w:r>
    </w:p>
    <w:p w14:paraId="4E82543A" w14:textId="3FBE5E8B" w:rsidR="24440EDA" w:rsidRDefault="481A1802" w:rsidP="000923CA">
      <w:pPr>
        <w:pStyle w:val="CORPODOTEXTO"/>
        <w:numPr>
          <w:ilvl w:val="0"/>
          <w:numId w:val="15"/>
        </w:numPr>
      </w:pPr>
      <w:r w:rsidRPr="5E2B8263">
        <w:t>Agrupa os dados em intervalos (barras) e mostra a frequência de observações em cada intervalo.</w:t>
      </w:r>
    </w:p>
    <w:p w14:paraId="78572A90" w14:textId="5FB19FB5" w:rsidR="79A12F79" w:rsidRDefault="79A12F79" w:rsidP="79A12F79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0157FA1" w14:textId="54CB1EDD" w:rsidR="08F36FA6" w:rsidRDefault="08C29928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t>DOTPLOT (DIAGRAMA DE PONTOS)</w:t>
      </w:r>
    </w:p>
    <w:p w14:paraId="12A9EA90" w14:textId="0A964448" w:rsidR="08F36FA6" w:rsidRDefault="08C29928" w:rsidP="000923CA">
      <w:pPr>
        <w:pStyle w:val="CORPODOTEXTO"/>
        <w:numPr>
          <w:ilvl w:val="0"/>
          <w:numId w:val="14"/>
        </w:numPr>
      </w:pPr>
      <w:r>
        <w:t>Útil quando valores individuais são interessantes</w:t>
      </w:r>
    </w:p>
    <w:p w14:paraId="3501B594" w14:textId="130BDF61" w:rsidR="7BECCBBC" w:rsidRDefault="27E94984" w:rsidP="000923CA">
      <w:pPr>
        <w:pStyle w:val="CORPODOTEXTO"/>
        <w:numPr>
          <w:ilvl w:val="0"/>
          <w:numId w:val="14"/>
        </w:numPr>
      </w:pPr>
      <w:r w:rsidRPr="5E2B8263">
        <w:t>Cada ponto no gráfico representa uma observação individual, proporcionando uma visão direta dos dados.</w:t>
      </w:r>
    </w:p>
    <w:p w14:paraId="5BF6A17A" w14:textId="2D503D65" w:rsidR="79A12F79" w:rsidRDefault="79A12F79" w:rsidP="79A12F79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F0EAB51" w14:textId="088C75F1" w:rsidR="5E2B8263" w:rsidRDefault="5E2B8263" w:rsidP="5E2B8263">
      <w:pPr>
        <w:pStyle w:val="TITULO3"/>
      </w:pPr>
    </w:p>
    <w:p w14:paraId="16162D1D" w14:textId="70B21AB7" w:rsidR="5E2B8263" w:rsidRDefault="5E2B8263" w:rsidP="5E2B8263">
      <w:pPr>
        <w:pStyle w:val="TITULO3"/>
      </w:pPr>
    </w:p>
    <w:p w14:paraId="4D0B4D8E" w14:textId="1885123A" w:rsidR="79A12F79" w:rsidRDefault="08C29928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lastRenderedPageBreak/>
        <w:t>BOXPLOT (GRÁFICO DE CAIXA)</w:t>
      </w:r>
    </w:p>
    <w:p w14:paraId="4F357031" w14:textId="1B374E9A" w:rsidR="79A12F79" w:rsidRDefault="4271D508" w:rsidP="5E2B8263">
      <w:pPr>
        <w:spacing w:after="0"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boxplot</w:t>
      </w:r>
      <w:proofErr w:type="spellEnd"/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 xml:space="preserve"> é um gráfico utilizado para representar a distribuição de uma variável numérica, já que ele fornece uma representação visual dessa distribuição, incluindo mediana, quartis e possíveis </w:t>
      </w:r>
      <w:r w:rsidRPr="5E2B826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outliers. </w:t>
      </w: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 Seus elementos (Figura 4) são:</w:t>
      </w:r>
    </w:p>
    <w:p w14:paraId="4648A21C" w14:textId="4A813E7E" w:rsidR="79A12F79" w:rsidRDefault="4271D508" w:rsidP="000923CA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Outliers: </w:t>
      </w: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valores discrepantes se comparados com o conjunto de dados; São valores representados fora dos limites superior e inferior (PERES, 2022).</w:t>
      </w:r>
    </w:p>
    <w:p w14:paraId="622C112C" w14:textId="2B599EE6" w:rsidR="79A12F79" w:rsidRDefault="4271D508" w:rsidP="000923CA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Limite superior e inferior (PERES, 2022).</w:t>
      </w:r>
    </w:p>
    <w:p w14:paraId="7A77E344" w14:textId="47939CD8" w:rsidR="79A12F79" w:rsidRDefault="4271D508" w:rsidP="000923CA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 xml:space="preserve">Mediana: é a medida que separa os dados ordenados em 50% superiores e 50% inferiores, sendo, dessa forma, o ponto médio dos dados. No gráfico </w:t>
      </w:r>
      <w:proofErr w:type="spellStart"/>
      <w:r w:rsidRPr="5E2B826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boxplot</w:t>
      </w:r>
      <w:proofErr w:type="spellEnd"/>
      <w:r w:rsidRPr="5E2B826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 </w:t>
      </w: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 xml:space="preserve"> a mediana coincide com o 2º quartil PERES, 2022). </w:t>
      </w:r>
    </w:p>
    <w:p w14:paraId="71838B1F" w14:textId="053108A4" w:rsidR="79A12F79" w:rsidRDefault="4271D508" w:rsidP="000923CA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1º e 3º quartis: É semelhante a lógica da mediana, no entanto, ao invés de dividir os dados na metade, é divido por quatro (cada parte/ quartil contendo 25% dos dados) O primeiro quartil (Q1) é o valor abaixo do qual 25% dos dados estão localizados. O terceiro quartil (Q3) é o valor abaixo do qual 75% dos dados estão localizados. O segundo quartil é a mediana, o valor que divide a distribuição ao meio. (PERES, 2022)</w:t>
      </w:r>
    </w:p>
    <w:p w14:paraId="4AAD5BEF" w14:textId="4DED7B04" w:rsidR="79A12F79" w:rsidRDefault="4271D508" w:rsidP="000923CA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 xml:space="preserve">A amplitude interquartil (IQR) é a diferença entre Q3 e Q1 e é representada pelo próprio box no </w:t>
      </w:r>
      <w:proofErr w:type="spellStart"/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boxplot</w:t>
      </w:r>
      <w:proofErr w:type="spellEnd"/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 xml:space="preserve"> (a IQR é proporcional ao seu comprimento). (PERES, 2022)</w:t>
      </w:r>
    </w:p>
    <w:p w14:paraId="2B08B277" w14:textId="16B5D02A" w:rsidR="79A12F79" w:rsidRDefault="4271D508" w:rsidP="000923CA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A "</w:t>
      </w:r>
      <w:proofErr w:type="spellStart"/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whisker</w:t>
      </w:r>
      <w:proofErr w:type="spellEnd"/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>" (linha que se estende para fora do box) geralmente se estende até 1,5 vezes o IQR a partir de Q1 e Q3, e valores fora dessa faixa são considerados outliers. (PERES, 2022).</w:t>
      </w:r>
    </w:p>
    <w:p w14:paraId="6909BE7F" w14:textId="4B79A303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392865" w14:textId="06BD65B2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7824138" w14:textId="64993169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082972" w14:textId="18EAD7FC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52B72B" w14:textId="5D604050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85EAFEF" w14:textId="41A67443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5D7C56" w14:textId="396601DB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AC5D407" w14:textId="59849AD9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BB9451" w14:textId="7567BD6F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3AF6D62" w14:textId="29E1A761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BB6E44" w14:textId="12D0B497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24D03E6" w14:textId="3427C503" w:rsidR="79A12F79" w:rsidRDefault="79A12F79" w:rsidP="5E2B8263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5EEA70F" w14:textId="4F790BEF" w:rsidR="79A12F79" w:rsidRDefault="4271D508" w:rsidP="5E2B8263">
      <w:pPr>
        <w:spacing w:after="200" w:line="240" w:lineRule="auto"/>
        <w:jc w:val="center"/>
        <w:rPr>
          <w:rFonts w:ascii="Arial" w:eastAsia="Arial" w:hAnsi="Arial" w:cs="Arial"/>
          <w:i/>
          <w:iCs/>
          <w:color w:val="44546A" w:themeColor="text2"/>
          <w:sz w:val="19"/>
          <w:szCs w:val="19"/>
        </w:rPr>
      </w:pPr>
      <w:r w:rsidRPr="5E2B8263">
        <w:rPr>
          <w:rFonts w:ascii="Arial" w:eastAsia="Arial" w:hAnsi="Arial" w:cs="Arial"/>
          <w:color w:val="44546A" w:themeColor="text2"/>
          <w:sz w:val="19"/>
          <w:szCs w:val="19"/>
        </w:rPr>
        <w:t xml:space="preserve">Figura </w:t>
      </w:r>
      <w:r w:rsidRPr="5E2B8263">
        <w:rPr>
          <w:rFonts w:ascii="Arial" w:eastAsia="Arial" w:hAnsi="Arial" w:cs="Arial"/>
          <w:color w:val="000000" w:themeColor="text1"/>
          <w:sz w:val="19"/>
          <w:szCs w:val="19"/>
        </w:rPr>
        <w:t>2</w:t>
      </w:r>
      <w:r w:rsidRPr="5E2B8263">
        <w:rPr>
          <w:rFonts w:ascii="Arial" w:eastAsia="Arial" w:hAnsi="Arial" w:cs="Arial"/>
          <w:color w:val="44546A" w:themeColor="text2"/>
          <w:sz w:val="19"/>
          <w:szCs w:val="19"/>
        </w:rPr>
        <w:t xml:space="preserve"> - Elementos do gráfico </w:t>
      </w:r>
      <w:proofErr w:type="spellStart"/>
      <w:r w:rsidRPr="5E2B8263">
        <w:rPr>
          <w:rFonts w:ascii="Arial" w:eastAsia="Arial" w:hAnsi="Arial" w:cs="Arial"/>
          <w:i/>
          <w:iCs/>
          <w:color w:val="44546A" w:themeColor="text2"/>
          <w:sz w:val="19"/>
          <w:szCs w:val="19"/>
        </w:rPr>
        <w:t>boxplot</w:t>
      </w:r>
      <w:proofErr w:type="spellEnd"/>
      <w:r w:rsidRPr="5E2B8263">
        <w:rPr>
          <w:rFonts w:ascii="Arial" w:eastAsia="Arial" w:hAnsi="Arial" w:cs="Arial"/>
          <w:i/>
          <w:iCs/>
          <w:color w:val="44546A" w:themeColor="text2"/>
          <w:sz w:val="19"/>
          <w:szCs w:val="19"/>
        </w:rPr>
        <w:t>.</w:t>
      </w:r>
    </w:p>
    <w:p w14:paraId="0C9E41C9" w14:textId="6210578E" w:rsidR="79A12F79" w:rsidRDefault="4271D508" w:rsidP="5E2B8263">
      <w:pPr>
        <w:keepNext/>
        <w:spacing w:after="0" w:line="24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6DA0A84" wp14:editId="66251EE8">
            <wp:extent cx="3486150" cy="2533650"/>
            <wp:effectExtent l="0" t="0" r="0" b="0"/>
            <wp:docPr id="166703902" name="Imagem 16670390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B438" w14:textId="4B20FD6B" w:rsidR="79A12F79" w:rsidRDefault="4271D508" w:rsidP="5E2B8263">
      <w:pPr>
        <w:keepNext/>
        <w:spacing w:after="0" w:line="240" w:lineRule="auto"/>
        <w:jc w:val="center"/>
        <w:rPr>
          <w:rFonts w:ascii="Arial" w:eastAsia="Arial" w:hAnsi="Arial" w:cs="Arial"/>
          <w:color w:val="000000" w:themeColor="text1"/>
          <w:sz w:val="19"/>
          <w:szCs w:val="19"/>
        </w:rPr>
      </w:pPr>
      <w:r w:rsidRPr="5E2B8263">
        <w:rPr>
          <w:rFonts w:ascii="Calibri" w:eastAsia="Calibri" w:hAnsi="Calibri" w:cs="Calibri"/>
          <w:color w:val="000000" w:themeColor="text1"/>
        </w:rPr>
        <w:t> </w:t>
      </w:r>
      <w:r w:rsidR="79A12F79">
        <w:br/>
      </w:r>
      <w:r w:rsidRPr="5E2B8263">
        <w:rPr>
          <w:rFonts w:ascii="Arial" w:eastAsia="Arial" w:hAnsi="Arial" w:cs="Arial"/>
          <w:color w:val="000000" w:themeColor="text1"/>
          <w:sz w:val="19"/>
          <w:szCs w:val="19"/>
        </w:rPr>
        <w:t>Fonte:</w:t>
      </w:r>
      <w:r w:rsidRPr="5E2B826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5E2B8263">
        <w:rPr>
          <w:rFonts w:ascii="Arial" w:eastAsia="Arial" w:hAnsi="Arial" w:cs="Arial"/>
          <w:color w:val="000000" w:themeColor="text1"/>
          <w:sz w:val="19"/>
          <w:szCs w:val="19"/>
        </w:rPr>
        <w:t>Peres (2022).</w:t>
      </w:r>
    </w:p>
    <w:p w14:paraId="26824F50" w14:textId="186F565E" w:rsidR="79A12F79" w:rsidRDefault="79A12F79" w:rsidP="5E2B8263"/>
    <w:p w14:paraId="279DDDA6" w14:textId="51D3C3BA" w:rsidR="5E2B8263" w:rsidRDefault="5E2B8263" w:rsidP="5E2B8263">
      <w:pPr>
        <w:pStyle w:val="TITULO3"/>
      </w:pPr>
    </w:p>
    <w:p w14:paraId="3E3E08E0" w14:textId="56BA072B" w:rsidR="3E2F17B4" w:rsidRDefault="1846FC00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t>MAPA DE INTENSIDADE</w:t>
      </w:r>
    </w:p>
    <w:p w14:paraId="08720DB7" w14:textId="1F4F72DC" w:rsidR="3E2F17B4" w:rsidRDefault="1846FC00" w:rsidP="000923CA">
      <w:pPr>
        <w:pStyle w:val="CORPODOTEXTO"/>
        <w:numPr>
          <w:ilvl w:val="0"/>
          <w:numId w:val="12"/>
        </w:numPr>
      </w:pPr>
      <w:r>
        <w:t xml:space="preserve">Envolve distribuição espacial </w:t>
      </w:r>
    </w:p>
    <w:p w14:paraId="1AC81CB8" w14:textId="72331985" w:rsidR="79A12F79" w:rsidRDefault="500E6DC9" w:rsidP="000923CA">
      <w:pPr>
        <w:pStyle w:val="CORPODOTEXTO"/>
        <w:numPr>
          <w:ilvl w:val="0"/>
          <w:numId w:val="12"/>
        </w:numPr>
      </w:pPr>
      <w:r w:rsidRPr="5E2B8263">
        <w:t>Pode ser usado para visualizar como a intensidade ou o valor de uma variável numérica varia em diferentes regiões geográficas</w:t>
      </w:r>
    </w:p>
    <w:p w14:paraId="3C1018F4" w14:textId="420D1285" w:rsidR="5E2B8263" w:rsidRDefault="5E2B8263" w:rsidP="5E2B8263">
      <w:pPr>
        <w:pStyle w:val="TITULO3"/>
      </w:pPr>
    </w:p>
    <w:p w14:paraId="038E231A" w14:textId="49653E48" w:rsidR="07A92601" w:rsidRDefault="5411CB35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t>C</w:t>
      </w:r>
      <w:r w:rsidR="108D5D3E">
        <w:t>ARACTERÍSTICAS DE DISTRIBUIÇÃO -</w:t>
      </w:r>
      <w:r>
        <w:t xml:space="preserve"> Termos de Assimetria</w:t>
      </w:r>
    </w:p>
    <w:p w14:paraId="06A25F3D" w14:textId="5A8828BB" w:rsidR="07A92601" w:rsidRDefault="5411CB35" w:rsidP="5E2B8263">
      <w:pPr>
        <w:pStyle w:val="CORPODOTEXTO"/>
        <w:ind w:firstLine="0"/>
      </w:pPr>
      <w:r>
        <w:t>1. Inclinado para a Esquerda (Assimetria Negativa):</w:t>
      </w:r>
    </w:p>
    <w:p w14:paraId="400A999D" w14:textId="5167C42F" w:rsidR="07A92601" w:rsidRDefault="5411CB35" w:rsidP="5E2B8263">
      <w:pPr>
        <w:pStyle w:val="CORPODOTEXTO"/>
        <w:ind w:firstLine="0"/>
      </w:pPr>
      <w:r>
        <w:t xml:space="preserve">   - A cauda da distribuição estende-se mais para a esquerda.</w:t>
      </w:r>
    </w:p>
    <w:p w14:paraId="2F56FC32" w14:textId="3525F18B" w:rsidR="07A92601" w:rsidRDefault="5411CB35" w:rsidP="5E2B8263">
      <w:pPr>
        <w:pStyle w:val="CORPODOTEXTO"/>
        <w:ind w:firstLine="0"/>
      </w:pPr>
      <w:r>
        <w:t xml:space="preserve">   - A maioria dos valores está concentrada na parte direita da distribuição.</w:t>
      </w:r>
    </w:p>
    <w:p w14:paraId="12CB516A" w14:textId="13DB967E" w:rsidR="07A92601" w:rsidRDefault="5411CB35" w:rsidP="5E2B8263">
      <w:pPr>
        <w:pStyle w:val="CORPODOTEXTO"/>
        <w:ind w:firstLine="0"/>
      </w:pPr>
      <w:r>
        <w:t xml:space="preserve">   - A média é menor que a mediana.</w:t>
      </w:r>
    </w:p>
    <w:p w14:paraId="77D169B7" w14:textId="7D4F5C62" w:rsidR="07A92601" w:rsidRDefault="07A92601" w:rsidP="79A12F79">
      <w:pPr>
        <w:rPr>
          <w:rFonts w:ascii="Arial" w:eastAsia="Arial" w:hAnsi="Arial" w:cs="Arial"/>
          <w:sz w:val="24"/>
          <w:szCs w:val="24"/>
        </w:rPr>
      </w:pPr>
      <w:r w:rsidRPr="79A12F79">
        <w:rPr>
          <w:rFonts w:ascii="Arial" w:eastAsia="Arial" w:hAnsi="Arial" w:cs="Arial"/>
          <w:sz w:val="24"/>
          <w:szCs w:val="24"/>
        </w:rPr>
        <w:t xml:space="preserve"> </w:t>
      </w:r>
    </w:p>
    <w:p w14:paraId="5DD55703" w14:textId="0F7D39B8" w:rsidR="07A92601" w:rsidRDefault="5411CB35" w:rsidP="5E2B8263">
      <w:pPr>
        <w:pStyle w:val="CORPODOTEXTO"/>
        <w:ind w:firstLine="0"/>
      </w:pPr>
      <w:r>
        <w:t>2. Simétrico:</w:t>
      </w:r>
    </w:p>
    <w:p w14:paraId="6E4D4318" w14:textId="53E77C2E" w:rsidR="07A92601" w:rsidRDefault="5411CB35" w:rsidP="5E2B8263">
      <w:pPr>
        <w:pStyle w:val="CORPODOTEXTO"/>
        <w:ind w:firstLine="0"/>
      </w:pPr>
      <w:r>
        <w:t xml:space="preserve">   - A distribuição é equilibrada, sem inclinação evidente para a esquerda ou </w:t>
      </w:r>
      <w:r w:rsidR="07A92601">
        <w:tab/>
      </w:r>
      <w:r>
        <w:t>para a direita.</w:t>
      </w:r>
    </w:p>
    <w:p w14:paraId="424B3891" w14:textId="1B773EC2" w:rsidR="07A92601" w:rsidRDefault="5411CB35" w:rsidP="5E2B8263">
      <w:pPr>
        <w:pStyle w:val="CORPODOTEXTO"/>
        <w:ind w:firstLine="0"/>
      </w:pPr>
      <w:r>
        <w:t xml:space="preserve">   - A média é aproximadamente igual à mediana.</w:t>
      </w:r>
    </w:p>
    <w:p w14:paraId="5B9B0BBA" w14:textId="2EEBB12B" w:rsidR="07A92601" w:rsidRDefault="5411CB35" w:rsidP="5E2B8263">
      <w:pPr>
        <w:pStyle w:val="CORPODOTEXTO"/>
        <w:ind w:firstLine="0"/>
      </w:pPr>
      <w:r>
        <w:t xml:space="preserve">   - A curva de densidade de probabilidade é simétrica em torno do ponto central.</w:t>
      </w:r>
    </w:p>
    <w:p w14:paraId="28FF881E" w14:textId="5DD9D5C4" w:rsidR="07A92601" w:rsidRDefault="5411CB35" w:rsidP="5E2B8263">
      <w:pPr>
        <w:pStyle w:val="CORPODOTEXTO"/>
        <w:ind w:firstLine="0"/>
      </w:pPr>
      <w:r>
        <w:lastRenderedPageBreak/>
        <w:t xml:space="preserve"> </w:t>
      </w:r>
    </w:p>
    <w:p w14:paraId="00A4A5F4" w14:textId="7937DFCC" w:rsidR="07A92601" w:rsidRDefault="5411CB35" w:rsidP="5E2B8263">
      <w:pPr>
        <w:pStyle w:val="CORPODOTEXTO"/>
        <w:ind w:firstLine="0"/>
      </w:pPr>
      <w:r>
        <w:t xml:space="preserve">3. </w:t>
      </w:r>
      <w:r w:rsidR="625B60C5">
        <w:t xml:space="preserve"> </w:t>
      </w:r>
      <w:r>
        <w:t>Inclinado para a Direita (Assimetria Positiva):</w:t>
      </w:r>
    </w:p>
    <w:p w14:paraId="2E122BAE" w14:textId="5A7C724A" w:rsidR="07A92601" w:rsidRDefault="5411CB35" w:rsidP="5E2B8263">
      <w:pPr>
        <w:pStyle w:val="CORPODOTEXTO"/>
        <w:ind w:firstLine="0"/>
      </w:pPr>
      <w:r>
        <w:t xml:space="preserve">   - A cauda da distribuição estende-se mais para a direita.</w:t>
      </w:r>
    </w:p>
    <w:p w14:paraId="70BC54D1" w14:textId="26042F71" w:rsidR="07A92601" w:rsidRDefault="5411CB35" w:rsidP="5E2B8263">
      <w:pPr>
        <w:pStyle w:val="CORPODOTEXTO"/>
        <w:ind w:firstLine="0"/>
      </w:pPr>
      <w:r>
        <w:t xml:space="preserve">   - A maioria dos valores está concentrada na parte esquerda da distribuição.</w:t>
      </w:r>
    </w:p>
    <w:p w14:paraId="4CECE028" w14:textId="5B78D5FB" w:rsidR="07A92601" w:rsidRDefault="5411CB35" w:rsidP="5E2B8263">
      <w:pPr>
        <w:pStyle w:val="CORPODOTEXTO"/>
        <w:ind w:firstLine="0"/>
      </w:pPr>
      <w:r>
        <w:t xml:space="preserve">   - A média é maior que a mediana. </w:t>
      </w:r>
    </w:p>
    <w:p w14:paraId="60A62153" w14:textId="1F040DEA" w:rsidR="07A92601" w:rsidRDefault="07A92601" w:rsidP="5E2B8263">
      <w:pPr>
        <w:pStyle w:val="TITULO3"/>
      </w:pPr>
    </w:p>
    <w:p w14:paraId="3FEE02D7" w14:textId="7BA2F0E5" w:rsidR="07A92601" w:rsidRDefault="459F7D66" w:rsidP="5E2B8263">
      <w:pPr>
        <w:pStyle w:val="TITULO3"/>
      </w:pPr>
      <w:r>
        <w:t>CARACTERÍSTICAS DE MODALIDADE DA DISTRIBUIÇÃO</w:t>
      </w:r>
    </w:p>
    <w:p w14:paraId="197DA8B6" w14:textId="3AE8FA03" w:rsidR="07A92601" w:rsidRDefault="5411CB35" w:rsidP="5E2B8263">
      <w:pPr>
        <w:pStyle w:val="CORPODOTEXTO"/>
        <w:ind w:firstLine="0"/>
      </w:pPr>
      <w:r>
        <w:t xml:space="preserve"> 1. Unimodal:</w:t>
      </w:r>
    </w:p>
    <w:p w14:paraId="2C4118A8" w14:textId="18A43FBE" w:rsidR="07A92601" w:rsidRDefault="5411CB35" w:rsidP="5E2B8263">
      <w:pPr>
        <w:pStyle w:val="CORPODOTEXTO"/>
        <w:ind w:firstLine="0"/>
      </w:pPr>
      <w:r>
        <w:t xml:space="preserve">   - Possui um único pico ou modo na distribuição.</w:t>
      </w:r>
    </w:p>
    <w:p w14:paraId="50BADCAB" w14:textId="6C861D74" w:rsidR="07A92601" w:rsidRDefault="5411CB35" w:rsidP="5E2B8263">
      <w:pPr>
        <w:pStyle w:val="CORPODOTEXTO"/>
        <w:ind w:firstLine="0"/>
      </w:pPr>
      <w:r>
        <w:t xml:space="preserve">   - A maioria dos valores concentra-se em torno de um valor central.</w:t>
      </w:r>
    </w:p>
    <w:p w14:paraId="30565C47" w14:textId="53E85A2D" w:rsidR="07A92601" w:rsidRDefault="5411CB35" w:rsidP="5E2B8263">
      <w:pPr>
        <w:pStyle w:val="CORPODOTEXTO"/>
        <w:ind w:firstLine="0"/>
      </w:pPr>
      <w:r>
        <w:t xml:space="preserve"> </w:t>
      </w:r>
    </w:p>
    <w:p w14:paraId="06F154A7" w14:textId="7722488F" w:rsidR="07A92601" w:rsidRDefault="5411CB35" w:rsidP="5E2B8263">
      <w:pPr>
        <w:pStyle w:val="CORPODOTEXTO"/>
        <w:ind w:firstLine="0"/>
      </w:pPr>
      <w:r>
        <w:t>2. Bimodal:</w:t>
      </w:r>
    </w:p>
    <w:p w14:paraId="0F011E4C" w14:textId="6FA00E6A" w:rsidR="07A92601" w:rsidRDefault="5411CB35" w:rsidP="5E2B8263">
      <w:pPr>
        <w:pStyle w:val="CORPODOTEXTO"/>
        <w:ind w:firstLine="0"/>
      </w:pPr>
      <w:r>
        <w:t xml:space="preserve">   - Possui dois picos ou modos distintos na distribuição.</w:t>
      </w:r>
    </w:p>
    <w:p w14:paraId="1CA7DCC3" w14:textId="21F742FA" w:rsidR="07A92601" w:rsidRDefault="5411CB35" w:rsidP="5E2B8263">
      <w:pPr>
        <w:pStyle w:val="CORPODOTEXTO"/>
        <w:ind w:firstLine="0"/>
      </w:pPr>
      <w:r>
        <w:t xml:space="preserve">   - Indica a presença de duas diferentes concentrações ou grupos de valores.</w:t>
      </w:r>
    </w:p>
    <w:p w14:paraId="33D06C62" w14:textId="02E3BBE9" w:rsidR="07A92601" w:rsidRDefault="5411CB35" w:rsidP="5E2B8263">
      <w:pPr>
        <w:pStyle w:val="CORPODOTEXTO"/>
        <w:ind w:firstLine="0"/>
      </w:pPr>
      <w:r>
        <w:t xml:space="preserve"> </w:t>
      </w:r>
    </w:p>
    <w:p w14:paraId="5DA09065" w14:textId="143B3D8F" w:rsidR="07A92601" w:rsidRDefault="5411CB35" w:rsidP="5E2B8263">
      <w:pPr>
        <w:pStyle w:val="CORPODOTEXTO"/>
        <w:ind w:firstLine="0"/>
      </w:pPr>
      <w:r>
        <w:t xml:space="preserve">3. </w:t>
      </w:r>
      <w:r w:rsidR="35B50B09">
        <w:t xml:space="preserve"> </w:t>
      </w:r>
      <w:r>
        <w:t>Uniforme:</w:t>
      </w:r>
    </w:p>
    <w:p w14:paraId="5353EC86" w14:textId="3514D0A3" w:rsidR="07A92601" w:rsidRDefault="5411CB35" w:rsidP="5E2B8263">
      <w:pPr>
        <w:pStyle w:val="CORPODOTEXTO"/>
        <w:ind w:firstLine="0"/>
      </w:pPr>
      <w:r>
        <w:t xml:space="preserve">   - Todos os valores têm uma frequência aproximadamente igual.</w:t>
      </w:r>
    </w:p>
    <w:p w14:paraId="223274DA" w14:textId="65C1B11C" w:rsidR="07A92601" w:rsidRDefault="5411CB35" w:rsidP="5E2B8263">
      <w:pPr>
        <w:pStyle w:val="CORPODOTEXTO"/>
        <w:ind w:firstLine="0"/>
      </w:pPr>
      <w:r>
        <w:t xml:space="preserve">   - A distribuição é plana, sem picos ou vales evidentes.</w:t>
      </w:r>
    </w:p>
    <w:p w14:paraId="0EA59698" w14:textId="36FB1F8B" w:rsidR="07A92601" w:rsidRDefault="5411CB35" w:rsidP="5E2B8263">
      <w:pPr>
        <w:pStyle w:val="CORPODOTEXTO"/>
      </w:pPr>
      <w:r>
        <w:t xml:space="preserve"> </w:t>
      </w:r>
    </w:p>
    <w:p w14:paraId="69B40782" w14:textId="2495C3D9" w:rsidR="07A92601" w:rsidRDefault="5411CB35" w:rsidP="5E2B8263">
      <w:pPr>
        <w:pStyle w:val="CORPODOTEXTO"/>
        <w:ind w:firstLine="0"/>
      </w:pPr>
      <w:r>
        <w:t xml:space="preserve">4. </w:t>
      </w:r>
      <w:r w:rsidR="4FC93FD8">
        <w:t xml:space="preserve"> </w:t>
      </w:r>
      <w:r>
        <w:t>Multimodal:</w:t>
      </w:r>
    </w:p>
    <w:p w14:paraId="45079799" w14:textId="76839585" w:rsidR="07A92601" w:rsidRDefault="5411CB35" w:rsidP="5E2B8263">
      <w:pPr>
        <w:pStyle w:val="CORPODOTEXTO"/>
        <w:ind w:firstLine="0"/>
      </w:pPr>
      <w:r>
        <w:t xml:space="preserve">   - Possui mais de dois picos ou modos.</w:t>
      </w:r>
    </w:p>
    <w:p w14:paraId="5A92F3E5" w14:textId="44147673" w:rsidR="79A12F79" w:rsidRDefault="5411CB35" w:rsidP="5E2B8263">
      <w:pPr>
        <w:pStyle w:val="CORPODOTEXTO"/>
        <w:ind w:firstLine="0"/>
      </w:pPr>
      <w:r>
        <w:t xml:space="preserve">   - Indica a presença de múltiplos grupos ou concentrações de valore</w:t>
      </w:r>
    </w:p>
    <w:p w14:paraId="085EB80F" w14:textId="14607125" w:rsidR="5E2B8263" w:rsidRDefault="5E2B8263" w:rsidP="5E2B8263">
      <w:pPr>
        <w:ind w:left="708"/>
        <w:jc w:val="center"/>
      </w:pPr>
    </w:p>
    <w:p w14:paraId="630207E2" w14:textId="334D817C" w:rsidR="5E2B8263" w:rsidRDefault="5E2B8263" w:rsidP="5E2B8263">
      <w:pPr>
        <w:ind w:left="708"/>
        <w:jc w:val="center"/>
      </w:pPr>
    </w:p>
    <w:p w14:paraId="63D23EB5" w14:textId="4976DCCA" w:rsidR="07A92601" w:rsidRDefault="5411CB35" w:rsidP="79A12F79">
      <w:pPr>
        <w:ind w:left="708"/>
        <w:jc w:val="center"/>
      </w:pPr>
      <w:r>
        <w:rPr>
          <w:noProof/>
        </w:rPr>
        <w:drawing>
          <wp:inline distT="0" distB="0" distL="0" distR="0" wp14:anchorId="3D012FFB" wp14:editId="5A45A01A">
            <wp:extent cx="4639686" cy="2091484"/>
            <wp:effectExtent l="0" t="0" r="0" b="0"/>
            <wp:docPr id="508923299" name="Imagem 50892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06" t="38748" b="22149"/>
                    <a:stretch>
                      <a:fillRect/>
                    </a:stretch>
                  </pic:blipFill>
                  <pic:spPr>
                    <a:xfrm>
                      <a:off x="0" y="0"/>
                      <a:ext cx="4639686" cy="20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4D61" w14:textId="3008412E" w:rsidR="79A12F79" w:rsidRDefault="79A12F79" w:rsidP="79A12F79">
      <w:pPr>
        <w:ind w:left="708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5D76F8C" w14:textId="586EB35D" w:rsidR="5E2B8263" w:rsidRDefault="5E2B8263" w:rsidP="5E2B8263">
      <w:pPr>
        <w:pStyle w:val="TITULO2"/>
      </w:pPr>
    </w:p>
    <w:p w14:paraId="12BD2BAA" w14:textId="2B7B0167" w:rsidR="243AB83E" w:rsidRDefault="6DCC6CA2" w:rsidP="5E2B8263">
      <w:pPr>
        <w:pStyle w:val="TITULO2"/>
      </w:pPr>
      <w:r>
        <w:lastRenderedPageBreak/>
        <w:t>MEDIDAS DO CENTRO</w:t>
      </w:r>
    </w:p>
    <w:p w14:paraId="2C8B004A" w14:textId="2F832215" w:rsidR="09861D0A" w:rsidRDefault="46009066" w:rsidP="5E2B8263">
      <w:pPr>
        <w:pStyle w:val="CORPODOTEXTO"/>
      </w:pPr>
      <w:r w:rsidRPr="5E2B8263">
        <w:t>DEFINIÇÃO</w:t>
      </w:r>
      <w:r w:rsidR="18194FD9" w:rsidRPr="5E2B8263">
        <w:t>:</w:t>
      </w:r>
      <w:r w:rsidRPr="5E2B8263">
        <w:t xml:space="preserve"> Uma medida de centro é um valor no centro, ou meio, do conjunto de dados.</w:t>
      </w:r>
    </w:p>
    <w:p w14:paraId="7D1D14CD" w14:textId="734995A6" w:rsidR="5B95DEFB" w:rsidRDefault="5B95DEFB" w:rsidP="5B95DEF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1C0242CB" w14:textId="5227E3DE" w:rsidR="33B3E3A0" w:rsidRDefault="3A3AC4E7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t>CENTRO DA DISTRIBUIÇÃO</w:t>
      </w:r>
    </w:p>
    <w:p w14:paraId="5B670155" w14:textId="4C1345AB" w:rsidR="33B3E3A0" w:rsidRDefault="3A3AC4E7" w:rsidP="5E2B8263">
      <w:pPr>
        <w:pStyle w:val="CORPODOTEXTO"/>
        <w:ind w:left="348" w:firstLine="0"/>
      </w:pPr>
      <w:r>
        <w:t>Média: média aritmé</w:t>
      </w:r>
      <w:r w:rsidR="0152DCA9">
        <w:t>tica dos valores</w:t>
      </w:r>
    </w:p>
    <w:p w14:paraId="36918C99" w14:textId="76320868" w:rsidR="642CD865" w:rsidRDefault="02D3A7F0" w:rsidP="000923CA">
      <w:pPr>
        <w:pStyle w:val="CORPODOTEXTO"/>
        <w:numPr>
          <w:ilvl w:val="1"/>
          <w:numId w:val="10"/>
        </w:numPr>
      </w:pPr>
      <w:r w:rsidRPr="5E2B8263">
        <w:t>Sensível a valores extremos (outliers) que podem distorcê-la.</w:t>
      </w:r>
    </w:p>
    <w:p w14:paraId="19C7DFBD" w14:textId="622AF352" w:rsidR="33B3E3A0" w:rsidRDefault="3A3AC4E7" w:rsidP="5E2B8263">
      <w:pPr>
        <w:pStyle w:val="CORPODOTEXTO"/>
        <w:ind w:left="348" w:firstLine="0"/>
      </w:pPr>
      <w:r>
        <w:t>Mediana</w:t>
      </w:r>
      <w:r w:rsidR="7EBD64D6">
        <w:t xml:space="preserve">: </w:t>
      </w:r>
      <w:r w:rsidR="44FD7756">
        <w:t>ponto médio dos dados</w:t>
      </w:r>
    </w:p>
    <w:p w14:paraId="3EF4355F" w14:textId="3F68D68A" w:rsidR="0F37A213" w:rsidRDefault="09BB40FE" w:rsidP="000923CA">
      <w:pPr>
        <w:pStyle w:val="CORPODOTEXTO"/>
        <w:numPr>
          <w:ilvl w:val="1"/>
          <w:numId w:val="10"/>
        </w:numPr>
        <w:rPr>
          <w:rFonts w:ascii="system-ui" w:eastAsia="system-ui" w:hAnsi="system-ui" w:cs="system-ui"/>
          <w:color w:val="374151"/>
        </w:rPr>
      </w:pPr>
      <w:r w:rsidRPr="5E2B8263">
        <w:t>Representa o ponto médio dos dados quando ordenados.</w:t>
      </w:r>
    </w:p>
    <w:p w14:paraId="0DF62F1E" w14:textId="5182F00A" w:rsidR="0F37A213" w:rsidRDefault="09BB40FE" w:rsidP="000923CA">
      <w:pPr>
        <w:pStyle w:val="CORPODOTEXTO"/>
        <w:numPr>
          <w:ilvl w:val="1"/>
          <w:numId w:val="10"/>
        </w:numPr>
        <w:rPr>
          <w:rFonts w:ascii="system-ui" w:eastAsia="system-ui" w:hAnsi="system-ui" w:cs="system-ui"/>
          <w:color w:val="374151"/>
        </w:rPr>
      </w:pPr>
      <w:r w:rsidRPr="5E2B8263">
        <w:t>É a medida que separa os 50% inferiores dos 50% superiores dos dados.</w:t>
      </w:r>
    </w:p>
    <w:p w14:paraId="53C296DE" w14:textId="4EB4A425" w:rsidR="1D0539B3" w:rsidRDefault="1D0539B3" w:rsidP="79A12F79">
      <w:pPr>
        <w:jc w:val="center"/>
      </w:pPr>
      <w:r>
        <w:rPr>
          <w:noProof/>
        </w:rPr>
        <w:drawing>
          <wp:inline distT="0" distB="0" distL="0" distR="0" wp14:anchorId="5F9C8C47" wp14:editId="3005B608">
            <wp:extent cx="2138362" cy="2174606"/>
            <wp:effectExtent l="0" t="0" r="0" b="0"/>
            <wp:docPr id="1429351410" name="Imagem 142935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362" cy="21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3D81" w14:textId="077C04B8" w:rsidR="33B3E3A0" w:rsidRDefault="3A3AC4E7" w:rsidP="5E2B8263">
      <w:pPr>
        <w:pStyle w:val="CORPODOTEXTO"/>
        <w:ind w:left="348" w:firstLine="0"/>
      </w:pPr>
      <w:r>
        <w:t>Modo</w:t>
      </w:r>
      <w:r w:rsidR="32EC5C69">
        <w:t xml:space="preserve">: </w:t>
      </w:r>
      <w:r w:rsidR="2C4FE349" w:rsidRPr="5E2B8263">
        <w:t>Refere-se ao valor observado com maior frequência na distribuição.</w:t>
      </w:r>
    </w:p>
    <w:p w14:paraId="355D564C" w14:textId="22247C9E" w:rsidR="5811D1CE" w:rsidRDefault="2EC60419" w:rsidP="000923CA">
      <w:pPr>
        <w:pStyle w:val="CORPODOTEXTO"/>
        <w:numPr>
          <w:ilvl w:val="0"/>
          <w:numId w:val="9"/>
        </w:numPr>
      </w:pPr>
      <w:r>
        <w:t>Nem sempre é um valor muito útil</w:t>
      </w:r>
      <w:r w:rsidR="727271E9">
        <w:t xml:space="preserve">, </w:t>
      </w:r>
      <w:r w:rsidR="727271E9" w:rsidRPr="5E2B8263">
        <w:t>especialmente em distribuições contínuas.</w:t>
      </w:r>
    </w:p>
    <w:p w14:paraId="61F12355" w14:textId="0C96371A" w:rsidR="79A12F79" w:rsidRDefault="727271E9" w:rsidP="000923CA">
      <w:pPr>
        <w:pStyle w:val="CORPODOTEXTO"/>
        <w:numPr>
          <w:ilvl w:val="0"/>
          <w:numId w:val="9"/>
        </w:numPr>
      </w:pPr>
      <w:r w:rsidRPr="5E2B8263">
        <w:t>Pode ser mais informativo em distribuições discretas ou multimodais.</w:t>
      </w:r>
    </w:p>
    <w:p w14:paraId="2BA8CA7A" w14:textId="3C02A8E9" w:rsidR="151DD94A" w:rsidRDefault="3A97DA61" w:rsidP="000923CA">
      <w:pPr>
        <w:pStyle w:val="CORPODOTEXTO"/>
        <w:numPr>
          <w:ilvl w:val="0"/>
          <w:numId w:val="9"/>
        </w:numPr>
      </w:pPr>
      <w:r w:rsidRPr="5E2B8263">
        <w:t>Quando dois valores ocorrem com maior frequência, cada um é uma moda, e o conjunto de dados é bimodal.</w:t>
      </w:r>
    </w:p>
    <w:p w14:paraId="5C567DD8" w14:textId="3B7894A5" w:rsidR="151DD94A" w:rsidRDefault="3A97DA61" w:rsidP="000923CA">
      <w:pPr>
        <w:pStyle w:val="CORPODOTEXTO"/>
        <w:numPr>
          <w:ilvl w:val="0"/>
          <w:numId w:val="9"/>
        </w:numPr>
      </w:pPr>
      <w:r w:rsidRPr="5E2B8263">
        <w:t>Quando mais de dois valores ocorrem com maior frequência, cada um é uma moda, e o conjunto de dados é multimodal.</w:t>
      </w:r>
    </w:p>
    <w:p w14:paraId="48C66BCA" w14:textId="3B42162B" w:rsidR="3A97DA61" w:rsidRDefault="3A97DA61" w:rsidP="000923CA">
      <w:pPr>
        <w:pStyle w:val="CORPODOTEXTO"/>
        <w:numPr>
          <w:ilvl w:val="0"/>
          <w:numId w:val="9"/>
        </w:numPr>
      </w:pPr>
      <w:r w:rsidRPr="5E2B8263">
        <w:t>Quando nenhum valor se repete, dizemos que não há moda.</w:t>
      </w:r>
    </w:p>
    <w:p w14:paraId="31FC265F" w14:textId="5A89D5E0" w:rsidR="5E2B8263" w:rsidRDefault="5E2B8263" w:rsidP="5E2B8263">
      <w:pPr>
        <w:pStyle w:val="TITULO3"/>
      </w:pPr>
    </w:p>
    <w:p w14:paraId="693D06C0" w14:textId="567D8BAF" w:rsidR="3ED71EC2" w:rsidRDefault="727271E9" w:rsidP="5E2B8263">
      <w:pPr>
        <w:pStyle w:val="TITULO3"/>
        <w:rPr>
          <w:rFonts w:ascii="system-ui" w:eastAsia="system-ui" w:hAnsi="system-ui" w:cs="system-ui"/>
          <w:b/>
          <w:bCs/>
          <w:color w:val="374151"/>
          <w:sz w:val="24"/>
          <w:szCs w:val="24"/>
        </w:rPr>
      </w:pPr>
      <w:r w:rsidRPr="5E2B8263">
        <w:t>RELAÇÃO ENTRE MÉDIA, MEDIANA E ASSIMETRIA</w:t>
      </w:r>
    </w:p>
    <w:p w14:paraId="2560036D" w14:textId="3E781A55" w:rsidR="641D1225" w:rsidRDefault="4D745327" w:rsidP="000923CA">
      <w:pPr>
        <w:pStyle w:val="CORPODOTEXTO"/>
        <w:numPr>
          <w:ilvl w:val="0"/>
          <w:numId w:val="8"/>
        </w:numPr>
      </w:pPr>
      <w:r>
        <w:t>Distribuição inclinada para a esquerda: média &lt; mediana</w:t>
      </w:r>
    </w:p>
    <w:p w14:paraId="39682EEC" w14:textId="5D7F2458" w:rsidR="641D1225" w:rsidRDefault="4D745327" w:rsidP="000923CA">
      <w:pPr>
        <w:pStyle w:val="CORPODOTEXTO"/>
        <w:numPr>
          <w:ilvl w:val="0"/>
          <w:numId w:val="8"/>
        </w:numPr>
      </w:pPr>
      <w:r>
        <w:t>Distribuição simétrica: são aproximadamente iguais</w:t>
      </w:r>
    </w:p>
    <w:p w14:paraId="687021E6" w14:textId="33CE86AF" w:rsidR="641D1225" w:rsidRDefault="4D745327" w:rsidP="000923CA">
      <w:pPr>
        <w:pStyle w:val="CORPODOTEXTO"/>
        <w:numPr>
          <w:ilvl w:val="0"/>
          <w:numId w:val="8"/>
        </w:numPr>
      </w:pPr>
      <w:r>
        <w:t>Distribuição inclinada para a direita: média &gt; mediana</w:t>
      </w:r>
    </w:p>
    <w:p w14:paraId="04C99E09" w14:textId="491E1871" w:rsidR="79A12F79" w:rsidRDefault="3E70B241" w:rsidP="000923CA">
      <w:pPr>
        <w:pStyle w:val="CORPODOTEXTO"/>
        <w:numPr>
          <w:ilvl w:val="0"/>
          <w:numId w:val="8"/>
        </w:numPr>
      </w:pPr>
      <w:r w:rsidRPr="5E2B8263">
        <w:lastRenderedPageBreak/>
        <w:t xml:space="preserve">Em uma distribuição inclinada para a esquerda, a mediana tende a ser maior do que a média, portanto, esperamos que a média/mediana seja menor do que 1. </w:t>
      </w:r>
    </w:p>
    <w:p w14:paraId="571461E1" w14:textId="1ED25CCE" w:rsidR="5E2B8263" w:rsidRDefault="5E2B8263" w:rsidP="5E2B8263">
      <w:pPr>
        <w:pStyle w:val="TITULO2"/>
      </w:pPr>
    </w:p>
    <w:p w14:paraId="734EBF21" w14:textId="46F2D6E3" w:rsidR="04C805AD" w:rsidRDefault="04C805AD" w:rsidP="5E2B8263">
      <w:pPr>
        <w:pStyle w:val="TITULO2"/>
      </w:pPr>
      <w:r>
        <w:t>MEDIDAS DE PROPAGAÇÃO</w:t>
      </w:r>
      <w:r w:rsidR="134D2997">
        <w:t>/DISPERSÃO</w:t>
      </w:r>
      <w:r w:rsidR="645705A4">
        <w:t>/VARIAÇÃO</w:t>
      </w:r>
    </w:p>
    <w:p w14:paraId="03977C53" w14:textId="04478DCF" w:rsidR="5E2B8263" w:rsidRDefault="5E2B8263" w:rsidP="5E2B8263">
      <w:pPr>
        <w:pStyle w:val="TITULO3"/>
      </w:pPr>
    </w:p>
    <w:p w14:paraId="1BD97770" w14:textId="4DC49942" w:rsidR="78BB40C8" w:rsidRDefault="78BB40C8" w:rsidP="5E2B8263">
      <w:pPr>
        <w:pStyle w:val="TITULO3"/>
      </w:pPr>
      <w:r>
        <w:t>DISPERSÃO</w:t>
      </w:r>
    </w:p>
    <w:p w14:paraId="0C3C2666" w14:textId="62B188A4" w:rsidR="10794B98" w:rsidRDefault="78BB40C8" w:rsidP="000923CA">
      <w:pPr>
        <w:pStyle w:val="CORPODOTEXTO"/>
        <w:numPr>
          <w:ilvl w:val="0"/>
          <w:numId w:val="7"/>
        </w:numPr>
      </w:pPr>
      <w:r>
        <w:t>I</w:t>
      </w:r>
      <w:r w:rsidR="134D2997">
        <w:t>ndica</w:t>
      </w:r>
      <w:r w:rsidR="77D6225E">
        <w:t xml:space="preserve"> </w:t>
      </w:r>
      <w:r w:rsidR="134D2997">
        <w:t xml:space="preserve">o grau de afastamento de um conjunto de </w:t>
      </w:r>
      <w:proofErr w:type="spellStart"/>
      <w:r w:rsidR="134D2997">
        <w:t>números</w:t>
      </w:r>
      <w:proofErr w:type="spellEnd"/>
      <w:r w:rsidR="134D2997">
        <w:t xml:space="preserve"> em </w:t>
      </w:r>
      <w:proofErr w:type="spellStart"/>
      <w:r w:rsidR="134D2997">
        <w:t>relação</w:t>
      </w:r>
      <w:proofErr w:type="spellEnd"/>
      <w:r w:rsidR="134D2997">
        <w:t xml:space="preserve"> à sua </w:t>
      </w:r>
      <w:proofErr w:type="spellStart"/>
      <w:r w:rsidR="134D2997">
        <w:t>média</w:t>
      </w:r>
      <w:proofErr w:type="spellEnd"/>
      <w:r w:rsidR="134D2997">
        <w:t>.</w:t>
      </w:r>
    </w:p>
    <w:p w14:paraId="7C3EB702" w14:textId="1AE006D5" w:rsidR="7C956D6D" w:rsidRDefault="5D49FD02" w:rsidP="000923CA">
      <w:pPr>
        <w:pStyle w:val="CORPODOTEXTO"/>
        <w:numPr>
          <w:ilvl w:val="0"/>
          <w:numId w:val="7"/>
        </w:numPr>
        <w:rPr>
          <w:b/>
          <w:bCs/>
        </w:rPr>
      </w:pPr>
      <w:r>
        <w:t>Variância:</w:t>
      </w:r>
    </w:p>
    <w:p w14:paraId="634923D3" w14:textId="6E8D2CE2" w:rsidR="7C956D6D" w:rsidRDefault="5D49FD02" w:rsidP="000923CA">
      <w:pPr>
        <w:pStyle w:val="CORPODOTEXTO"/>
        <w:numPr>
          <w:ilvl w:val="1"/>
          <w:numId w:val="7"/>
        </w:numPr>
        <w:rPr>
          <w:b/>
          <w:bCs/>
        </w:rPr>
      </w:pPr>
      <w:r>
        <w:t xml:space="preserve">A média do desvio em relação </w:t>
      </w:r>
      <w:proofErr w:type="spellStart"/>
      <w:r>
        <w:t>a</w:t>
      </w:r>
      <w:proofErr w:type="spellEnd"/>
      <w:r>
        <w:t xml:space="preserve"> média ao quadrado</w:t>
      </w:r>
    </w:p>
    <w:p w14:paraId="608511F7" w14:textId="0FC910FC" w:rsidR="13B4096E" w:rsidRDefault="78023B1C" w:rsidP="000923CA">
      <w:pPr>
        <w:pStyle w:val="CORPODOTEXTO"/>
        <w:numPr>
          <w:ilvl w:val="1"/>
          <w:numId w:val="7"/>
        </w:numPr>
        <w:rPr>
          <w:rFonts w:ascii="system-ui" w:eastAsia="system-ui" w:hAnsi="system-ui" w:cs="system-ui"/>
          <w:color w:val="374151"/>
        </w:rPr>
      </w:pPr>
      <w:r w:rsidRPr="5E2B8263">
        <w:t>I</w:t>
      </w:r>
      <w:r w:rsidR="25056DCF" w:rsidRPr="5E2B8263">
        <w:t>ndica o quanto os dados estão espalhados ao redor da média.</w:t>
      </w:r>
    </w:p>
    <w:p w14:paraId="36816957" w14:textId="3283DC37" w:rsidR="13B4096E" w:rsidRDefault="25056DCF" w:rsidP="000923CA">
      <w:pPr>
        <w:pStyle w:val="CORPODOTEXTO"/>
        <w:numPr>
          <w:ilvl w:val="1"/>
          <w:numId w:val="7"/>
        </w:numPr>
        <w:rPr>
          <w:rFonts w:ascii="system-ui" w:eastAsia="system-ui" w:hAnsi="system-ui" w:cs="system-ui"/>
          <w:color w:val="374151"/>
        </w:rPr>
      </w:pPr>
      <w:r w:rsidRPr="5E2B8263">
        <w:t>Quanto maior a variância, maior a dispersão dos dados.</w:t>
      </w:r>
    </w:p>
    <w:p w14:paraId="2612FD7D" w14:textId="5D9B0923" w:rsidR="79A12F79" w:rsidRDefault="79A12F79" w:rsidP="79A12F79">
      <w:pPr>
        <w:rPr>
          <w:rFonts w:ascii="Arial" w:eastAsia="Arial" w:hAnsi="Arial" w:cs="Arial"/>
          <w:b/>
          <w:bCs/>
          <w:sz w:val="24"/>
          <w:szCs w:val="24"/>
        </w:rPr>
      </w:pPr>
    </w:p>
    <w:p w14:paraId="5E8308CC" w14:textId="255346AB" w:rsidR="57332A3A" w:rsidRDefault="02CF0FCF" w:rsidP="000923CA">
      <w:pPr>
        <w:pStyle w:val="CORPODOTEXTO"/>
        <w:numPr>
          <w:ilvl w:val="0"/>
          <w:numId w:val="7"/>
        </w:numPr>
        <w:rPr>
          <w:b/>
          <w:bCs/>
        </w:rPr>
      </w:pPr>
      <w:r>
        <w:t>Desvio padrão</w:t>
      </w:r>
    </w:p>
    <w:p w14:paraId="4AA89560" w14:textId="4C016C38" w:rsidR="0881C7B3" w:rsidRDefault="5BF9126A" w:rsidP="000923CA">
      <w:pPr>
        <w:pStyle w:val="CORPODOTEXTO"/>
        <w:numPr>
          <w:ilvl w:val="1"/>
          <w:numId w:val="7"/>
        </w:numPr>
      </w:pPr>
      <w:r w:rsidRPr="5E2B8263">
        <w:t>O desvio padrão é a raiz quadrada da variância.</w:t>
      </w:r>
    </w:p>
    <w:p w14:paraId="4AFBCB5D" w14:textId="2182790A" w:rsidR="0881C7B3" w:rsidRDefault="5BF9126A" w:rsidP="000923CA">
      <w:pPr>
        <w:pStyle w:val="CORPODOTEXTO"/>
        <w:numPr>
          <w:ilvl w:val="1"/>
          <w:numId w:val="7"/>
        </w:numPr>
        <w:rPr>
          <w:rFonts w:ascii="system-ui" w:eastAsia="system-ui" w:hAnsi="system-ui" w:cs="system-ui"/>
          <w:color w:val="374151"/>
        </w:rPr>
      </w:pPr>
      <w:r w:rsidRPr="5E2B8263">
        <w:t>Fornece uma medida da dispersão dos dados em termos da unidade original da variável.</w:t>
      </w:r>
    </w:p>
    <w:p w14:paraId="76CBDD2E" w14:textId="15C63121" w:rsidR="0881C7B3" w:rsidRDefault="5BF9126A" w:rsidP="000923CA">
      <w:pPr>
        <w:pStyle w:val="CORPODOTEXTO"/>
        <w:numPr>
          <w:ilvl w:val="1"/>
          <w:numId w:val="7"/>
        </w:numPr>
        <w:rPr>
          <w:rFonts w:ascii="system-ui" w:eastAsia="system-ui" w:hAnsi="system-ui" w:cs="system-ui"/>
          <w:color w:val="374151"/>
        </w:rPr>
      </w:pPr>
      <w:r w:rsidRPr="5E2B8263">
        <w:t>Desvios padrão maiores indicam maior variabilidade.</w:t>
      </w:r>
    </w:p>
    <w:p w14:paraId="5F448A7B" w14:textId="4D9556CF" w:rsidR="79A12F79" w:rsidRDefault="79A12F79" w:rsidP="79A12F79"/>
    <w:p w14:paraId="439C2B13" w14:textId="3382738B" w:rsidR="42570D93" w:rsidRDefault="42570D93" w:rsidP="5E2B8263">
      <w:pPr>
        <w:pStyle w:val="TITULO3"/>
      </w:pPr>
      <w:r w:rsidRPr="5E2B8263">
        <w:t>DISTRIBUIÇÃO</w:t>
      </w:r>
    </w:p>
    <w:p w14:paraId="252882CD" w14:textId="1465C8EA" w:rsidR="57332A3A" w:rsidRDefault="02CF0FCF" w:rsidP="5E2B8263">
      <w:pPr>
        <w:pStyle w:val="CORPODOTEXTO"/>
        <w:ind w:firstLine="0"/>
        <w:rPr>
          <w:b/>
          <w:bCs/>
        </w:rPr>
      </w:pPr>
      <w:r w:rsidRPr="5E2B8263">
        <w:rPr>
          <w:b/>
          <w:bCs/>
        </w:rPr>
        <w:t xml:space="preserve">Intervalo </w:t>
      </w:r>
      <w:r w:rsidR="68A07B60" w:rsidRPr="5E2B8263">
        <w:rPr>
          <w:b/>
          <w:bCs/>
        </w:rPr>
        <w:t>interquartis</w:t>
      </w:r>
    </w:p>
    <w:p w14:paraId="7860CF25" w14:textId="6896D31D" w:rsidR="6FE9E52C" w:rsidRDefault="239B23CD" w:rsidP="5E2B8263">
      <w:pPr>
        <w:pStyle w:val="CORPODOTEXTO"/>
      </w:pPr>
      <w:r w:rsidRPr="5E2B8263">
        <w:t>A lógica por trás dos quartis é muito semelhante à lógica da mediana. Mas, ao invés de dividir o conjunto de dados em duas partes iguais, como a mediana, os quartis dividem esse conjunto em quatro (daí vem o nome quartis), cada um contendo 25% (um quarto) dos dados. Veja no exemplo abaixo. Note que o quartil 2 corresponde à mediana.</w:t>
      </w:r>
    </w:p>
    <w:p w14:paraId="39010963" w14:textId="366B8399" w:rsidR="6FE9E52C" w:rsidRDefault="6FE9E52C" w:rsidP="79A12F79">
      <w:pPr>
        <w:jc w:val="center"/>
      </w:pPr>
      <w:r>
        <w:rPr>
          <w:noProof/>
        </w:rPr>
        <w:lastRenderedPageBreak/>
        <w:drawing>
          <wp:inline distT="0" distB="0" distL="0" distR="0" wp14:anchorId="048F6329" wp14:editId="7420F937">
            <wp:extent cx="3619500" cy="1953022"/>
            <wp:effectExtent l="0" t="0" r="0" b="0"/>
            <wp:docPr id="12502018" name="Imagem 1250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BAF" w14:textId="092CA51A" w:rsidR="10AFA714" w:rsidRDefault="523BB1F0" w:rsidP="5E2B8263">
      <w:pPr>
        <w:pStyle w:val="CORPODOTEXTO"/>
        <w:ind w:left="348" w:firstLine="0"/>
        <w:rPr>
          <w:b/>
          <w:bCs/>
        </w:rPr>
      </w:pPr>
      <w:r w:rsidRPr="5E2B8263">
        <w:rPr>
          <w:b/>
          <w:bCs/>
        </w:rPr>
        <w:t>Quartis:</w:t>
      </w:r>
    </w:p>
    <w:p w14:paraId="5978BEF6" w14:textId="094E1A0C" w:rsidR="10AFA714" w:rsidRDefault="523BB1F0" w:rsidP="000923CA">
      <w:pPr>
        <w:pStyle w:val="CORPODOTEXTO"/>
        <w:numPr>
          <w:ilvl w:val="0"/>
          <w:numId w:val="6"/>
        </w:numPr>
        <w:rPr>
          <w:rFonts w:ascii="system-ui" w:eastAsia="system-ui" w:hAnsi="system-ui" w:cs="system-ui"/>
          <w:color w:val="374151"/>
        </w:rPr>
      </w:pPr>
      <w:r w:rsidRPr="5E2B8263">
        <w:t>O primeiro quartil (Q1) é o valor abaixo do qual 25% dos dados estão localizados.</w:t>
      </w:r>
    </w:p>
    <w:p w14:paraId="5C8CC31E" w14:textId="6042EA0F" w:rsidR="10AFA714" w:rsidRDefault="523BB1F0" w:rsidP="000923CA">
      <w:pPr>
        <w:pStyle w:val="CORPODOTEXTO"/>
        <w:numPr>
          <w:ilvl w:val="0"/>
          <w:numId w:val="6"/>
        </w:numPr>
        <w:rPr>
          <w:rFonts w:ascii="system-ui" w:eastAsia="system-ui" w:hAnsi="system-ui" w:cs="system-ui"/>
          <w:color w:val="374151"/>
        </w:rPr>
      </w:pPr>
      <w:r w:rsidRPr="5E2B8263">
        <w:t>O terceiro quartil (Q3) é o valor abaixo do qual 75% dos dados estão localizados.</w:t>
      </w:r>
    </w:p>
    <w:p w14:paraId="134FA5B6" w14:textId="18C44471" w:rsidR="10AFA714" w:rsidRDefault="523BB1F0" w:rsidP="000923CA">
      <w:pPr>
        <w:pStyle w:val="CORPODOTEXTO"/>
        <w:numPr>
          <w:ilvl w:val="0"/>
          <w:numId w:val="6"/>
        </w:numPr>
        <w:rPr>
          <w:rFonts w:ascii="system-ui" w:eastAsia="system-ui" w:hAnsi="system-ui" w:cs="system-ui"/>
          <w:color w:val="374151"/>
        </w:rPr>
      </w:pPr>
      <w:r w:rsidRPr="5E2B8263">
        <w:t>O segundo quartil é a mediana, o valor que divide a distribuição ao meio.</w:t>
      </w:r>
    </w:p>
    <w:p w14:paraId="44233A2A" w14:textId="4E259635" w:rsidR="796D126A" w:rsidRDefault="1DCB4433" w:rsidP="000923CA">
      <w:pPr>
        <w:pStyle w:val="CORPODOTEXTO"/>
        <w:numPr>
          <w:ilvl w:val="0"/>
          <w:numId w:val="6"/>
        </w:numPr>
        <w:rPr>
          <w:rFonts w:ascii="system-ui" w:eastAsia="system-ui" w:hAnsi="system-ui" w:cs="system-ui"/>
          <w:color w:val="374151"/>
        </w:rPr>
      </w:pPr>
      <w:r w:rsidRPr="5E2B8263">
        <w:t xml:space="preserve">O </w:t>
      </w:r>
      <w:r w:rsidR="25EF00FD" w:rsidRPr="5E2B8263">
        <w:t>amplitude interquartil (</w:t>
      </w:r>
      <w:r w:rsidRPr="5E2B8263">
        <w:t>IQR</w:t>
      </w:r>
      <w:r w:rsidR="7C6370EF" w:rsidRPr="5E2B8263">
        <w:t xml:space="preserve">- </w:t>
      </w:r>
      <w:proofErr w:type="spellStart"/>
      <w:r w:rsidR="7C6370EF" w:rsidRPr="5E2B8263">
        <w:t>interquartile</w:t>
      </w:r>
      <w:proofErr w:type="spellEnd"/>
      <w:r w:rsidR="7C6370EF" w:rsidRPr="5E2B8263">
        <w:t xml:space="preserve"> range)</w:t>
      </w:r>
      <w:r w:rsidRPr="5E2B8263">
        <w:t xml:space="preserve"> é a faixa da metade dos dados e é calculado como a diferença entre o terceiro quartil (Q3) e o primeiro quartil (Q1).</w:t>
      </w:r>
    </w:p>
    <w:p w14:paraId="37E6BB7A" w14:textId="5CFB85E6" w:rsidR="796D126A" w:rsidRDefault="1DCB4433" w:rsidP="000923CA">
      <w:pPr>
        <w:pStyle w:val="CORPODOTEXTO"/>
        <w:numPr>
          <w:ilvl w:val="0"/>
          <w:numId w:val="6"/>
        </w:numPr>
        <w:rPr>
          <w:rFonts w:ascii="system-ui" w:eastAsia="system-ui" w:hAnsi="system-ui" w:cs="system-ui"/>
          <w:color w:val="374151"/>
        </w:rPr>
      </w:pPr>
      <w:r w:rsidRPr="5E2B8263">
        <w:t>Representa a dispersão dos dados na região central da distribuição.</w:t>
      </w:r>
    </w:p>
    <w:p w14:paraId="41996A32" w14:textId="54E4A3D2" w:rsidR="796D126A" w:rsidRDefault="1DCB4433" w:rsidP="000923CA">
      <w:pPr>
        <w:pStyle w:val="CORPODOTEXTO"/>
        <w:numPr>
          <w:ilvl w:val="0"/>
          <w:numId w:val="6"/>
        </w:numPr>
        <w:rPr>
          <w:rFonts w:ascii="system-ui" w:eastAsia="system-ui" w:hAnsi="system-ui" w:cs="system-ui"/>
          <w:color w:val="374151"/>
        </w:rPr>
      </w:pPr>
      <w:r w:rsidRPr="5E2B8263">
        <w:t>Menos sensível a valores extremos do que a variância e o desvio padrão.</w:t>
      </w:r>
    </w:p>
    <w:p w14:paraId="05ECBFC1" w14:textId="58E03E2E" w:rsidR="79A12F79" w:rsidRDefault="1DCB4433" w:rsidP="000923CA">
      <w:pPr>
        <w:pStyle w:val="CORPODOTEXTO"/>
        <w:numPr>
          <w:ilvl w:val="0"/>
          <w:numId w:val="6"/>
        </w:numPr>
        <w:rPr>
          <w:rFonts w:ascii="system-ui" w:eastAsia="system-ui" w:hAnsi="system-ui" w:cs="system-ui"/>
          <w:color w:val="374151"/>
        </w:rPr>
      </w:pPr>
      <w:r w:rsidRPr="5E2B8263">
        <w:t xml:space="preserve">É uma medida prontamente disponível em </w:t>
      </w:r>
      <w:proofErr w:type="spellStart"/>
      <w:r w:rsidRPr="5E2B8263">
        <w:t>boxplots</w:t>
      </w:r>
      <w:proofErr w:type="spellEnd"/>
      <w:r w:rsidRPr="5E2B8263">
        <w:t>, onde a "caixa" representa o IQR.</w:t>
      </w:r>
    </w:p>
    <w:p w14:paraId="1C62269F" w14:textId="05D66232" w:rsidR="5E2B8263" w:rsidRDefault="5E2B8263" w:rsidP="5E2B8263">
      <w:pPr>
        <w:ind w:left="708"/>
        <w:jc w:val="center"/>
        <w:rPr>
          <w:rStyle w:val="TITULO2Char"/>
        </w:rPr>
      </w:pPr>
    </w:p>
    <w:p w14:paraId="2F34B73A" w14:textId="0A39A274" w:rsidR="291E22D5" w:rsidRDefault="4C8AA59B" w:rsidP="5B95DEFB">
      <w:pPr>
        <w:ind w:left="708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5E2B8263">
        <w:rPr>
          <w:rStyle w:val="TITULO2Char"/>
        </w:rPr>
        <w:t>ESTATÍSTICA ROBUSCA</w:t>
      </w:r>
      <w:r w:rsidRPr="5E2B8263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1A2C49A0" w14:textId="5C23925E" w:rsidR="0139ED7A" w:rsidRDefault="334A2EE8" w:rsidP="5E2B8263">
      <w:pPr>
        <w:pStyle w:val="CORPODOTEXTO"/>
      </w:pPr>
      <w:r>
        <w:t xml:space="preserve"> </w:t>
      </w:r>
      <w:r w:rsidR="0BCED5A4">
        <w:t>Refere-se</w:t>
      </w:r>
      <w:r>
        <w:t xml:space="preserve"> a medidas que são menos sensíveis a valores extremos (outliers) em um conjunto de dados. Ela é especialmente útil quando lidamos com distribuições que possuem observações atípicas que podem distorcer as estimativas tradicionais.</w:t>
      </w:r>
    </w:p>
    <w:p w14:paraId="77D3F6F5" w14:textId="5AF7FD87" w:rsidR="5E2B8263" w:rsidRDefault="5E2B8263" w:rsidP="5E2B8263">
      <w:pPr>
        <w:pStyle w:val="CORPODOTEXTO"/>
      </w:pPr>
    </w:p>
    <w:p w14:paraId="551E311E" w14:textId="099DE467" w:rsidR="0139ED7A" w:rsidRDefault="334A2EE8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t>Medidas Robustas:</w:t>
      </w:r>
    </w:p>
    <w:p w14:paraId="2634165C" w14:textId="0A9A562C" w:rsidR="0139ED7A" w:rsidRDefault="334A2EE8" w:rsidP="5E2B8263">
      <w:pPr>
        <w:pStyle w:val="CORPODOTEXTO"/>
        <w:ind w:firstLine="0"/>
      </w:pPr>
      <w:r w:rsidRPr="5E2B8263">
        <w:rPr>
          <w:b/>
          <w:bCs/>
        </w:rPr>
        <w:t>Mediana:</w:t>
      </w:r>
      <w:r w:rsidR="695CC8E0">
        <w:t xml:space="preserve"> </w:t>
      </w:r>
      <w:r>
        <w:t xml:space="preserve">é uma medida de tendência central que é menos afetada por valores extremos do que a </w:t>
      </w:r>
      <w:proofErr w:type="spellStart"/>
      <w:r>
        <w:t>média.Ela</w:t>
      </w:r>
      <w:proofErr w:type="spellEnd"/>
      <w:r>
        <w:t xml:space="preserve"> representa o ponto médio dos dados ordenados e não é influenciada por valores extremos.</w:t>
      </w:r>
    </w:p>
    <w:p w14:paraId="54102455" w14:textId="4915EB18" w:rsidR="5E2B8263" w:rsidRDefault="5E2B8263" w:rsidP="5E2B8263">
      <w:pPr>
        <w:pStyle w:val="CORPODOTEXTO"/>
        <w:ind w:firstLine="0"/>
      </w:pPr>
    </w:p>
    <w:p w14:paraId="1EFA3986" w14:textId="26FD76E0" w:rsidR="0139ED7A" w:rsidRDefault="695524D3" w:rsidP="5E2B8263">
      <w:pPr>
        <w:pStyle w:val="CORPODOTEXTO"/>
        <w:ind w:firstLine="0"/>
      </w:pPr>
      <w:r w:rsidRPr="5E2B8263">
        <w:rPr>
          <w:b/>
          <w:bCs/>
        </w:rPr>
        <w:t>I</w:t>
      </w:r>
      <w:r w:rsidR="334A2EE8" w:rsidRPr="5E2B8263">
        <w:rPr>
          <w:b/>
          <w:bCs/>
        </w:rPr>
        <w:t>ntervalo Interquartil (IQR):</w:t>
      </w:r>
      <w:r w:rsidR="0221B15E" w:rsidRPr="5E2B8263">
        <w:rPr>
          <w:b/>
          <w:bCs/>
        </w:rPr>
        <w:t xml:space="preserve"> </w:t>
      </w:r>
      <w:r w:rsidR="334A2EE8">
        <w:t>O IQR é a diferença entre o terceiro quartil (Q3) e o primeiro quartil (Q1) e é uma medida de dispersão robusta.</w:t>
      </w:r>
      <w:r w:rsidR="560340F4">
        <w:t xml:space="preserve"> </w:t>
      </w:r>
      <w:r w:rsidR="334A2EE8">
        <w:t>Ele é menos suscetível a valores extremos do que o desvio padrão.</w:t>
      </w:r>
    </w:p>
    <w:p w14:paraId="154F6F14" w14:textId="2C29934A" w:rsidR="5E2B8263" w:rsidRDefault="5E2B8263" w:rsidP="5E2B8263">
      <w:pPr>
        <w:pStyle w:val="TITULO3"/>
      </w:pPr>
    </w:p>
    <w:p w14:paraId="23749DE4" w14:textId="3BD0A017" w:rsidR="0139ED7A" w:rsidRDefault="334A2EE8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lastRenderedPageBreak/>
        <w:t>Importância e Aplicações:</w:t>
      </w:r>
    </w:p>
    <w:p w14:paraId="3BB3FFFA" w14:textId="6E0E842A" w:rsidR="0139ED7A" w:rsidRDefault="334A2EE8" w:rsidP="5E2B8263">
      <w:pPr>
        <w:pStyle w:val="CORPODOTEXTO"/>
        <w:ind w:firstLine="0"/>
      </w:pPr>
      <w:r>
        <w:t>Redução de Impacto de Outliers:</w:t>
      </w:r>
    </w:p>
    <w:p w14:paraId="4112BF01" w14:textId="437D9AB2" w:rsidR="0139ED7A" w:rsidRDefault="334A2EE8" w:rsidP="5E2B8263">
      <w:pPr>
        <w:pStyle w:val="CORPODOTEXTO"/>
      </w:pPr>
      <w:r>
        <w:t xml:space="preserve">Em conjuntos de dados com valores extremos, a estatística robusta reduz o impacto desses valores, proporcionando uma visão mais equilibrada da distribuição. </w:t>
      </w:r>
    </w:p>
    <w:p w14:paraId="4BAB65D2" w14:textId="189137CC" w:rsidR="5E2B8263" w:rsidRDefault="5E2B8263" w:rsidP="5E2B8263">
      <w:pPr>
        <w:pStyle w:val="CORPODOTEXTO"/>
      </w:pPr>
    </w:p>
    <w:p w14:paraId="0E34EC31" w14:textId="2331AACD" w:rsidR="0139ED7A" w:rsidRDefault="334A2EE8" w:rsidP="5E2B8263">
      <w:pPr>
        <w:pStyle w:val="TITULO3"/>
        <w:rPr>
          <w:rFonts w:ascii="Arial" w:eastAsia="Arial" w:hAnsi="Arial" w:cs="Arial"/>
          <w:b/>
          <w:bCs/>
          <w:sz w:val="24"/>
          <w:szCs w:val="24"/>
        </w:rPr>
      </w:pPr>
      <w:r>
        <w:t>Para que Serve:</w:t>
      </w:r>
    </w:p>
    <w:p w14:paraId="4B62E132" w14:textId="4B9AF650" w:rsidR="0139ED7A" w:rsidRDefault="334A2EE8" w:rsidP="5E2B8263">
      <w:pPr>
        <w:pStyle w:val="CORPODOTEXTO"/>
      </w:pPr>
      <w:r>
        <w:t>A estatística robusta serve para melhorar a confiabilidade e a validade das análises estatísticas em situações onde valores extremos podem distorcer os resultados. Ela proporciona uma visão mais resistente e equilibrada da distribuição dos dados, tornando as conclusões mais confiáveis em cenários com heterogeneidade ou presença de observações atípicas.</w:t>
      </w:r>
    </w:p>
    <w:p w14:paraId="4BDCAF84" w14:textId="1A38A055" w:rsidR="5B95DEFB" w:rsidRDefault="5B95DEFB" w:rsidP="5B95DEFB">
      <w:pPr>
        <w:ind w:left="708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63335E9" w14:textId="657F6537" w:rsidR="6BDB2F8E" w:rsidRDefault="6B355941" w:rsidP="5E2B8263">
      <w:pPr>
        <w:pStyle w:val="TITULO2"/>
        <w:rPr>
          <w:rFonts w:ascii="Arial" w:eastAsia="Arial" w:hAnsi="Arial" w:cs="Arial"/>
          <w:sz w:val="24"/>
          <w:szCs w:val="24"/>
        </w:rPr>
      </w:pPr>
      <w:r>
        <w:t>TRANSFORMANDO DADOS</w:t>
      </w:r>
    </w:p>
    <w:p w14:paraId="3E7F03DB" w14:textId="050004D1" w:rsidR="00E1908D" w:rsidRDefault="00E1908D" w:rsidP="5B95DEFB">
      <w:r w:rsidRPr="5B95DEFB">
        <w:rPr>
          <w:rFonts w:ascii="Arial" w:eastAsia="Arial" w:hAnsi="Arial" w:cs="Arial"/>
          <w:sz w:val="24"/>
          <w:szCs w:val="24"/>
        </w:rPr>
        <w:t xml:space="preserve"> </w:t>
      </w:r>
    </w:p>
    <w:p w14:paraId="281413E4" w14:textId="7B014E6F" w:rsidR="00E1908D" w:rsidRDefault="5307B768" w:rsidP="5E2B8263">
      <w:pPr>
        <w:pStyle w:val="CORPODOTEXTO"/>
      </w:pPr>
      <w:r>
        <w:t>A transformação de dados é um procedimento estatístico que busca modificar a escala ou a distribuição dos dados originais. O principal objetivo é alcançar uma relação mais linear entre as variáveis, o que pode ser benéfico em análises estatísticas e modelagem.</w:t>
      </w:r>
    </w:p>
    <w:p w14:paraId="0EA465FC" w14:textId="3D7BAD1D" w:rsidR="00E1908D" w:rsidRDefault="00E1908D" w:rsidP="5B95DEFB">
      <w:r w:rsidRPr="5B95DEFB">
        <w:rPr>
          <w:rFonts w:ascii="Arial" w:eastAsia="Arial" w:hAnsi="Arial" w:cs="Arial"/>
          <w:sz w:val="24"/>
          <w:szCs w:val="24"/>
        </w:rPr>
        <w:t xml:space="preserve"> </w:t>
      </w:r>
    </w:p>
    <w:p w14:paraId="0C9B18ED" w14:textId="0DA61009" w:rsidR="00E1908D" w:rsidRDefault="5307B768" w:rsidP="5E2B8263">
      <w:pPr>
        <w:pStyle w:val="CORPODOTEXTO"/>
      </w:pPr>
      <w:r>
        <w:t>Exemplos de Transformações:</w:t>
      </w:r>
      <w:r w:rsidR="63E52FFA">
        <w:t xml:space="preserve"> </w:t>
      </w:r>
      <w:r>
        <w:t>Logarítmica (Log):</w:t>
      </w:r>
      <w:r w:rsidR="7CAD91DF">
        <w:t xml:space="preserve"> </w:t>
      </w:r>
      <w:r>
        <w:t>A transformação logarítmica é frequentemente usada para reduzir a variação em dados que mostram uma tendência exponencial.</w:t>
      </w:r>
    </w:p>
    <w:p w14:paraId="31616E9D" w14:textId="2A36BA08" w:rsidR="00E1908D" w:rsidRDefault="5307B768" w:rsidP="5E2B8263">
      <w:pPr>
        <w:pStyle w:val="CORPODOTEXTO"/>
      </w:pPr>
      <w:r>
        <w:t xml:space="preserve">  </w:t>
      </w:r>
    </w:p>
    <w:p w14:paraId="18A65220" w14:textId="51417B1D" w:rsidR="5E2B8263" w:rsidRDefault="5E2B8263" w:rsidP="5E2B8263">
      <w:pPr>
        <w:pStyle w:val="CORPODOTEXTO"/>
      </w:pPr>
    </w:p>
    <w:p w14:paraId="37F02C3D" w14:textId="19F2C8B2" w:rsidR="5E2B8263" w:rsidRDefault="5E2B8263" w:rsidP="5E2B8263">
      <w:pPr>
        <w:pStyle w:val="CORPODOTEXTO"/>
      </w:pPr>
    </w:p>
    <w:p w14:paraId="6845E46B" w14:textId="1D979CA8" w:rsidR="5E2B8263" w:rsidRDefault="5E2B8263" w:rsidP="5E2B8263">
      <w:pPr>
        <w:pStyle w:val="CORPODOTEXTO"/>
      </w:pPr>
    </w:p>
    <w:p w14:paraId="16426FD7" w14:textId="31416CA8" w:rsidR="5E2B8263" w:rsidRDefault="5E2B8263" w:rsidP="5E2B8263">
      <w:pPr>
        <w:pStyle w:val="CORPODOTEXTO"/>
      </w:pPr>
    </w:p>
    <w:p w14:paraId="48F74014" w14:textId="4D042557" w:rsidR="5E2B8263" w:rsidRDefault="5E2B8263" w:rsidP="5E2B8263">
      <w:pPr>
        <w:pStyle w:val="CORPODOTEXTO"/>
      </w:pPr>
    </w:p>
    <w:p w14:paraId="2C3AE50E" w14:textId="36AE34E3" w:rsidR="5E2B8263" w:rsidRDefault="5E2B8263" w:rsidP="5E2B8263">
      <w:pPr>
        <w:pStyle w:val="CORPODOTEXTO"/>
      </w:pPr>
    </w:p>
    <w:p w14:paraId="7AF5509A" w14:textId="0FE5CC65" w:rsidR="5E2B8263" w:rsidRDefault="5E2B8263" w:rsidP="5E2B8263">
      <w:pPr>
        <w:pStyle w:val="CORPODOTEXTO"/>
      </w:pPr>
    </w:p>
    <w:p w14:paraId="29D4169D" w14:textId="2436EA67" w:rsidR="5E2B8263" w:rsidRDefault="5E2B8263" w:rsidP="5E2B8263">
      <w:pPr>
        <w:pStyle w:val="CORPODOTEXTO"/>
      </w:pPr>
    </w:p>
    <w:p w14:paraId="0F9D1221" w14:textId="48E54CB8" w:rsidR="5E2B8263" w:rsidRDefault="5E2B8263" w:rsidP="5E2B8263">
      <w:pPr>
        <w:pStyle w:val="CORPODOTEXTO"/>
      </w:pPr>
    </w:p>
    <w:p w14:paraId="07F7D5FE" w14:textId="359E0C28" w:rsidR="5E2B8263" w:rsidRDefault="5E2B8263" w:rsidP="5E2B8263">
      <w:pPr>
        <w:pStyle w:val="CORPODOTEXTO"/>
      </w:pPr>
    </w:p>
    <w:p w14:paraId="282F5972" w14:textId="561749E9" w:rsidR="5E2B8263" w:rsidRDefault="5E2B8263" w:rsidP="5E2B8263">
      <w:pPr>
        <w:pStyle w:val="CORPODOTEXTO"/>
      </w:pPr>
    </w:p>
    <w:p w14:paraId="2F82AE5F" w14:textId="21BD1484" w:rsidR="5E2B8263" w:rsidRDefault="5E2B8263" w:rsidP="5E2B8263">
      <w:pPr>
        <w:pStyle w:val="CORPODOTEXTO"/>
      </w:pPr>
    </w:p>
    <w:p w14:paraId="460AA22A" w14:textId="52B710AE" w:rsidR="5E2B8263" w:rsidRDefault="5E2B8263" w:rsidP="5E2B8263">
      <w:pPr>
        <w:pStyle w:val="CORPODOTEXTO"/>
      </w:pPr>
    </w:p>
    <w:p w14:paraId="4F6CE9BD" w14:textId="10AFD6F2" w:rsidR="5E2B8263" w:rsidRDefault="5E2B8263" w:rsidP="5E2B8263">
      <w:pPr>
        <w:pStyle w:val="CORPODOTEXTO"/>
      </w:pPr>
    </w:p>
    <w:p w14:paraId="3859C3C4" w14:textId="7BA5D751" w:rsidR="5E2B8263" w:rsidRDefault="5E2B8263" w:rsidP="5E2B8263">
      <w:pPr>
        <w:pStyle w:val="CORPODOTEXTO"/>
      </w:pPr>
    </w:p>
    <w:p w14:paraId="5FC217B2" w14:textId="4C0E40EA" w:rsidR="5E2B8263" w:rsidRDefault="5E2B8263" w:rsidP="5E2B8263">
      <w:pPr>
        <w:pStyle w:val="CORPODOTEXTO"/>
      </w:pPr>
    </w:p>
    <w:p w14:paraId="082FD5D4" w14:textId="7B51DDED" w:rsidR="5E2B8263" w:rsidRDefault="5E2B8263" w:rsidP="5E2B8263">
      <w:pPr>
        <w:pStyle w:val="CORPODOTEXTO"/>
      </w:pPr>
    </w:p>
    <w:p w14:paraId="4E48237C" w14:textId="65551AE4" w:rsidR="00E1908D" w:rsidRDefault="5307B768" w:rsidP="5E2B8263">
      <w:pPr>
        <w:spacing w:line="360" w:lineRule="auto"/>
        <w:jc w:val="center"/>
        <w:rPr>
          <w:rStyle w:val="TITULO1Char"/>
        </w:rPr>
      </w:pPr>
      <w:r w:rsidRPr="5E2B8263">
        <w:rPr>
          <w:rFonts w:ascii="Arial" w:eastAsia="Arial" w:hAnsi="Arial" w:cs="Arial"/>
          <w:sz w:val="24"/>
          <w:szCs w:val="24"/>
        </w:rPr>
        <w:lastRenderedPageBreak/>
        <w:t xml:space="preserve"> </w:t>
      </w:r>
      <w:r w:rsidR="1BCA34B9" w:rsidRPr="5E2B8263">
        <w:rPr>
          <w:rStyle w:val="TITULO1Char"/>
        </w:rPr>
        <w:t>3</w:t>
      </w:r>
      <w:r w:rsidR="59FC950E" w:rsidRPr="5E2B8263">
        <w:rPr>
          <w:rStyle w:val="TITULO1Char"/>
        </w:rPr>
        <w:t xml:space="preserve"> EXPLORAÇÃO DE DADOS CATEGÓRICOS</w:t>
      </w:r>
    </w:p>
    <w:p w14:paraId="643A49C0" w14:textId="50B030BC" w:rsidR="5E2B8263" w:rsidRDefault="5E2B8263" w:rsidP="5E2B8263">
      <w:pPr>
        <w:pStyle w:val="TITULO2"/>
      </w:pPr>
    </w:p>
    <w:p w14:paraId="15B8CE01" w14:textId="1C66C9EB" w:rsidR="77158B03" w:rsidRDefault="07D9FAA7" w:rsidP="5E2B8263">
      <w:pPr>
        <w:pStyle w:val="TITULO2"/>
        <w:rPr>
          <w:rFonts w:ascii="Arial" w:eastAsia="Arial" w:hAnsi="Arial" w:cs="Arial"/>
          <w:sz w:val="24"/>
          <w:szCs w:val="24"/>
        </w:rPr>
      </w:pPr>
      <w:r>
        <w:t>RELAÇÃO ENTRE VARIÁVEIS CATEGÓRICAS</w:t>
      </w:r>
    </w:p>
    <w:p w14:paraId="117BB479" w14:textId="6E51CD9B" w:rsidR="5E2B8263" w:rsidRDefault="5E2B8263" w:rsidP="5E2B8263">
      <w:pPr>
        <w:pStyle w:val="TITULO2"/>
      </w:pPr>
    </w:p>
    <w:p w14:paraId="7B0E3EA6" w14:textId="5A7531A0" w:rsidR="67A94DB1" w:rsidRDefault="4AD2A8D8" w:rsidP="5E2B8263">
      <w:pPr>
        <w:pStyle w:val="CORPODOTEXTO"/>
      </w:pPr>
      <w:r>
        <w:t>Gráficos de barras</w:t>
      </w:r>
      <w:r w:rsidR="119DBB88">
        <w:t xml:space="preserve">: </w:t>
      </w:r>
      <w:r w:rsidR="4F49C588" w:rsidRPr="5E2B8263">
        <w:t>Os gráficos de barras são uma ferramenta visual fundamental para exibir a distribuição de variáveis categóricas.</w:t>
      </w:r>
      <w:r w:rsidR="5CF744DA" w:rsidRPr="5E2B8263">
        <w:t xml:space="preserve"> A</w:t>
      </w:r>
      <w:r w:rsidR="4F49C588" w:rsidRPr="5E2B8263">
        <w:t>s categorias podem ser apresentadas em qualquer ordem, facilitando a interpretação.</w:t>
      </w:r>
      <w:r>
        <w:t xml:space="preserve"> </w:t>
      </w:r>
    </w:p>
    <w:p w14:paraId="5D5D2542" w14:textId="25608B99" w:rsidR="5E2B8263" w:rsidRDefault="5E2B8263" w:rsidP="5E2B8263">
      <w:pPr>
        <w:pStyle w:val="CORPODOTEXTO"/>
      </w:pPr>
    </w:p>
    <w:p w14:paraId="719BBE58" w14:textId="2A4B2063" w:rsidR="20E8D065" w:rsidRDefault="7E045B20" w:rsidP="5E2B8263">
      <w:pPr>
        <w:pStyle w:val="CORPODOTEXTO"/>
      </w:pPr>
      <w:r>
        <w:t>Gráficos de barras segmentado</w:t>
      </w:r>
      <w:r w:rsidR="3CF9CA40">
        <w:t xml:space="preserve">: </w:t>
      </w:r>
      <w:r w:rsidR="57F31D79" w:rsidRPr="5E2B8263">
        <w:t>Cada barra é dividida em segmentos correspondentes às diferentes categorias, permitindo uma análise mais detalhada.</w:t>
      </w:r>
    </w:p>
    <w:p w14:paraId="0A72AFA1" w14:textId="7152B63C" w:rsidR="5E2B8263" w:rsidRDefault="5E2B8263" w:rsidP="5E2B8263">
      <w:pPr>
        <w:pStyle w:val="CORPODOTEXTO"/>
      </w:pPr>
    </w:p>
    <w:p w14:paraId="1B0D5813" w14:textId="5A30A42E" w:rsidR="20E8D065" w:rsidRDefault="57F31D79" w:rsidP="5E2B8263">
      <w:pPr>
        <w:pStyle w:val="CORPODOTEXTO"/>
      </w:pPr>
      <w:r>
        <w:t>Gráfico circula (pizza)</w:t>
      </w:r>
      <w:r w:rsidR="10826FA0">
        <w:t xml:space="preserve">: </w:t>
      </w:r>
      <w:r w:rsidRPr="5E2B8263">
        <w:t>É útil para destacar proporções relativas entre categorias, mas pode ser menos eficaz na comparação precisa de tamanhos absolutos.</w:t>
      </w:r>
    </w:p>
    <w:p w14:paraId="54618987" w14:textId="75CE52A0" w:rsidR="5E2B8263" w:rsidRDefault="5E2B8263" w:rsidP="5E2B8263">
      <w:pPr>
        <w:pStyle w:val="CORPODOTEXTO"/>
      </w:pPr>
    </w:p>
    <w:p w14:paraId="1F5DBDA3" w14:textId="454D13E7" w:rsidR="20E8D065" w:rsidRDefault="57F31D79" w:rsidP="5E2B8263">
      <w:pPr>
        <w:pStyle w:val="CORPODOTEXTO"/>
      </w:pPr>
      <w:r>
        <w:t>Gráfico mosaico</w:t>
      </w:r>
      <w:r w:rsidR="4DFE5549">
        <w:t xml:space="preserve">: </w:t>
      </w:r>
      <w:r w:rsidRPr="5E2B8263">
        <w:t>Uma alternativa interessante que exibe proporções proporcionais em um formato de mosaico.</w:t>
      </w:r>
    </w:p>
    <w:p w14:paraId="1AAEF765" w14:textId="46CD02D9" w:rsidR="5E2B8263" w:rsidRDefault="5E2B8263" w:rsidP="5E2B8263">
      <w:pPr>
        <w:pStyle w:val="CORPODOTEXTO"/>
      </w:pPr>
    </w:p>
    <w:p w14:paraId="5ED02271" w14:textId="298BAD05" w:rsidR="1DDFA0CB" w:rsidRDefault="4AD2A8D8" w:rsidP="5E2B8263">
      <w:pPr>
        <w:pStyle w:val="CORPODOTEXTO"/>
      </w:pPr>
      <w:r>
        <w:t>Histogramas são utilizados para variáveis numéricas</w:t>
      </w:r>
      <w:r w:rsidR="7313E209">
        <w:t xml:space="preserve">: </w:t>
      </w:r>
      <w:r>
        <w:t>Eixo é uma reta numérica -&gt; a ordem das barras não pode ser alterada</w:t>
      </w:r>
    </w:p>
    <w:p w14:paraId="3142ACE7" w14:textId="59840399" w:rsidR="1DDFA0CB" w:rsidRDefault="407C9A5C" w:rsidP="5E2B8263">
      <w:pPr>
        <w:jc w:val="center"/>
        <w:rPr>
          <w:rStyle w:val="TITULO1Char"/>
        </w:rPr>
      </w:pPr>
      <w:r w:rsidRPr="1BDDA3C1">
        <w:rPr>
          <w:rStyle w:val="TITULO1Char"/>
        </w:rPr>
        <w:lastRenderedPageBreak/>
        <w:t>4 INTRODUÇÃO A PROBABILIDADE</w:t>
      </w:r>
    </w:p>
    <w:p w14:paraId="56E84FB6" w14:textId="5F670EBC" w:rsidR="5E2B8263" w:rsidRDefault="2DBB8520" w:rsidP="1BDDA3C1">
      <w:pPr>
        <w:pStyle w:val="CORPODOTEXTO"/>
      </w:pPr>
      <w:r>
        <w:t>A estatística é dividida em:</w:t>
      </w:r>
    </w:p>
    <w:p w14:paraId="0A398CE6" w14:textId="0789EE62" w:rsidR="5E2B8263" w:rsidRDefault="2DBB8520" w:rsidP="1BDDA3C1">
      <w:pPr>
        <w:pStyle w:val="CORPODOTEXTO"/>
        <w:numPr>
          <w:ilvl w:val="0"/>
          <w:numId w:val="5"/>
        </w:numPr>
      </w:pPr>
      <w:r>
        <w:t xml:space="preserve">Probabilidade: estudo da aleatoriedade e incerteza; </w:t>
      </w:r>
    </w:p>
    <w:p w14:paraId="0B41457E" w14:textId="0BDC020B" w:rsidR="5E2B8263" w:rsidRDefault="2DBB8520" w:rsidP="1BDDA3C1">
      <w:pPr>
        <w:pStyle w:val="CORPODOTEXTO"/>
        <w:numPr>
          <w:ilvl w:val="0"/>
          <w:numId w:val="5"/>
        </w:numPr>
      </w:pPr>
      <w:r w:rsidRPr="1BDDA3C1">
        <w:t xml:space="preserve">Estatística Descritiva: Organizar e Representar os dados (gráficos, planilhas </w:t>
      </w:r>
      <w:proofErr w:type="spellStart"/>
      <w:r w:rsidRPr="1BDDA3C1">
        <w:t>etc</w:t>
      </w:r>
      <w:proofErr w:type="spellEnd"/>
      <w:r w:rsidRPr="1BDDA3C1">
        <w:t>)</w:t>
      </w:r>
    </w:p>
    <w:p w14:paraId="54506AEA" w14:textId="537FCD52" w:rsidR="5E2B8263" w:rsidRDefault="2DBB8520" w:rsidP="1BDDA3C1">
      <w:pPr>
        <w:pStyle w:val="CORPODOTEXTO"/>
        <w:numPr>
          <w:ilvl w:val="0"/>
          <w:numId w:val="5"/>
        </w:numPr>
      </w:pPr>
      <w:r w:rsidRPr="1BDDA3C1">
        <w:t>Estatística Inferencial: Realizar inferências nos dados coletados, utilizando a probabilidade</w:t>
      </w:r>
    </w:p>
    <w:p w14:paraId="517C93DC" w14:textId="4F371537" w:rsidR="5E2B8263" w:rsidRDefault="5E2B8263" w:rsidP="5E2B8263">
      <w:pPr>
        <w:pStyle w:val="CORPODOTEXTO"/>
      </w:pPr>
    </w:p>
    <w:p w14:paraId="317A4CF1" w14:textId="359466A1" w:rsidR="1DDFA0CB" w:rsidRDefault="161CE976" w:rsidP="5E2B8263">
      <w:pPr>
        <w:pStyle w:val="CORPODOTEXTO"/>
      </w:pPr>
      <w:r>
        <w:t>Entender probabilidade é como lidar com a incerteza e a chance nos eventos da vida. Vamos explorar alguns conceitos fundamentais de uma maneira mais acessível.</w:t>
      </w:r>
      <w:r w:rsidR="04D8244B">
        <w:t xml:space="preserve"> </w:t>
      </w:r>
    </w:p>
    <w:p w14:paraId="15801829" w14:textId="3C983A8B" w:rsidR="5E2B8263" w:rsidRDefault="5E2B8263" w:rsidP="5E2B8263">
      <w:pPr>
        <w:pStyle w:val="CORPODOTEXTO"/>
      </w:pPr>
    </w:p>
    <w:p w14:paraId="6BA5CE5E" w14:textId="40785780" w:rsidR="1DDFA0CB" w:rsidRDefault="21625389" w:rsidP="5E2B8263">
      <w:pPr>
        <w:jc w:val="center"/>
        <w:rPr>
          <w:rFonts w:ascii="Arial" w:eastAsia="Arial" w:hAnsi="Arial" w:cs="Arial"/>
          <w:sz w:val="24"/>
          <w:szCs w:val="24"/>
        </w:rPr>
      </w:pPr>
      <w:r w:rsidRPr="5E2B8263">
        <w:rPr>
          <w:rStyle w:val="TITULO2Char"/>
        </w:rPr>
        <w:t xml:space="preserve">DEFINIÇÃO </w:t>
      </w:r>
      <w:r w:rsidR="161CE976" w:rsidRPr="5E2B8263">
        <w:rPr>
          <w:rFonts w:ascii="Arial" w:eastAsia="Arial" w:hAnsi="Arial" w:cs="Arial"/>
          <w:sz w:val="24"/>
          <w:szCs w:val="24"/>
        </w:rPr>
        <w:t xml:space="preserve"> </w:t>
      </w:r>
    </w:p>
    <w:p w14:paraId="6D20944F" w14:textId="34C8B098" w:rsidR="1DDFA0CB" w:rsidRDefault="161CE976" w:rsidP="1BDDA3C1">
      <w:pPr>
        <w:pStyle w:val="CORPODOTEXTO"/>
        <w:spacing w:after="160"/>
      </w:pPr>
      <w:r>
        <w:t>Probabilidade é uma maneira de medir a chance de algo acontecer. Quando usamos a letra P, estamos falando sobre a probabilidade de um evento específico. Por exemplo, P(chuva) seria a probabilidade de chover.</w:t>
      </w:r>
    </w:p>
    <w:p w14:paraId="77835B19" w14:textId="20DE1DE6" w:rsidR="1BDDA3C1" w:rsidRDefault="1BDDA3C1" w:rsidP="1BDDA3C1">
      <w:pPr>
        <w:pStyle w:val="TITULO3"/>
      </w:pPr>
    </w:p>
    <w:p w14:paraId="2C4076CE" w14:textId="212E163A" w:rsidR="1DDFA0CB" w:rsidRDefault="161CE976" w:rsidP="5E2B8263">
      <w:pPr>
        <w:pStyle w:val="TITULO3"/>
      </w:pPr>
      <w:r>
        <w:t>ESPAÇO AMOSTRAL</w:t>
      </w:r>
    </w:p>
    <w:p w14:paraId="111467F0" w14:textId="2216C849" w:rsidR="1DDFA0CB" w:rsidRDefault="161CE976" w:rsidP="5E2B8263">
      <w:pPr>
        <w:pStyle w:val="CORPODOTEXTO"/>
      </w:pPr>
      <w:r>
        <w:t>O espaço amostral é um termo complicado para dizer "todos os possíveis resultados de um experimento". Se estamos falando sobre lançar um dado, o espaço amostral seria todos os números que poderíamos tirar (1, 2, 3, 4, 5, 6).</w:t>
      </w:r>
    </w:p>
    <w:p w14:paraId="493A486C" w14:textId="4884CABF" w:rsidR="1DDFA0CB" w:rsidRDefault="1DDFA0CB" w:rsidP="7F599DDE">
      <w:r w:rsidRPr="7F599DDE">
        <w:rPr>
          <w:rFonts w:ascii="Arial" w:eastAsia="Arial" w:hAnsi="Arial" w:cs="Arial"/>
          <w:sz w:val="24"/>
          <w:szCs w:val="24"/>
        </w:rPr>
        <w:t xml:space="preserve"> </w:t>
      </w:r>
    </w:p>
    <w:p w14:paraId="2F7EA82F" w14:textId="78FB2EFC" w:rsidR="1DDFA0CB" w:rsidRDefault="161CE976" w:rsidP="5E2B8263">
      <w:pPr>
        <w:pStyle w:val="TITULO3"/>
      </w:pPr>
      <w:r>
        <w:t>EVENTOS SIMPLES E COMPLEXOS</w:t>
      </w:r>
      <w:r w:rsidRPr="5E2B8263">
        <w:rPr>
          <w:rFonts w:ascii="Arial" w:eastAsia="Arial" w:hAnsi="Arial" w:cs="Arial"/>
          <w:sz w:val="24"/>
          <w:szCs w:val="24"/>
        </w:rPr>
        <w:t xml:space="preserve"> </w:t>
      </w:r>
    </w:p>
    <w:p w14:paraId="4AE7DF52" w14:textId="73F63BE4" w:rsidR="1DDFA0CB" w:rsidRDefault="161CE976" w:rsidP="5E2B8263">
      <w:pPr>
        <w:pStyle w:val="CORPODOTEXTO"/>
      </w:pPr>
      <w:r>
        <w:t>Um evento é basicamente algo que acontece. Se tirarmos um 4 ao lançar o dado, isso é um evento simples. Se falamos sobre obter um número par (2, 4, 6), isso é um evento mais complexo.</w:t>
      </w:r>
    </w:p>
    <w:p w14:paraId="4AAFAA94" w14:textId="2FE2426D" w:rsidR="1DDFA0CB" w:rsidRDefault="1DDFA0CB" w:rsidP="7F599DDE">
      <w:r w:rsidRPr="7F599DDE">
        <w:rPr>
          <w:rFonts w:ascii="Arial" w:eastAsia="Arial" w:hAnsi="Arial" w:cs="Arial"/>
          <w:sz w:val="24"/>
          <w:szCs w:val="24"/>
        </w:rPr>
        <w:t xml:space="preserve"> </w:t>
      </w:r>
    </w:p>
    <w:p w14:paraId="21ED9C87" w14:textId="17C77E11" w:rsidR="1DDFA0CB" w:rsidRDefault="161CE976" w:rsidP="5E2B8263">
      <w:pPr>
        <w:pStyle w:val="TITULO3"/>
      </w:pPr>
      <w:r>
        <w:t>A REGRA DO EVENTO RARO</w:t>
      </w:r>
      <w:r w:rsidRPr="5E2B8263">
        <w:rPr>
          <w:rFonts w:ascii="Arial" w:eastAsia="Arial" w:hAnsi="Arial" w:cs="Arial"/>
          <w:sz w:val="24"/>
          <w:szCs w:val="24"/>
        </w:rPr>
        <w:t xml:space="preserve"> </w:t>
      </w:r>
    </w:p>
    <w:p w14:paraId="51996593" w14:textId="4BE891D4" w:rsidR="1DDFA0CB" w:rsidRDefault="161CE976" w:rsidP="5E2B8263">
      <w:pPr>
        <w:pStyle w:val="CORPODOTEXTO"/>
      </w:pPr>
      <w:r>
        <w:lastRenderedPageBreak/>
        <w:t>A regra do evento raro é como uma dica: se a chance de algo acontecer é super pequena, talvez nossa ideia inicial esteja errada. Por exemplo, se a chance de ganhar na loteria é quase zero, talvez não seja uma boa aposta.</w:t>
      </w:r>
    </w:p>
    <w:p w14:paraId="15515FBA" w14:textId="01B15347" w:rsidR="1DDFA0CB" w:rsidRDefault="161CE976" w:rsidP="7F599DDE">
      <w:r w:rsidRPr="5E2B8263">
        <w:rPr>
          <w:rFonts w:ascii="Arial" w:eastAsia="Arial" w:hAnsi="Arial" w:cs="Arial"/>
          <w:sz w:val="24"/>
          <w:szCs w:val="24"/>
        </w:rPr>
        <w:t xml:space="preserve">  </w:t>
      </w:r>
    </w:p>
    <w:p w14:paraId="56667B65" w14:textId="1A2524D5" w:rsidR="5E2B8263" w:rsidRDefault="5E2B8263" w:rsidP="5E2B8263">
      <w:pPr>
        <w:pStyle w:val="TITULO3"/>
      </w:pPr>
    </w:p>
    <w:p w14:paraId="01256D66" w14:textId="106E4A39" w:rsidR="1DDFA0CB" w:rsidRDefault="161CE976" w:rsidP="5E2B8263">
      <w:pPr>
        <w:pStyle w:val="TITULO3"/>
      </w:pPr>
      <w:r>
        <w:t xml:space="preserve">LEI DOS GRANDES NÚMEROS </w:t>
      </w:r>
      <w:r w:rsidRPr="5E2B8263">
        <w:rPr>
          <w:rFonts w:ascii="Arial" w:eastAsia="Arial" w:hAnsi="Arial" w:cs="Arial"/>
          <w:sz w:val="24"/>
          <w:szCs w:val="24"/>
        </w:rPr>
        <w:t xml:space="preserve"> </w:t>
      </w:r>
    </w:p>
    <w:p w14:paraId="0AC83794" w14:textId="47237D99" w:rsidR="7F599DDE" w:rsidRDefault="161CE976" w:rsidP="5E2B8263">
      <w:pPr>
        <w:pStyle w:val="CORPODOTEXTO"/>
      </w:pPr>
      <w:r>
        <w:t>Essa lei nos diz que, à medida que fazemos um experimento mais e mais vezes, a probabilidade de um evento acontecer se aproxima da probabilidade "real". Isso significa que, com muitas tentativas, nossas previsões ficam mais próximas da realidade.</w:t>
      </w:r>
    </w:p>
    <w:p w14:paraId="0BFF4A16" w14:textId="44E4844F" w:rsidR="5E2B8263" w:rsidRDefault="5E2B8263" w:rsidP="5E2B8263">
      <w:pPr>
        <w:pStyle w:val="TITULO2"/>
      </w:pPr>
    </w:p>
    <w:p w14:paraId="628F5184" w14:textId="3CA009E0" w:rsidR="47E648A9" w:rsidRDefault="377F8F0D" w:rsidP="5E2B8263">
      <w:pPr>
        <w:pStyle w:val="TITULO2"/>
      </w:pPr>
      <w:r>
        <w:t>EVENTOS DISJUNTOS E A REGRA GERAL DE ADIÇÃO</w:t>
      </w:r>
    </w:p>
    <w:p w14:paraId="7B047E7E" w14:textId="5606E580" w:rsidR="47E648A9" w:rsidRDefault="47E648A9" w:rsidP="7F599DDE">
      <w:r>
        <w:t xml:space="preserve"> </w:t>
      </w:r>
    </w:p>
    <w:p w14:paraId="5C8F413D" w14:textId="7C51013F" w:rsidR="47E648A9" w:rsidRDefault="377F8F0D" w:rsidP="5E2B8263">
      <w:pPr>
        <w:pStyle w:val="TITULO3"/>
      </w:pPr>
      <w:r>
        <w:t xml:space="preserve">Eventos Disjuntos: </w:t>
      </w:r>
    </w:p>
    <w:p w14:paraId="5B7D0A96" w14:textId="1EB06BE4" w:rsidR="47E648A9" w:rsidRDefault="377F8F0D" w:rsidP="5E2B8263">
      <w:pPr>
        <w:pStyle w:val="CORPODOTEXTO"/>
      </w:pPr>
      <w:r>
        <w:t>Eventos disjuntos são aqueles que não podem ocorrer ao mesmo tempo. Se um evento A está acontecendo, o evento B não está. A probabilidade de ambos acontecerem simultaneamente é zero.</w:t>
      </w:r>
    </w:p>
    <w:p w14:paraId="1D2F5036" w14:textId="32FAB3D4" w:rsidR="47E648A9" w:rsidRDefault="47E648A9" w:rsidP="7F599DDE">
      <w:r>
        <w:t xml:space="preserve"> </w:t>
      </w:r>
    </w:p>
    <w:p w14:paraId="36EEFD64" w14:textId="5C6F3951" w:rsidR="47E648A9" w:rsidRDefault="377F8F0D" w:rsidP="5E2B8263">
      <w:pPr>
        <w:pStyle w:val="TITULO3"/>
      </w:pPr>
      <w:r>
        <w:t>Probabilidade de A e B Acontecerem (Eventos Disjuntos):</w:t>
      </w:r>
    </w:p>
    <w:p w14:paraId="2F590CEB" w14:textId="23D40DE8" w:rsidR="47E648A9" w:rsidRDefault="377F8F0D" w:rsidP="5E2B8263">
      <w:pPr>
        <w:pStyle w:val="CORPODOTEXTO"/>
      </w:pPr>
      <w:r>
        <w:t>Se temos eventos disjuntos A e B, calcular a probabilidade de ambos ocorrerem é simples. Basta somar a probabilidade de A com a probabilidade de B.</w:t>
      </w:r>
    </w:p>
    <w:p w14:paraId="165C7E26" w14:textId="1AB87DC9" w:rsidR="47E648A9" w:rsidRDefault="377F8F0D" w:rsidP="5E2B8263">
      <w:pPr>
        <w:pStyle w:val="CORPODOTEXTO"/>
      </w:pPr>
      <w:r>
        <w:t xml:space="preserve"> </w:t>
      </w:r>
    </w:p>
    <w:p w14:paraId="2AD7AE6F" w14:textId="0B3371A1" w:rsidR="47E648A9" w:rsidRDefault="377F8F0D" w:rsidP="5E2B8263">
      <w:pPr>
        <w:pStyle w:val="CORPODOTEXTO"/>
        <w:jc w:val="center"/>
        <w:rPr>
          <w:rFonts w:ascii="Calibri" w:eastAsia="Calibri" w:hAnsi="Calibri" w:cs="Calibri"/>
          <w:sz w:val="22"/>
          <w:szCs w:val="22"/>
        </w:rPr>
      </w:pPr>
      <w:r w:rsidRPr="5E2B8263">
        <w:t>P(A∩B)=P(A)+P(B)</w:t>
      </w:r>
    </w:p>
    <w:p w14:paraId="5F0EB140" w14:textId="0167C924" w:rsidR="47E648A9" w:rsidRDefault="377F8F0D" w:rsidP="5E2B8263">
      <w:pPr>
        <w:pStyle w:val="CORPODOTEXTO"/>
      </w:pPr>
      <w:r>
        <w:t xml:space="preserve"> </w:t>
      </w:r>
    </w:p>
    <w:p w14:paraId="583482AD" w14:textId="402F21D0" w:rsidR="47E648A9" w:rsidRDefault="377F8F0D" w:rsidP="5E2B8263">
      <w:pPr>
        <w:pStyle w:val="TITULO3"/>
      </w:pPr>
      <w:r>
        <w:t>Probabilidade de A ou B Acontecer (Regra Geral de Adição):</w:t>
      </w:r>
    </w:p>
    <w:p w14:paraId="71EF87C6" w14:textId="7A11144C" w:rsidR="47E648A9" w:rsidRDefault="377F8F0D" w:rsidP="5E2B8263">
      <w:pPr>
        <w:pStyle w:val="CORPODOTEXTO"/>
      </w:pPr>
      <w:r>
        <w:t xml:space="preserve"> Agora, se queremos calcular a probabilidade de A ou B acontecerem (não ambos ao mesmo tempo), usamos a regra geral de adição. É a probabilidade de A </w:t>
      </w:r>
      <w:r>
        <w:lastRenderedPageBreak/>
        <w:t>mais a probabilidade de B, mas precisamos subtrair a probabilidade de ambos acontecerem, para não contar duas vezes os eventos simultâneos.</w:t>
      </w:r>
    </w:p>
    <w:p w14:paraId="59EAECAE" w14:textId="0114C6A0" w:rsidR="47E648A9" w:rsidRDefault="47E648A9" w:rsidP="7F599DDE">
      <w:r>
        <w:t xml:space="preserve"> </w:t>
      </w:r>
    </w:p>
    <w:p w14:paraId="02B65427" w14:textId="7C5DA8E4" w:rsidR="47E648A9" w:rsidRDefault="377F8F0D" w:rsidP="5E2B8263">
      <w:pPr>
        <w:pStyle w:val="CORPODOTEXTO"/>
        <w:jc w:val="center"/>
        <w:rPr>
          <w:rFonts w:ascii="Calibri" w:eastAsia="Calibri" w:hAnsi="Calibri" w:cs="Calibri"/>
          <w:sz w:val="22"/>
          <w:szCs w:val="22"/>
        </w:rPr>
      </w:pPr>
      <w:r w:rsidRPr="5E2B8263">
        <w:t>P(A∪B)=P(A)+P(B)−P(A∩B)</w:t>
      </w:r>
    </w:p>
    <w:p w14:paraId="6AAA10CC" w14:textId="4EAC52DA" w:rsidR="5E2B8263" w:rsidRDefault="5E2B8263" w:rsidP="5E2B8263"/>
    <w:p w14:paraId="75ED5C6D" w14:textId="7A4AFB3D" w:rsidR="5E2B8263" w:rsidRDefault="5E2B8263" w:rsidP="5E2B8263"/>
    <w:p w14:paraId="296BADDB" w14:textId="52002815" w:rsidR="15211836" w:rsidRDefault="15211836" w:rsidP="5E2B8263">
      <w:pPr>
        <w:pStyle w:val="TITULO2"/>
        <w:rPr>
          <w:rFonts w:ascii="Arial" w:eastAsia="Arial" w:hAnsi="Arial" w:cs="Arial"/>
          <w:sz w:val="24"/>
          <w:szCs w:val="24"/>
        </w:rPr>
      </w:pPr>
      <w:r>
        <w:t>INDEPENDÊNCIA</w:t>
      </w:r>
      <w:r w:rsidR="0660E24C">
        <w:t xml:space="preserve">  </w:t>
      </w:r>
    </w:p>
    <w:p w14:paraId="15A68ABC" w14:textId="43277324" w:rsidR="0660E24C" w:rsidRDefault="0660E24C" w:rsidP="5E2B8263">
      <w:pPr>
        <w:pStyle w:val="TITULO3"/>
      </w:pPr>
      <w:r>
        <w:t>Eventos Independentes:</w:t>
      </w:r>
    </w:p>
    <w:p w14:paraId="36BFC36B" w14:textId="6B8D6A78" w:rsidR="0660E24C" w:rsidRDefault="0660E24C" w:rsidP="5E2B8263">
      <w:pPr>
        <w:pStyle w:val="CORPODOTEXTO"/>
      </w:pPr>
      <w:r>
        <w:t>Dois ou mais eventos são considerados independentes quando a ocorrência de um evento não influencia a probabilidade da ocorrência dos outros. Em outras palavras, a informação sobre a ocorrência de um evento não fornece nenhuma informação adicional sobre a ocorrência dos outros.</w:t>
      </w:r>
    </w:p>
    <w:p w14:paraId="7496EC95" w14:textId="2AAB4248" w:rsidR="0660E24C" w:rsidRDefault="0660E24C" w:rsidP="5E2B8263">
      <w:r>
        <w:t xml:space="preserve"> </w:t>
      </w:r>
    </w:p>
    <w:p w14:paraId="352371A4" w14:textId="5D0E0E8C" w:rsidR="0660E24C" w:rsidRDefault="0660E24C" w:rsidP="5E2B8263">
      <w:pPr>
        <w:pStyle w:val="TITULO3"/>
      </w:pPr>
      <w:r>
        <w:t>Regra Geral para Verificar a Independência:</w:t>
      </w:r>
    </w:p>
    <w:p w14:paraId="06615513" w14:textId="6E0FF3AD" w:rsidR="0660E24C" w:rsidRDefault="0660E24C" w:rsidP="5E2B8263">
      <w:pPr>
        <w:pStyle w:val="CORPODOTEXTO"/>
      </w:pPr>
      <w:r>
        <w:t>Para determinar a independência entre processos aleatórios, examinamos a dependência nos dados de amostra. Se observarmos diferenças nas probabilidades condicionais com base na amostra, podemos sugerir dependência. O próximo passo seria realizar um teste de hipótese para confirmar a independência ou dependência.</w:t>
      </w:r>
    </w:p>
    <w:p w14:paraId="0E655613" w14:textId="41B3D704" w:rsidR="0660E24C" w:rsidRDefault="0660E24C" w:rsidP="5E2B8263">
      <w:r>
        <w:t xml:space="preserve"> </w:t>
      </w:r>
    </w:p>
    <w:p w14:paraId="5CB47789" w14:textId="4DDD0A39" w:rsidR="0660E24C" w:rsidRDefault="0660E24C" w:rsidP="5E2B8263">
      <w:pPr>
        <w:pStyle w:val="TITULO3"/>
      </w:pPr>
      <w:r>
        <w:t>Regra do Produto:</w:t>
      </w:r>
    </w:p>
    <w:p w14:paraId="6CE08E3C" w14:textId="175FD36B" w:rsidR="0660E24C" w:rsidRDefault="0660E24C" w:rsidP="5E2B8263">
      <w:pPr>
        <w:pStyle w:val="CORPODOTEXTO"/>
      </w:pPr>
      <w:r>
        <w:t>Se A e B são eventos independentes, a probabilidade de ambos ocorrerem é simplesmente o produto de suas probabilidades individuais.</w:t>
      </w:r>
    </w:p>
    <w:p w14:paraId="0CF1086D" w14:textId="1016C54B" w:rsidR="0660E24C" w:rsidRDefault="0660E24C" w:rsidP="5E2B8263">
      <w:pPr>
        <w:pStyle w:val="CORPODOTEXTO"/>
      </w:pPr>
      <w:r>
        <w:t xml:space="preserve"> </w:t>
      </w:r>
    </w:p>
    <w:p w14:paraId="0CCDF10D" w14:textId="1B043EE9" w:rsidR="0660E24C" w:rsidRDefault="0660E24C" w:rsidP="5E2B8263">
      <w:pPr>
        <w:pStyle w:val="CORPODOTEXTO"/>
        <w:jc w:val="center"/>
        <w:rPr>
          <w:rFonts w:ascii="Calibri" w:eastAsia="Calibri" w:hAnsi="Calibri" w:cs="Calibri"/>
          <w:sz w:val="22"/>
          <w:szCs w:val="22"/>
        </w:rPr>
      </w:pPr>
      <w:r w:rsidRPr="5E2B8263">
        <w:t>P(A∩B)=P(A)⋅P(B)</w:t>
      </w:r>
    </w:p>
    <w:p w14:paraId="50494791" w14:textId="79F1AE7F" w:rsidR="0660E24C" w:rsidRDefault="0660E24C" w:rsidP="5E2B8263">
      <w:pPr>
        <w:pStyle w:val="CORPODOTEXTO"/>
      </w:pPr>
      <w:r>
        <w:t xml:space="preserve"> </w:t>
      </w:r>
    </w:p>
    <w:p w14:paraId="0A660440" w14:textId="55770EF7" w:rsidR="0660E24C" w:rsidRDefault="0660E24C" w:rsidP="5E2B8263">
      <w:pPr>
        <w:pStyle w:val="CORPODOTEXTO"/>
      </w:pPr>
      <w:r>
        <w:t>Essa regra é útil quando queremos calcular a probabilidade de dois eventos independentes acontecerem em conjunto.</w:t>
      </w:r>
      <w:r w:rsidR="32629329">
        <w:t xml:space="preserve"> Portanto, se a igualdade não for respeitada, significa que os eventos não são independentes </w:t>
      </w:r>
    </w:p>
    <w:p w14:paraId="7A919BC1" w14:textId="3D618A44" w:rsidR="5E2B8263" w:rsidRDefault="5E2B8263" w:rsidP="5E2B8263"/>
    <w:p w14:paraId="433AF42B" w14:textId="5B039F5C" w:rsidR="5E2B8263" w:rsidRDefault="5E2B8263" w:rsidP="5E2B8263"/>
    <w:p w14:paraId="33A3F68C" w14:textId="2FAD1F95" w:rsidR="5E2B8263" w:rsidRDefault="5E2B8263" w:rsidP="5E2B8263"/>
    <w:p w14:paraId="092C7FD1" w14:textId="7ACB8212" w:rsidR="25E7CC4E" w:rsidRDefault="25E7CC4E" w:rsidP="5E2B8263">
      <w:pPr>
        <w:pStyle w:val="TITULO2"/>
        <w:rPr>
          <w:rFonts w:ascii="Arial" w:eastAsia="Arial" w:hAnsi="Arial" w:cs="Arial"/>
          <w:sz w:val="24"/>
          <w:szCs w:val="24"/>
        </w:rPr>
      </w:pPr>
      <w:r>
        <w:t xml:space="preserve">PROBABILIDADE CONDICIONAL </w:t>
      </w:r>
    </w:p>
    <w:p w14:paraId="514D5130" w14:textId="41F72F27" w:rsidR="074DAB79" w:rsidRDefault="074DAB79" w:rsidP="5E2B8263">
      <w:pPr>
        <w:pStyle w:val="CORPODOTEXTO"/>
        <w:rPr>
          <w:rFonts w:ascii="system-ui" w:eastAsia="system-ui" w:hAnsi="system-ui" w:cs="system-ui"/>
          <w:color w:val="374151"/>
        </w:rPr>
      </w:pPr>
      <w:r w:rsidRPr="5E2B8263">
        <w:lastRenderedPageBreak/>
        <w:t xml:space="preserve"> Quando queremos calcular a probabilidade de ocorrência de A, considerando que B já ocorreu, representamos isso como P(A∣B) (probabilidade de A dado B). A fórmula é dada por:</w:t>
      </w:r>
    </w:p>
    <w:p w14:paraId="11FCABE3" w14:textId="3A97A439" w:rsidR="074DAB79" w:rsidRDefault="074DAB79" w:rsidP="5E2B8263">
      <w:pPr>
        <w:pStyle w:val="CORPODOTEXTO"/>
        <w:jc w:val="center"/>
        <w:rPr>
          <w:rFonts w:ascii="Times New Roman" w:eastAsia="Times New Roman" w:hAnsi="Times New Roman" w:cs="Times New Roman"/>
          <w:color w:val="374151"/>
          <w:sz w:val="12"/>
          <w:szCs w:val="12"/>
        </w:rPr>
      </w:pPr>
      <w:r w:rsidRPr="5E2B8263">
        <w:t>P(A∣B)=</w:t>
      </w:r>
      <w:r w:rsidR="41A57D83" w:rsidRPr="5E2B8263">
        <w:t xml:space="preserve">  P(A∩B) / P(B)</w:t>
      </w:r>
      <w:r w:rsidRPr="5E2B8263">
        <w:t xml:space="preserve"> </w:t>
      </w:r>
    </w:p>
    <w:p w14:paraId="375A7A7E" w14:textId="12BCBD12" w:rsidR="074DAB79" w:rsidRDefault="074DAB79" w:rsidP="5E2B8263">
      <w:pPr>
        <w:pStyle w:val="CORPODOTEXTO"/>
      </w:pPr>
      <w:r w:rsidRPr="5E2B8263">
        <w:t>Em palavras, a probabilidade de A ocorrer, dado que B ocorreu, é igual à probabilidade de ocorrência simultânea de A e B dividida pela probabilidade de ocorrência de B.</w:t>
      </w:r>
    </w:p>
    <w:p w14:paraId="0AC72C13" w14:textId="7CA49899" w:rsidR="074DAB79" w:rsidRDefault="074DAB79" w:rsidP="5E2B8263">
      <w:pPr>
        <w:pStyle w:val="CORPODOTEXTO"/>
      </w:pPr>
      <w:r w:rsidRPr="5E2B8263">
        <w:t xml:space="preserve">Calculamos probabilidades condicionais usando o Teorema de </w:t>
      </w:r>
      <w:proofErr w:type="spellStart"/>
      <w:r w:rsidRPr="5E2B8263">
        <w:t>Bayes</w:t>
      </w:r>
      <w:proofErr w:type="spellEnd"/>
      <w:r w:rsidRPr="5E2B8263">
        <w:t>, que afirma que a probabilidade de A dado B é a probabilidade de A e B dividida pela probabilidade de B (evento ao qual estamos condicionados).</w:t>
      </w:r>
    </w:p>
    <w:p w14:paraId="137957D0" w14:textId="04DBDF29" w:rsidR="5E2B8263" w:rsidRDefault="5E2B8263" w:rsidP="5E2B8263">
      <w:pPr>
        <w:pStyle w:val="TITULO2"/>
      </w:pPr>
    </w:p>
    <w:p w14:paraId="7467FF6C" w14:textId="0EAB6121" w:rsidR="5513E960" w:rsidRDefault="5513E960" w:rsidP="5E2B8263">
      <w:pPr>
        <w:pStyle w:val="TITULO2"/>
      </w:pPr>
      <w:r>
        <w:t xml:space="preserve">ARVORE DE PROBABILIDADE </w:t>
      </w:r>
    </w:p>
    <w:p w14:paraId="0970824C" w14:textId="3C390D8B" w:rsidR="1B72E0D9" w:rsidRDefault="1B72E0D9" w:rsidP="5E2B8263">
      <w:pPr>
        <w:pStyle w:val="CORPODOTEXTO"/>
      </w:pPr>
      <w:r w:rsidRPr="5E2B8263">
        <w:t>A árvore de probabilidade é uma representação gráfica que ajuda a visualizar e calcular probabilidades em situações que envolvem múltiplos eventos inter-relacionados.</w:t>
      </w:r>
    </w:p>
    <w:p w14:paraId="6C9A1ACB" w14:textId="15B84979" w:rsidR="5E2B8263" w:rsidRDefault="5E2B8263" w:rsidP="5E2B8263"/>
    <w:p w14:paraId="45465740" w14:textId="22ABA762" w:rsidR="1B72E0D9" w:rsidRDefault="1B72E0D9" w:rsidP="5E2B8263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93ACC2" wp14:editId="57AF1E0F">
            <wp:extent cx="4097685" cy="1988396"/>
            <wp:effectExtent l="0" t="0" r="0" b="0"/>
            <wp:docPr id="970917464" name="Imagem 97091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t="3086" b="16975"/>
                    <a:stretch>
                      <a:fillRect/>
                    </a:stretch>
                  </pic:blipFill>
                  <pic:spPr>
                    <a:xfrm>
                      <a:off x="0" y="0"/>
                      <a:ext cx="4097685" cy="19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F604" w14:textId="449B6936" w:rsidR="5E2B8263" w:rsidRDefault="29D0BFF3" w:rsidP="1BDDA3C1">
      <w:pPr>
        <w:jc w:val="center"/>
      </w:pPr>
      <w:r>
        <w:rPr>
          <w:noProof/>
        </w:rPr>
        <w:drawing>
          <wp:inline distT="0" distB="0" distL="0" distR="0" wp14:anchorId="0F0D28BC" wp14:editId="19286144">
            <wp:extent cx="3257580" cy="2074359"/>
            <wp:effectExtent l="0" t="0" r="0" b="0"/>
            <wp:docPr id="1490341060" name="Imagem 149034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08" t="23703" r="833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3257580" cy="20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EBDC" w14:textId="5DE797B3" w:rsidR="18A3CA67" w:rsidRDefault="18A3CA67" w:rsidP="1BDDA3C1">
      <w:pPr>
        <w:pStyle w:val="TITULO2"/>
      </w:pPr>
      <w:r>
        <w:t>INFERÊNCIA BAYESIANA</w:t>
      </w:r>
    </w:p>
    <w:p w14:paraId="0B716E51" w14:textId="4BBF844B" w:rsidR="1BDDA3C1" w:rsidRDefault="1BDDA3C1" w:rsidP="1BDDA3C1">
      <w:pPr>
        <w:pStyle w:val="CORPODOTEXTO"/>
      </w:pPr>
    </w:p>
    <w:p w14:paraId="081EFDF4" w14:textId="1178DB17" w:rsidR="21B28472" w:rsidRDefault="21B28472" w:rsidP="1BDDA3C1">
      <w:pPr>
        <w:pStyle w:val="CORPODOTEXTO"/>
      </w:pPr>
      <w:r w:rsidRPr="1BDDA3C1">
        <w:lastRenderedPageBreak/>
        <w:t xml:space="preserve">O Teorema de </w:t>
      </w:r>
      <w:proofErr w:type="spellStart"/>
      <w:r w:rsidRPr="1BDDA3C1">
        <w:t>Bayes</w:t>
      </w:r>
      <w:proofErr w:type="spellEnd"/>
      <w:r w:rsidRPr="1BDDA3C1">
        <w:t xml:space="preserve"> é uma ferramenta na teoria da probabilidade que nos permite calcular a probabilidade de um evento com base na probabilidade de outro evento relacionado. Em termos simples, se estamos procurando a probabilidade de um evento A dado que o evento B ocorreu, usamos o teorema de </w:t>
      </w:r>
      <w:proofErr w:type="spellStart"/>
      <w:r w:rsidRPr="1BDDA3C1">
        <w:t>Bayes</w:t>
      </w:r>
      <w:proofErr w:type="spellEnd"/>
      <w:r w:rsidRPr="1BDDA3C1">
        <w:t>.</w:t>
      </w:r>
    </w:p>
    <w:p w14:paraId="09FEE28D" w14:textId="0B221655" w:rsidR="21B28472" w:rsidRDefault="21B28472" w:rsidP="1BDDA3C1">
      <w:pPr>
        <w:pStyle w:val="CORPODOTEXTO"/>
      </w:pPr>
      <w:r w:rsidRPr="1BDDA3C1">
        <w:t xml:space="preserve">Fórmula do Teorema de </w:t>
      </w:r>
      <w:proofErr w:type="spellStart"/>
      <w:r w:rsidRPr="1BDDA3C1">
        <w:t>Bayes</w:t>
      </w:r>
      <w:proofErr w:type="spellEnd"/>
      <w:r w:rsidRPr="1BDDA3C1">
        <w:t>: (A∣B)=P(B∣A)⋅P(A) / P(B)</w:t>
      </w:r>
    </w:p>
    <w:p w14:paraId="1A69CCB7" w14:textId="7F507B5D" w:rsidR="21B28472" w:rsidRDefault="21B28472" w:rsidP="1BDDA3C1">
      <w:pPr>
        <w:pStyle w:val="CORPODOTEXTO"/>
      </w:pPr>
      <w:r w:rsidRPr="1BDDA3C1">
        <w:t>Este teorema nos orienta sobre como atualizar nossas crenças (probabilidades) quando novas evidências (eventos) são apresentadas.</w:t>
      </w:r>
    </w:p>
    <w:p w14:paraId="633F7508" w14:textId="6022BE13" w:rsidR="21B28472" w:rsidRDefault="21B28472" w:rsidP="1BDDA3C1">
      <w:pPr>
        <w:pStyle w:val="CORPODOTEXTO"/>
      </w:pPr>
      <w:r w:rsidRPr="1BDDA3C1">
        <w:t>Probabilidade Posterior: A probabilidade posterior é a probabilidade da hipótese que estabelecemos, levando em consideração os dados recentemente observados. Em outras palavras, após coletar dados, atualizamos nossas crenças iniciais (probabilidades anteriores) para obter as chamadas probabilidades posteriores.</w:t>
      </w:r>
    </w:p>
    <w:p w14:paraId="0A51EF09" w14:textId="454FD8C5" w:rsidR="21B28472" w:rsidRDefault="21B28472" w:rsidP="1BDDA3C1">
      <w:pPr>
        <w:pStyle w:val="CORPODOTEXTO"/>
      </w:pPr>
      <w:r w:rsidRPr="1BDDA3C1">
        <w:t>Passos para Aplicação:</w:t>
      </w:r>
    </w:p>
    <w:p w14:paraId="2F9EA127" w14:textId="20FF2859" w:rsidR="21B28472" w:rsidRDefault="21B28472" w:rsidP="1BDDA3C1">
      <w:pPr>
        <w:pStyle w:val="CORPODOTEXTO"/>
        <w:numPr>
          <w:ilvl w:val="0"/>
          <w:numId w:val="4"/>
        </w:numPr>
      </w:pPr>
      <w:r w:rsidRPr="1BDDA3C1">
        <w:t>Definir uma Probabilidade Anterior: Antes de observar os dados, temos uma probabilidade inicial com base em conhecimento prévio ou crenças.</w:t>
      </w:r>
    </w:p>
    <w:p w14:paraId="4DA766E1" w14:textId="4F5157F0" w:rsidR="21B28472" w:rsidRDefault="21B28472" w:rsidP="1BDDA3C1">
      <w:pPr>
        <w:pStyle w:val="CORPODOTEXTO"/>
        <w:numPr>
          <w:ilvl w:val="0"/>
          <w:numId w:val="3"/>
        </w:numPr>
      </w:pPr>
      <w:r w:rsidRPr="1BDDA3C1">
        <w:t>Coletar Dados: Observar dados ou evidências relacionadas ao evento em questão.</w:t>
      </w:r>
    </w:p>
    <w:p w14:paraId="0ADEEE04" w14:textId="4F49BCE7" w:rsidR="21B28472" w:rsidRDefault="21B28472" w:rsidP="1BDDA3C1">
      <w:pPr>
        <w:pStyle w:val="CORPODOTEXTO"/>
        <w:numPr>
          <w:ilvl w:val="0"/>
          <w:numId w:val="2"/>
        </w:numPr>
        <w:rPr>
          <w:rFonts w:ascii="system-ui" w:eastAsia="system-ui" w:hAnsi="system-ui" w:cs="system-ui"/>
          <w:color w:val="374151"/>
        </w:rPr>
      </w:pPr>
      <w:r w:rsidRPr="1BDDA3C1">
        <w:t xml:space="preserve">Calcular a Probabilidade Posterior: Utilizando o Teorema de </w:t>
      </w:r>
      <w:proofErr w:type="spellStart"/>
      <w:r w:rsidRPr="1BDDA3C1">
        <w:t>Bayes</w:t>
      </w:r>
      <w:proofErr w:type="spellEnd"/>
      <w:r w:rsidRPr="1BDDA3C1">
        <w:t>, calculamos a probabilidade posterior com base nos dados recém-observados.</w:t>
      </w:r>
    </w:p>
    <w:p w14:paraId="7BFEB73C" w14:textId="3C3E7268" w:rsidR="21B28472" w:rsidRDefault="21B28472" w:rsidP="1BDDA3C1">
      <w:pPr>
        <w:pStyle w:val="CORPODOTEXTO"/>
        <w:numPr>
          <w:ilvl w:val="0"/>
          <w:numId w:val="1"/>
        </w:numPr>
        <w:rPr>
          <w:rFonts w:ascii="system-ui" w:eastAsia="system-ui" w:hAnsi="system-ui" w:cs="system-ui"/>
          <w:color w:val="374151"/>
        </w:rPr>
      </w:pPr>
      <w:r w:rsidRPr="1BDDA3C1">
        <w:t>Atualizar a Probabilidade Anterior: A probabilidade posterior torna-se a nova probabilidade anterior para futuras atualizações, criando um processo iterativo.</w:t>
      </w:r>
    </w:p>
    <w:p w14:paraId="0496DE0E" w14:textId="3E4645B2" w:rsidR="21B28472" w:rsidRDefault="21B28472" w:rsidP="1BDDA3C1">
      <w:pPr>
        <w:pStyle w:val="CORPODOTEXTO"/>
      </w:pPr>
      <w:r w:rsidRPr="1BDDA3C1">
        <w:t xml:space="preserve">Essa abordagem </w:t>
      </w:r>
      <w:proofErr w:type="spellStart"/>
      <w:r w:rsidRPr="1BDDA3C1">
        <w:t>Bayesian</w:t>
      </w:r>
      <w:proofErr w:type="spellEnd"/>
      <w:r w:rsidRPr="1BDDA3C1">
        <w:t xml:space="preserve"> proporciona uma maneira robusta de incorporar novas informações em nossas análises e tomadas de decisão, permitindo uma adaptação contínua à medida que mais dados são disponibilizados.</w:t>
      </w:r>
    </w:p>
    <w:p w14:paraId="1A95BB77" w14:textId="1D94CDD3" w:rsidR="1BDDA3C1" w:rsidRDefault="1BDDA3C1" w:rsidP="1BDDA3C1">
      <w:pPr>
        <w:pStyle w:val="CORPODOTEXTO"/>
      </w:pPr>
    </w:p>
    <w:p w14:paraId="1A919E0F" w14:textId="3E223E66" w:rsidR="1BDDA3C1" w:rsidRDefault="1BDDA3C1" w:rsidP="1BDDA3C1">
      <w:pPr>
        <w:pStyle w:val="CORPODOTEXTO"/>
      </w:pPr>
    </w:p>
    <w:p w14:paraId="031AA7D7" w14:textId="2338F293" w:rsidR="1BDDA3C1" w:rsidRDefault="1BDDA3C1" w:rsidP="1BDDA3C1">
      <w:pPr>
        <w:pStyle w:val="CORPODOTEXTO"/>
      </w:pPr>
    </w:p>
    <w:p w14:paraId="65A06020" w14:textId="13A7A0A0" w:rsidR="1BDDA3C1" w:rsidRDefault="1BDDA3C1" w:rsidP="1BDDA3C1">
      <w:pPr>
        <w:pStyle w:val="CORPODOTEXTO"/>
      </w:pPr>
    </w:p>
    <w:p w14:paraId="2CF117BF" w14:textId="7F358A56" w:rsidR="1BDDA3C1" w:rsidRDefault="1BDDA3C1" w:rsidP="1BDDA3C1">
      <w:pPr>
        <w:pStyle w:val="CORPODOTEXTO"/>
      </w:pPr>
    </w:p>
    <w:p w14:paraId="519C721A" w14:textId="5AD4BA1C" w:rsidR="1BDDA3C1" w:rsidRDefault="1BDDA3C1" w:rsidP="1BDDA3C1">
      <w:pPr>
        <w:pStyle w:val="CORPODOTEXTO"/>
      </w:pPr>
    </w:p>
    <w:p w14:paraId="5714E1AD" w14:textId="240BBC35" w:rsidR="1B503EEB" w:rsidRDefault="1B503EEB" w:rsidP="1BDDA3C1">
      <w:pPr>
        <w:pStyle w:val="TITULO1"/>
      </w:pPr>
      <w:r w:rsidRPr="1BDDA3C1">
        <w:t xml:space="preserve">3 DISTRIBUIÇÕES DE PROBABILIDADE </w:t>
      </w:r>
    </w:p>
    <w:p w14:paraId="477CA911" w14:textId="06C59610" w:rsidR="1BDDA3C1" w:rsidRDefault="1BDDA3C1" w:rsidP="1BDDA3C1">
      <w:pPr>
        <w:pStyle w:val="TITULO1"/>
      </w:pPr>
    </w:p>
    <w:p w14:paraId="2E67A26C" w14:textId="03486283" w:rsidR="1BDDA3C1" w:rsidRDefault="1BDDA3C1" w:rsidP="1BDDA3C1">
      <w:pPr>
        <w:pStyle w:val="TITULO1"/>
      </w:pPr>
    </w:p>
    <w:p w14:paraId="40289448" w14:textId="77777777" w:rsidR="0095294C" w:rsidRDefault="0095294C" w:rsidP="0095294C">
      <w:pPr>
        <w:pStyle w:val="PargrafodaLista"/>
      </w:pPr>
    </w:p>
    <w:p w14:paraId="6EF3B747" w14:textId="7D99F185" w:rsidR="00D53585" w:rsidRPr="000923CA" w:rsidRDefault="00D53585" w:rsidP="000923CA">
      <w:pPr>
        <w:pStyle w:val="CORPODOTEXTO"/>
      </w:pPr>
      <w:r w:rsidRPr="00D53585">
        <w:rPr>
          <w:lang w:eastAsia="pt-BR"/>
        </w:rPr>
        <w:br/>
      </w:r>
      <w:r w:rsidRPr="000923CA">
        <w:t xml:space="preserve">As distribuições de probabilidade são ferramentas fundamentais na teoria da probabilidade e na estatística. </w:t>
      </w:r>
      <w:r w:rsidR="00242232">
        <w:t>É um modelo matemático que relaciona um certo valor da variável aleatória</w:t>
      </w:r>
      <w:r w:rsidR="003F79D6">
        <w:t xml:space="preserve"> com a sua probabilidade de ocorrência</w:t>
      </w:r>
      <w:r w:rsidR="007D3DF1">
        <w:t>.</w:t>
      </w:r>
      <w:r w:rsidR="003F79D6">
        <w:t xml:space="preserve"> </w:t>
      </w:r>
      <w:r w:rsidRPr="000923CA">
        <w:t>Elas modelam a variabilidade de um conjunto de dados e fornecem uma estrutura matemática para entender e analisar eventos aleatórios. Duas distribuições de probabilidade comumente utilizadas são a distribuição normal e a distribuição binomial.</w:t>
      </w:r>
    </w:p>
    <w:p w14:paraId="41F6839C" w14:textId="77777777" w:rsidR="00FD258E" w:rsidRDefault="00FD258E" w:rsidP="000923CA">
      <w:pPr>
        <w:pStyle w:val="CORPODOTEXTO"/>
        <w:rPr>
          <w:b/>
          <w:bCs/>
        </w:rPr>
      </w:pPr>
    </w:p>
    <w:p w14:paraId="16CAFE7B" w14:textId="2230B759" w:rsidR="00D53585" w:rsidRPr="00FD258E" w:rsidRDefault="00D53585" w:rsidP="000923CA">
      <w:pPr>
        <w:pStyle w:val="CORPODOTEXTO"/>
        <w:rPr>
          <w:b/>
          <w:bCs/>
        </w:rPr>
      </w:pPr>
      <w:r w:rsidRPr="00FD258E">
        <w:rPr>
          <w:b/>
          <w:bCs/>
        </w:rPr>
        <w:t>Distribuição Normal:</w:t>
      </w:r>
    </w:p>
    <w:p w14:paraId="1328E047" w14:textId="77777777" w:rsidR="00FD258E" w:rsidRDefault="00FD258E" w:rsidP="000923CA">
      <w:pPr>
        <w:pStyle w:val="CORPODOTEXTO"/>
        <w:rPr>
          <w:i/>
          <w:iCs/>
        </w:rPr>
      </w:pPr>
    </w:p>
    <w:p w14:paraId="04916684" w14:textId="64F481EA" w:rsidR="00D53585" w:rsidRPr="00FD258E" w:rsidRDefault="00D53585" w:rsidP="000923CA">
      <w:pPr>
        <w:pStyle w:val="CORPODOTEXTO"/>
        <w:rPr>
          <w:i/>
          <w:iCs/>
        </w:rPr>
      </w:pPr>
      <w:r w:rsidRPr="00FD258E">
        <w:rPr>
          <w:i/>
          <w:iCs/>
        </w:rPr>
        <w:t>Características Principais:</w:t>
      </w:r>
    </w:p>
    <w:p w14:paraId="5AE5BFC8" w14:textId="77777777" w:rsidR="00FD258E" w:rsidRDefault="00D53585" w:rsidP="00FD258E">
      <w:pPr>
        <w:pStyle w:val="CORPODOTEXTO"/>
        <w:numPr>
          <w:ilvl w:val="0"/>
          <w:numId w:val="19"/>
        </w:numPr>
      </w:pPr>
      <w:r w:rsidRPr="000923CA">
        <w:t>Unimodal e simétrica, com uma forma de sino.</w:t>
      </w:r>
    </w:p>
    <w:p w14:paraId="58C3A742" w14:textId="77777777" w:rsidR="00FD258E" w:rsidRDefault="00D53585" w:rsidP="00FD258E">
      <w:pPr>
        <w:pStyle w:val="CORPODOTEXTO"/>
        <w:numPr>
          <w:ilvl w:val="0"/>
          <w:numId w:val="19"/>
        </w:numPr>
      </w:pPr>
      <w:r w:rsidRPr="000923CA">
        <w:t>Totalmente definida por dois parâmetros: média (μ) e desvio padrão (σ).</w:t>
      </w:r>
    </w:p>
    <w:p w14:paraId="03A067F2" w14:textId="1810D4E2" w:rsidR="00D53585" w:rsidRPr="000923CA" w:rsidRDefault="00D53585" w:rsidP="00FD258E">
      <w:pPr>
        <w:pStyle w:val="CORPODOTEXTO"/>
        <w:numPr>
          <w:ilvl w:val="0"/>
          <w:numId w:val="19"/>
        </w:numPr>
      </w:pPr>
      <w:r w:rsidRPr="000923CA">
        <w:t>A curva normal descreve a variabilidade de muitos fenômenos naturais e humanos.</w:t>
      </w:r>
    </w:p>
    <w:p w14:paraId="5D7A0826" w14:textId="77777777" w:rsidR="00FD258E" w:rsidRDefault="00FD258E" w:rsidP="000923CA">
      <w:pPr>
        <w:pStyle w:val="CORPODOTEXTO"/>
        <w:rPr>
          <w:i/>
          <w:iCs/>
        </w:rPr>
      </w:pPr>
    </w:p>
    <w:p w14:paraId="3BC0550E" w14:textId="2923CCF1" w:rsidR="00D53585" w:rsidRPr="00FD258E" w:rsidRDefault="00D53585" w:rsidP="000923CA">
      <w:pPr>
        <w:pStyle w:val="CORPODOTEXTO"/>
        <w:rPr>
          <w:i/>
          <w:iCs/>
        </w:rPr>
      </w:pPr>
      <w:r w:rsidRPr="00FD258E">
        <w:rPr>
          <w:i/>
          <w:iCs/>
        </w:rPr>
        <w:t>Utilização:</w:t>
      </w:r>
    </w:p>
    <w:p w14:paraId="6588C57F" w14:textId="77777777" w:rsidR="00FD258E" w:rsidRDefault="00D53585" w:rsidP="00FD258E">
      <w:pPr>
        <w:pStyle w:val="CORPODOTEXTO"/>
        <w:numPr>
          <w:ilvl w:val="0"/>
          <w:numId w:val="20"/>
        </w:numPr>
      </w:pPr>
      <w:r w:rsidRPr="000923CA">
        <w:t>Modela dados contínuos, como medidas físicas, pontuações em testes, etc.</w:t>
      </w:r>
    </w:p>
    <w:p w14:paraId="24C23322" w14:textId="77777777" w:rsidR="00FD258E" w:rsidRDefault="00D53585" w:rsidP="00FD258E">
      <w:pPr>
        <w:pStyle w:val="CORPODOTEXTO"/>
        <w:numPr>
          <w:ilvl w:val="0"/>
          <w:numId w:val="20"/>
        </w:numPr>
      </w:pPr>
      <w:r w:rsidRPr="000923CA">
        <w:t>Permite calcular probabilidades associadas a diferentes valores em uma distribuição contínua.</w:t>
      </w:r>
    </w:p>
    <w:p w14:paraId="4B298376" w14:textId="7EAF439F" w:rsidR="00D53585" w:rsidRPr="000923CA" w:rsidRDefault="00D53585" w:rsidP="00FD258E">
      <w:pPr>
        <w:pStyle w:val="CORPODOTEXTO"/>
        <w:numPr>
          <w:ilvl w:val="0"/>
          <w:numId w:val="20"/>
        </w:numPr>
      </w:pPr>
      <w:r w:rsidRPr="000923CA">
        <w:t>Facilita análises estatísticas e inferências.</w:t>
      </w:r>
    </w:p>
    <w:p w14:paraId="6144B9E3" w14:textId="77777777" w:rsidR="00FD258E" w:rsidRDefault="00FD258E" w:rsidP="000923CA">
      <w:pPr>
        <w:pStyle w:val="CORPODOTEXTO"/>
      </w:pPr>
    </w:p>
    <w:p w14:paraId="12A51ECF" w14:textId="4930694E" w:rsidR="00D53585" w:rsidRPr="00FD258E" w:rsidRDefault="00D53585" w:rsidP="000923CA">
      <w:pPr>
        <w:pStyle w:val="CORPODOTEXTO"/>
        <w:rPr>
          <w:b/>
          <w:bCs/>
        </w:rPr>
      </w:pPr>
      <w:r w:rsidRPr="00FD258E">
        <w:rPr>
          <w:b/>
          <w:bCs/>
        </w:rPr>
        <w:t>Distribuição Binomial:</w:t>
      </w:r>
    </w:p>
    <w:p w14:paraId="16FE7693" w14:textId="77777777" w:rsidR="00FD258E" w:rsidRDefault="00FD258E" w:rsidP="000923CA">
      <w:pPr>
        <w:pStyle w:val="CORPODOTEXTO"/>
        <w:rPr>
          <w:i/>
          <w:iCs/>
        </w:rPr>
      </w:pPr>
    </w:p>
    <w:p w14:paraId="639BB5FA" w14:textId="249C3087" w:rsidR="00D53585" w:rsidRPr="00FD258E" w:rsidRDefault="00D53585" w:rsidP="000923CA">
      <w:pPr>
        <w:pStyle w:val="CORPODOTEXTO"/>
        <w:rPr>
          <w:i/>
          <w:iCs/>
        </w:rPr>
      </w:pPr>
      <w:r w:rsidRPr="00FD258E">
        <w:rPr>
          <w:i/>
          <w:iCs/>
        </w:rPr>
        <w:t>Características Principais:</w:t>
      </w:r>
    </w:p>
    <w:p w14:paraId="097A33E2" w14:textId="77777777" w:rsidR="00FD258E" w:rsidRDefault="00D53585" w:rsidP="00FD258E">
      <w:pPr>
        <w:pStyle w:val="CORPODOTEXTO"/>
        <w:numPr>
          <w:ilvl w:val="0"/>
          <w:numId w:val="21"/>
        </w:numPr>
      </w:pPr>
      <w:r w:rsidRPr="000923CA">
        <w:t>Modela experimentos binários, onde existem apenas dois resultados possíveis: sucesso ou fracasso.</w:t>
      </w:r>
    </w:p>
    <w:p w14:paraId="7B626B80" w14:textId="77777777" w:rsidR="00FD258E" w:rsidRDefault="00D53585" w:rsidP="00FD258E">
      <w:pPr>
        <w:pStyle w:val="CORPODOTEXTO"/>
        <w:numPr>
          <w:ilvl w:val="0"/>
          <w:numId w:val="21"/>
        </w:numPr>
      </w:pPr>
      <w:r w:rsidRPr="000923CA">
        <w:t>Cada ensaio é independente e tem uma probabilidade constante de sucesso (denotada por p).</w:t>
      </w:r>
    </w:p>
    <w:p w14:paraId="427AEC0A" w14:textId="09C312CD" w:rsidR="00D53585" w:rsidRPr="000923CA" w:rsidRDefault="00D53585" w:rsidP="00FD258E">
      <w:pPr>
        <w:pStyle w:val="CORPODOTEXTO"/>
        <w:numPr>
          <w:ilvl w:val="0"/>
          <w:numId w:val="21"/>
        </w:numPr>
      </w:pPr>
      <w:r w:rsidRPr="000923CA">
        <w:t>Os ensaios são realizados um número fixo de vezes (n).</w:t>
      </w:r>
    </w:p>
    <w:p w14:paraId="091B33A4" w14:textId="77777777" w:rsidR="00FD258E" w:rsidRDefault="00FD258E" w:rsidP="000923CA">
      <w:pPr>
        <w:pStyle w:val="CORPODOTEXTO"/>
      </w:pPr>
    </w:p>
    <w:p w14:paraId="7169883E" w14:textId="77777777" w:rsidR="00FD258E" w:rsidRDefault="00D53585" w:rsidP="00FD258E">
      <w:pPr>
        <w:pStyle w:val="CORPODOTEXTO"/>
        <w:rPr>
          <w:i/>
          <w:iCs/>
        </w:rPr>
      </w:pPr>
      <w:r w:rsidRPr="00FD258E">
        <w:rPr>
          <w:i/>
          <w:iCs/>
        </w:rPr>
        <w:t>Utilização:</w:t>
      </w:r>
    </w:p>
    <w:p w14:paraId="350C1094" w14:textId="77777777" w:rsidR="00FD258E" w:rsidRDefault="00D53585" w:rsidP="00FD258E">
      <w:pPr>
        <w:pStyle w:val="CORPODOTEXTO"/>
        <w:numPr>
          <w:ilvl w:val="0"/>
          <w:numId w:val="22"/>
        </w:numPr>
        <w:rPr>
          <w:i/>
          <w:iCs/>
        </w:rPr>
      </w:pPr>
      <w:r w:rsidRPr="000923CA">
        <w:t>Modela situações de contagem, como o número de sucessos em uma sequência de ensaios independentes.</w:t>
      </w:r>
    </w:p>
    <w:p w14:paraId="4736B32F" w14:textId="656E1903" w:rsidR="00D53585" w:rsidRPr="00FD258E" w:rsidRDefault="00D53585" w:rsidP="00FD258E">
      <w:pPr>
        <w:pStyle w:val="CORPODOTEXTO"/>
        <w:numPr>
          <w:ilvl w:val="0"/>
          <w:numId w:val="22"/>
        </w:numPr>
        <w:rPr>
          <w:i/>
          <w:iCs/>
        </w:rPr>
      </w:pPr>
      <w:r w:rsidRPr="000923CA">
        <w:t>Aplica-se em áreas como controle de qualidade, estudos de confiabilidade, entre outros.</w:t>
      </w:r>
    </w:p>
    <w:p w14:paraId="41D07ACA" w14:textId="77777777" w:rsidR="00D53585" w:rsidRDefault="00D53585" w:rsidP="00432997">
      <w:pPr>
        <w:pStyle w:val="TITULO2"/>
        <w:rPr>
          <w:rStyle w:val="Forte"/>
          <w:b/>
          <w:bCs/>
        </w:rPr>
      </w:pPr>
    </w:p>
    <w:p w14:paraId="2C81C2DB" w14:textId="77777777" w:rsidR="00FD258E" w:rsidRDefault="00FD258E" w:rsidP="00432997">
      <w:pPr>
        <w:pStyle w:val="TITULO2"/>
        <w:rPr>
          <w:rStyle w:val="Forte"/>
          <w:b/>
          <w:bCs/>
        </w:rPr>
      </w:pPr>
    </w:p>
    <w:p w14:paraId="3BBDE7EC" w14:textId="77777777" w:rsidR="00FD258E" w:rsidRDefault="00FD258E" w:rsidP="00432997">
      <w:pPr>
        <w:pStyle w:val="TITULO2"/>
        <w:rPr>
          <w:rStyle w:val="Forte"/>
          <w:b/>
          <w:bCs/>
        </w:rPr>
      </w:pPr>
    </w:p>
    <w:p w14:paraId="05A0F2EB" w14:textId="125429B3" w:rsidR="00432997" w:rsidRPr="00432997" w:rsidRDefault="00432997" w:rsidP="00432997">
      <w:pPr>
        <w:pStyle w:val="TITULO2"/>
      </w:pPr>
      <w:r w:rsidRPr="00432997">
        <w:rPr>
          <w:rStyle w:val="Forte"/>
          <w:b/>
          <w:bCs/>
        </w:rPr>
        <w:lastRenderedPageBreak/>
        <w:t>DISTRIBUIÇÃO NORMAL</w:t>
      </w:r>
    </w:p>
    <w:p w14:paraId="0A93D899" w14:textId="77777777" w:rsidR="00432997" w:rsidRDefault="00432997" w:rsidP="00432997">
      <w:pPr>
        <w:pStyle w:val="CORPODOTEXTO"/>
      </w:pPr>
      <w:r>
        <w:t>A distribuição normal é caracterizada por ser unimodal e simétrica, apresentando uma curva em forma de sino. Essa distribuição é totalmente definida por dois parâmetros: a média e o desvio padrão.</w:t>
      </w:r>
    </w:p>
    <w:p w14:paraId="64E91409" w14:textId="77777777" w:rsidR="00432997" w:rsidRDefault="00432997" w:rsidP="00432997">
      <w:pPr>
        <w:pStyle w:val="CORPODOTEXTO"/>
      </w:pPr>
      <w:r>
        <w:t>Regras para variabilidade dos dados normalmente distribuídos em torno da média:</w:t>
      </w:r>
    </w:p>
    <w:p w14:paraId="5CB28EC9" w14:textId="77777777" w:rsidR="00432997" w:rsidRPr="00432997" w:rsidRDefault="00432997" w:rsidP="00432997">
      <w:pPr>
        <w:pStyle w:val="CORPODOTEXTO"/>
      </w:pPr>
      <w:r w:rsidRPr="00432997">
        <w:rPr>
          <w:rStyle w:val="Forte"/>
          <w:b w:val="0"/>
          <w:bCs w:val="0"/>
        </w:rPr>
        <w:t>68% dos dados:</w:t>
      </w:r>
      <w:r w:rsidRPr="00432997">
        <w:t xml:space="preserve"> Localizam-se dentro de um desvio padrão da média.</w:t>
      </w:r>
    </w:p>
    <w:p w14:paraId="491C95FA" w14:textId="77777777" w:rsidR="00432997" w:rsidRPr="00432997" w:rsidRDefault="00432997" w:rsidP="00432997">
      <w:pPr>
        <w:pStyle w:val="CORPODOTEXTO"/>
      </w:pPr>
      <w:r w:rsidRPr="00432997">
        <w:rPr>
          <w:rStyle w:val="Forte"/>
          <w:b w:val="0"/>
          <w:bCs w:val="0"/>
        </w:rPr>
        <w:t>95% dos dados:</w:t>
      </w:r>
      <w:r w:rsidRPr="00432997">
        <w:t xml:space="preserve"> Encontram-se dentro de dois desvios padrão da média.</w:t>
      </w:r>
    </w:p>
    <w:p w14:paraId="0FA1F39D" w14:textId="1B0A002D" w:rsidR="003E64B7" w:rsidRDefault="00432997" w:rsidP="003E64B7">
      <w:pPr>
        <w:pStyle w:val="CORPODOTEXTO"/>
      </w:pPr>
      <w:r w:rsidRPr="00432997">
        <w:rPr>
          <w:rStyle w:val="Forte"/>
          <w:b w:val="0"/>
          <w:bCs w:val="0"/>
        </w:rPr>
        <w:t>99,7% dos dados</w:t>
      </w:r>
      <w:r>
        <w:rPr>
          <w:rStyle w:val="Forte"/>
          <w:rFonts w:ascii="system-ui" w:hAnsi="system-ui"/>
          <w:color w:val="374151"/>
          <w:bdr w:val="single" w:sz="2" w:space="0" w:color="D9D9E3" w:frame="1"/>
        </w:rPr>
        <w:t>:</w:t>
      </w:r>
      <w:r>
        <w:t xml:space="preserve"> Situam-se dentro de três desvios padrão da média.</w:t>
      </w:r>
    </w:p>
    <w:p w14:paraId="35710C01" w14:textId="77777777" w:rsidR="003E64B7" w:rsidRDefault="003E64B7" w:rsidP="003E64B7">
      <w:pPr>
        <w:pStyle w:val="CORPODOTEXTO"/>
      </w:pPr>
    </w:p>
    <w:p w14:paraId="73ED3A04" w14:textId="0020E4FE" w:rsidR="003E64B7" w:rsidRDefault="003E64B7" w:rsidP="003E64B7">
      <w:pPr>
        <w:pStyle w:val="CORPODOTEXTO"/>
      </w:pPr>
      <w:r>
        <w:t xml:space="preserve">É possível avaliar se uma distribuição é normal ou não </w:t>
      </w:r>
      <w:r w:rsidR="004C6AB7">
        <w:t xml:space="preserve">através de m gráfico de probabilidade normal. Para isso, os dados são plotados no eixo y </w:t>
      </w:r>
      <w:r w:rsidR="00C21655">
        <w:t>e os qua</w:t>
      </w:r>
      <w:r w:rsidR="002507FB">
        <w:t>r</w:t>
      </w:r>
      <w:r w:rsidR="00C21655">
        <w:t>tis teóricos são plotados no eixo x</w:t>
      </w:r>
      <w:r w:rsidR="00F248A5">
        <w:t xml:space="preserve"> (linha reta)</w:t>
      </w:r>
      <w:r w:rsidR="00C21655">
        <w:t xml:space="preserve">. </w:t>
      </w:r>
      <w:r w:rsidR="00F248A5">
        <w:t>É possível fazer, também, através de um histograma.</w:t>
      </w:r>
    </w:p>
    <w:p w14:paraId="6E73DF23" w14:textId="77777777" w:rsidR="00C21655" w:rsidRPr="003E64B7" w:rsidRDefault="00C21655" w:rsidP="003E64B7">
      <w:pPr>
        <w:pStyle w:val="CORPODOTEXTO"/>
        <w:rPr>
          <w:rStyle w:val="Forte"/>
          <w:b w:val="0"/>
          <w:bCs w:val="0"/>
        </w:rPr>
      </w:pPr>
    </w:p>
    <w:p w14:paraId="6A69B163" w14:textId="77777777" w:rsidR="00432997" w:rsidRPr="00432997" w:rsidRDefault="00432997" w:rsidP="00432997">
      <w:pPr>
        <w:pStyle w:val="TITULO3"/>
      </w:pPr>
      <w:r w:rsidRPr="00432997">
        <w:rPr>
          <w:rStyle w:val="Forte"/>
          <w:b w:val="0"/>
          <w:bCs w:val="0"/>
        </w:rPr>
        <w:t>Pontuações padronizadas / Pontuação Z:</w:t>
      </w:r>
      <w:r w:rsidRPr="00432997">
        <w:t xml:space="preserve"> </w:t>
      </w:r>
    </w:p>
    <w:p w14:paraId="20FE6F39" w14:textId="57BF8BF9" w:rsidR="00432997" w:rsidRDefault="00432997" w:rsidP="00432997">
      <w:pPr>
        <w:pStyle w:val="CORPODOTEXTO"/>
      </w:pPr>
      <w:r>
        <w:t xml:space="preserve">A pontuação Z, ou escore padronizado, representa o número de desvios padrão pelos quais uma observação está acima ou abaixo da média. É calculada pela fórmula: </w:t>
      </w:r>
    </w:p>
    <w:p w14:paraId="55F7BD9D" w14:textId="09A0DB07" w:rsidR="00432997" w:rsidRPr="00432997" w:rsidRDefault="00432997" w:rsidP="00432997">
      <w:pPr>
        <w:pStyle w:val="CORPODOTEXTO"/>
        <w:rPr>
          <w:rFonts w:asciiTheme="minorHAnsi" w:hAnsiTheme="minorHAnsi"/>
          <w:color w:val="auto"/>
        </w:rPr>
      </w:pPr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observação-média</m:t>
              </m:r>
            </m:num>
            <m:den>
              <m:r>
                <w:rPr>
                  <w:rFonts w:ascii="Cambria Math" w:hAnsi="Cambria Math"/>
                </w:rPr>
                <m:t xml:space="preserve">SD </m:t>
              </m:r>
            </m:den>
          </m:f>
        </m:oMath>
      </m:oMathPara>
    </w:p>
    <w:p w14:paraId="6ACF2B0F" w14:textId="77777777" w:rsidR="00432997" w:rsidRDefault="00432997" w:rsidP="00432997">
      <w:pPr>
        <w:pStyle w:val="CORPODOTEXTO"/>
        <w:rPr>
          <w:rStyle w:val="Forte"/>
          <w:rFonts w:ascii="system-ui" w:hAnsi="system-ui"/>
          <w:color w:val="374151"/>
          <w:bdr w:val="single" w:sz="2" w:space="0" w:color="D9D9E3" w:frame="1"/>
        </w:rPr>
      </w:pPr>
    </w:p>
    <w:p w14:paraId="5A0D067C" w14:textId="40BE97B7" w:rsidR="00432997" w:rsidRPr="00432997" w:rsidRDefault="00432997" w:rsidP="00432997">
      <w:pPr>
        <w:pStyle w:val="TITULO3"/>
      </w:pPr>
      <w:r w:rsidRPr="00432997">
        <w:rPr>
          <w:rStyle w:val="Forte"/>
          <w:b w:val="0"/>
          <w:bCs w:val="0"/>
        </w:rPr>
        <w:t>Percentis:</w:t>
      </w:r>
      <w:r w:rsidRPr="00432997">
        <w:t xml:space="preserve"> </w:t>
      </w:r>
    </w:p>
    <w:p w14:paraId="5BFDA929" w14:textId="2C47D041" w:rsidR="00432997" w:rsidRDefault="00432997" w:rsidP="00432997">
      <w:pPr>
        <w:pStyle w:val="CORPODOTEXTO"/>
      </w:pPr>
      <w:r>
        <w:t>Os percentis indicam a porcentagem de observações que fica abaixo de um determinado ponto de dados. Em uma distribuição normal, as pontuações Z também são usadas para calcular os percentis, geralmente consultando tabelas específicas.</w:t>
      </w:r>
    </w:p>
    <w:p w14:paraId="326AF1BB" w14:textId="77777777" w:rsidR="00432997" w:rsidRDefault="00432997" w:rsidP="00432997">
      <w:pPr>
        <w:pStyle w:val="CORPODOTEXTO"/>
        <w:rPr>
          <w:rStyle w:val="Forte"/>
          <w:rFonts w:ascii="system-ui" w:hAnsi="system-ui"/>
          <w:color w:val="374151"/>
          <w:bdr w:val="single" w:sz="2" w:space="0" w:color="D9D9E3" w:frame="1"/>
        </w:rPr>
      </w:pPr>
    </w:p>
    <w:p w14:paraId="2D4F605D" w14:textId="26234717" w:rsidR="00432997" w:rsidRDefault="00432997" w:rsidP="00432997">
      <w:pPr>
        <w:pStyle w:val="CORPODOTEXTO"/>
      </w:pPr>
      <w:r w:rsidRPr="00432997">
        <w:t>Em R</w:t>
      </w:r>
      <w:r>
        <w:rPr>
          <w:rStyle w:val="Forte"/>
          <w:rFonts w:ascii="system-ui" w:hAnsi="system-ui"/>
          <w:color w:val="374151"/>
          <w:bdr w:val="single" w:sz="2" w:space="0" w:color="D9D9E3" w:frame="1"/>
        </w:rPr>
        <w:t>:</w:t>
      </w:r>
      <w:r>
        <w:t xml:space="preserve"> Na linguagem R, as funções úteis são '</w:t>
      </w:r>
      <w:proofErr w:type="spellStart"/>
      <w:r>
        <w:t>pnorm</w:t>
      </w:r>
      <w:proofErr w:type="spellEnd"/>
      <w:r>
        <w:t>' para probabilidades e '</w:t>
      </w:r>
      <w:proofErr w:type="spellStart"/>
      <w:r>
        <w:t>qnorm</w:t>
      </w:r>
      <w:proofErr w:type="spellEnd"/>
      <w:r>
        <w:t xml:space="preserve">' para </w:t>
      </w:r>
      <w:proofErr w:type="spellStart"/>
      <w:r>
        <w:t>quantis</w:t>
      </w:r>
      <w:proofErr w:type="spellEnd"/>
      <w:r>
        <w:t xml:space="preserve"> (valores de corte) que utilizam o percentil como a primeira entrada, a média como a segunda e o desvio padrão como a terceira. Por exemplo:</w:t>
      </w:r>
    </w:p>
    <w:p w14:paraId="6FFA66E3" w14:textId="37348E62" w:rsidR="00432997" w:rsidRDefault="00432997" w:rsidP="00432997">
      <w:pPr>
        <w:pStyle w:val="CORPODOTEXTO"/>
        <w:rPr>
          <w:rStyle w:val="hljs-comment"/>
          <w:rFonts w:ascii="inherit" w:hAnsi="inherit"/>
          <w:bdr w:val="single" w:sz="2" w:space="0" w:color="D9D9E3" w:frame="1"/>
        </w:rPr>
      </w:pPr>
    </w:p>
    <w:p w14:paraId="38AF0A67" w14:textId="0109CC97" w:rsidR="00432997" w:rsidRPr="00432997" w:rsidRDefault="00432997" w:rsidP="00432997">
      <w:pPr>
        <w:pStyle w:val="CORPODOTEXTO"/>
      </w:pPr>
      <w:r w:rsidRPr="00432997">
        <w:rPr>
          <w:rStyle w:val="CdigoHTML"/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32997">
        <w:rPr>
          <w:rStyle w:val="CdigoHTML"/>
          <w:rFonts w:ascii="Arial" w:eastAsia="Arial" w:hAnsi="Arial" w:cs="Arial"/>
          <w:sz w:val="24"/>
          <w:szCs w:val="24"/>
        </w:rPr>
        <w:t>qnorm</w:t>
      </w:r>
      <w:proofErr w:type="spellEnd"/>
      <w:r w:rsidRPr="00432997">
        <w:rPr>
          <w:rStyle w:val="hljs-punctuation"/>
        </w:rPr>
        <w:t>(</w:t>
      </w:r>
      <w:r w:rsidRPr="00432997">
        <w:rPr>
          <w:rStyle w:val="hljs-number"/>
        </w:rPr>
        <w:t>0.9</w:t>
      </w:r>
      <w:r w:rsidRPr="00432997">
        <w:rPr>
          <w:rStyle w:val="hljs-punctuation"/>
        </w:rPr>
        <w:t>,</w:t>
      </w:r>
      <w:r w:rsidRPr="00432997">
        <w:rPr>
          <w:rStyle w:val="CdigoHTML"/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32997">
        <w:rPr>
          <w:rStyle w:val="CdigoHTML"/>
          <w:rFonts w:ascii="Arial" w:eastAsia="Arial" w:hAnsi="Arial" w:cs="Arial"/>
          <w:sz w:val="24"/>
          <w:szCs w:val="24"/>
        </w:rPr>
        <w:t>mean</w:t>
      </w:r>
      <w:proofErr w:type="spellEnd"/>
      <w:r w:rsidRPr="00432997">
        <w:rPr>
          <w:rStyle w:val="CdigoHTML"/>
          <w:rFonts w:ascii="Arial" w:eastAsia="Arial" w:hAnsi="Arial" w:cs="Arial"/>
          <w:sz w:val="24"/>
          <w:szCs w:val="24"/>
        </w:rPr>
        <w:t xml:space="preserve"> </w:t>
      </w:r>
      <w:r w:rsidRPr="00432997">
        <w:rPr>
          <w:rStyle w:val="hljs-operator"/>
        </w:rPr>
        <w:t>=</w:t>
      </w:r>
      <w:r w:rsidRPr="00432997">
        <w:rPr>
          <w:rStyle w:val="CdigoHTML"/>
          <w:rFonts w:ascii="Arial" w:eastAsia="Arial" w:hAnsi="Arial" w:cs="Arial"/>
          <w:sz w:val="24"/>
          <w:szCs w:val="24"/>
        </w:rPr>
        <w:t xml:space="preserve"> </w:t>
      </w:r>
      <w:r w:rsidRPr="00432997">
        <w:rPr>
          <w:rStyle w:val="hljs-number"/>
        </w:rPr>
        <w:t>1500</w:t>
      </w:r>
      <w:r w:rsidRPr="00432997">
        <w:rPr>
          <w:rStyle w:val="hljs-punctuation"/>
        </w:rPr>
        <w:t>,</w:t>
      </w:r>
      <w:r w:rsidRPr="00432997">
        <w:rPr>
          <w:rStyle w:val="CdigoHTML"/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32997">
        <w:rPr>
          <w:rStyle w:val="CdigoHTML"/>
          <w:rFonts w:ascii="Arial" w:eastAsia="Arial" w:hAnsi="Arial" w:cs="Arial"/>
          <w:sz w:val="24"/>
          <w:szCs w:val="24"/>
        </w:rPr>
        <w:t>sd</w:t>
      </w:r>
      <w:proofErr w:type="spellEnd"/>
      <w:r w:rsidRPr="00432997">
        <w:rPr>
          <w:rStyle w:val="CdigoHTML"/>
          <w:rFonts w:ascii="Arial" w:eastAsia="Arial" w:hAnsi="Arial" w:cs="Arial"/>
          <w:sz w:val="24"/>
          <w:szCs w:val="24"/>
        </w:rPr>
        <w:t xml:space="preserve"> </w:t>
      </w:r>
      <w:r w:rsidRPr="00432997">
        <w:rPr>
          <w:rStyle w:val="hljs-operator"/>
        </w:rPr>
        <w:t>=</w:t>
      </w:r>
      <w:r w:rsidRPr="00432997">
        <w:rPr>
          <w:rStyle w:val="CdigoHTML"/>
          <w:rFonts w:ascii="Arial" w:eastAsia="Arial" w:hAnsi="Arial" w:cs="Arial"/>
          <w:sz w:val="24"/>
          <w:szCs w:val="24"/>
        </w:rPr>
        <w:t xml:space="preserve"> </w:t>
      </w:r>
      <w:r w:rsidRPr="00432997">
        <w:rPr>
          <w:rStyle w:val="hljs-number"/>
        </w:rPr>
        <w:t>300</w:t>
      </w:r>
      <w:r w:rsidRPr="00432997">
        <w:rPr>
          <w:rStyle w:val="hljs-punctuation"/>
        </w:rPr>
        <w:t>)</w:t>
      </w:r>
      <w:r w:rsidRPr="00432997">
        <w:rPr>
          <w:rStyle w:val="CdigoHTML"/>
          <w:rFonts w:ascii="Arial" w:eastAsia="Arial" w:hAnsi="Arial" w:cs="Arial"/>
          <w:sz w:val="24"/>
          <w:szCs w:val="24"/>
        </w:rPr>
        <w:t xml:space="preserve"> </w:t>
      </w:r>
    </w:p>
    <w:p w14:paraId="2C6677FD" w14:textId="77777777" w:rsidR="00432997" w:rsidRDefault="00432997" w:rsidP="00432997">
      <w:pPr>
        <w:pStyle w:val="CORPODOTEXTO"/>
      </w:pPr>
    </w:p>
    <w:p w14:paraId="2E2EF526" w14:textId="37B4C140" w:rsidR="00432997" w:rsidRDefault="00432997" w:rsidP="00432997">
      <w:pPr>
        <w:pStyle w:val="CORPODOTEXTO"/>
      </w:pPr>
      <w:r>
        <w:t>Essa função retornará o valor correspondente ao percentil 90% em uma distribuição normal com média 1500 e desvio padrão 300.</w:t>
      </w:r>
    </w:p>
    <w:p w14:paraId="5C5D21D7" w14:textId="77777777" w:rsidR="009478E7" w:rsidRDefault="009478E7" w:rsidP="00924657"/>
    <w:p w14:paraId="5D3C1D2A" w14:textId="77777777" w:rsidR="00FC69AB" w:rsidRDefault="00FC69AB" w:rsidP="00FC69AB">
      <w:pPr>
        <w:pStyle w:val="TITULO2"/>
      </w:pPr>
    </w:p>
    <w:p w14:paraId="638CB673" w14:textId="77777777" w:rsidR="00250104" w:rsidRDefault="00250104" w:rsidP="00FC69AB">
      <w:pPr>
        <w:pStyle w:val="TITULO2"/>
      </w:pPr>
    </w:p>
    <w:p w14:paraId="14CC0BE8" w14:textId="4BB79781" w:rsidR="009478E7" w:rsidRDefault="00FC69AB" w:rsidP="00FC69AB">
      <w:pPr>
        <w:pStyle w:val="TITULO2"/>
      </w:pPr>
      <w:r>
        <w:lastRenderedPageBreak/>
        <w:t xml:space="preserve">DISTRIBUIÇÃO BINOMINAL </w:t>
      </w:r>
    </w:p>
    <w:p w14:paraId="709D7440" w14:textId="77777777" w:rsidR="00FB1A93" w:rsidRPr="00FB1A93" w:rsidRDefault="00FB1A93" w:rsidP="00FB1A93">
      <w:pPr>
        <w:pStyle w:val="CORPODOTEXTO"/>
      </w:pPr>
      <w:r w:rsidRPr="00434806">
        <w:rPr>
          <w:b/>
          <w:bCs/>
        </w:rPr>
        <w:t>Definição:</w:t>
      </w:r>
      <w:r w:rsidRPr="00FB1A93">
        <w:t xml:space="preserve"> A distribuição binomial é uma distribuição discreta de probabilidade aplicável quando um experimento é repetido n vezes, cada tentativa sendo independente e com uma probabilidade de sucesso p. Ela se aplica a situações em que várias tentativas independentes são realizadas, e cada uma tem apenas dois resultados possíveis.</w:t>
      </w:r>
    </w:p>
    <w:p w14:paraId="55FFDF0C" w14:textId="77777777" w:rsidR="00434806" w:rsidRDefault="00434806" w:rsidP="00FB1A93">
      <w:pPr>
        <w:pStyle w:val="CORPODOTEXTO"/>
        <w:rPr>
          <w:b/>
          <w:bCs/>
        </w:rPr>
      </w:pPr>
    </w:p>
    <w:p w14:paraId="6381A5A5" w14:textId="64F2E9CA" w:rsidR="00FB1A93" w:rsidRPr="00FB1A93" w:rsidRDefault="00FB1A93" w:rsidP="00FB1A93">
      <w:pPr>
        <w:pStyle w:val="CORPODOTEXTO"/>
      </w:pPr>
      <w:r w:rsidRPr="00FB1A93">
        <w:rPr>
          <w:b/>
          <w:bCs/>
        </w:rPr>
        <w:t>Condições para uma Variável Aleatória Binomial:</w:t>
      </w:r>
      <w:r w:rsidRPr="00FB1A93">
        <w:t xml:space="preserve"> Para que uma variável aleatória siga uma distribuição binomial, é necessário atender a algumas condições:</w:t>
      </w:r>
    </w:p>
    <w:p w14:paraId="7FBCA871" w14:textId="77777777" w:rsidR="00FB1A93" w:rsidRPr="00FB1A93" w:rsidRDefault="00FB1A93" w:rsidP="00FB1A93">
      <w:pPr>
        <w:pStyle w:val="CORPODOTEXTO"/>
      </w:pPr>
      <w:r w:rsidRPr="00FB1A93">
        <w:t>Os testes devem ser independentes.</w:t>
      </w:r>
    </w:p>
    <w:p w14:paraId="039700C6" w14:textId="77777777" w:rsidR="00FB1A93" w:rsidRPr="00FB1A93" w:rsidRDefault="00FB1A93" w:rsidP="00FB1A93">
      <w:pPr>
        <w:pStyle w:val="CORPODOTEXTO"/>
      </w:pPr>
      <w:r w:rsidRPr="00FB1A93">
        <w:t>O número de tentativas (n) deve ser fixo.</w:t>
      </w:r>
    </w:p>
    <w:p w14:paraId="53055A02" w14:textId="77777777" w:rsidR="00FB1A93" w:rsidRPr="00FB1A93" w:rsidRDefault="00FB1A93" w:rsidP="00FB1A93">
      <w:pPr>
        <w:pStyle w:val="CORPODOTEXTO"/>
      </w:pPr>
      <w:r w:rsidRPr="00FB1A93">
        <w:t>Cada tentativa deve ter apenas dois resultados possíveis: sucesso ou fracasso.</w:t>
      </w:r>
    </w:p>
    <w:p w14:paraId="0F5AF3C5" w14:textId="77777777" w:rsidR="00FB1A93" w:rsidRPr="00FB1A93" w:rsidRDefault="00FB1A93" w:rsidP="00FB1A93">
      <w:pPr>
        <w:pStyle w:val="CORPODOTEXTO"/>
      </w:pPr>
      <w:r w:rsidRPr="00FB1A93">
        <w:t>A probabilidade de sucesso (p) deve ser constante em cada tentativa.</w:t>
      </w:r>
    </w:p>
    <w:p w14:paraId="704FFD5A" w14:textId="77777777" w:rsidR="00FB1A93" w:rsidRDefault="00FB1A93" w:rsidP="00FB1A93">
      <w:pPr>
        <w:pStyle w:val="CORPODOTEXTO"/>
        <w:rPr>
          <w:rStyle w:val="Forte"/>
          <w:rFonts w:ascii="system-ui" w:hAnsi="system-ui"/>
          <w:bdr w:val="single" w:sz="2" w:space="0" w:color="D9D9E3" w:frame="1"/>
        </w:rPr>
      </w:pPr>
    </w:p>
    <w:p w14:paraId="1192CE5A" w14:textId="77777777" w:rsidR="00904838" w:rsidRDefault="00FB1A93" w:rsidP="00904838">
      <w:pPr>
        <w:pStyle w:val="CORPODOTEXTO"/>
      </w:pPr>
      <w:r w:rsidRPr="00FB1A93">
        <w:rPr>
          <w:rStyle w:val="Forte"/>
        </w:rPr>
        <w:t>Configurações e Cálculo:</w:t>
      </w:r>
      <w:r w:rsidRPr="00FB1A93">
        <w:t xml:space="preserve"> A distribuição binomial é caracterizada por </w:t>
      </w:r>
      <w:r w:rsidRPr="00FB1A93">
        <w:rPr>
          <w:rStyle w:val="mord"/>
        </w:rPr>
        <w:t>k</w:t>
      </w:r>
      <w:r w:rsidRPr="00FB1A93">
        <w:t xml:space="preserve"> sucessos em </w:t>
      </w:r>
      <w:r w:rsidRPr="00FB1A93">
        <w:rPr>
          <w:rStyle w:val="mord"/>
        </w:rPr>
        <w:t>n</w:t>
      </w:r>
      <w:r w:rsidRPr="00FB1A93">
        <w:t xml:space="preserve"> ensaios independentes de Bernoulli, com probabilidade de sucesso </w:t>
      </w:r>
      <w:r w:rsidRPr="00FB1A93">
        <w:rPr>
          <w:rStyle w:val="mord"/>
        </w:rPr>
        <w:t>p</w:t>
      </w:r>
      <w:r w:rsidRPr="00FB1A93">
        <w:t xml:space="preserve">. O cálculo da probabilidade de </w:t>
      </w:r>
      <w:r w:rsidRPr="00FB1A93">
        <w:rPr>
          <w:rStyle w:val="mord"/>
        </w:rPr>
        <w:t>k</w:t>
      </w:r>
      <w:r w:rsidRPr="00FB1A93">
        <w:t xml:space="preserve"> sucessos em </w:t>
      </w:r>
      <w:r w:rsidRPr="00FB1A93">
        <w:rPr>
          <w:rStyle w:val="mord"/>
        </w:rPr>
        <w:t>n</w:t>
      </w:r>
      <w:r w:rsidRPr="00FB1A93">
        <w:t xml:space="preserve"> ensaios é dado por</w:t>
      </w:r>
      <w:r w:rsidR="001537AF">
        <w:t xml:space="preserve">                           </w:t>
      </w:r>
      <w:r w:rsidR="00434806">
        <w:t xml:space="preserve"> </w:t>
      </w:r>
    </w:p>
    <w:p w14:paraId="4F9F291A" w14:textId="130DC031" w:rsidR="004C13D8" w:rsidRDefault="001537AF" w:rsidP="00904838">
      <w:pPr>
        <w:pStyle w:val="CORPODOTEXTO"/>
        <w:jc w:val="center"/>
      </w:pPr>
      <m:oMathPara>
        <m:oMath>
          <m:r>
            <w:rPr>
              <w:rFonts w:ascii="Cambria Math" w:hAnsi="Cambria Math"/>
            </w:rPr>
            <m:t xml:space="preserve"> 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n-k</m:t>
              </m:r>
            </m:sup>
          </m:sSup>
        </m:oMath>
      </m:oMathPara>
    </w:p>
    <w:p w14:paraId="0F6B8A71" w14:textId="77777777" w:rsidR="00282E00" w:rsidRDefault="00282E00" w:rsidP="00FB1A93">
      <w:pPr>
        <w:pStyle w:val="CORPODOTEXTO"/>
      </w:pPr>
    </w:p>
    <w:p w14:paraId="114E9BE7" w14:textId="515EFF6C" w:rsidR="00396B2C" w:rsidRDefault="00396B2C" w:rsidP="00FB1A93">
      <w:pPr>
        <w:pStyle w:val="CORPODOTEXTO"/>
      </w:pPr>
      <w:r>
        <w:t xml:space="preserve">Onde </w:t>
      </w:r>
      <w:r w:rsidR="00282E00">
        <w:t xml:space="preserve">o número binomial é dado por: </w:t>
      </w:r>
    </w:p>
    <w:p w14:paraId="12D217FB" w14:textId="09837435" w:rsidR="00904838" w:rsidRPr="00105C3F" w:rsidRDefault="00904838" w:rsidP="00904838">
      <w:pPr>
        <w:pStyle w:val="CORPODOTEX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r>
                <w:rPr>
                  <w:rFonts w:ascii="Cambria Math" w:hAnsi="Cambria Math"/>
                </w:rPr>
                <m:t>k!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</m:oMath>
      </m:oMathPara>
    </w:p>
    <w:p w14:paraId="3FE016A9" w14:textId="77777777" w:rsidR="00904838" w:rsidRPr="00FB1A93" w:rsidRDefault="00904838" w:rsidP="00FB1A93">
      <w:pPr>
        <w:pStyle w:val="CORPODOTEXTO"/>
      </w:pPr>
    </w:p>
    <w:p w14:paraId="3EC19527" w14:textId="77777777" w:rsidR="00396B2C" w:rsidRPr="00883F67" w:rsidRDefault="00396B2C" w:rsidP="004C13D8">
      <w:pPr>
        <w:pStyle w:val="CORPODOTEXTO"/>
        <w:rPr>
          <w:b/>
          <w:bCs/>
        </w:rPr>
      </w:pPr>
    </w:p>
    <w:p w14:paraId="35B43695" w14:textId="77777777" w:rsidR="00925A5C" w:rsidRPr="00883F67" w:rsidRDefault="00925A5C" w:rsidP="00883F67">
      <w:pPr>
        <w:pStyle w:val="CORPODOTEXTO"/>
        <w:rPr>
          <w:b/>
          <w:bCs/>
        </w:rPr>
      </w:pPr>
      <w:r w:rsidRPr="00883F67">
        <w:rPr>
          <w:b/>
          <w:bCs/>
        </w:rPr>
        <w:t>Notações Importantes:</w:t>
      </w:r>
    </w:p>
    <w:p w14:paraId="0EED7300" w14:textId="77777777" w:rsidR="0035349F" w:rsidRDefault="00925A5C" w:rsidP="0035349F">
      <w:pPr>
        <w:pStyle w:val="CORPODOTEXTO"/>
        <w:numPr>
          <w:ilvl w:val="0"/>
          <w:numId w:val="25"/>
        </w:numPr>
      </w:pPr>
      <w:r w:rsidRPr="00883F67">
        <w:t>p representa a probabilidade de sucesso.</w:t>
      </w:r>
    </w:p>
    <w:p w14:paraId="41664E07" w14:textId="77777777" w:rsidR="0035349F" w:rsidRDefault="00925A5C" w:rsidP="0035349F">
      <w:pPr>
        <w:pStyle w:val="CORPODOTEXTO"/>
        <w:numPr>
          <w:ilvl w:val="0"/>
          <w:numId w:val="25"/>
        </w:numPr>
      </w:pPr>
      <w:r w:rsidRPr="00883F67">
        <w:t>1−p representa a probabilidade de falha.</w:t>
      </w:r>
    </w:p>
    <w:p w14:paraId="10D2A615" w14:textId="47F9AB87" w:rsidR="0035349F" w:rsidRDefault="00925A5C" w:rsidP="0035349F">
      <w:pPr>
        <w:pStyle w:val="CORPODOTEXTO"/>
        <w:numPr>
          <w:ilvl w:val="0"/>
          <w:numId w:val="25"/>
        </w:numPr>
      </w:pPr>
      <w:r w:rsidRPr="00883F67">
        <w:t>n é o número de tentativas</w:t>
      </w:r>
      <w:r w:rsidR="007F71EC">
        <w:t>/ experimentos</w:t>
      </w:r>
      <w:r w:rsidRPr="00883F67">
        <w:t>.</w:t>
      </w:r>
    </w:p>
    <w:p w14:paraId="3DB7342E" w14:textId="6B9D6904" w:rsidR="00925A5C" w:rsidRPr="00883F67" w:rsidRDefault="00925A5C" w:rsidP="0035349F">
      <w:pPr>
        <w:pStyle w:val="CORPODOTEXTO"/>
        <w:numPr>
          <w:ilvl w:val="0"/>
          <w:numId w:val="25"/>
        </w:numPr>
      </w:pPr>
      <w:r w:rsidRPr="00883F67">
        <w:t>k é o número de sucessos.</w:t>
      </w:r>
    </w:p>
    <w:p w14:paraId="3F0BF19C" w14:textId="77777777" w:rsidR="00925A5C" w:rsidRDefault="00925A5C" w:rsidP="00FC69AB">
      <w:pPr>
        <w:pStyle w:val="CORPODOTEXTO"/>
      </w:pPr>
    </w:p>
    <w:p w14:paraId="6EA9E012" w14:textId="77777777" w:rsidR="00D83B42" w:rsidRDefault="00883F67" w:rsidP="00883F67">
      <w:pPr>
        <w:pStyle w:val="CORPODOTEXTO"/>
        <w:rPr>
          <w:rStyle w:val="Forte"/>
        </w:rPr>
      </w:pPr>
      <w:r w:rsidRPr="00D83B42">
        <w:rPr>
          <w:rStyle w:val="Forte"/>
        </w:rPr>
        <w:t>Função "</w:t>
      </w:r>
      <w:proofErr w:type="spellStart"/>
      <w:r w:rsidRPr="00D83B42">
        <w:rPr>
          <w:rStyle w:val="Forte"/>
        </w:rPr>
        <w:t>choose</w:t>
      </w:r>
      <w:proofErr w:type="spellEnd"/>
      <w:r w:rsidRPr="00D83B42">
        <w:rPr>
          <w:rStyle w:val="Forte"/>
        </w:rPr>
        <w:t>" em R:</w:t>
      </w:r>
    </w:p>
    <w:p w14:paraId="07CE4665" w14:textId="547CDDC8" w:rsidR="00D83B42" w:rsidRDefault="00883F67" w:rsidP="00396B2C">
      <w:pPr>
        <w:pStyle w:val="CORPODOTEXTO"/>
      </w:pPr>
      <w:r w:rsidRPr="00883F67">
        <w:t xml:space="preserve"> A função "</w:t>
      </w:r>
      <w:proofErr w:type="spellStart"/>
      <w:r w:rsidRPr="00883F67">
        <w:t>choose</w:t>
      </w:r>
      <w:proofErr w:type="spellEnd"/>
      <w:r w:rsidRPr="00883F67">
        <w:t>" (</w:t>
      </w:r>
      <w:r w:rsidRPr="00883F67">
        <w:rPr>
          <w:rStyle w:val="mord"/>
        </w:rPr>
        <w:t>n</w:t>
      </w:r>
      <w:r w:rsidRPr="00883F67">
        <w:t xml:space="preserve"> </w:t>
      </w:r>
      <w:proofErr w:type="spellStart"/>
      <w:r w:rsidRPr="00883F67">
        <w:t>choose</w:t>
      </w:r>
      <w:proofErr w:type="spellEnd"/>
      <w:r w:rsidRPr="00883F67">
        <w:t xml:space="preserve"> </w:t>
      </w:r>
      <w:r w:rsidRPr="00883F67">
        <w:rPr>
          <w:rStyle w:val="mord"/>
        </w:rPr>
        <w:t>k</w:t>
      </w:r>
      <w:r w:rsidRPr="00883F67">
        <w:t xml:space="preserve">) calcula o número de maneiras de escolher </w:t>
      </w:r>
      <w:r w:rsidRPr="00883F67">
        <w:rPr>
          <w:rStyle w:val="mord"/>
        </w:rPr>
        <w:t>k</w:t>
      </w:r>
      <w:r w:rsidRPr="00883F67">
        <w:t xml:space="preserve"> sucessos em </w:t>
      </w:r>
      <w:r w:rsidRPr="00883F67">
        <w:rPr>
          <w:rStyle w:val="mord"/>
        </w:rPr>
        <w:t>n</w:t>
      </w:r>
      <w:r w:rsidRPr="00883F67">
        <w:t xml:space="preserve"> tentativas. </w:t>
      </w:r>
    </w:p>
    <w:p w14:paraId="0DAEEC8E" w14:textId="707CB321" w:rsidR="00883F67" w:rsidRPr="00883F67" w:rsidRDefault="00883F67" w:rsidP="00883F67">
      <w:pPr>
        <w:pStyle w:val="CORPODOTEXTO"/>
      </w:pPr>
      <w:r w:rsidRPr="00883F67">
        <w:t xml:space="preserve">Por exemplo, em R, para calcular o número de combinações de 2 sucessos em 9 tentativas, você usaria </w:t>
      </w:r>
      <w:proofErr w:type="spellStart"/>
      <w:r w:rsidRPr="00722D98">
        <w:rPr>
          <w:rStyle w:val="CdigoHTML"/>
          <w:rFonts w:ascii="Arial" w:eastAsia="Arial" w:hAnsi="Arial" w:cs="Arial"/>
          <w:b/>
          <w:bCs/>
          <w:i/>
          <w:iCs/>
          <w:sz w:val="24"/>
          <w:szCs w:val="24"/>
        </w:rPr>
        <w:t>choose</w:t>
      </w:r>
      <w:proofErr w:type="spellEnd"/>
      <w:r w:rsidRPr="00722D98">
        <w:rPr>
          <w:rStyle w:val="CdigoHTML"/>
          <w:rFonts w:ascii="Arial" w:eastAsia="Arial" w:hAnsi="Arial" w:cs="Arial"/>
          <w:b/>
          <w:bCs/>
          <w:i/>
          <w:iCs/>
          <w:sz w:val="24"/>
          <w:szCs w:val="24"/>
        </w:rPr>
        <w:t>(9, 2)</w:t>
      </w:r>
      <w:r w:rsidRPr="00722D98">
        <w:rPr>
          <w:b/>
          <w:bCs/>
          <w:i/>
          <w:iCs/>
        </w:rPr>
        <w:t>.</w:t>
      </w:r>
    </w:p>
    <w:p w14:paraId="20D3823F" w14:textId="77777777" w:rsidR="00722D98" w:rsidRDefault="00722D98" w:rsidP="00883F67">
      <w:pPr>
        <w:pStyle w:val="CORPODOTEXTO"/>
        <w:rPr>
          <w:rStyle w:val="Forte"/>
          <w:b w:val="0"/>
          <w:bCs w:val="0"/>
        </w:rPr>
      </w:pPr>
    </w:p>
    <w:p w14:paraId="298864EE" w14:textId="77777777" w:rsidR="00722D98" w:rsidRPr="00722D98" w:rsidRDefault="00883F67" w:rsidP="00883F67">
      <w:pPr>
        <w:pStyle w:val="CORPODOTEXTO"/>
      </w:pPr>
      <w:r w:rsidRPr="00722D98">
        <w:rPr>
          <w:rStyle w:val="Forte"/>
        </w:rPr>
        <w:t>Função "</w:t>
      </w:r>
      <w:proofErr w:type="spellStart"/>
      <w:r w:rsidRPr="00722D98">
        <w:rPr>
          <w:rStyle w:val="Forte"/>
        </w:rPr>
        <w:t>dbinom</w:t>
      </w:r>
      <w:proofErr w:type="spellEnd"/>
      <w:r w:rsidRPr="00722D98">
        <w:rPr>
          <w:rStyle w:val="Forte"/>
        </w:rPr>
        <w:t>" em R:</w:t>
      </w:r>
      <w:r w:rsidRPr="00722D98">
        <w:t xml:space="preserve"> </w:t>
      </w:r>
    </w:p>
    <w:p w14:paraId="0AB5CF1E" w14:textId="34B88FF2" w:rsidR="00883F67" w:rsidRPr="00883F67" w:rsidRDefault="00883F67" w:rsidP="00883F67">
      <w:pPr>
        <w:pStyle w:val="CORPODOTEXTO"/>
      </w:pPr>
      <w:r w:rsidRPr="00883F67">
        <w:t>A função "</w:t>
      </w:r>
      <w:proofErr w:type="spellStart"/>
      <w:r w:rsidRPr="00883F67">
        <w:t>dbinom</w:t>
      </w:r>
      <w:proofErr w:type="spellEnd"/>
      <w:r w:rsidRPr="00883F67">
        <w:t>" em R calcula a probabilidade de obter um número específico de sucessos (</w:t>
      </w:r>
      <w:r w:rsidRPr="00883F67">
        <w:rPr>
          <w:rStyle w:val="mord"/>
        </w:rPr>
        <w:t>k</w:t>
      </w:r>
      <w:r w:rsidRPr="00883F67">
        <w:t>) em um determinado número de ensaios (</w:t>
      </w:r>
      <w:proofErr w:type="spellStart"/>
      <w:r w:rsidRPr="00883F67">
        <w:rPr>
          <w:rStyle w:val="mord"/>
        </w:rPr>
        <w:t>size</w:t>
      </w:r>
      <w:proofErr w:type="spellEnd"/>
      <w:r w:rsidRPr="00883F67">
        <w:t>), com uma probabilidade de sucesso constante (</w:t>
      </w:r>
      <w:r w:rsidRPr="00883F67">
        <w:rPr>
          <w:rStyle w:val="mord"/>
        </w:rPr>
        <w:t>p</w:t>
      </w:r>
      <w:r w:rsidRPr="00883F67">
        <w:t>). Por exemplo</w:t>
      </w:r>
      <w:r w:rsidRPr="00722D98">
        <w:rPr>
          <w:b/>
          <w:bCs/>
          <w:i/>
          <w:iCs/>
        </w:rPr>
        <w:t xml:space="preserve">, </w:t>
      </w:r>
      <w:proofErr w:type="spellStart"/>
      <w:r w:rsidRPr="00722D98">
        <w:rPr>
          <w:rStyle w:val="CdigoHTML"/>
          <w:rFonts w:ascii="Arial" w:eastAsia="Arial" w:hAnsi="Arial" w:cs="Arial"/>
          <w:b/>
          <w:bCs/>
          <w:i/>
          <w:iCs/>
          <w:sz w:val="24"/>
          <w:szCs w:val="24"/>
        </w:rPr>
        <w:t>dbinom</w:t>
      </w:r>
      <w:proofErr w:type="spellEnd"/>
      <w:r w:rsidRPr="00722D98">
        <w:rPr>
          <w:rStyle w:val="CdigoHTML"/>
          <w:rFonts w:ascii="Arial" w:eastAsia="Arial" w:hAnsi="Arial" w:cs="Arial"/>
          <w:b/>
          <w:bCs/>
          <w:i/>
          <w:iCs/>
          <w:sz w:val="24"/>
          <w:szCs w:val="24"/>
        </w:rPr>
        <w:t xml:space="preserve">(8, </w:t>
      </w:r>
      <w:proofErr w:type="spellStart"/>
      <w:r w:rsidRPr="00722D98">
        <w:rPr>
          <w:rStyle w:val="CdigoHTML"/>
          <w:rFonts w:ascii="Arial" w:eastAsia="Arial" w:hAnsi="Arial" w:cs="Arial"/>
          <w:b/>
          <w:bCs/>
          <w:i/>
          <w:iCs/>
          <w:sz w:val="24"/>
          <w:szCs w:val="24"/>
        </w:rPr>
        <w:t>size</w:t>
      </w:r>
      <w:proofErr w:type="spellEnd"/>
      <w:r w:rsidRPr="00722D98">
        <w:rPr>
          <w:rStyle w:val="CdigoHTML"/>
          <w:rFonts w:ascii="Arial" w:eastAsia="Arial" w:hAnsi="Arial" w:cs="Arial"/>
          <w:b/>
          <w:bCs/>
          <w:i/>
          <w:iCs/>
          <w:sz w:val="24"/>
          <w:szCs w:val="24"/>
        </w:rPr>
        <w:t xml:space="preserve"> = 10, p = 0.13)</w:t>
      </w:r>
      <w:r w:rsidRPr="00883F67">
        <w:t xml:space="preserve"> calcularia a probabilidade de obter exatamente 8 sucessos em 10 ensaios, com uma probabilidade de sucesso de 0.13.</w:t>
      </w:r>
    </w:p>
    <w:p w14:paraId="54EBDC33" w14:textId="77777777" w:rsidR="00F94A5A" w:rsidRDefault="00F94A5A" w:rsidP="00FC69AB">
      <w:pPr>
        <w:pStyle w:val="CORPODOTEXTO"/>
        <w:rPr>
          <w:i/>
          <w:iCs/>
        </w:rPr>
      </w:pPr>
    </w:p>
    <w:p w14:paraId="5D7DED52" w14:textId="28B62E65" w:rsidR="001055ED" w:rsidRDefault="003803BB" w:rsidP="003803BB">
      <w:pPr>
        <w:pStyle w:val="CORPODOTEXTO"/>
      </w:pPr>
      <w:r>
        <w:t xml:space="preserve">Calculadora de distribuição: </w:t>
      </w:r>
      <w:hyperlink r:id="rId11" w:history="1">
        <w:proofErr w:type="spellStart"/>
        <w:r>
          <w:rPr>
            <w:rStyle w:val="Hyperlink"/>
          </w:rPr>
          <w:t>Distribution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Calculator</w:t>
        </w:r>
        <w:proofErr w:type="spellEnd"/>
        <w:r>
          <w:rPr>
            <w:rStyle w:val="Hyperlink"/>
          </w:rPr>
          <w:t xml:space="preserve"> (shinyapps.io)</w:t>
        </w:r>
      </w:hyperlink>
      <w:r>
        <w:t xml:space="preserve"> </w:t>
      </w:r>
    </w:p>
    <w:p w14:paraId="654AA647" w14:textId="77777777" w:rsidR="001055ED" w:rsidRDefault="001055ED" w:rsidP="001055ED">
      <w:pPr>
        <w:pStyle w:val="CORPODOTEXTO"/>
      </w:pPr>
    </w:p>
    <w:p w14:paraId="6F993E2C" w14:textId="338B174E" w:rsidR="001055ED" w:rsidRPr="005F3CE1" w:rsidRDefault="001055ED" w:rsidP="00D24E54">
      <w:pPr>
        <w:pStyle w:val="TITULO3"/>
      </w:pPr>
    </w:p>
    <w:sectPr w:rsidR="001055ED" w:rsidRPr="005F3CE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Nova">
    <w:charset w:val="00"/>
    <w:family w:val="roman"/>
    <w:pitch w:val="variable"/>
    <w:sig w:usb0="80000287" w:usb1="00000002" w:usb2="00000000" w:usb3="00000000" w:csb0="0000019F" w:csb1="00000000"/>
  </w:font>
  <w:font w:name="Trade Gothic Next Rounded">
    <w:charset w:val="00"/>
    <w:family w:val="swiss"/>
    <w:pitch w:val="variable"/>
    <w:sig w:usb0="8000002F" w:usb1="0000000A" w:usb2="00000000" w:usb3="00000000" w:csb0="00000001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0D42"/>
    <w:multiLevelType w:val="hybridMultilevel"/>
    <w:tmpl w:val="9CE8EAC0"/>
    <w:lvl w:ilvl="0" w:tplc="45F428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A0604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C8CD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623C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C6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3A0C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FEF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0810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94C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96983"/>
    <w:multiLevelType w:val="multilevel"/>
    <w:tmpl w:val="4002D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934E64"/>
    <w:multiLevelType w:val="hybridMultilevel"/>
    <w:tmpl w:val="29B66E7A"/>
    <w:lvl w:ilvl="0" w:tplc="B0A40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0E0A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68DE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4CAE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480D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D28F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2F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C6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E21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F4072"/>
    <w:multiLevelType w:val="hybridMultilevel"/>
    <w:tmpl w:val="4DF6337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A47482"/>
    <w:multiLevelType w:val="hybridMultilevel"/>
    <w:tmpl w:val="BEA08074"/>
    <w:lvl w:ilvl="0" w:tplc="68002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109C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983B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84C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8C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CCC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EE2B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D246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B489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3CB4F"/>
    <w:multiLevelType w:val="hybridMultilevel"/>
    <w:tmpl w:val="C30EAAD6"/>
    <w:lvl w:ilvl="0" w:tplc="4134D32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CA801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DAA0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72E7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F4A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601E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840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CE2E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F41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A4DEC"/>
    <w:multiLevelType w:val="hybridMultilevel"/>
    <w:tmpl w:val="518CFF9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A8938D"/>
    <w:multiLevelType w:val="hybridMultilevel"/>
    <w:tmpl w:val="55866F52"/>
    <w:lvl w:ilvl="0" w:tplc="3B14D7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0E0E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2C2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168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40B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1E6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4A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608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4E14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07F991"/>
    <w:multiLevelType w:val="hybridMultilevel"/>
    <w:tmpl w:val="15049532"/>
    <w:lvl w:ilvl="0" w:tplc="283E2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B898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E047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AB9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2619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42A8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5ACC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6A7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267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7D6FCE"/>
    <w:multiLevelType w:val="hybridMultilevel"/>
    <w:tmpl w:val="89BEAF8A"/>
    <w:lvl w:ilvl="0" w:tplc="C61EFAC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6AC3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DC70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C01F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B87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9486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8A13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E840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9A8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9F7CA"/>
    <w:multiLevelType w:val="hybridMultilevel"/>
    <w:tmpl w:val="1618FE86"/>
    <w:lvl w:ilvl="0" w:tplc="1B1EB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D6D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D8AA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16AC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7A9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54DE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143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4650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363ECD"/>
    <w:multiLevelType w:val="hybridMultilevel"/>
    <w:tmpl w:val="0BB68FF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FC65019"/>
    <w:multiLevelType w:val="hybridMultilevel"/>
    <w:tmpl w:val="3B3CE8A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FC9B91D"/>
    <w:multiLevelType w:val="hybridMultilevel"/>
    <w:tmpl w:val="8FE0F820"/>
    <w:lvl w:ilvl="0" w:tplc="A9687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82C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9E8F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60DB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8074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B60D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F6B6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C33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0435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D837A"/>
    <w:multiLevelType w:val="hybridMultilevel"/>
    <w:tmpl w:val="13C01824"/>
    <w:lvl w:ilvl="0" w:tplc="8A8C813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7602C21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2FEC19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E04333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8AE39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F363BD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182028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E42E450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D2481E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FA77036"/>
    <w:multiLevelType w:val="hybridMultilevel"/>
    <w:tmpl w:val="E3FCE1A0"/>
    <w:lvl w:ilvl="0" w:tplc="40FC85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444E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E6FA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0F1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30C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BC6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2082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6C57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1A8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3B1F79"/>
    <w:multiLevelType w:val="hybridMultilevel"/>
    <w:tmpl w:val="49E2C67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3AF31F0"/>
    <w:multiLevelType w:val="hybridMultilevel"/>
    <w:tmpl w:val="1018AB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67E71FD"/>
    <w:multiLevelType w:val="hybridMultilevel"/>
    <w:tmpl w:val="FEEADC80"/>
    <w:lvl w:ilvl="0" w:tplc="96E2DC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02EF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C256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8A9B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5420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A3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B2B3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E6FE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AAF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3E2633"/>
    <w:multiLevelType w:val="hybridMultilevel"/>
    <w:tmpl w:val="9ECED0C0"/>
    <w:lvl w:ilvl="0" w:tplc="150016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34CB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429E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C8E8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CA60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7A4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FE6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201A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5E0A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918AB"/>
    <w:multiLevelType w:val="hybridMultilevel"/>
    <w:tmpl w:val="0572428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2D064D3"/>
    <w:multiLevelType w:val="hybridMultilevel"/>
    <w:tmpl w:val="7172B53E"/>
    <w:lvl w:ilvl="0" w:tplc="938AC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5A2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58DA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2E5C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FA8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AC09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104D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FAAF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5A9A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F4803C"/>
    <w:multiLevelType w:val="hybridMultilevel"/>
    <w:tmpl w:val="A36E5584"/>
    <w:lvl w:ilvl="0" w:tplc="09CC5A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6C20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C22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3A9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A89F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B6B0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0802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EC7B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3242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7523D"/>
    <w:multiLevelType w:val="hybridMultilevel"/>
    <w:tmpl w:val="3CDAD7DE"/>
    <w:lvl w:ilvl="0" w:tplc="DBD63D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FD0D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AF5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6C29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685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F6C0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66D5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8446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7E7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3EF4F5"/>
    <w:multiLevelType w:val="hybridMultilevel"/>
    <w:tmpl w:val="5734C432"/>
    <w:lvl w:ilvl="0" w:tplc="4E6042E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D45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B02C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42F1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7E76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C284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60F1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B42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BC7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796954">
    <w:abstractNumId w:val="24"/>
  </w:num>
  <w:num w:numId="2" w16cid:durableId="480538931">
    <w:abstractNumId w:val="23"/>
  </w:num>
  <w:num w:numId="3" w16cid:durableId="194082999">
    <w:abstractNumId w:val="5"/>
  </w:num>
  <w:num w:numId="4" w16cid:durableId="1587878806">
    <w:abstractNumId w:val="9"/>
  </w:num>
  <w:num w:numId="5" w16cid:durableId="646780849">
    <w:abstractNumId w:val="0"/>
  </w:num>
  <w:num w:numId="6" w16cid:durableId="2076272296">
    <w:abstractNumId w:val="2"/>
  </w:num>
  <w:num w:numId="7" w16cid:durableId="147013456">
    <w:abstractNumId w:val="22"/>
  </w:num>
  <w:num w:numId="8" w16cid:durableId="202518281">
    <w:abstractNumId w:val="10"/>
  </w:num>
  <w:num w:numId="9" w16cid:durableId="1809711828">
    <w:abstractNumId w:val="14"/>
  </w:num>
  <w:num w:numId="10" w16cid:durableId="1778676813">
    <w:abstractNumId w:val="15"/>
  </w:num>
  <w:num w:numId="11" w16cid:durableId="2007517005">
    <w:abstractNumId w:val="8"/>
  </w:num>
  <w:num w:numId="12" w16cid:durableId="1279798354">
    <w:abstractNumId w:val="7"/>
  </w:num>
  <w:num w:numId="13" w16cid:durableId="1494376836">
    <w:abstractNumId w:val="13"/>
  </w:num>
  <w:num w:numId="14" w16cid:durableId="1880974439">
    <w:abstractNumId w:val="18"/>
  </w:num>
  <w:num w:numId="15" w16cid:durableId="827865222">
    <w:abstractNumId w:val="21"/>
  </w:num>
  <w:num w:numId="16" w16cid:durableId="42414779">
    <w:abstractNumId w:val="19"/>
  </w:num>
  <w:num w:numId="17" w16cid:durableId="416024566">
    <w:abstractNumId w:val="4"/>
  </w:num>
  <w:num w:numId="18" w16cid:durableId="74984623">
    <w:abstractNumId w:val="20"/>
  </w:num>
  <w:num w:numId="19" w16cid:durableId="1744375566">
    <w:abstractNumId w:val="16"/>
  </w:num>
  <w:num w:numId="20" w16cid:durableId="761686030">
    <w:abstractNumId w:val="6"/>
  </w:num>
  <w:num w:numId="21" w16cid:durableId="2087335416">
    <w:abstractNumId w:val="11"/>
  </w:num>
  <w:num w:numId="22" w16cid:durableId="139269222">
    <w:abstractNumId w:val="12"/>
  </w:num>
  <w:num w:numId="23" w16cid:durableId="323704077">
    <w:abstractNumId w:val="3"/>
  </w:num>
  <w:num w:numId="24" w16cid:durableId="1033769509">
    <w:abstractNumId w:val="1"/>
  </w:num>
  <w:num w:numId="25" w16cid:durableId="1804228422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D40DBD"/>
    <w:rsid w:val="00052FEF"/>
    <w:rsid w:val="000859C2"/>
    <w:rsid w:val="000923CA"/>
    <w:rsid w:val="000A59AF"/>
    <w:rsid w:val="001055ED"/>
    <w:rsid w:val="00105C3F"/>
    <w:rsid w:val="001537AF"/>
    <w:rsid w:val="001A6065"/>
    <w:rsid w:val="001C4905"/>
    <w:rsid w:val="001E080F"/>
    <w:rsid w:val="001E6781"/>
    <w:rsid w:val="001F0449"/>
    <w:rsid w:val="00242232"/>
    <w:rsid w:val="00250104"/>
    <w:rsid w:val="002507FB"/>
    <w:rsid w:val="00270A8C"/>
    <w:rsid w:val="00282E00"/>
    <w:rsid w:val="002D05DB"/>
    <w:rsid w:val="002D0812"/>
    <w:rsid w:val="003015D7"/>
    <w:rsid w:val="00340078"/>
    <w:rsid w:val="0035349F"/>
    <w:rsid w:val="003803BB"/>
    <w:rsid w:val="00396B2C"/>
    <w:rsid w:val="003E64B7"/>
    <w:rsid w:val="003F79D6"/>
    <w:rsid w:val="00401A5F"/>
    <w:rsid w:val="00432997"/>
    <w:rsid w:val="00434806"/>
    <w:rsid w:val="004C13D8"/>
    <w:rsid w:val="004C6AB7"/>
    <w:rsid w:val="005574EB"/>
    <w:rsid w:val="00582178"/>
    <w:rsid w:val="00587740"/>
    <w:rsid w:val="005F3CE1"/>
    <w:rsid w:val="00611948"/>
    <w:rsid w:val="00613944"/>
    <w:rsid w:val="0061701C"/>
    <w:rsid w:val="00722D98"/>
    <w:rsid w:val="00763E9D"/>
    <w:rsid w:val="007D3DF1"/>
    <w:rsid w:val="007E0E4C"/>
    <w:rsid w:val="007E4E2C"/>
    <w:rsid w:val="007E7B1E"/>
    <w:rsid w:val="007F71EC"/>
    <w:rsid w:val="008142D0"/>
    <w:rsid w:val="00883F67"/>
    <w:rsid w:val="00883F71"/>
    <w:rsid w:val="008B44CF"/>
    <w:rsid w:val="00904838"/>
    <w:rsid w:val="00904DEA"/>
    <w:rsid w:val="00914FB3"/>
    <w:rsid w:val="00924657"/>
    <w:rsid w:val="00925A5C"/>
    <w:rsid w:val="00925E02"/>
    <w:rsid w:val="009478E7"/>
    <w:rsid w:val="0095294C"/>
    <w:rsid w:val="009D75F4"/>
    <w:rsid w:val="009F28BC"/>
    <w:rsid w:val="00A15ADB"/>
    <w:rsid w:val="00A24424"/>
    <w:rsid w:val="00A84766"/>
    <w:rsid w:val="00AC0DB5"/>
    <w:rsid w:val="00AC16A7"/>
    <w:rsid w:val="00AF20A2"/>
    <w:rsid w:val="00B51558"/>
    <w:rsid w:val="00C21655"/>
    <w:rsid w:val="00C52179"/>
    <w:rsid w:val="00C937FE"/>
    <w:rsid w:val="00CD2BE7"/>
    <w:rsid w:val="00CF7302"/>
    <w:rsid w:val="00D24E54"/>
    <w:rsid w:val="00D34248"/>
    <w:rsid w:val="00D53585"/>
    <w:rsid w:val="00D70832"/>
    <w:rsid w:val="00D83B42"/>
    <w:rsid w:val="00DB1B89"/>
    <w:rsid w:val="00DE5204"/>
    <w:rsid w:val="00DF6B37"/>
    <w:rsid w:val="00E1908D"/>
    <w:rsid w:val="00E45B37"/>
    <w:rsid w:val="00E52D4C"/>
    <w:rsid w:val="00E5336F"/>
    <w:rsid w:val="00E7553B"/>
    <w:rsid w:val="00E81D16"/>
    <w:rsid w:val="00F06875"/>
    <w:rsid w:val="00F248A5"/>
    <w:rsid w:val="00F94A5A"/>
    <w:rsid w:val="00FB1A93"/>
    <w:rsid w:val="00FC69AB"/>
    <w:rsid w:val="00FD258E"/>
    <w:rsid w:val="010231E2"/>
    <w:rsid w:val="0139ED7A"/>
    <w:rsid w:val="013A67E4"/>
    <w:rsid w:val="0152DCA9"/>
    <w:rsid w:val="017618BA"/>
    <w:rsid w:val="017D1D99"/>
    <w:rsid w:val="018C2E5C"/>
    <w:rsid w:val="0194391E"/>
    <w:rsid w:val="020BD1CF"/>
    <w:rsid w:val="0221B15E"/>
    <w:rsid w:val="029E0243"/>
    <w:rsid w:val="02CF0FCF"/>
    <w:rsid w:val="02D3A7F0"/>
    <w:rsid w:val="035D8ADA"/>
    <w:rsid w:val="03748E07"/>
    <w:rsid w:val="03B1B61A"/>
    <w:rsid w:val="03F94C7B"/>
    <w:rsid w:val="04593B53"/>
    <w:rsid w:val="04C805AD"/>
    <w:rsid w:val="04D8244B"/>
    <w:rsid w:val="06212B7E"/>
    <w:rsid w:val="0638F626"/>
    <w:rsid w:val="063F6F3C"/>
    <w:rsid w:val="06521A77"/>
    <w:rsid w:val="0660E24C"/>
    <w:rsid w:val="0678238C"/>
    <w:rsid w:val="06C7B8C4"/>
    <w:rsid w:val="074DAB79"/>
    <w:rsid w:val="07A92601"/>
    <w:rsid w:val="07CC7925"/>
    <w:rsid w:val="07D9FAA7"/>
    <w:rsid w:val="084A61C3"/>
    <w:rsid w:val="086B76AB"/>
    <w:rsid w:val="087819F7"/>
    <w:rsid w:val="0881C7B3"/>
    <w:rsid w:val="08C29928"/>
    <w:rsid w:val="08F36FA6"/>
    <w:rsid w:val="08F430CE"/>
    <w:rsid w:val="09861D0A"/>
    <w:rsid w:val="0989BB39"/>
    <w:rsid w:val="098B96C9"/>
    <w:rsid w:val="09BB40FE"/>
    <w:rsid w:val="09E5F4BB"/>
    <w:rsid w:val="09F1F5F7"/>
    <w:rsid w:val="0A8D5C15"/>
    <w:rsid w:val="0A90012F"/>
    <w:rsid w:val="0B0419E7"/>
    <w:rsid w:val="0B41D629"/>
    <w:rsid w:val="0B4580E4"/>
    <w:rsid w:val="0BA3176D"/>
    <w:rsid w:val="0BAD8520"/>
    <w:rsid w:val="0BCED5A4"/>
    <w:rsid w:val="0BD29609"/>
    <w:rsid w:val="0C04F464"/>
    <w:rsid w:val="0C1EB089"/>
    <w:rsid w:val="0C42A60E"/>
    <w:rsid w:val="0C906D02"/>
    <w:rsid w:val="0CB09536"/>
    <w:rsid w:val="0CCB106C"/>
    <w:rsid w:val="0CDC9680"/>
    <w:rsid w:val="0D49AF82"/>
    <w:rsid w:val="0E2ADFAE"/>
    <w:rsid w:val="0E393D01"/>
    <w:rsid w:val="0E518907"/>
    <w:rsid w:val="0E5D2C5C"/>
    <w:rsid w:val="0E67911E"/>
    <w:rsid w:val="0EC1C25A"/>
    <w:rsid w:val="0F37A213"/>
    <w:rsid w:val="0FDD4D81"/>
    <w:rsid w:val="10768890"/>
    <w:rsid w:val="10794B98"/>
    <w:rsid w:val="10815044"/>
    <w:rsid w:val="10826FA0"/>
    <w:rsid w:val="108D5D3E"/>
    <w:rsid w:val="10AFA714"/>
    <w:rsid w:val="118B288D"/>
    <w:rsid w:val="119DBB88"/>
    <w:rsid w:val="120C7F0A"/>
    <w:rsid w:val="12628DFC"/>
    <w:rsid w:val="134117B2"/>
    <w:rsid w:val="134D2997"/>
    <w:rsid w:val="13865109"/>
    <w:rsid w:val="13AE2952"/>
    <w:rsid w:val="13B4096E"/>
    <w:rsid w:val="147372D3"/>
    <w:rsid w:val="14AD5FDA"/>
    <w:rsid w:val="151DD94A"/>
    <w:rsid w:val="15211836"/>
    <w:rsid w:val="1528A762"/>
    <w:rsid w:val="15604FF2"/>
    <w:rsid w:val="1562C706"/>
    <w:rsid w:val="161CE976"/>
    <w:rsid w:val="16AB4F66"/>
    <w:rsid w:val="17A6FFDF"/>
    <w:rsid w:val="17D19F81"/>
    <w:rsid w:val="17E4CE79"/>
    <w:rsid w:val="17F053D4"/>
    <w:rsid w:val="18052EBF"/>
    <w:rsid w:val="18194FD9"/>
    <w:rsid w:val="1846ABBD"/>
    <w:rsid w:val="1846FC00"/>
    <w:rsid w:val="1859C22C"/>
    <w:rsid w:val="187609B6"/>
    <w:rsid w:val="187BC08E"/>
    <w:rsid w:val="18819A75"/>
    <w:rsid w:val="188E6FCB"/>
    <w:rsid w:val="189A67C8"/>
    <w:rsid w:val="18A3CA67"/>
    <w:rsid w:val="1942D040"/>
    <w:rsid w:val="19E495CD"/>
    <w:rsid w:val="19F5928D"/>
    <w:rsid w:val="1A343BCE"/>
    <w:rsid w:val="1AC57844"/>
    <w:rsid w:val="1ADEA0A1"/>
    <w:rsid w:val="1AE2B457"/>
    <w:rsid w:val="1B503EEB"/>
    <w:rsid w:val="1B72E0D9"/>
    <w:rsid w:val="1BCA34B9"/>
    <w:rsid w:val="1BD2088A"/>
    <w:rsid w:val="1BDDA3C1"/>
    <w:rsid w:val="1C53E574"/>
    <w:rsid w:val="1CAC8925"/>
    <w:rsid w:val="1D0539B3"/>
    <w:rsid w:val="1D433949"/>
    <w:rsid w:val="1D61E0EE"/>
    <w:rsid w:val="1D6DD8EB"/>
    <w:rsid w:val="1DCB4433"/>
    <w:rsid w:val="1DDFA0CB"/>
    <w:rsid w:val="1DFB0B6B"/>
    <w:rsid w:val="1E0E53DD"/>
    <w:rsid w:val="1E1A5519"/>
    <w:rsid w:val="1E27AB5B"/>
    <w:rsid w:val="1E4A4EB3"/>
    <w:rsid w:val="1E540FFD"/>
    <w:rsid w:val="1E735026"/>
    <w:rsid w:val="1E8E2509"/>
    <w:rsid w:val="1EFDB14F"/>
    <w:rsid w:val="1F00070F"/>
    <w:rsid w:val="1F65996C"/>
    <w:rsid w:val="20A955C7"/>
    <w:rsid w:val="20DB674F"/>
    <w:rsid w:val="20E59A0B"/>
    <w:rsid w:val="20E8D065"/>
    <w:rsid w:val="21169B8B"/>
    <w:rsid w:val="2151F5DB"/>
    <w:rsid w:val="21625389"/>
    <w:rsid w:val="2196C58C"/>
    <w:rsid w:val="21A7A58D"/>
    <w:rsid w:val="21B28472"/>
    <w:rsid w:val="224632D9"/>
    <w:rsid w:val="238FE9BB"/>
    <w:rsid w:val="239B23CD"/>
    <w:rsid w:val="239EC153"/>
    <w:rsid w:val="23C44D1C"/>
    <w:rsid w:val="23DD1A6F"/>
    <w:rsid w:val="240A513D"/>
    <w:rsid w:val="2411A606"/>
    <w:rsid w:val="243AB83E"/>
    <w:rsid w:val="24440EDA"/>
    <w:rsid w:val="25056DCF"/>
    <w:rsid w:val="254F8099"/>
    <w:rsid w:val="25E7CC4E"/>
    <w:rsid w:val="25EF00FD"/>
    <w:rsid w:val="2684878C"/>
    <w:rsid w:val="26DA46B4"/>
    <w:rsid w:val="2714BB31"/>
    <w:rsid w:val="27B53623"/>
    <w:rsid w:val="27E76142"/>
    <w:rsid w:val="27E94984"/>
    <w:rsid w:val="280AE77B"/>
    <w:rsid w:val="28213297"/>
    <w:rsid w:val="283E4084"/>
    <w:rsid w:val="28823280"/>
    <w:rsid w:val="28B421D9"/>
    <w:rsid w:val="28BC5EFC"/>
    <w:rsid w:val="291E22D5"/>
    <w:rsid w:val="29D0BFF3"/>
    <w:rsid w:val="2A4C5BF3"/>
    <w:rsid w:val="2AE597E1"/>
    <w:rsid w:val="2AECD6E5"/>
    <w:rsid w:val="2AF4C46B"/>
    <w:rsid w:val="2B18F0EA"/>
    <w:rsid w:val="2B1CA8FC"/>
    <w:rsid w:val="2B7EAB4C"/>
    <w:rsid w:val="2BA3271D"/>
    <w:rsid w:val="2BCF5F01"/>
    <w:rsid w:val="2BE82C54"/>
    <w:rsid w:val="2C2C6DC4"/>
    <w:rsid w:val="2C4FE349"/>
    <w:rsid w:val="2D027DAA"/>
    <w:rsid w:val="2D0F69F2"/>
    <w:rsid w:val="2D83FCB5"/>
    <w:rsid w:val="2DBB8520"/>
    <w:rsid w:val="2E1CC2E1"/>
    <w:rsid w:val="2E2C652D"/>
    <w:rsid w:val="2E386669"/>
    <w:rsid w:val="2E6738C2"/>
    <w:rsid w:val="2EA7A6EF"/>
    <w:rsid w:val="2EA83AB7"/>
    <w:rsid w:val="2EC60419"/>
    <w:rsid w:val="2EE20A2D"/>
    <w:rsid w:val="2F06FFC3"/>
    <w:rsid w:val="2F1B0E34"/>
    <w:rsid w:val="2F88FC17"/>
    <w:rsid w:val="2F99EE49"/>
    <w:rsid w:val="2FC8358E"/>
    <w:rsid w:val="2FFD8A0F"/>
    <w:rsid w:val="30030923"/>
    <w:rsid w:val="303AE1FF"/>
    <w:rsid w:val="3079ABAE"/>
    <w:rsid w:val="3086153F"/>
    <w:rsid w:val="30C2C72F"/>
    <w:rsid w:val="3103533D"/>
    <w:rsid w:val="319ED984"/>
    <w:rsid w:val="31A9C20F"/>
    <w:rsid w:val="31AB6138"/>
    <w:rsid w:val="31C2B2E1"/>
    <w:rsid w:val="32157C0F"/>
    <w:rsid w:val="32187BF9"/>
    <w:rsid w:val="32629329"/>
    <w:rsid w:val="327DD0F9"/>
    <w:rsid w:val="32CE4B14"/>
    <w:rsid w:val="32EC5C69"/>
    <w:rsid w:val="334A2EE8"/>
    <w:rsid w:val="33B3E3A0"/>
    <w:rsid w:val="3419A15A"/>
    <w:rsid w:val="34847275"/>
    <w:rsid w:val="348BC1DB"/>
    <w:rsid w:val="3576D79A"/>
    <w:rsid w:val="3590E4D0"/>
    <w:rsid w:val="35B50B09"/>
    <w:rsid w:val="35DC4806"/>
    <w:rsid w:val="36639117"/>
    <w:rsid w:val="3684B0EB"/>
    <w:rsid w:val="37644467"/>
    <w:rsid w:val="377F8F0D"/>
    <w:rsid w:val="37AB965F"/>
    <w:rsid w:val="3828135B"/>
    <w:rsid w:val="38B70D52"/>
    <w:rsid w:val="390AF0CC"/>
    <w:rsid w:val="399B31D9"/>
    <w:rsid w:val="39A3B89B"/>
    <w:rsid w:val="3A0A2192"/>
    <w:rsid w:val="3A3AC4E7"/>
    <w:rsid w:val="3A41201B"/>
    <w:rsid w:val="3A49B26A"/>
    <w:rsid w:val="3A6A6D43"/>
    <w:rsid w:val="3A8D3D00"/>
    <w:rsid w:val="3A97DA61"/>
    <w:rsid w:val="3B0AE835"/>
    <w:rsid w:val="3BDB8DA4"/>
    <w:rsid w:val="3C19901B"/>
    <w:rsid w:val="3CB1A161"/>
    <w:rsid w:val="3CF9CA40"/>
    <w:rsid w:val="3CFB9964"/>
    <w:rsid w:val="3D1D2C24"/>
    <w:rsid w:val="3D81532C"/>
    <w:rsid w:val="3D9F2D38"/>
    <w:rsid w:val="3DB402C7"/>
    <w:rsid w:val="3DDAAC20"/>
    <w:rsid w:val="3E2F17B4"/>
    <w:rsid w:val="3E4288F7"/>
    <w:rsid w:val="3E70B241"/>
    <w:rsid w:val="3EB8FC85"/>
    <w:rsid w:val="3ED71EC2"/>
    <w:rsid w:val="3ED8F1CF"/>
    <w:rsid w:val="3F09803E"/>
    <w:rsid w:val="3F66A8EB"/>
    <w:rsid w:val="3F794F6D"/>
    <w:rsid w:val="3FB3F624"/>
    <w:rsid w:val="3FD7D360"/>
    <w:rsid w:val="40037782"/>
    <w:rsid w:val="407C9A5C"/>
    <w:rsid w:val="40C4F52A"/>
    <w:rsid w:val="40D33131"/>
    <w:rsid w:val="40DD206D"/>
    <w:rsid w:val="40E32034"/>
    <w:rsid w:val="41151FCE"/>
    <w:rsid w:val="4161015C"/>
    <w:rsid w:val="416C1CF8"/>
    <w:rsid w:val="4195A223"/>
    <w:rsid w:val="41A57D83"/>
    <w:rsid w:val="423B5E89"/>
    <w:rsid w:val="423B9BF2"/>
    <w:rsid w:val="42438978"/>
    <w:rsid w:val="42570D93"/>
    <w:rsid w:val="4271D508"/>
    <w:rsid w:val="430F7422"/>
    <w:rsid w:val="43B354C6"/>
    <w:rsid w:val="43BC365B"/>
    <w:rsid w:val="43D76C53"/>
    <w:rsid w:val="43FC95EC"/>
    <w:rsid w:val="442BA1D7"/>
    <w:rsid w:val="4478B631"/>
    <w:rsid w:val="44AB4483"/>
    <w:rsid w:val="44C78169"/>
    <w:rsid w:val="44EBEA1F"/>
    <w:rsid w:val="44FD7756"/>
    <w:rsid w:val="458EBD2B"/>
    <w:rsid w:val="459F7D66"/>
    <w:rsid w:val="45D3830B"/>
    <w:rsid w:val="45F1615A"/>
    <w:rsid w:val="46009066"/>
    <w:rsid w:val="4680466B"/>
    <w:rsid w:val="46F43BF1"/>
    <w:rsid w:val="470F0D15"/>
    <w:rsid w:val="4737B574"/>
    <w:rsid w:val="476DF192"/>
    <w:rsid w:val="47B7D15D"/>
    <w:rsid w:val="47E648A9"/>
    <w:rsid w:val="481A1802"/>
    <w:rsid w:val="485FDECB"/>
    <w:rsid w:val="486993FE"/>
    <w:rsid w:val="4943D6FF"/>
    <w:rsid w:val="4A6BD770"/>
    <w:rsid w:val="4A8C9C1A"/>
    <w:rsid w:val="4AD2A8D8"/>
    <w:rsid w:val="4B63723D"/>
    <w:rsid w:val="4B81BA06"/>
    <w:rsid w:val="4C8AA59B"/>
    <w:rsid w:val="4CA3B403"/>
    <w:rsid w:val="4CACA840"/>
    <w:rsid w:val="4D2CE9A6"/>
    <w:rsid w:val="4D745327"/>
    <w:rsid w:val="4D9776F6"/>
    <w:rsid w:val="4DCFEA23"/>
    <w:rsid w:val="4DFE5549"/>
    <w:rsid w:val="4E8B60FA"/>
    <w:rsid w:val="4EF8C750"/>
    <w:rsid w:val="4F372BF6"/>
    <w:rsid w:val="4F49C588"/>
    <w:rsid w:val="4F600D3D"/>
    <w:rsid w:val="4F7EA1D2"/>
    <w:rsid w:val="4F9843A0"/>
    <w:rsid w:val="4FC93FD8"/>
    <w:rsid w:val="4FFCA716"/>
    <w:rsid w:val="500A6A99"/>
    <w:rsid w:val="500E6DC9"/>
    <w:rsid w:val="5103B87F"/>
    <w:rsid w:val="5125821C"/>
    <w:rsid w:val="51341401"/>
    <w:rsid w:val="5177DC00"/>
    <w:rsid w:val="51AB3B6A"/>
    <w:rsid w:val="51C83AC9"/>
    <w:rsid w:val="51CF660A"/>
    <w:rsid w:val="523BB1F0"/>
    <w:rsid w:val="52B24FA0"/>
    <w:rsid w:val="5307B768"/>
    <w:rsid w:val="53DA4EC0"/>
    <w:rsid w:val="5411A145"/>
    <w:rsid w:val="5411CB35"/>
    <w:rsid w:val="54A3A3E7"/>
    <w:rsid w:val="54EE3A64"/>
    <w:rsid w:val="5513E960"/>
    <w:rsid w:val="560340F4"/>
    <w:rsid w:val="561E69F8"/>
    <w:rsid w:val="56414E4D"/>
    <w:rsid w:val="56B3C54A"/>
    <w:rsid w:val="56BAA38F"/>
    <w:rsid w:val="56E21FBA"/>
    <w:rsid w:val="57332A3A"/>
    <w:rsid w:val="57933A0A"/>
    <w:rsid w:val="57F31D79"/>
    <w:rsid w:val="5811D1CE"/>
    <w:rsid w:val="58D6E8E4"/>
    <w:rsid w:val="58E25391"/>
    <w:rsid w:val="58FB7BEE"/>
    <w:rsid w:val="596B2B75"/>
    <w:rsid w:val="59BF1261"/>
    <w:rsid w:val="59FC950E"/>
    <w:rsid w:val="5A49892F"/>
    <w:rsid w:val="5A73BBA7"/>
    <w:rsid w:val="5A9D6272"/>
    <w:rsid w:val="5A9E2E1F"/>
    <w:rsid w:val="5B2F5DA4"/>
    <w:rsid w:val="5B3F3E55"/>
    <w:rsid w:val="5B8BA1BB"/>
    <w:rsid w:val="5B95DEFB"/>
    <w:rsid w:val="5BB590DD"/>
    <w:rsid w:val="5BE98E1D"/>
    <w:rsid w:val="5BF9126A"/>
    <w:rsid w:val="5C24BC07"/>
    <w:rsid w:val="5C38094B"/>
    <w:rsid w:val="5C54C50C"/>
    <w:rsid w:val="5CF744DA"/>
    <w:rsid w:val="5D1D53EE"/>
    <w:rsid w:val="5D49FD02"/>
    <w:rsid w:val="5D54D594"/>
    <w:rsid w:val="5E2B8263"/>
    <w:rsid w:val="5E5DD222"/>
    <w:rsid w:val="5E602EC2"/>
    <w:rsid w:val="5E76FA7F"/>
    <w:rsid w:val="5EF6E6D2"/>
    <w:rsid w:val="5F519515"/>
    <w:rsid w:val="5FE6C5CD"/>
    <w:rsid w:val="5FF7B0C0"/>
    <w:rsid w:val="6012CAE0"/>
    <w:rsid w:val="602E6B83"/>
    <w:rsid w:val="60619CCE"/>
    <w:rsid w:val="60834F48"/>
    <w:rsid w:val="60BAD84E"/>
    <w:rsid w:val="616D40F0"/>
    <w:rsid w:val="6179D46E"/>
    <w:rsid w:val="6182962E"/>
    <w:rsid w:val="61DE6AE2"/>
    <w:rsid w:val="61FD6D2F"/>
    <w:rsid w:val="6240D586"/>
    <w:rsid w:val="625B60C5"/>
    <w:rsid w:val="62D01A3F"/>
    <w:rsid w:val="62DF9EC8"/>
    <w:rsid w:val="634AD88D"/>
    <w:rsid w:val="63869B5F"/>
    <w:rsid w:val="638C9572"/>
    <w:rsid w:val="63993D90"/>
    <w:rsid w:val="63A2C473"/>
    <w:rsid w:val="63A77A65"/>
    <w:rsid w:val="63E52FFA"/>
    <w:rsid w:val="641D1225"/>
    <w:rsid w:val="642CD865"/>
    <w:rsid w:val="645705A4"/>
    <w:rsid w:val="6486E32F"/>
    <w:rsid w:val="64BECA77"/>
    <w:rsid w:val="65243CC0"/>
    <w:rsid w:val="654EA4BF"/>
    <w:rsid w:val="6622B390"/>
    <w:rsid w:val="669F4877"/>
    <w:rsid w:val="66E8D05A"/>
    <w:rsid w:val="674448E6"/>
    <w:rsid w:val="676DA468"/>
    <w:rsid w:val="6775CF57"/>
    <w:rsid w:val="67A94DB1"/>
    <w:rsid w:val="67FDE48B"/>
    <w:rsid w:val="6800E726"/>
    <w:rsid w:val="68226A86"/>
    <w:rsid w:val="68A07B60"/>
    <w:rsid w:val="69221613"/>
    <w:rsid w:val="695524D3"/>
    <w:rsid w:val="695CC8E0"/>
    <w:rsid w:val="697BCA36"/>
    <w:rsid w:val="69F2BE18"/>
    <w:rsid w:val="6A745214"/>
    <w:rsid w:val="6A7AE2F1"/>
    <w:rsid w:val="6A8BE11A"/>
    <w:rsid w:val="6B355941"/>
    <w:rsid w:val="6BA2B334"/>
    <w:rsid w:val="6BDB2F8E"/>
    <w:rsid w:val="6C3CED73"/>
    <w:rsid w:val="6CFBD493"/>
    <w:rsid w:val="6D4E00DB"/>
    <w:rsid w:val="6DA070F8"/>
    <w:rsid w:val="6DCC6CA2"/>
    <w:rsid w:val="6DD8BDD4"/>
    <w:rsid w:val="6DDE9DB8"/>
    <w:rsid w:val="6DFFBD8C"/>
    <w:rsid w:val="6E96EF88"/>
    <w:rsid w:val="6EC12B99"/>
    <w:rsid w:val="6EE153CD"/>
    <w:rsid w:val="6EE17EE2"/>
    <w:rsid w:val="6F7296BE"/>
    <w:rsid w:val="6FA19C15"/>
    <w:rsid w:val="6FE9E52C"/>
    <w:rsid w:val="70446E71"/>
    <w:rsid w:val="706C7940"/>
    <w:rsid w:val="710B76C6"/>
    <w:rsid w:val="71375E4E"/>
    <w:rsid w:val="721E8273"/>
    <w:rsid w:val="7266DDF9"/>
    <w:rsid w:val="727271E9"/>
    <w:rsid w:val="72D40DBD"/>
    <w:rsid w:val="72EE2B8F"/>
    <w:rsid w:val="730AB2E7"/>
    <w:rsid w:val="7313E209"/>
    <w:rsid w:val="7385B905"/>
    <w:rsid w:val="73B0C81A"/>
    <w:rsid w:val="746E3EF2"/>
    <w:rsid w:val="7476911F"/>
    <w:rsid w:val="74AB4956"/>
    <w:rsid w:val="74FD0FB9"/>
    <w:rsid w:val="75AAFF7B"/>
    <w:rsid w:val="75B55339"/>
    <w:rsid w:val="75DEE7E9"/>
    <w:rsid w:val="767E768A"/>
    <w:rsid w:val="76CF4D56"/>
    <w:rsid w:val="77158B03"/>
    <w:rsid w:val="7746C5B1"/>
    <w:rsid w:val="77B4F494"/>
    <w:rsid w:val="77C971FA"/>
    <w:rsid w:val="77D6225E"/>
    <w:rsid w:val="78023B1C"/>
    <w:rsid w:val="78472508"/>
    <w:rsid w:val="7855CFB1"/>
    <w:rsid w:val="78680DDF"/>
    <w:rsid w:val="78BB40C8"/>
    <w:rsid w:val="78CCFA18"/>
    <w:rsid w:val="796D126A"/>
    <w:rsid w:val="79A12F79"/>
    <w:rsid w:val="7A13EE33"/>
    <w:rsid w:val="7A34452C"/>
    <w:rsid w:val="7A51AE5D"/>
    <w:rsid w:val="7B533E72"/>
    <w:rsid w:val="7BB4FF71"/>
    <w:rsid w:val="7BD7FB57"/>
    <w:rsid w:val="7BDBF793"/>
    <w:rsid w:val="7BECCBBC"/>
    <w:rsid w:val="7C0C59AC"/>
    <w:rsid w:val="7C463BE7"/>
    <w:rsid w:val="7C6370EF"/>
    <w:rsid w:val="7C956D6D"/>
    <w:rsid w:val="7CAD91DF"/>
    <w:rsid w:val="7CD1731B"/>
    <w:rsid w:val="7CEF0ED3"/>
    <w:rsid w:val="7E045B20"/>
    <w:rsid w:val="7EA34213"/>
    <w:rsid w:val="7EAFBD5A"/>
    <w:rsid w:val="7EBD64D6"/>
    <w:rsid w:val="7F599DDE"/>
    <w:rsid w:val="7FC7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40DBD"/>
  <w15:chartTrackingRefBased/>
  <w15:docId w15:val="{69E2F2D5-116F-4F1F-BBBF-03B1BAACD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CORPODOTEXTO">
    <w:name w:val="CORPO DO TEXTO"/>
    <w:basedOn w:val="Normal"/>
    <w:link w:val="CORPODOTEXTOChar"/>
    <w:uiPriority w:val="1"/>
    <w:qFormat/>
    <w:rsid w:val="5E2B8263"/>
    <w:pPr>
      <w:spacing w:after="0"/>
      <w:ind w:firstLine="708"/>
      <w:jc w:val="both"/>
    </w:pPr>
    <w:rPr>
      <w:rFonts w:ascii="Arial" w:eastAsia="Arial" w:hAnsi="Arial" w:cs="Arial"/>
      <w:color w:val="000000" w:themeColor="text1"/>
      <w:sz w:val="24"/>
      <w:szCs w:val="24"/>
    </w:rPr>
  </w:style>
  <w:style w:type="paragraph" w:customStyle="1" w:styleId="TITULO1">
    <w:name w:val="TITULO1"/>
    <w:basedOn w:val="Normal"/>
    <w:link w:val="TITULO1Char"/>
    <w:uiPriority w:val="1"/>
    <w:qFormat/>
    <w:rsid w:val="5E2B8263"/>
    <w:pPr>
      <w:jc w:val="center"/>
    </w:pPr>
    <w:rPr>
      <w:rFonts w:ascii="Rockwell Nova" w:eastAsia="Rockwell Nova" w:hAnsi="Rockwell Nova" w:cs="Rockwell Nova"/>
      <w:b/>
      <w:bCs/>
      <w:color w:val="1789FC"/>
      <w:sz w:val="76"/>
      <w:szCs w:val="76"/>
    </w:rPr>
  </w:style>
  <w:style w:type="paragraph" w:customStyle="1" w:styleId="TITULO2">
    <w:name w:val="TITULO2"/>
    <w:basedOn w:val="Normal"/>
    <w:link w:val="TITULO2Char"/>
    <w:uiPriority w:val="1"/>
    <w:qFormat/>
    <w:rsid w:val="5E2B8263"/>
    <w:pPr>
      <w:jc w:val="center"/>
    </w:pPr>
    <w:rPr>
      <w:rFonts w:ascii="Trade Gothic Next Rounded" w:eastAsia="Trade Gothic Next Rounded" w:hAnsi="Trade Gothic Next Rounded" w:cs="Trade Gothic Next Rounded"/>
      <w:b/>
      <w:bCs/>
      <w:color w:val="000000" w:themeColor="text1"/>
      <w:sz w:val="48"/>
      <w:szCs w:val="48"/>
    </w:rPr>
  </w:style>
  <w:style w:type="paragraph" w:customStyle="1" w:styleId="TITULO3">
    <w:name w:val="TITULO3"/>
    <w:basedOn w:val="Normal"/>
    <w:link w:val="TITULO3Char"/>
    <w:uiPriority w:val="1"/>
    <w:qFormat/>
    <w:rsid w:val="5E2B8263"/>
    <w:rPr>
      <w:rFonts w:ascii="Rockwell Nova" w:eastAsia="Rockwell Nova" w:hAnsi="Rockwell Nova" w:cs="Rockwell Nova"/>
      <w:color w:val="000000" w:themeColor="text1"/>
      <w:sz w:val="42"/>
      <w:szCs w:val="42"/>
    </w:rPr>
  </w:style>
  <w:style w:type="character" w:customStyle="1" w:styleId="CORPODOTEXTOChar">
    <w:name w:val="CORPO DO TEXTO Char"/>
    <w:basedOn w:val="Fontepargpadro"/>
    <w:link w:val="CORPODOTEXTO"/>
    <w:uiPriority w:val="1"/>
    <w:rsid w:val="5E2B8263"/>
    <w:rPr>
      <w:rFonts w:ascii="Arial" w:eastAsia="Arial" w:hAnsi="Arial" w:cs="Arial"/>
      <w:b w:val="0"/>
      <w:bCs w:val="0"/>
      <w:i w:val="0"/>
      <w:iCs w:val="0"/>
      <w:caps w:val="0"/>
      <w:smallCaps w:val="0"/>
      <w:noProof w:val="0"/>
      <w:color w:val="000000" w:themeColor="text1"/>
      <w:sz w:val="24"/>
      <w:szCs w:val="24"/>
      <w:lang w:val="pt-BR"/>
    </w:rPr>
  </w:style>
  <w:style w:type="character" w:customStyle="1" w:styleId="TITULO1Char">
    <w:name w:val="TITULO1 Char"/>
    <w:basedOn w:val="Fontepargpadro"/>
    <w:link w:val="TITULO1"/>
    <w:rsid w:val="5E2B8263"/>
    <w:rPr>
      <w:rFonts w:ascii="Rockwell Nova" w:eastAsia="Rockwell Nova" w:hAnsi="Rockwell Nova" w:cs="Rockwell Nova"/>
      <w:b/>
      <w:bCs/>
      <w:color w:val="1789FC"/>
      <w:sz w:val="76"/>
      <w:szCs w:val="76"/>
    </w:rPr>
  </w:style>
  <w:style w:type="character" w:customStyle="1" w:styleId="TITULO2Char">
    <w:name w:val="TITULO2 Char"/>
    <w:basedOn w:val="Fontepargpadro"/>
    <w:link w:val="TITULO2"/>
    <w:rsid w:val="5E2B8263"/>
    <w:rPr>
      <w:rFonts w:ascii="Trade Gothic Next Rounded" w:eastAsia="Trade Gothic Next Rounded" w:hAnsi="Trade Gothic Next Rounded" w:cs="Trade Gothic Next Rounded"/>
      <w:b/>
      <w:bCs/>
      <w:color w:val="000000" w:themeColor="text1"/>
      <w:sz w:val="48"/>
      <w:szCs w:val="48"/>
    </w:rPr>
  </w:style>
  <w:style w:type="character" w:customStyle="1" w:styleId="TITULO3Char">
    <w:name w:val="TITULO3 Char"/>
    <w:basedOn w:val="Fontepargpadro"/>
    <w:link w:val="TITULO3"/>
    <w:rsid w:val="5E2B8263"/>
    <w:rPr>
      <w:rFonts w:ascii="Rockwell Nova" w:eastAsia="Rockwell Nova" w:hAnsi="Rockwell Nova" w:cs="Rockwell Nova"/>
      <w:b w:val="0"/>
      <w:bCs w:val="0"/>
      <w:color w:val="000000" w:themeColor="text1"/>
      <w:sz w:val="42"/>
      <w:szCs w:val="42"/>
    </w:rPr>
  </w:style>
  <w:style w:type="character" w:styleId="TextodoEspaoReservado">
    <w:name w:val="Placeholder Text"/>
    <w:basedOn w:val="Fontepargpadro"/>
    <w:uiPriority w:val="99"/>
    <w:semiHidden/>
    <w:rsid w:val="002D05DB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43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32997"/>
    <w:rPr>
      <w:b/>
      <w:bCs/>
    </w:rPr>
  </w:style>
  <w:style w:type="character" w:customStyle="1" w:styleId="katex-mathml">
    <w:name w:val="katex-mathml"/>
    <w:basedOn w:val="Fontepargpadro"/>
    <w:rsid w:val="00432997"/>
  </w:style>
  <w:style w:type="character" w:customStyle="1" w:styleId="mord">
    <w:name w:val="mord"/>
    <w:basedOn w:val="Fontepargpadro"/>
    <w:rsid w:val="00432997"/>
  </w:style>
  <w:style w:type="character" w:customStyle="1" w:styleId="mrel">
    <w:name w:val="mrel"/>
    <w:basedOn w:val="Fontepargpadro"/>
    <w:rsid w:val="00432997"/>
  </w:style>
  <w:style w:type="character" w:customStyle="1" w:styleId="vlist-s">
    <w:name w:val="vlist-s"/>
    <w:basedOn w:val="Fontepargpadro"/>
    <w:rsid w:val="00432997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29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2997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32997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ontepargpadro"/>
    <w:rsid w:val="00432997"/>
  </w:style>
  <w:style w:type="character" w:customStyle="1" w:styleId="hljs-punctuation">
    <w:name w:val="hljs-punctuation"/>
    <w:basedOn w:val="Fontepargpadro"/>
    <w:rsid w:val="00432997"/>
  </w:style>
  <w:style w:type="character" w:customStyle="1" w:styleId="hljs-number">
    <w:name w:val="hljs-number"/>
    <w:basedOn w:val="Fontepargpadro"/>
    <w:rsid w:val="00432997"/>
  </w:style>
  <w:style w:type="character" w:customStyle="1" w:styleId="hljs-operator">
    <w:name w:val="hljs-operator"/>
    <w:basedOn w:val="Fontepargpadro"/>
    <w:rsid w:val="00432997"/>
  </w:style>
  <w:style w:type="character" w:customStyle="1" w:styleId="mbin">
    <w:name w:val="mbin"/>
    <w:basedOn w:val="Fontepargpadro"/>
    <w:rsid w:val="00925A5C"/>
  </w:style>
  <w:style w:type="character" w:customStyle="1" w:styleId="mopen">
    <w:name w:val="mopen"/>
    <w:basedOn w:val="Fontepargpadro"/>
    <w:rsid w:val="00883F67"/>
  </w:style>
  <w:style w:type="character" w:customStyle="1" w:styleId="mclose">
    <w:name w:val="mclose"/>
    <w:basedOn w:val="Fontepargpadro"/>
    <w:rsid w:val="00883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0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64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729153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158225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322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2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44011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761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allery.shinyapps.io/dist_calc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20</Pages>
  <Words>3421</Words>
  <Characters>18478</Characters>
  <Application>Microsoft Office Word</Application>
  <DocSecurity>0</DocSecurity>
  <Lines>153</Lines>
  <Paragraphs>43</Paragraphs>
  <ScaleCrop>false</ScaleCrop>
  <Company/>
  <LinksUpToDate>false</LinksUpToDate>
  <CharactersWithSpaces>21856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DA SILVA INACIO</dc:creator>
  <cp:keywords/>
  <dc:description/>
  <cp:lastModifiedBy>GABRIELA DA SILVA INACIO</cp:lastModifiedBy>
  <cp:revision>88</cp:revision>
  <dcterms:created xsi:type="dcterms:W3CDTF">2023-12-20T12:34:00Z</dcterms:created>
  <dcterms:modified xsi:type="dcterms:W3CDTF">2024-01-26T18:48:00Z</dcterms:modified>
</cp:coreProperties>
</file>