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8AF" w:rsidRPr="00D368B2" w:rsidRDefault="00A158AF">
      <w:pPr>
        <w:spacing w:before="3" w:line="20" w:lineRule="exact"/>
        <w:rPr>
          <w:lang w:val="es-PR"/>
        </w:rPr>
      </w:pPr>
    </w:p>
    <w:tbl>
      <w:tblPr>
        <w:tblW w:w="0" w:type="auto"/>
        <w:tblInd w:w="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915"/>
        <w:gridCol w:w="907"/>
        <w:gridCol w:w="908"/>
        <w:gridCol w:w="907"/>
        <w:gridCol w:w="908"/>
        <w:gridCol w:w="907"/>
        <w:gridCol w:w="915"/>
        <w:gridCol w:w="908"/>
        <w:gridCol w:w="900"/>
        <w:gridCol w:w="915"/>
        <w:gridCol w:w="907"/>
        <w:gridCol w:w="908"/>
        <w:gridCol w:w="907"/>
        <w:gridCol w:w="908"/>
        <w:gridCol w:w="915"/>
        <w:gridCol w:w="900"/>
        <w:gridCol w:w="937"/>
      </w:tblGrid>
      <w:tr w:rsidR="00A158AF">
        <w:tblPrEx>
          <w:tblCellMar>
            <w:top w:w="0" w:type="dxa"/>
            <w:bottom w:w="0" w:type="dxa"/>
          </w:tblCellMar>
        </w:tblPrEx>
        <w:trPr>
          <w:trHeight w:hRule="exact" w:val="413"/>
        </w:trPr>
        <w:tc>
          <w:tcPr>
            <w:tcW w:w="1598" w:type="dxa"/>
            <w:vMerge w:val="restart"/>
            <w:tcBorders>
              <w:top w:val="single" w:sz="18" w:space="0" w:color="000000"/>
              <w:left w:val="single" w:sz="18" w:space="0" w:color="000000"/>
              <w:bottom w:val="none" w:sz="0" w:space="0" w:color="000000"/>
              <w:right w:val="single" w:sz="18" w:space="0" w:color="000000"/>
            </w:tcBorders>
            <w:shd w:val="clear" w:color="ECE318" w:fill="ECE318"/>
            <w:vAlign w:val="center"/>
          </w:tcPr>
          <w:p w:rsidR="00A158AF" w:rsidRDefault="00665274">
            <w:pPr>
              <w:ind w:left="397"/>
              <w:rPr>
                <w:rFonts w:ascii="Times New Roman" w:hAnsi="Times New Roman"/>
                <w:b/>
                <w:color w:val="000000"/>
                <w:spacing w:val="-6"/>
                <w:sz w:val="17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pacing w:val="-6"/>
                <w:sz w:val="17"/>
              </w:rPr>
              <w:t>Munlelplo</w:t>
            </w:r>
            <w:proofErr w:type="spellEnd"/>
          </w:p>
        </w:tc>
        <w:tc>
          <w:tcPr>
            <w:tcW w:w="273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shd w:val="clear" w:color="ECE318" w:fill="ECE318"/>
            <w:vAlign w:val="center"/>
          </w:tcPr>
          <w:p w:rsidR="00A158AF" w:rsidRDefault="00665274">
            <w:pPr>
              <w:jc w:val="center"/>
              <w:rPr>
                <w:rFonts w:ascii="Times New Roman" w:hAnsi="Times New Roman"/>
                <w:b/>
                <w:color w:val="000000"/>
                <w:spacing w:val="-10"/>
                <w:sz w:val="17"/>
              </w:rPr>
            </w:pPr>
            <w:r>
              <w:rPr>
                <w:rFonts w:ascii="Times New Roman" w:hAnsi="Times New Roman"/>
                <w:b/>
                <w:color w:val="000000"/>
                <w:spacing w:val="-10"/>
                <w:sz w:val="17"/>
              </w:rPr>
              <w:t xml:space="preserve">PARTIDO POPULAR </w:t>
            </w:r>
            <w:r>
              <w:rPr>
                <w:rFonts w:ascii="Times New Roman" w:hAnsi="Times New Roman"/>
                <w:b/>
                <w:color w:val="000000"/>
                <w:spacing w:val="-10"/>
                <w:sz w:val="17"/>
              </w:rPr>
              <w:br/>
            </w:r>
            <w:r>
              <w:rPr>
                <w:rFonts w:ascii="Times New Roman" w:hAnsi="Times New Roman"/>
                <w:b/>
                <w:color w:val="000000"/>
                <w:spacing w:val="-12"/>
                <w:sz w:val="17"/>
              </w:rPr>
              <w:t>DEMOCRATIC° (PPD)</w:t>
            </w:r>
          </w:p>
        </w:tc>
        <w:tc>
          <w:tcPr>
            <w:tcW w:w="272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shd w:val="clear" w:color="ECE318" w:fill="ECE318"/>
            <w:vAlign w:val="center"/>
          </w:tcPr>
          <w:p w:rsidR="00A158AF" w:rsidRDefault="00665274">
            <w:pPr>
              <w:jc w:val="center"/>
              <w:rPr>
                <w:rFonts w:ascii="Times New Roman" w:hAnsi="Times New Roman"/>
                <w:b/>
                <w:color w:val="000000"/>
                <w:spacing w:val="-10"/>
                <w:sz w:val="17"/>
              </w:rPr>
            </w:pPr>
            <w:r>
              <w:rPr>
                <w:rFonts w:ascii="Times New Roman" w:hAnsi="Times New Roman"/>
                <w:b/>
                <w:color w:val="000000"/>
                <w:spacing w:val="-10"/>
                <w:sz w:val="17"/>
              </w:rPr>
              <w:t xml:space="preserve">PARTIDO NUEVO </w:t>
            </w:r>
            <w:r>
              <w:rPr>
                <w:rFonts w:ascii="Times New Roman" w:hAnsi="Times New Roman"/>
                <w:b/>
                <w:color w:val="000000"/>
                <w:spacing w:val="-10"/>
                <w:sz w:val="17"/>
              </w:rPr>
              <w:br/>
            </w:r>
            <w:r>
              <w:rPr>
                <w:rFonts w:ascii="Times New Roman" w:hAnsi="Times New Roman"/>
                <w:b/>
                <w:color w:val="000000"/>
                <w:spacing w:val="-16"/>
                <w:sz w:val="17"/>
              </w:rPr>
              <w:t>PROORES4STA (RNA)</w:t>
            </w:r>
          </w:p>
        </w:tc>
        <w:tc>
          <w:tcPr>
            <w:tcW w:w="272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shd w:val="clear" w:color="ECE318" w:fill="ECE318"/>
            <w:vAlign w:val="center"/>
          </w:tcPr>
          <w:p w:rsidR="00A158AF" w:rsidRDefault="00665274">
            <w:pPr>
              <w:jc w:val="center"/>
              <w:rPr>
                <w:rFonts w:ascii="Times New Roman" w:hAnsi="Times New Roman"/>
                <w:b/>
                <w:color w:val="000000"/>
                <w:spacing w:val="-16"/>
                <w:sz w:val="17"/>
              </w:rPr>
            </w:pPr>
            <w:r>
              <w:rPr>
                <w:rFonts w:ascii="Times New Roman" w:hAnsi="Times New Roman"/>
                <w:b/>
                <w:color w:val="000000"/>
                <w:spacing w:val="-16"/>
                <w:sz w:val="17"/>
              </w:rPr>
              <w:t xml:space="preserve">PARTIDO INDEPENDENTISTA </w:t>
            </w:r>
            <w:r>
              <w:rPr>
                <w:rFonts w:ascii="Times New Roman" w:hAnsi="Times New Roman"/>
                <w:b/>
                <w:color w:val="000000"/>
                <w:spacing w:val="-16"/>
                <w:sz w:val="17"/>
              </w:rPr>
              <w:br/>
            </w:r>
            <w:r>
              <w:rPr>
                <w:rFonts w:ascii="Times New Roman" w:hAnsi="Times New Roman"/>
                <w:b/>
                <w:color w:val="000000"/>
                <w:spacing w:val="-14"/>
                <w:sz w:val="17"/>
              </w:rPr>
              <w:t>PUERTORRIQUESO (PIP)</w:t>
            </w:r>
          </w:p>
        </w:tc>
        <w:tc>
          <w:tcPr>
            <w:tcW w:w="273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shd w:val="clear" w:color="ECE318" w:fill="ECE318"/>
            <w:vAlign w:val="center"/>
          </w:tcPr>
          <w:p w:rsidR="00A158AF" w:rsidRPr="00D368B2" w:rsidRDefault="00665274">
            <w:pPr>
              <w:jc w:val="center"/>
              <w:rPr>
                <w:rFonts w:ascii="Times New Roman" w:hAnsi="Times New Roman"/>
                <w:b/>
                <w:color w:val="000000"/>
                <w:spacing w:val="-16"/>
                <w:sz w:val="17"/>
                <w:lang w:val="es-PR"/>
              </w:rPr>
            </w:pPr>
            <w:r w:rsidRPr="00D368B2">
              <w:rPr>
                <w:rFonts w:ascii="Times New Roman" w:hAnsi="Times New Roman"/>
                <w:b/>
                <w:color w:val="000000"/>
                <w:spacing w:val="-16"/>
                <w:sz w:val="17"/>
                <w:lang w:val="es-PR"/>
              </w:rPr>
              <w:t xml:space="preserve">PARTIDO DEL PUEBLO </w:t>
            </w:r>
            <w:r w:rsidRPr="00D368B2">
              <w:rPr>
                <w:rFonts w:ascii="Times New Roman" w:hAnsi="Times New Roman"/>
                <w:b/>
                <w:color w:val="000000"/>
                <w:spacing w:val="-16"/>
                <w:sz w:val="17"/>
                <w:lang w:val="es-PR"/>
              </w:rPr>
              <w:br/>
            </w:r>
            <w:r w:rsidRPr="00D368B2">
              <w:rPr>
                <w:rFonts w:ascii="Times New Roman" w:hAnsi="Times New Roman"/>
                <w:b/>
                <w:color w:val="000000"/>
                <w:spacing w:val="-14"/>
                <w:sz w:val="17"/>
                <w:lang w:val="es-PR"/>
              </w:rPr>
              <w:t>TRABAJADOR (</w:t>
            </w:r>
            <w:proofErr w:type="spellStart"/>
            <w:r w:rsidRPr="00D368B2">
              <w:rPr>
                <w:rFonts w:ascii="Times New Roman" w:hAnsi="Times New Roman"/>
                <w:b/>
                <w:color w:val="000000"/>
                <w:spacing w:val="-14"/>
                <w:sz w:val="17"/>
                <w:lang w:val="es-PR"/>
              </w:rPr>
              <w:t>pPT</w:t>
            </w:r>
            <w:proofErr w:type="spellEnd"/>
            <w:r w:rsidRPr="00D368B2">
              <w:rPr>
                <w:rFonts w:ascii="Times New Roman" w:hAnsi="Times New Roman"/>
                <w:b/>
                <w:color w:val="000000"/>
                <w:spacing w:val="-14"/>
                <w:sz w:val="17"/>
                <w:lang w:val="es-PR"/>
              </w:rPr>
              <w:t>)</w:t>
            </w:r>
          </w:p>
        </w:tc>
        <w:tc>
          <w:tcPr>
            <w:tcW w:w="363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shd w:val="clear" w:color="ECE318" w:fill="ECE318"/>
            <w:vAlign w:val="bottom"/>
          </w:tcPr>
          <w:p w:rsidR="00A158AF" w:rsidRDefault="00665274">
            <w:pPr>
              <w:spacing w:before="180"/>
              <w:ind w:right="1335"/>
              <w:jc w:val="right"/>
              <w:rPr>
                <w:rFonts w:ascii="Times New Roman" w:hAnsi="Times New Roman"/>
                <w:b/>
                <w:color w:val="000000"/>
                <w:sz w:val="17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17"/>
              </w:rPr>
              <w:t>Otos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17"/>
              </w:rPr>
              <w:t xml:space="preserve"> Votes</w:t>
            </w:r>
          </w:p>
        </w:tc>
        <w:tc>
          <w:tcPr>
            <w:tcW w:w="937" w:type="dxa"/>
            <w:vMerge w:val="restart"/>
            <w:tcBorders>
              <w:top w:val="single" w:sz="18" w:space="0" w:color="000000"/>
              <w:left w:val="single" w:sz="18" w:space="0" w:color="000000"/>
              <w:bottom w:val="none" w:sz="0" w:space="0" w:color="000000"/>
              <w:right w:val="single" w:sz="18" w:space="0" w:color="000000"/>
            </w:tcBorders>
            <w:shd w:val="clear" w:color="ECE318" w:fill="ECE318"/>
            <w:vAlign w:val="center"/>
          </w:tcPr>
          <w:p w:rsidR="00A158AF" w:rsidRDefault="00665274">
            <w:pPr>
              <w:jc w:val="center"/>
              <w:rPr>
                <w:rFonts w:ascii="Times New Roman" w:hAnsi="Times New Roman"/>
                <w:b/>
                <w:color w:val="000000"/>
                <w:spacing w:val="-8"/>
                <w:sz w:val="17"/>
              </w:rPr>
            </w:pPr>
            <w:r>
              <w:rPr>
                <w:rFonts w:ascii="Times New Roman" w:hAnsi="Times New Roman"/>
                <w:b/>
                <w:color w:val="000000"/>
                <w:spacing w:val="-8"/>
                <w:sz w:val="17"/>
              </w:rPr>
              <w:t xml:space="preserve">Total </w:t>
            </w:r>
            <w:proofErr w:type="spellStart"/>
            <w:r>
              <w:rPr>
                <w:rFonts w:ascii="Times New Roman" w:hAnsi="Times New Roman"/>
                <w:b/>
                <w:color w:val="000000"/>
                <w:spacing w:val="-8"/>
                <w:sz w:val="17"/>
              </w:rPr>
              <w:t>Os</w:t>
            </w:r>
            <w:proofErr w:type="spellEnd"/>
            <w:r>
              <w:rPr>
                <w:rFonts w:ascii="Times New Roman" w:hAnsi="Times New Roman"/>
                <w:b/>
                <w:color w:val="000000"/>
                <w:spacing w:val="-8"/>
                <w:sz w:val="17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pacing w:val="-8"/>
                <w:sz w:val="17"/>
              </w:rPr>
              <w:br/>
            </w:r>
            <w:r>
              <w:rPr>
                <w:rFonts w:ascii="Times New Roman" w:hAnsi="Times New Roman"/>
                <w:b/>
                <w:color w:val="000000"/>
                <w:sz w:val="17"/>
              </w:rPr>
              <w:t xml:space="preserve">Votes </w:t>
            </w:r>
            <w:r>
              <w:rPr>
                <w:rFonts w:ascii="Times New Roman" w:hAnsi="Times New Roman"/>
                <w:b/>
                <w:color w:val="000000"/>
                <w:sz w:val="17"/>
              </w:rPr>
              <w:br/>
            </w:r>
            <w:proofErr w:type="spellStart"/>
            <w:r>
              <w:rPr>
                <w:rFonts w:ascii="Arial" w:hAnsi="Arial"/>
                <w:color w:val="000000"/>
                <w:spacing w:val="-10"/>
                <w:sz w:val="15"/>
              </w:rPr>
              <w:t>EmWdos</w:t>
            </w:r>
            <w:proofErr w:type="spellEnd"/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210"/>
        </w:trPr>
        <w:tc>
          <w:tcPr>
            <w:tcW w:w="1598" w:type="dxa"/>
            <w:vMerge/>
            <w:tcBorders>
              <w:top w:val="none" w:sz="0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ECE318" w:fill="ECE318"/>
            <w:vAlign w:val="center"/>
          </w:tcPr>
          <w:p w:rsidR="00A158AF" w:rsidRDefault="00A158AF"/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18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166"/>
              <w:jc w:val="right"/>
              <w:rPr>
                <w:rFonts w:ascii="Times New Roman" w:hAnsi="Times New Roman"/>
                <w:b/>
                <w:color w:val="000000"/>
                <w:sz w:val="16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16"/>
              </w:rPr>
              <w:t>Integos</w:t>
            </w:r>
            <w:proofErr w:type="spellEnd"/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18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158"/>
              <w:jc w:val="right"/>
              <w:rPr>
                <w:rFonts w:ascii="Times New Roman" w:hAnsi="Times New Roman"/>
                <w:b/>
                <w:color w:val="000000"/>
                <w:sz w:val="16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</w:rPr>
              <w:t>Ir9xba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18" w:space="0" w:color="000000"/>
              <w:right w:val="single" w:sz="18" w:space="0" w:color="000000"/>
            </w:tcBorders>
            <w:shd w:val="clear" w:color="ECE318" w:fill="ECE318"/>
            <w:vAlign w:val="center"/>
          </w:tcPr>
          <w:p w:rsidR="00A158AF" w:rsidRDefault="00665274">
            <w:pPr>
              <w:ind w:right="256"/>
              <w:jc w:val="right"/>
              <w:rPr>
                <w:rFonts w:ascii="Arial" w:hAnsi="Arial"/>
                <w:color w:val="000000"/>
                <w:spacing w:val="-10"/>
                <w:sz w:val="15"/>
              </w:rPr>
            </w:pPr>
            <w:r>
              <w:rPr>
                <w:rFonts w:ascii="Arial" w:hAnsi="Arial"/>
                <w:color w:val="000000"/>
                <w:spacing w:val="-10"/>
                <w:sz w:val="15"/>
              </w:rPr>
              <w:t>Total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18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158"/>
              <w:jc w:val="right"/>
              <w:rPr>
                <w:rFonts w:ascii="Arial" w:hAnsi="Arial"/>
                <w:color w:val="000000"/>
                <w:sz w:val="15"/>
              </w:rPr>
            </w:pPr>
            <w:proofErr w:type="spellStart"/>
            <w:r>
              <w:rPr>
                <w:rFonts w:ascii="Arial" w:hAnsi="Arial"/>
                <w:color w:val="000000"/>
                <w:sz w:val="15"/>
              </w:rPr>
              <w:t>Irtegros</w:t>
            </w:r>
            <w:proofErr w:type="spellEnd"/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18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158"/>
              <w:jc w:val="right"/>
              <w:rPr>
                <w:rFonts w:ascii="Arial" w:hAnsi="Arial"/>
                <w:color w:val="4E461F"/>
                <w:sz w:val="14"/>
              </w:rPr>
            </w:pPr>
            <w:r>
              <w:rPr>
                <w:rFonts w:ascii="Arial" w:hAnsi="Arial"/>
                <w:color w:val="4E461F"/>
                <w:sz w:val="14"/>
              </w:rPr>
              <w:t>Mottos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18" w:space="0" w:color="000000"/>
              <w:right w:val="single" w:sz="18" w:space="0" w:color="000000"/>
            </w:tcBorders>
            <w:shd w:val="clear" w:color="ECE318" w:fill="ECE318"/>
            <w:vAlign w:val="center"/>
          </w:tcPr>
          <w:p w:rsidR="00A158AF" w:rsidRDefault="00665274">
            <w:pPr>
              <w:ind w:right="248"/>
              <w:jc w:val="right"/>
              <w:rPr>
                <w:rFonts w:ascii="Arial" w:hAnsi="Arial"/>
                <w:color w:val="4E461F"/>
                <w:spacing w:val="-10"/>
                <w:sz w:val="15"/>
              </w:rPr>
            </w:pPr>
            <w:r>
              <w:rPr>
                <w:rFonts w:ascii="Arial" w:hAnsi="Arial"/>
                <w:color w:val="4E461F"/>
                <w:spacing w:val="-10"/>
                <w:sz w:val="15"/>
              </w:rPr>
              <w:t>Total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18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173"/>
              <w:jc w:val="right"/>
              <w:rPr>
                <w:rFonts w:ascii="Arial" w:hAnsi="Arial"/>
                <w:color w:val="000000"/>
                <w:sz w:val="15"/>
              </w:rPr>
            </w:pPr>
            <w:proofErr w:type="spellStart"/>
            <w:r>
              <w:rPr>
                <w:rFonts w:ascii="Arial" w:hAnsi="Arial"/>
                <w:color w:val="000000"/>
                <w:sz w:val="15"/>
              </w:rPr>
              <w:t>Integros</w:t>
            </w:r>
            <w:proofErr w:type="spellEnd"/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18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16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Mates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18" w:space="0" w:color="000000"/>
              <w:right w:val="single" w:sz="18" w:space="0" w:color="000000"/>
            </w:tcBorders>
            <w:shd w:val="clear" w:color="ECE318" w:fill="ECE318"/>
            <w:vAlign w:val="center"/>
          </w:tcPr>
          <w:p w:rsidR="00A158AF" w:rsidRDefault="00665274">
            <w:pPr>
              <w:ind w:right="256"/>
              <w:jc w:val="right"/>
              <w:rPr>
                <w:rFonts w:ascii="Arial" w:hAnsi="Arial"/>
                <w:color w:val="000000"/>
                <w:spacing w:val="-10"/>
                <w:sz w:val="15"/>
              </w:rPr>
            </w:pPr>
            <w:r>
              <w:rPr>
                <w:rFonts w:ascii="Arial" w:hAnsi="Arial"/>
                <w:color w:val="000000"/>
                <w:spacing w:val="-10"/>
                <w:sz w:val="15"/>
              </w:rPr>
              <w:t>Total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18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166"/>
              <w:jc w:val="right"/>
              <w:rPr>
                <w:rFonts w:ascii="Arial" w:hAnsi="Arial"/>
                <w:color w:val="000000"/>
                <w:sz w:val="15"/>
              </w:rPr>
            </w:pPr>
            <w:proofErr w:type="spellStart"/>
            <w:r>
              <w:rPr>
                <w:rFonts w:ascii="Arial" w:hAnsi="Arial"/>
                <w:color w:val="000000"/>
                <w:sz w:val="15"/>
              </w:rPr>
              <w:t>Integros</w:t>
            </w:r>
            <w:proofErr w:type="spellEnd"/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18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16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Mocks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18" w:space="0" w:color="000000"/>
              <w:right w:val="single" w:sz="18" w:space="0" w:color="000000"/>
            </w:tcBorders>
            <w:shd w:val="clear" w:color="ECE318" w:fill="ECE318"/>
            <w:vAlign w:val="center"/>
          </w:tcPr>
          <w:p w:rsidR="00A158AF" w:rsidRDefault="00665274">
            <w:pPr>
              <w:ind w:right="256"/>
              <w:jc w:val="right"/>
              <w:rPr>
                <w:rFonts w:ascii="Arial" w:hAnsi="Arial"/>
                <w:color w:val="000000"/>
                <w:spacing w:val="-10"/>
                <w:sz w:val="15"/>
              </w:rPr>
            </w:pPr>
            <w:r>
              <w:rPr>
                <w:rFonts w:ascii="Arial" w:hAnsi="Arial"/>
                <w:color w:val="000000"/>
                <w:spacing w:val="-10"/>
                <w:sz w:val="15"/>
              </w:rPr>
              <w:t>Total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18" w:space="0" w:color="000000"/>
              <w:right w:val="single" w:sz="9" w:space="0" w:color="000000"/>
            </w:tcBorders>
            <w:shd w:val="clear" w:color="E8DF30" w:fill="E8DF30"/>
            <w:vAlign w:val="center"/>
          </w:tcPr>
          <w:p w:rsidR="00A158AF" w:rsidRDefault="00665274">
            <w:pPr>
              <w:ind w:right="255"/>
              <w:jc w:val="right"/>
              <w:rPr>
                <w:rFonts w:ascii="Verdana" w:hAnsi="Verdana"/>
                <w:color w:val="000000"/>
                <w:spacing w:val="-10"/>
                <w:sz w:val="15"/>
              </w:rPr>
            </w:pPr>
            <w:r>
              <w:rPr>
                <w:rFonts w:ascii="Verdana" w:hAnsi="Verdana"/>
                <w:color w:val="000000"/>
                <w:spacing w:val="-10"/>
                <w:sz w:val="15"/>
              </w:rPr>
              <w:t>Cenci.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18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16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Blanco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18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263"/>
              <w:jc w:val="right"/>
              <w:rPr>
                <w:rFonts w:ascii="Arial" w:hAnsi="Arial"/>
                <w:color w:val="4E461F"/>
                <w:spacing w:val="-6"/>
                <w:sz w:val="14"/>
              </w:rPr>
            </w:pPr>
            <w:proofErr w:type="spellStart"/>
            <w:r>
              <w:rPr>
                <w:rFonts w:ascii="Arial" w:hAnsi="Arial"/>
                <w:color w:val="4E461F"/>
                <w:spacing w:val="-6"/>
                <w:sz w:val="14"/>
              </w:rPr>
              <w:t>Nllae</w:t>
            </w:r>
            <w:proofErr w:type="spellEnd"/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18" w:space="0" w:color="000000"/>
              <w:right w:val="single" w:sz="18" w:space="0" w:color="000000"/>
            </w:tcBorders>
            <w:shd w:val="clear" w:color="ECE318" w:fill="ECE318"/>
            <w:vAlign w:val="center"/>
          </w:tcPr>
          <w:p w:rsidR="00A158AF" w:rsidRDefault="00665274">
            <w:pPr>
              <w:ind w:right="248"/>
              <w:jc w:val="right"/>
              <w:rPr>
                <w:rFonts w:ascii="Arial" w:hAnsi="Arial"/>
                <w:color w:val="000000"/>
                <w:spacing w:val="-10"/>
                <w:sz w:val="15"/>
              </w:rPr>
            </w:pPr>
            <w:r>
              <w:rPr>
                <w:rFonts w:ascii="Arial" w:hAnsi="Arial"/>
                <w:color w:val="000000"/>
                <w:spacing w:val="-10"/>
                <w:sz w:val="15"/>
              </w:rPr>
              <w:t>Total</w:t>
            </w:r>
          </w:p>
        </w:tc>
        <w:tc>
          <w:tcPr>
            <w:tcW w:w="937" w:type="dxa"/>
            <w:vMerge/>
            <w:tcBorders>
              <w:top w:val="none" w:sz="0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ECE318" w:fill="ECE318"/>
            <w:vAlign w:val="center"/>
          </w:tcPr>
          <w:p w:rsidR="00A158AF" w:rsidRDefault="00A158AF"/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598" w:type="dxa"/>
            <w:tcBorders>
              <w:top w:val="single" w:sz="18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ADJUNTAS</w:t>
            </w:r>
          </w:p>
        </w:tc>
        <w:tc>
          <w:tcPr>
            <w:tcW w:w="915" w:type="dxa"/>
            <w:tcBorders>
              <w:top w:val="single" w:sz="18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80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3.560</w:t>
            </w:r>
          </w:p>
        </w:tc>
        <w:tc>
          <w:tcPr>
            <w:tcW w:w="907" w:type="dxa"/>
            <w:tcBorders>
              <w:top w:val="single" w:sz="18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38</w:t>
            </w:r>
          </w:p>
        </w:tc>
        <w:tc>
          <w:tcPr>
            <w:tcW w:w="908" w:type="dxa"/>
            <w:tcBorders>
              <w:top w:val="single" w:sz="18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3.598</w:t>
            </w:r>
          </w:p>
        </w:tc>
        <w:tc>
          <w:tcPr>
            <w:tcW w:w="907" w:type="dxa"/>
            <w:tcBorders>
              <w:top w:val="single" w:sz="18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4.90t</w:t>
            </w:r>
          </w:p>
        </w:tc>
        <w:tc>
          <w:tcPr>
            <w:tcW w:w="908" w:type="dxa"/>
            <w:tcBorders>
              <w:top w:val="single" w:sz="18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101</w:t>
            </w:r>
          </w:p>
        </w:tc>
        <w:tc>
          <w:tcPr>
            <w:tcW w:w="907" w:type="dxa"/>
            <w:tcBorders>
              <w:top w:val="single" w:sz="18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5.002</w:t>
            </w:r>
          </w:p>
        </w:tc>
        <w:tc>
          <w:tcPr>
            <w:tcW w:w="915" w:type="dxa"/>
            <w:tcBorders>
              <w:top w:val="single" w:sz="18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102</w:t>
            </w:r>
          </w:p>
        </w:tc>
        <w:tc>
          <w:tcPr>
            <w:tcW w:w="908" w:type="dxa"/>
            <w:tcBorders>
              <w:top w:val="single" w:sz="18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26</w:t>
            </w:r>
          </w:p>
        </w:tc>
        <w:tc>
          <w:tcPr>
            <w:tcW w:w="900" w:type="dxa"/>
            <w:tcBorders>
              <w:top w:val="single" w:sz="18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128</w:t>
            </w:r>
          </w:p>
        </w:tc>
        <w:tc>
          <w:tcPr>
            <w:tcW w:w="915" w:type="dxa"/>
            <w:tcBorders>
              <w:top w:val="single" w:sz="18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</w:t>
            </w:r>
          </w:p>
        </w:tc>
        <w:tc>
          <w:tcPr>
            <w:tcW w:w="907" w:type="dxa"/>
            <w:tcBorders>
              <w:top w:val="single" w:sz="18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</w:t>
            </w:r>
          </w:p>
        </w:tc>
        <w:tc>
          <w:tcPr>
            <w:tcW w:w="908" w:type="dxa"/>
            <w:tcBorders>
              <w:top w:val="single" w:sz="18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12</w:t>
            </w:r>
          </w:p>
        </w:tc>
        <w:tc>
          <w:tcPr>
            <w:tcW w:w="907" w:type="dxa"/>
            <w:tcBorders>
              <w:top w:val="single" w:sz="18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1.747</w:t>
            </w:r>
          </w:p>
        </w:tc>
        <w:tc>
          <w:tcPr>
            <w:tcW w:w="908" w:type="dxa"/>
            <w:tcBorders>
              <w:top w:val="single" w:sz="18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26</w:t>
            </w:r>
          </w:p>
        </w:tc>
        <w:tc>
          <w:tcPr>
            <w:tcW w:w="915" w:type="dxa"/>
            <w:tcBorders>
              <w:top w:val="single" w:sz="18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</w:t>
            </w:r>
          </w:p>
        </w:tc>
        <w:tc>
          <w:tcPr>
            <w:tcW w:w="900" w:type="dxa"/>
            <w:tcBorders>
              <w:top w:val="single" w:sz="18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65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1.780</w:t>
            </w:r>
          </w:p>
        </w:tc>
        <w:tc>
          <w:tcPr>
            <w:tcW w:w="937" w:type="dxa"/>
            <w:tcBorders>
              <w:top w:val="single" w:sz="18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10.520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AG UADA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80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8.377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146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6.523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8.072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263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8.335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214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59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273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5.840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65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5.914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21.085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88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AGUADILLA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80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5.612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131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6.743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9,740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332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10.072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304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70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374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8,169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11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65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5.251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23.505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AGUAS BUENAS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80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3.788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3.853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5,416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114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5,532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350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45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395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3,170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65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3.205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9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13,020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65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AIBOMTO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80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4.642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4.723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4 083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141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4.204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204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41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245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3.685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65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3.740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12.937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233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ANASCO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80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5.132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104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5.236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5.640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119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5,759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106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41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147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3.198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65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3.242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9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14,400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ARECIBO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80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10.776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255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11.031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17.648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571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18.219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453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148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601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9,688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21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65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9.786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39.712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ARROYO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80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3.724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3.779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3,549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3.615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163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24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187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1,549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1,572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9.161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BARCELONETA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4,307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4,383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4.327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131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4,458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111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43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154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3,046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6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3,093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12.104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pacing w:val="-4"/>
                <w:sz w:val="15"/>
              </w:rPr>
            </w:pPr>
            <w:proofErr w:type="spellStart"/>
            <w:r>
              <w:rPr>
                <w:rFonts w:ascii="Arial" w:hAnsi="Arial"/>
                <w:color w:val="000000"/>
                <w:spacing w:val="-4"/>
                <w:sz w:val="15"/>
              </w:rPr>
              <w:t>BAFtRANOUITAS</w:t>
            </w:r>
            <w:proofErr w:type="spellEnd"/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80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5.170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5.217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6.524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123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6.647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179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40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219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B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2,497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65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2.526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9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14,627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BAYAMON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24269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446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24,715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31,987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947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32,934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1,222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375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1,597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171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100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271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24,088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171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67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24,326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83.843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CABO ROJO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6,912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141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7.053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6.652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181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6,833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440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118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558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6,684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13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65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6.748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21.249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CAGUAS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80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19.939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452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20.391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17,729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582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18.291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1,009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319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1,328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161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113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274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18,475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118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23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65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18.617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9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58,901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203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CAMUY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80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5.175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5.283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7,826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204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8.030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179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38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217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3.436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3,496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9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17,029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CANOVANAS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80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5.463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127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5.590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8.824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199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7,023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204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74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278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5,140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16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65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5.191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18.133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CAROLINA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22,852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523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23.375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22.175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713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22,888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888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325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1.213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189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287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21,283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149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23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65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21.435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69.198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CATANO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3,455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3,543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5,249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131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5,380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138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61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199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3,769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12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3,823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9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12,981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88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CAYEY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80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8.143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142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8.285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5,407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171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5,578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340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94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434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6,245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18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6,319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20.684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CEIBA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1,589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1.615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2.211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2.271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14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1,520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65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1.551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5.537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203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MALES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4,155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4213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4.959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5.058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28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104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1.724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65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1.754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9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11,148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CIDRA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80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5.832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5.918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7,226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217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7,443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364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97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461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5.577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5,823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9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19,484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COAMO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7,078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7.175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6.342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112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6.454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151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45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bookmarkStart w:id="0" w:name="_GoBack"/>
            <w:bookmarkEnd w:id="0"/>
            <w:r>
              <w:rPr>
                <w:rFonts w:ascii="Arial" w:hAnsi="Arial"/>
                <w:color w:val="000000"/>
                <w:sz w:val="15"/>
              </w:rPr>
              <w:t>196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3,372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3,415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9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17,285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pacing w:val="-10"/>
                <w:sz w:val="15"/>
              </w:rPr>
            </w:pPr>
            <w:r>
              <w:rPr>
                <w:rFonts w:ascii="Arial" w:hAnsi="Arial"/>
                <w:color w:val="000000"/>
                <w:spacing w:val="-10"/>
                <w:sz w:val="15"/>
              </w:rPr>
              <w:t>COME 1</w:t>
            </w:r>
            <w:r>
              <w:rPr>
                <w:rFonts w:ascii="Arial" w:hAnsi="Arial"/>
                <w:color w:val="000000"/>
                <w:spacing w:val="-10"/>
                <w:sz w:val="15"/>
                <w:vertAlign w:val="superscript"/>
              </w:rPr>
              <w:t>,</w:t>
            </w:r>
            <w:r>
              <w:rPr>
                <w:rFonts w:ascii="Arial" w:hAnsi="Arial"/>
                <w:color w:val="000000"/>
                <w:spacing w:val="-10"/>
                <w:sz w:val="15"/>
              </w:rPr>
              <w:t>00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4208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4.258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4,091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4.146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131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23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154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1.686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65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1.685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9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10268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COROZAL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6,963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7,042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7,560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157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7,717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156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47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203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3,502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3,543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9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18,523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CULEBRA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381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390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404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417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403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426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9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1,262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DORADO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80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6.079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137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6.216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5.545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181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5.726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239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92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331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5.460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65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5.507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9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17,818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FAJARDO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80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3.244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3.316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5,094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131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5,225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143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right" w:pos="832"/>
              </w:tabs>
              <w:ind w:right="76"/>
              <w:jc w:val="right"/>
              <w:rPr>
                <w:rFonts w:ascii="Arial" w:hAnsi="Arial"/>
                <w:color w:val="000000"/>
                <w:spacing w:val="-38"/>
                <w:w w:val="125"/>
                <w:sz w:val="20"/>
                <w:vertAlign w:val="subscript"/>
              </w:rPr>
            </w:pPr>
            <w:r>
              <w:rPr>
                <w:rFonts w:ascii="Arial" w:hAnsi="Arial"/>
                <w:color w:val="000000"/>
                <w:spacing w:val="-38"/>
                <w:w w:val="125"/>
                <w:sz w:val="20"/>
                <w:vertAlign w:val="subscript"/>
              </w:rPr>
              <w:t>N.</w:t>
            </w:r>
            <w:r>
              <w:rPr>
                <w:rFonts w:ascii="Arial" w:hAnsi="Arial"/>
                <w:color w:val="000000"/>
                <w:spacing w:val="-38"/>
                <w:sz w:val="15"/>
              </w:rPr>
              <w:tab/>
            </w:r>
            <w:r>
              <w:rPr>
                <w:rFonts w:ascii="Arial" w:hAnsi="Arial"/>
                <w:color w:val="000000"/>
                <w:sz w:val="15"/>
              </w:rPr>
              <w:t>39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182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</w:tcPr>
          <w:p w:rsidR="00A158AF" w:rsidRDefault="00A158AF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3,889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A158AF" w:rsidRDefault="00A158AF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10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65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3.915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9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12,674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FLORIDA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80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1.993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2.015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2.833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2,889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right" w:pos="832"/>
              </w:tabs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I.4</w:t>
            </w:r>
            <w:r>
              <w:rPr>
                <w:rFonts w:ascii="Arial" w:hAnsi="Arial"/>
                <w:color w:val="000000"/>
                <w:sz w:val="15"/>
              </w:rPr>
              <w:tab/>
              <w:t>17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102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1.474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65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1.517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9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6,533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203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GUANICA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80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3.413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3,466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3.968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4,064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113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23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136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1.797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65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1.814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9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9,492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GUAYAMA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80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6.591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122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6,713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6.542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160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6.702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264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70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334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4,512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4,572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18.350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203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GUAYANILLA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3,957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4.033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3,727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101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3,828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233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28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261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2,547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2,576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9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10,712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GUAYNABO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10,575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246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10,821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15,902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620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16,522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592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281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873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138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208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13,882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29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14,001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42.425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GURABO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5,348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5,436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6,785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194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6,979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256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91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347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44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5,603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5,642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18.471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HATILLO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80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8.384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112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6,478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7,138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195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7.333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163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55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218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4.238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5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4,300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9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18,369</w:t>
            </w:r>
          </w:p>
        </w:tc>
      </w:tr>
      <w:tr w:rsidR="00A158AF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1598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left="37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HORMIGUEROS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80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3.234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3.281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2.458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68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2,523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155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35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190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2.434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76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158AF" w:rsidRDefault="00665274">
            <w:pPr>
              <w:ind w:right="83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65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2.457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A158AF" w:rsidRDefault="00665274">
            <w:pPr>
              <w:tabs>
                <w:tab w:val="decimal" w:pos="573"/>
              </w:tabs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8.464</w:t>
            </w:r>
          </w:p>
        </w:tc>
      </w:tr>
    </w:tbl>
    <w:p w:rsidR="00665274" w:rsidRDefault="00665274"/>
    <w:sectPr w:rsidR="00665274">
      <w:pgSz w:w="18240" w:h="10725" w:orient="landscape"/>
      <w:pgMar w:top="440" w:right="435" w:bottom="535" w:left="4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AF"/>
    <w:rsid w:val="00665274"/>
    <w:rsid w:val="00A158AF"/>
    <w:rsid w:val="00B6307C"/>
    <w:rsid w:val="00BF7E94"/>
    <w:rsid w:val="00D3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E310F7-F385-4728-AF6E-B904AA87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 M LOZANO-PEREZ</cp:lastModifiedBy>
  <cp:revision>2</cp:revision>
  <dcterms:created xsi:type="dcterms:W3CDTF">2020-07-09T18:19:00Z</dcterms:created>
  <dcterms:modified xsi:type="dcterms:W3CDTF">2020-07-09T18:19:00Z</dcterms:modified>
</cp:coreProperties>
</file>