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7362FBDF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A24000">
        <w:rPr>
          <w:rFonts w:ascii="Arial" w:eastAsia="Arial" w:hAnsi="Arial" w:cs="Arial"/>
          <w:b/>
        </w:rPr>
        <w:t>Gabriela de Melo Freitas</w:t>
      </w:r>
    </w:p>
    <w:p w14:paraId="34CF9B86" w14:textId="790485F8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020071">
        <w:rPr>
          <w:rFonts w:ascii="Arial" w:eastAsia="Arial" w:hAnsi="Arial" w:cs="Arial"/>
          <w:b/>
        </w:rPr>
        <w:t xml:space="preserve"> 28/11/2025</w:t>
      </w:r>
    </w:p>
    <w:p w14:paraId="1B8E385A" w14:textId="058B3B8A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020071">
        <w:rPr>
          <w:rFonts w:ascii="Arial" w:eastAsia="Arial" w:hAnsi="Arial" w:cs="Arial"/>
          <w:b/>
        </w:rPr>
        <w:t xml:space="preserve"> 02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77777777" w:rsidR="00CE2CCF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71144610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6A9C9DE7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Autenticação de Usuário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31BF6" w14:textId="77777777" w:rsidR="00A24000" w:rsidRPr="00A24000" w:rsidRDefault="00A24000" w:rsidP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O sistema deve permitir que usuários realizem login com credenciais válidas.</w:t>
            </w:r>
          </w:p>
          <w:p w14:paraId="2AEA5E97" w14:textId="086479C6" w:rsidR="00CE2CCF" w:rsidRDefault="00A24000" w:rsidP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Em caso de falha, deve exibir uma mensagem informando o motivo e redirecionar novamente ao login.</w:t>
            </w:r>
          </w:p>
        </w:tc>
      </w:tr>
      <w:tr w:rsidR="00CE2CC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6B281EF1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4C20FE84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Acessar Cadastro de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2FA45CAD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O sistema deve disponibilizar um botão ou link para logout e redirecionar o usuário para a tela de login.</w:t>
            </w:r>
          </w:p>
        </w:tc>
      </w:tr>
      <w:tr w:rsidR="00CE2CCF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707BC94E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346F25D6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Acessar Cadastro de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297B28A1" w:rsidR="00CE2CCF" w:rsidRDefault="00A24000" w:rsidP="00A24000">
            <w:pPr>
              <w:tabs>
                <w:tab w:val="left" w:pos="1260"/>
              </w:tabs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O sistema deve disponibilizar um botão ou link para logout e redirecionar o usuário para a tela de login.</w:t>
            </w:r>
          </w:p>
        </w:tc>
      </w:tr>
      <w:tr w:rsidR="00CE2CCF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28D0FFB0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7713D232" w:rsidR="00CE2CCF" w:rsidRDefault="00A24000" w:rsidP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Acessar Gestão de Estoque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041205A1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O sistema deve fornecer um meio de acessar a interface de gestão de estoque pela interface principal.</w:t>
            </w:r>
          </w:p>
        </w:tc>
      </w:tr>
      <w:tr w:rsidR="00CE2CCF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4F6154FF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08799A79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Listagem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766A5B4E" w:rsidR="00CE2CCF" w:rsidRDefault="00A2400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A interface de cadastro de produto deve listar automaticamente todos os produtos cadastrados no banco ao ser carregada.</w:t>
            </w:r>
          </w:p>
        </w:tc>
      </w:tr>
      <w:tr w:rsidR="00D05DD2" w14:paraId="36E1A143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CC113" w14:textId="6536346A" w:rsidR="00D05DD2" w:rsidRPr="00A24000" w:rsidRDefault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79B84" w14:textId="565FE387" w:rsidR="00D05DD2" w:rsidRPr="00A24000" w:rsidRDefault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Inserir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5F7D5" w14:textId="0C404F4D" w:rsidR="00D05DD2" w:rsidRPr="00A24000" w:rsidRDefault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O sistema deve permitir o cadastro de novos produtos com todos os campos obrigatórios validados.</w:t>
            </w:r>
          </w:p>
        </w:tc>
      </w:tr>
      <w:tr w:rsidR="00D05DD2" w14:paraId="62F560B3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421C1" w14:textId="7FD3EA8E" w:rsidR="00D05DD2" w:rsidRPr="00A24000" w:rsidRDefault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FC426" w14:textId="0D25B678" w:rsidR="00D05DD2" w:rsidRPr="00A24000" w:rsidRDefault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Editar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4DA3E" w14:textId="42139693" w:rsidR="00D05DD2" w:rsidRPr="00A24000" w:rsidRDefault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O sistema deve permitir a edição de produtos existentes, atualizando seus dados no banco.</w:t>
            </w:r>
          </w:p>
        </w:tc>
      </w:tr>
      <w:tr w:rsidR="00D05DD2" w14:paraId="4EDEA1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2A08F" w14:textId="5C2BA9C1" w:rsidR="00D05DD2" w:rsidRPr="00A24000" w:rsidRDefault="00D05DD2" w:rsidP="00D05DD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RF</w:t>
            </w:r>
            <w:r>
              <w:rPr>
                <w:rFonts w:ascii="Arial" w:eastAsia="Arial" w:hAnsi="Arial" w:cs="Arial"/>
              </w:rPr>
              <w:t>08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6544E" w14:textId="6CADC977" w:rsidR="00D05DD2" w:rsidRPr="00A24000" w:rsidRDefault="00D05DD2" w:rsidP="00D05DD2">
            <w:pPr>
              <w:tabs>
                <w:tab w:val="left" w:pos="973"/>
              </w:tabs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Excluir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D23AD" w14:textId="7B26AC28" w:rsidR="00D05DD2" w:rsidRPr="00A24000" w:rsidRDefault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O sistema deve permitir a exclusão de produtos existentes.</w:t>
            </w:r>
          </w:p>
        </w:tc>
      </w:tr>
      <w:tr w:rsidR="00D05DD2" w14:paraId="0935874B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AA032" w14:textId="6C2ADFC8" w:rsidR="00D05DD2" w:rsidRPr="00A24000" w:rsidRDefault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RF09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07FCC" w14:textId="5D1C3E0D" w:rsidR="00D05DD2" w:rsidRPr="00A24000" w:rsidRDefault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Retornar à Tela Principal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38297" w14:textId="07D26032" w:rsidR="00D05DD2" w:rsidRPr="00A24000" w:rsidRDefault="00D05DD2" w:rsidP="00D05DD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A interface de cadastro de produtos deve ter um meio de voltar para a interface principal.</w:t>
            </w:r>
          </w:p>
        </w:tc>
      </w:tr>
      <w:tr w:rsidR="00D05DD2" w14:paraId="459D2452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4413D" w14:textId="45110AB6" w:rsidR="00D05DD2" w:rsidRPr="00A24000" w:rsidRDefault="00D05DD2" w:rsidP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RF</w:t>
            </w: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7B348" w14:textId="63DB88BB" w:rsidR="00D05DD2" w:rsidRPr="00A24000" w:rsidRDefault="00D05DD2" w:rsidP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Busca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576D8" w14:textId="50C5F06C" w:rsidR="00D05DD2" w:rsidRPr="00A24000" w:rsidRDefault="00D05DD2" w:rsidP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O sistema deve permitir ao usuário pesquisar produtos por nome ou parte do nome, atualizando a tabela com os resultados.</w:t>
            </w:r>
          </w:p>
        </w:tc>
      </w:tr>
      <w:tr w:rsidR="00D05DD2" w14:paraId="1A2FDC3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6D7A86F8" w:rsidR="00D05DD2" w:rsidRDefault="00D05DD2" w:rsidP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49EC4EF3" w:rsidR="00D05DD2" w:rsidRDefault="00D05DD2" w:rsidP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Busca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4EDB62A3" w:rsidR="00D05DD2" w:rsidRDefault="00D05DD2" w:rsidP="00D05DD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24000">
              <w:rPr>
                <w:rFonts w:ascii="Arial" w:eastAsia="Arial" w:hAnsi="Arial" w:cs="Arial"/>
              </w:rPr>
              <w:t>O sistema deve permitir ao usuário pesquisar produtos por nome ou parte do nome, atualizando a tabela com os resultados.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629D8B7D" w14:textId="77777777" w:rsidR="00020071" w:rsidRDefault="00020071">
      <w:pPr>
        <w:jc w:val="both"/>
        <w:rPr>
          <w:rFonts w:ascii="Arial" w:eastAsia="Arial" w:hAnsi="Arial" w:cs="Arial"/>
          <w:b/>
        </w:rPr>
      </w:pPr>
    </w:p>
    <w:p w14:paraId="1902D12F" w14:textId="0707C642" w:rsidR="00020071" w:rsidRDefault="0002007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04D91BD" wp14:editId="0B005C4A">
            <wp:extent cx="5400040" cy="1996440"/>
            <wp:effectExtent l="0" t="0" r="0" b="3810"/>
            <wp:docPr id="153273952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39522" name="Imagem 1" descr="Uma imagem contendo Interface gráfica do usuári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2613998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5EB2E63D" w:rsidR="00CE2CCF" w:rsidRDefault="00D05DD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3931DC10" w:rsidR="00CE2CCF" w:rsidRDefault="00D05DD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05DD2" w:rsidRPr="00D05DD2" w14:paraId="0D7AF25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3189A9" w14:textId="77777777" w:rsidR="00D05DD2" w:rsidRPr="00D05DD2" w:rsidRDefault="00D05DD2" w:rsidP="00D05DD2">
                  <w:pPr>
                    <w:framePr w:hSpace="180" w:vSpace="180" w:wrap="around" w:vAnchor="text" w:hAnchor="text" w:x="-180"/>
                    <w:spacing w:before="240" w:after="0" w:line="276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0AE9957" w14:textId="77777777" w:rsidR="00D05DD2" w:rsidRPr="00D05DD2" w:rsidRDefault="00D05DD2" w:rsidP="00D05DD2">
            <w:pPr>
              <w:spacing w:before="240" w:line="276" w:lineRule="auto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2"/>
            </w:tblGrid>
            <w:tr w:rsidR="00D05DD2" w:rsidRPr="00D05DD2" w14:paraId="219326FA" w14:textId="77777777">
              <w:trPr>
                <w:tblCellSpacing w:w="15" w:type="dxa"/>
              </w:trPr>
              <w:tc>
                <w:tcPr>
                  <w:tcW w:w="3062" w:type="dxa"/>
                  <w:vAlign w:val="center"/>
                  <w:hideMark/>
                </w:tcPr>
                <w:p w14:paraId="053D73E1" w14:textId="77777777" w:rsidR="00D05DD2" w:rsidRPr="00D05DD2" w:rsidRDefault="00D05DD2" w:rsidP="00D05DD2">
                  <w:pPr>
                    <w:framePr w:hSpace="180" w:vSpace="180" w:wrap="around" w:vAnchor="text" w:hAnchor="text" w:x="-180"/>
                    <w:spacing w:before="240" w:after="0" w:line="276" w:lineRule="auto"/>
                    <w:rPr>
                      <w:rFonts w:ascii="Arial" w:eastAsia="Arial" w:hAnsi="Arial" w:cs="Arial"/>
                    </w:rPr>
                  </w:pPr>
                  <w:r w:rsidRPr="00D05DD2">
                    <w:rPr>
                      <w:rFonts w:ascii="Arial" w:eastAsia="Arial" w:hAnsi="Arial" w:cs="Arial"/>
                    </w:rPr>
                    <w:t>Validar autenticação de usuário</w:t>
                  </w:r>
                </w:p>
              </w:tc>
            </w:tr>
          </w:tbl>
          <w:p w14:paraId="5E670D65" w14:textId="2AE3F738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495BDF3D" w:rsidR="00CE2CCF" w:rsidRDefault="00D05DD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Sistema iniciado na tela de login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5954AF86" w:rsidR="00CE2CCF" w:rsidRDefault="00D05DD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1. Inserir login correto</w:t>
            </w:r>
            <w:r w:rsidRPr="00D05DD2">
              <w:rPr>
                <w:rFonts w:ascii="Arial" w:eastAsia="Arial" w:hAnsi="Arial" w:cs="Arial"/>
              </w:rPr>
              <w:br/>
              <w:t>2. Inserir senha correta</w:t>
            </w:r>
            <w:r w:rsidRPr="00D05DD2">
              <w:rPr>
                <w:rFonts w:ascii="Arial" w:eastAsia="Arial" w:hAnsi="Arial" w:cs="Arial"/>
              </w:rPr>
              <w:br/>
              <w:t>3. Clicar em "Entrar"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F0CCB21" w14:textId="77777777" w:rsidR="00D05DD2" w:rsidRDefault="00D05DD2" w:rsidP="00D05DD2">
            <w:pPr>
              <w:jc w:val="center"/>
            </w:pPr>
            <w:r>
              <w:t>Usuário é autenticado e redirecionado à interface principal</w:t>
            </w:r>
          </w:p>
          <w:p w14:paraId="287059F5" w14:textId="068FEDB9" w:rsidR="00CE2CCF" w:rsidRDefault="00CE2CCF" w:rsidP="00D05DD2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12AC46E1" w:rsidR="00CE2CCF" w:rsidRDefault="00D05DD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CT02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2D64C6FB" w:rsidR="00CE2CCF" w:rsidRDefault="00D05DD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357FB038" w:rsidR="00CE2CCF" w:rsidRDefault="00D05DD2" w:rsidP="00D05DD2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Executar logout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1C2D1141" w:rsidR="00CE2CCF" w:rsidRPr="00D05DD2" w:rsidRDefault="00D05DD2">
            <w:pPr>
              <w:spacing w:before="240" w:line="276" w:lineRule="auto"/>
              <w:rPr>
                <w:rFonts w:ascii="Arial" w:eastAsia="Arial" w:hAnsi="Arial" w:cs="Arial"/>
                <w:u w:val="single"/>
              </w:rPr>
            </w:pPr>
            <w:r w:rsidRPr="00D05DD2">
              <w:rPr>
                <w:rFonts w:ascii="Arial" w:eastAsia="Arial" w:hAnsi="Arial" w:cs="Arial"/>
                <w:u w:val="single"/>
              </w:rPr>
              <w:t>Usuário autenticado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161478C8" w:rsidR="00CE2CCF" w:rsidRDefault="00D05DD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1. Clicar em "</w:t>
            </w:r>
            <w:r>
              <w:rPr>
                <w:rFonts w:ascii="Arial" w:eastAsia="Arial" w:hAnsi="Arial" w:cs="Arial"/>
              </w:rPr>
              <w:t>Sair</w:t>
            </w:r>
            <w:r w:rsidRPr="00D05DD2">
              <w:rPr>
                <w:rFonts w:ascii="Arial" w:eastAsia="Arial" w:hAnsi="Arial" w:cs="Arial"/>
              </w:rPr>
              <w:t>"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0D5CAD7F" w:rsidR="00CE2CCF" w:rsidRDefault="00D05DD2" w:rsidP="00D05DD2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Sistema encerra sessão e retorna ao login</w:t>
            </w:r>
          </w:p>
        </w:tc>
      </w:tr>
      <w:tr w:rsidR="00CE2CC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5ED928AA" w:rsidR="00CE2CCF" w:rsidRDefault="005D5DB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121B930D" w:rsidR="00CE2CCF" w:rsidRDefault="005D5DB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181AE776" w:rsidR="00CE2CCF" w:rsidRDefault="00D05DD2" w:rsidP="00D05DD2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 w:rsidRPr="00D05DD2">
              <w:rPr>
                <w:rFonts w:ascii="Arial" w:eastAsia="Arial" w:hAnsi="Arial" w:cs="Arial"/>
              </w:rPr>
              <w:t>Listar produtos automaticamente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6"/>
            </w:tblGrid>
            <w:tr w:rsidR="00D05DD2" w:rsidRPr="00D05DD2" w14:paraId="0DE9FCA9" w14:textId="77777777">
              <w:trPr>
                <w:tblCellSpacing w:w="15" w:type="dxa"/>
              </w:trPr>
              <w:tc>
                <w:tcPr>
                  <w:tcW w:w="3376" w:type="dxa"/>
                  <w:vAlign w:val="center"/>
                  <w:hideMark/>
                </w:tcPr>
                <w:p w14:paraId="4B6E9B9D" w14:textId="77777777" w:rsidR="00D05DD2" w:rsidRDefault="00D05DD2" w:rsidP="00D05DD2">
                  <w:pPr>
                    <w:framePr w:hSpace="180" w:vSpace="180" w:wrap="around" w:vAnchor="text" w:hAnchor="text" w:x="-180"/>
                    <w:spacing w:before="240" w:after="0" w:line="276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Ter produtos </w:t>
                  </w:r>
                </w:p>
                <w:p w14:paraId="45A8A840" w14:textId="77777777" w:rsidR="00D05DD2" w:rsidRDefault="00D05DD2" w:rsidP="00D05DD2">
                  <w:pPr>
                    <w:framePr w:hSpace="180" w:vSpace="180" w:wrap="around" w:vAnchor="text" w:hAnchor="text" w:x="-180"/>
                    <w:spacing w:before="240" w:after="0" w:line="276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Cadastrados </w:t>
                  </w:r>
                </w:p>
                <w:p w14:paraId="501D44EC" w14:textId="35AF46E0" w:rsidR="00D05DD2" w:rsidRPr="00D05DD2" w:rsidRDefault="00D05DD2" w:rsidP="00D05DD2">
                  <w:pPr>
                    <w:framePr w:hSpace="180" w:vSpace="180" w:wrap="around" w:vAnchor="text" w:hAnchor="text" w:x="-180"/>
                    <w:spacing w:before="240" w:after="0" w:line="276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No banco</w:t>
                  </w:r>
                </w:p>
              </w:tc>
            </w:tr>
          </w:tbl>
          <w:p w14:paraId="648E9A96" w14:textId="77777777" w:rsidR="00D05DD2" w:rsidRPr="00D05DD2" w:rsidRDefault="00D05DD2" w:rsidP="00D05DD2">
            <w:pPr>
              <w:spacing w:before="240" w:line="276" w:lineRule="auto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05DD2" w:rsidRPr="00D05DD2" w14:paraId="59EA1BB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CD595D" w14:textId="77777777" w:rsidR="00D05DD2" w:rsidRPr="00D05DD2" w:rsidRDefault="00D05DD2" w:rsidP="00D05DD2">
                  <w:pPr>
                    <w:framePr w:hSpace="180" w:vSpace="180" w:wrap="around" w:vAnchor="text" w:hAnchor="text" w:x="-180"/>
                    <w:spacing w:before="240" w:after="0" w:line="276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5ABB4D8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45860E" w14:textId="44FF5A83" w:rsidR="00CE2CCF" w:rsidRDefault="005D5DBE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5D5DBE">
              <w:rPr>
                <w:rFonts w:ascii="Arial" w:eastAsia="Arial" w:hAnsi="Arial" w:cs="Arial"/>
              </w:rPr>
              <w:t>1. Abrir interface de cadastro de produtos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D90CE63" w14:textId="77777777" w:rsidR="005D5DBE" w:rsidRDefault="005D5DBE" w:rsidP="005D5DBE">
            <w:r>
              <w:t>Produto é salvo e aparece na lista</w:t>
            </w:r>
          </w:p>
          <w:p w14:paraId="31349AC8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</w:tbl>
    <w:p w14:paraId="1AD2D79B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34D29C81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14:paraId="4B9B2C0E" w14:textId="79BDE3A5" w:rsidR="005D5DBE" w:rsidRPr="005D5DBE" w:rsidRDefault="005D5DBE" w:rsidP="005D5DBE">
      <w:pPr>
        <w:numPr>
          <w:ilvl w:val="1"/>
          <w:numId w:val="1"/>
        </w:numPr>
        <w:spacing w:after="0"/>
        <w:rPr>
          <w:rFonts w:ascii="Arial" w:eastAsia="Arial" w:hAnsi="Arial" w:cs="Arial"/>
          <w:bCs/>
        </w:rPr>
      </w:pPr>
      <w:proofErr w:type="spellStart"/>
      <w:r w:rsidRPr="005D5DBE">
        <w:rPr>
          <w:rFonts w:ascii="Arial" w:eastAsia="Arial" w:hAnsi="Arial" w:cs="Arial"/>
          <w:bCs/>
        </w:rPr>
        <w:t>VSCode</w:t>
      </w:r>
      <w:proofErr w:type="spellEnd"/>
    </w:p>
    <w:p w14:paraId="366CFA77" w14:textId="6BE28275" w:rsidR="005D5DBE" w:rsidRPr="005D5DBE" w:rsidRDefault="005D5DBE" w:rsidP="005D5DBE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Cs/>
        </w:rPr>
        <w:t>ThunderClient</w:t>
      </w:r>
      <w:proofErr w:type="spellEnd"/>
    </w:p>
    <w:p w14:paraId="68DA1BBD" w14:textId="7069DD69" w:rsidR="005D5DBE" w:rsidRPr="005D5DBE" w:rsidRDefault="005D5DBE" w:rsidP="005D5DBE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Cs/>
        </w:rPr>
        <w:t xml:space="preserve">Django-Admin </w:t>
      </w:r>
    </w:p>
    <w:p w14:paraId="05FF2190" w14:textId="0620047E" w:rsidR="005D5DBE" w:rsidRDefault="005D5DBE" w:rsidP="005D5DBE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Cs/>
        </w:rPr>
        <w:t>MySQL Workbench</w:t>
      </w:r>
    </w:p>
    <w:p w14:paraId="6E978E16" w14:textId="77777777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0ECAE280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</w:p>
    <w:p w14:paraId="14B06352" w14:textId="2165ECD6" w:rsidR="005D5DBE" w:rsidRPr="005D5DBE" w:rsidRDefault="005D5DBE" w:rsidP="005D5DBE">
      <w:pPr>
        <w:numPr>
          <w:ilvl w:val="2"/>
          <w:numId w:val="1"/>
        </w:numPr>
        <w:spacing w:after="0"/>
        <w:rPr>
          <w:rFonts w:ascii="Arial" w:eastAsia="Arial" w:hAnsi="Arial" w:cs="Arial"/>
          <w:bCs/>
        </w:rPr>
      </w:pPr>
      <w:r w:rsidRPr="005D5DBE">
        <w:rPr>
          <w:rFonts w:ascii="Arial" w:eastAsia="Arial" w:hAnsi="Arial" w:cs="Arial"/>
          <w:bCs/>
        </w:rPr>
        <w:t xml:space="preserve">Djan </w:t>
      </w:r>
      <w:proofErr w:type="spellStart"/>
      <w:r w:rsidRPr="005D5DBE">
        <w:rPr>
          <w:rFonts w:ascii="Arial" w:eastAsia="Arial" w:hAnsi="Arial" w:cs="Arial"/>
          <w:bCs/>
        </w:rPr>
        <w:t>Rest</w:t>
      </w:r>
      <w:proofErr w:type="spellEnd"/>
      <w:r w:rsidRPr="005D5DBE">
        <w:rPr>
          <w:rFonts w:ascii="Arial" w:eastAsia="Arial" w:hAnsi="Arial" w:cs="Arial"/>
          <w:bCs/>
        </w:rPr>
        <w:t xml:space="preserve"> Framework 5.x</w:t>
      </w:r>
    </w:p>
    <w:p w14:paraId="310077A8" w14:textId="73F8E973" w:rsidR="005D5DBE" w:rsidRPr="005D5DBE" w:rsidRDefault="005D5DBE" w:rsidP="005D5DBE">
      <w:pPr>
        <w:numPr>
          <w:ilvl w:val="2"/>
          <w:numId w:val="1"/>
        </w:numPr>
        <w:spacing w:after="0"/>
        <w:rPr>
          <w:rFonts w:ascii="Arial" w:eastAsia="Arial" w:hAnsi="Arial" w:cs="Arial"/>
          <w:bCs/>
        </w:rPr>
      </w:pPr>
      <w:r w:rsidRPr="005D5DBE">
        <w:rPr>
          <w:rFonts w:ascii="Arial" w:eastAsia="Arial" w:hAnsi="Arial" w:cs="Arial"/>
          <w:bCs/>
        </w:rPr>
        <w:t>Python 3.13</w:t>
      </w:r>
    </w:p>
    <w:p w14:paraId="0165203B" w14:textId="1A566315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Banco de Dados/Versão: </w:t>
      </w:r>
    </w:p>
    <w:p w14:paraId="18DFEBE7" w14:textId="3482C82F" w:rsidR="005D5DBE" w:rsidRPr="005D5DBE" w:rsidRDefault="005D5DBE" w:rsidP="005D5DBE">
      <w:pPr>
        <w:numPr>
          <w:ilvl w:val="2"/>
          <w:numId w:val="1"/>
        </w:numPr>
        <w:spacing w:after="0"/>
        <w:rPr>
          <w:rFonts w:ascii="Arial" w:eastAsia="Arial" w:hAnsi="Arial" w:cs="Arial"/>
          <w:bCs/>
        </w:rPr>
      </w:pPr>
      <w:r w:rsidRPr="005D5DBE">
        <w:rPr>
          <w:rFonts w:ascii="Arial" w:eastAsia="Arial" w:hAnsi="Arial" w:cs="Arial"/>
          <w:bCs/>
        </w:rPr>
        <w:t>MySQL 8.0</w:t>
      </w:r>
    </w:p>
    <w:p w14:paraId="472B8B4E" w14:textId="55040337" w:rsidR="00CE2CCF" w:rsidRDefault="00000000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</w:p>
    <w:p w14:paraId="62B0402C" w14:textId="51806746" w:rsidR="005D5DBE" w:rsidRPr="005D5DBE" w:rsidRDefault="005D5DBE" w:rsidP="005D5DBE">
      <w:pPr>
        <w:numPr>
          <w:ilvl w:val="2"/>
          <w:numId w:val="1"/>
        </w:numPr>
        <w:spacing w:after="240"/>
        <w:jc w:val="both"/>
        <w:rPr>
          <w:rFonts w:ascii="Arial" w:eastAsia="Arial" w:hAnsi="Arial" w:cs="Arial"/>
          <w:bCs/>
        </w:rPr>
      </w:pPr>
      <w:r w:rsidRPr="005D5DBE">
        <w:rPr>
          <w:rFonts w:ascii="Arial" w:eastAsia="Arial" w:hAnsi="Arial" w:cs="Arial"/>
          <w:bCs/>
        </w:rPr>
        <w:t>Google Chrome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52A9E0DB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020071">
        <w:rPr>
          <w:rFonts w:ascii="Arial" w:eastAsia="Arial" w:hAnsi="Arial" w:cs="Arial"/>
        </w:rPr>
        <w:t>MYSQL</w:t>
      </w:r>
    </w:p>
    <w:p w14:paraId="7D70FB3C" w14:textId="2670FFE6" w:rsidR="00447501" w:rsidRDefault="00000000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020071">
        <w:rPr>
          <w:rFonts w:ascii="Arial" w:eastAsia="Arial" w:hAnsi="Arial" w:cs="Arial"/>
          <w:color w:val="001D35"/>
          <w:sz w:val="27"/>
          <w:szCs w:val="27"/>
        </w:rPr>
        <w:t>8.0</w:t>
      </w:r>
    </w:p>
    <w:p w14:paraId="3C45AE87" w14:textId="32E1045C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157A5655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020071">
        <w:rPr>
          <w:rFonts w:ascii="Arial" w:eastAsia="Arial" w:hAnsi="Arial" w:cs="Arial"/>
        </w:rPr>
        <w:t xml:space="preserve"> Windows 11</w:t>
      </w:r>
    </w:p>
    <w:p w14:paraId="7285123B" w14:textId="1A771181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020071">
        <w:rPr>
          <w:rFonts w:ascii="Arial" w:eastAsia="Arial" w:hAnsi="Arial" w:cs="Arial"/>
        </w:rPr>
        <w:t>Pro</w:t>
      </w:r>
    </w:p>
    <w:p w14:paraId="76195FC2" w14:textId="77777777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5EE4691A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</w:p>
    <w:p w14:paraId="657CC5F6" w14:textId="77777777" w:rsidR="00020071" w:rsidRDefault="00000000" w:rsidP="00020071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Versão:</w:t>
      </w:r>
    </w:p>
    <w:p w14:paraId="36D38EB3" w14:textId="26CB6F62" w:rsidR="00020071" w:rsidRPr="00E45A17" w:rsidRDefault="00000000" w:rsidP="00020071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 </w:t>
      </w:r>
      <w:r w:rsidR="00020071" w:rsidRPr="00E45A17">
        <w:rPr>
          <w:rFonts w:ascii="Arial" w:eastAsia="Arial" w:hAnsi="Arial" w:cs="Arial"/>
          <w:b/>
          <w:bCs/>
          <w:sz w:val="22"/>
          <w:szCs w:val="22"/>
        </w:rPr>
        <w:t>Back-</w:t>
      </w:r>
      <w:proofErr w:type="spellStart"/>
      <w:r w:rsidR="00020071"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="00020071" w:rsidRPr="00E45A17">
        <w:rPr>
          <w:rFonts w:ascii="Arial" w:eastAsia="Arial" w:hAnsi="Arial" w:cs="Arial"/>
          <w:sz w:val="22"/>
          <w:szCs w:val="22"/>
        </w:rPr>
        <w:t>: Python / Django / Django REST Framework</w:t>
      </w:r>
    </w:p>
    <w:p w14:paraId="6D16403E" w14:textId="2F3ACB58" w:rsidR="00020071" w:rsidRDefault="00020071" w:rsidP="00020071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>: Python 3.12 / Django REST Framework (3.14</w:t>
      </w:r>
      <w:r>
        <w:rPr>
          <w:rFonts w:ascii="Arial" w:eastAsia="Arial" w:hAnsi="Arial" w:cs="Arial"/>
          <w:sz w:val="22"/>
          <w:szCs w:val="22"/>
        </w:rPr>
        <w:t>)</w:t>
      </w:r>
    </w:p>
    <w:p w14:paraId="2667F766" w14:textId="77777777" w:rsidR="00020071" w:rsidRDefault="00020071" w:rsidP="00020071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6F7541E" w14:textId="77777777" w:rsidR="00020071" w:rsidRPr="00E45A17" w:rsidRDefault="00020071" w:rsidP="00020071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Front-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JavaScript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/ React.js</w:t>
      </w:r>
    </w:p>
    <w:p w14:paraId="2962B70D" w14:textId="77777777" w:rsidR="00020071" w:rsidRPr="00E45A17" w:rsidRDefault="00020071" w:rsidP="00020071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 xml:space="preserve">: Node.js 20.x / React.js 18.x5.x </w:t>
      </w:r>
    </w:p>
    <w:p w14:paraId="521C3B1F" w14:textId="77777777" w:rsidR="00020071" w:rsidRPr="00E45A17" w:rsidRDefault="00020071" w:rsidP="00020071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0F99F568" w14:textId="09AB74DA" w:rsidR="00CE2CCF" w:rsidRDefault="00CE2CCF">
      <w:pPr>
        <w:spacing w:before="240" w:after="240"/>
        <w:jc w:val="both"/>
        <w:rPr>
          <w:rFonts w:ascii="Arial" w:eastAsia="Arial" w:hAnsi="Arial" w:cs="Arial"/>
        </w:rPr>
      </w:pP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72AE014-B1FC-4110-8236-548B66F65333}"/>
    <w:embedItalic r:id="rId2" w:fontKey="{660065F5-0D3A-4016-A77B-1E99F651AAD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2BFA39E0-1A3A-4D03-990D-DBF2D0CBF9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20071"/>
    <w:rsid w:val="00447501"/>
    <w:rsid w:val="005D5DBE"/>
    <w:rsid w:val="00957E07"/>
    <w:rsid w:val="00A24000"/>
    <w:rsid w:val="00AC5A98"/>
    <w:rsid w:val="00CE2CCF"/>
    <w:rsid w:val="00D0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E3792B-C754-49B9-BADC-F3511799C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424</Words>
  <Characters>2509</Characters>
  <Application>Microsoft Office Word</Application>
  <DocSecurity>0</DocSecurity>
  <Lines>156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GABRIELA DE MELO FREITAS</cp:lastModifiedBy>
  <cp:revision>2</cp:revision>
  <dcterms:created xsi:type="dcterms:W3CDTF">2025-11-28T13:45:00Z</dcterms:created>
  <dcterms:modified xsi:type="dcterms:W3CDTF">2025-11-28T13:45:00Z</dcterms:modified>
</cp:coreProperties>
</file>