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78146" w14:textId="0C208F2B" w:rsidR="001E4003" w:rsidRPr="00DA7ED6" w:rsidRDefault="001E4003" w:rsidP="00403385">
      <w:pPr>
        <w:pStyle w:val="tipoDeDocumento"/>
        <w:ind w:firstLine="0"/>
        <w:rPr>
          <w:rFonts w:ascii="Neo Sans Pro" w:hAnsi="Neo Sans Pro"/>
        </w:rPr>
      </w:pPr>
      <w:r w:rsidRPr="00DA7ED6">
        <w:rPr>
          <w:rFonts w:ascii="Neo Sans Pro" w:hAnsi="Neo Sans Pro"/>
        </w:rPr>
        <w:t>Proposta Técnica</w:t>
      </w:r>
    </w:p>
    <w:p w14:paraId="0E434984" w14:textId="62DC329E" w:rsidR="005E7CD5" w:rsidRPr="00DA7ED6" w:rsidRDefault="005E7CD5" w:rsidP="00403385">
      <w:pPr>
        <w:pStyle w:val="tipoDeDocumento"/>
        <w:ind w:firstLine="0"/>
        <w:rPr>
          <w:rFonts w:ascii="Neo Sans Pro" w:hAnsi="Neo Sans Pro"/>
        </w:rPr>
      </w:pPr>
      <w:r w:rsidRPr="007D1D93">
        <w:rPr>
          <w:rFonts w:ascii="Neo Sans Pro" w:hAnsi="Neo Sans Pro"/>
          <w:highlight w:val="yellow"/>
        </w:rPr>
        <w:t>0</w:t>
      </w:r>
      <w:r w:rsidR="00603281" w:rsidRPr="007D1D93">
        <w:rPr>
          <w:rFonts w:ascii="Neo Sans Pro" w:hAnsi="Neo Sans Pro"/>
          <w:highlight w:val="yellow"/>
        </w:rPr>
        <w:t>027</w:t>
      </w:r>
      <w:r w:rsidRPr="007D1D93">
        <w:rPr>
          <w:rFonts w:ascii="Neo Sans Pro" w:hAnsi="Neo Sans Pro"/>
          <w:highlight w:val="yellow"/>
        </w:rPr>
        <w:t>.202</w:t>
      </w:r>
      <w:r w:rsidR="00603281" w:rsidRPr="007D1D93">
        <w:rPr>
          <w:rFonts w:ascii="Neo Sans Pro" w:hAnsi="Neo Sans Pro"/>
          <w:highlight w:val="yellow"/>
        </w:rPr>
        <w:t>5</w:t>
      </w:r>
    </w:p>
    <w:p w14:paraId="0F41D30A" w14:textId="17D024CE" w:rsidR="000402BA" w:rsidRPr="00DA7ED6" w:rsidRDefault="000402BA" w:rsidP="00403385">
      <w:pPr>
        <w:pStyle w:val="tipoDeDocumento"/>
        <w:ind w:firstLine="0"/>
        <w:rPr>
          <w:rFonts w:ascii="Neo Sans Pro" w:hAnsi="Neo Sans Pro"/>
        </w:rPr>
      </w:pPr>
      <w:r w:rsidRPr="00DA7ED6">
        <w:rPr>
          <w:rFonts w:ascii="Neo Sans Pro" w:hAnsi="Neo Sans Pro"/>
        </w:rPr>
        <w:t>Rev</w:t>
      </w:r>
      <w:r w:rsidR="005E7CD5" w:rsidRPr="00DA7ED6">
        <w:rPr>
          <w:rFonts w:ascii="Neo Sans Pro" w:hAnsi="Neo Sans Pro"/>
        </w:rPr>
        <w:t xml:space="preserve">isão </w:t>
      </w:r>
      <w:r w:rsidRPr="00DA7ED6">
        <w:rPr>
          <w:rFonts w:ascii="Neo Sans Pro" w:hAnsi="Neo Sans Pro"/>
        </w:rPr>
        <w:t>0</w:t>
      </w:r>
      <w:r w:rsidR="004C06C3" w:rsidRPr="00DA7ED6">
        <w:rPr>
          <w:rFonts w:ascii="Neo Sans Pro" w:hAnsi="Neo Sans Pro"/>
        </w:rPr>
        <w:t>0</w:t>
      </w:r>
    </w:p>
    <w:p w14:paraId="0887C789" w14:textId="77777777" w:rsidR="00D04B92" w:rsidRPr="00DA7ED6" w:rsidRDefault="00D04B92" w:rsidP="00403385">
      <w:pPr>
        <w:ind w:firstLine="0"/>
        <w:rPr>
          <w:rFonts w:ascii="Neo Sans Pro" w:hAnsi="Neo Sans Pro"/>
        </w:rPr>
      </w:pPr>
    </w:p>
    <w:p w14:paraId="66F66CDA" w14:textId="77777777" w:rsidR="001E4003" w:rsidRPr="00DA7ED6" w:rsidRDefault="001E4003" w:rsidP="00403385">
      <w:pPr>
        <w:ind w:firstLine="0"/>
        <w:rPr>
          <w:rFonts w:ascii="Neo Sans Pro" w:hAnsi="Neo Sans Pro"/>
        </w:rPr>
      </w:pPr>
      <w:r w:rsidRPr="00DA7ED6">
        <w:rPr>
          <w:rFonts w:ascii="Neo Sans Pro" w:hAnsi="Neo Sans Pro"/>
          <w:noProof/>
          <w:lang w:eastAsia="pt-BR"/>
        </w:rPr>
        <mc:AlternateContent>
          <mc:Choice Requires="wps">
            <w:drawing>
              <wp:inline distT="0" distB="0" distL="0" distR="0" wp14:anchorId="6C076B81" wp14:editId="73B41544">
                <wp:extent cx="2019300" cy="83820"/>
                <wp:effectExtent l="0" t="0" r="0" b="0"/>
                <wp:docPr id="1168595786" name="Retângulo 7"/>
                <wp:cNvGraphicFramePr/>
                <a:graphic xmlns:a="http://schemas.openxmlformats.org/drawingml/2006/main">
                  <a:graphicData uri="http://schemas.microsoft.com/office/word/2010/wordprocessingShape">
                    <wps:wsp>
                      <wps:cNvSpPr/>
                      <wps:spPr>
                        <a:xfrm>
                          <a:off x="0" y="0"/>
                          <a:ext cx="2019300" cy="83820"/>
                        </a:xfrm>
                        <a:prstGeom prst="rect">
                          <a:avLst/>
                        </a:prstGeom>
                        <a:solidFill>
                          <a:srgbClr val="D4FF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6B0ACCC" id="Retângulo 7" o:spid="_x0000_s1026" style="width:159pt;height:6.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P8UfQIAAF4FAAAOAAAAZHJzL2Uyb0RvYy54bWysVE1v2zAMvQ/YfxB0X+206dYGdYqgRYYB&#10;RRu0HXpWZCk2IIsapcTJfv0o+SNdV+ww7CJLIvlIPj/q6nrfGLZT6GuwBZ+c5JwpK6Gs7abg35+X&#10;ny4480HYUhiwquAH5fn1/OOHq9bN1ClUYEqFjECsn7Wu4FUIbpZlXlaqEf4EnLJk1ICNCHTETVai&#10;aAm9Mdlpnn/OWsDSIUjlPd3edkY+T/haKxketPYqMFNwqi2kFdO6jms2vxKzDQpX1bIvQ/xDFY2o&#10;LSUdoW5FEGyL9R9QTS0RPOhwIqHJQOtaqtQDdTPJ33TzVAmnUi9EjncjTf7/wcr73ZNbIdHQOj/z&#10;tI1d7DU28Uv1sX0i6zCSpfaBSbqkei/PcuJUku3i7OI0kZkdgx368FVBw+Km4Ej/IlEkdnc+UEJy&#10;HVxiLg+mLpe1MemAm/WNQbYT9N9up8slJepCfnMzNjpbiGGdOd5kx1bSLhyMin7GPirN6jIWnypJ&#10;KlNjHiGlsmHSmSpRqi795Dw/Zo+6jBGp/AQYkTXlH7F7gMGzAxmwuyp7/xiqkkjH4PxvhXXBY0TK&#10;DDaMwU1tAd8DMNRVn7nzH0jqqIksraE8rJAhdCPinVzW9N/uhA8rgTQT9KdpzsMDLdpAW3Dod5xV&#10;gD/fu4/+JFWyctbSjBXc/9gKVJyZb5ZEfDmZTuNQpsP0/AtJiOFry/q1xW6bGyA5TOhFcTJto38w&#10;w1YjNC/0HCxiVjIJKyl3wWXA4XATutmnB0WqxSK50SA6Ee7sk5MRPLIadfm8fxHoevEGUv09DPMo&#10;Zm803PnGSAuLbQBdJ4Efee35piFOwukfnPhKvD4nr+OzOP8FAAD//wMAUEsDBBQABgAIAAAAIQD0&#10;/sHr3AAAAAQBAAAPAAAAZHJzL2Rvd25yZXYueG1sTI9BS8NAEIXvgv9hGcGLtJumVEvMpkih1YuC&#10;teB1m50maXdnQ3bTRn+9o5d6GXi8x5vv5YvBWXHCLjSeFEzGCQik0puGKgXbj9VoDiJETUZbT6jg&#10;CwMsiuurXGfGn+kdT5tYCS6hkGkFdYxtJmUoa3Q6jH2LxN7ed05Hll0lTafPXO6sTJPkXjrdEH+o&#10;dYvLGsvjpncKjs/f69fqTd65l4f082CXq/Wst0rd3gxPjyAiDvEShl98RoeCmXa+JxOEVcBD4t9l&#10;bzqZs9xxaJqCLHL5H774AQAA//8DAFBLAQItABQABgAIAAAAIQC2gziS/gAAAOEBAAATAAAAAAAA&#10;AAAAAAAAAAAAAABbQ29udGVudF9UeXBlc10ueG1sUEsBAi0AFAAGAAgAAAAhADj9If/WAAAAlAEA&#10;AAsAAAAAAAAAAAAAAAAALwEAAF9yZWxzLy5yZWxzUEsBAi0AFAAGAAgAAAAhANxo/xR9AgAAXgUA&#10;AA4AAAAAAAAAAAAAAAAALgIAAGRycy9lMm9Eb2MueG1sUEsBAi0AFAAGAAgAAAAhAPT+wevcAAAA&#10;BAEAAA8AAAAAAAAAAAAAAAAA1wQAAGRycy9kb3ducmV2LnhtbFBLBQYAAAAABAAEAPMAAADgBQAA&#10;AAA=&#10;" fillcolor="#d4ff00" stroked="f" strokeweight="2pt">
                <w10:anchorlock/>
              </v:rect>
            </w:pict>
          </mc:Fallback>
        </mc:AlternateContent>
      </w:r>
    </w:p>
    <w:p w14:paraId="15747F8D" w14:textId="09D4CEC1" w:rsidR="001E4003" w:rsidRPr="00DA7ED6" w:rsidRDefault="007D1D93" w:rsidP="00967BDE">
      <w:pPr>
        <w:pStyle w:val="CdigoRelatrio"/>
        <w:ind w:right="3259" w:firstLine="0"/>
        <w:rPr>
          <w:rFonts w:ascii="Neo Sans Pro" w:hAnsi="Neo Sans Pro"/>
          <w:lang w:val="pt-BR"/>
        </w:rPr>
      </w:pPr>
      <w:bookmarkStart w:id="0" w:name="_Hlk187410514"/>
      <w:r w:rsidRPr="007D1D93">
        <w:rPr>
          <w:rFonts w:ascii="Neo Sans Pro" w:hAnsi="Neo Sans Pro"/>
          <w:highlight w:val="yellow"/>
          <w:lang w:val="pt-BR"/>
        </w:rPr>
        <w:t>Nome serviço</w:t>
      </w:r>
    </w:p>
    <w:bookmarkEnd w:id="0"/>
    <w:p w14:paraId="607336C1" w14:textId="77777777" w:rsidR="00967BDE" w:rsidRPr="00DA7ED6" w:rsidRDefault="00967BDE" w:rsidP="00967BDE">
      <w:pPr>
        <w:pStyle w:val="CdigoRelatrio"/>
        <w:ind w:right="3259" w:firstLine="0"/>
        <w:rPr>
          <w:rFonts w:ascii="Neo Sans Pro" w:hAnsi="Neo Sans Pro"/>
          <w:lang w:val="pt-BR"/>
        </w:rPr>
      </w:pPr>
    </w:p>
    <w:p w14:paraId="314DFF6B" w14:textId="77777777" w:rsidR="001E4003" w:rsidRPr="00DA7ED6" w:rsidRDefault="001E4003" w:rsidP="00403385">
      <w:pPr>
        <w:pStyle w:val="CLIENTE"/>
        <w:ind w:firstLine="0"/>
        <w:rPr>
          <w:rFonts w:ascii="Neo Sans Pro" w:hAnsi="Neo Sans Pro"/>
        </w:rPr>
      </w:pPr>
      <w:r w:rsidRPr="00DA7ED6">
        <w:rPr>
          <w:rFonts w:ascii="Neo Sans Pro" w:hAnsi="Neo Sans Pro"/>
        </w:rPr>
        <w:t>CLIENTE</w:t>
      </w:r>
    </w:p>
    <w:p w14:paraId="51338D63" w14:textId="196DD9C7" w:rsidR="004B6930" w:rsidRPr="00DA7ED6" w:rsidRDefault="007D1D93" w:rsidP="00403385">
      <w:pPr>
        <w:ind w:firstLine="0"/>
        <w:rPr>
          <w:rFonts w:ascii="Neo Sans Pro" w:hAnsi="Neo Sans Pro"/>
        </w:rPr>
      </w:pPr>
      <w:r w:rsidRPr="007D1D93">
        <w:rPr>
          <w:rFonts w:ascii="Neo Sans Pro" w:hAnsi="Neo Sans Pro"/>
          <w:highlight w:val="yellow"/>
        </w:rPr>
        <w:t>Nome cliente</w:t>
      </w:r>
    </w:p>
    <w:p w14:paraId="534E0A5A" w14:textId="77777777" w:rsidR="00BB00B0" w:rsidRPr="00DA7ED6" w:rsidRDefault="00BB00B0" w:rsidP="00403385">
      <w:pPr>
        <w:ind w:firstLine="0"/>
        <w:rPr>
          <w:rFonts w:ascii="Neo Sans Pro" w:hAnsi="Neo Sans Pro"/>
        </w:rPr>
      </w:pPr>
    </w:p>
    <w:p w14:paraId="3440A515" w14:textId="3A7C72D4" w:rsidR="001E4003" w:rsidRPr="00DA7ED6" w:rsidRDefault="001E4003" w:rsidP="00403385">
      <w:pPr>
        <w:ind w:firstLine="0"/>
        <w:rPr>
          <w:rFonts w:ascii="Neo Sans Pro" w:hAnsi="Neo Sans Pro"/>
        </w:rPr>
      </w:pPr>
      <w:r w:rsidRPr="00DA7ED6">
        <w:rPr>
          <w:rFonts w:ascii="Neo Sans Pro" w:hAnsi="Neo Sans Pro"/>
        </w:rPr>
        <w:t>Aos cuidados de:</w:t>
      </w:r>
    </w:p>
    <w:p w14:paraId="68D8E331" w14:textId="55F18A16" w:rsidR="00BB00B0" w:rsidRPr="007D1D93" w:rsidRDefault="007D1D93" w:rsidP="00BB00B0">
      <w:pPr>
        <w:ind w:firstLine="0"/>
        <w:rPr>
          <w:rFonts w:ascii="Neo Sans Pro" w:hAnsi="Neo Sans Pro"/>
          <w:highlight w:val="yellow"/>
        </w:rPr>
      </w:pPr>
      <w:r w:rsidRPr="007D1D93">
        <w:rPr>
          <w:rFonts w:ascii="Neo Sans Pro" w:hAnsi="Neo Sans Pro"/>
          <w:highlight w:val="yellow"/>
        </w:rPr>
        <w:t>Nome do solicitante</w:t>
      </w:r>
    </w:p>
    <w:p w14:paraId="58494D70" w14:textId="4115CD29" w:rsidR="0018128E" w:rsidRPr="00DA7ED6" w:rsidRDefault="007D1D93" w:rsidP="00403385">
      <w:pPr>
        <w:ind w:firstLine="0"/>
        <w:rPr>
          <w:rFonts w:ascii="Neo Sans Pro" w:hAnsi="Neo Sans Pro"/>
        </w:rPr>
      </w:pPr>
      <w:r w:rsidRPr="007D1D93">
        <w:rPr>
          <w:rFonts w:ascii="Neo Sans Pro" w:hAnsi="Neo Sans Pro"/>
          <w:highlight w:val="yellow"/>
        </w:rPr>
        <w:t>e-mail cliente</w:t>
      </w:r>
    </w:p>
    <w:p w14:paraId="5684ED4E" w14:textId="77777777" w:rsidR="00BB00B0" w:rsidRPr="00DA7ED6" w:rsidRDefault="00BB00B0" w:rsidP="00403385">
      <w:pPr>
        <w:ind w:firstLine="0"/>
        <w:rPr>
          <w:rFonts w:ascii="Neo Sans Pro" w:hAnsi="Neo Sans Pro"/>
        </w:rPr>
      </w:pPr>
    </w:p>
    <w:p w14:paraId="1FFFF0F3" w14:textId="3B306404" w:rsidR="001E4003" w:rsidRPr="00DA7ED6" w:rsidRDefault="00626B56" w:rsidP="00403385">
      <w:pPr>
        <w:ind w:firstLine="0"/>
        <w:rPr>
          <w:rFonts w:ascii="Neo Sans Pro" w:hAnsi="Neo Sans Pro"/>
        </w:rPr>
      </w:pPr>
      <w:r w:rsidRPr="00DA7ED6">
        <w:rPr>
          <w:rFonts w:ascii="Neo Sans Pro" w:hAnsi="Neo Sans Pro"/>
        </w:rPr>
        <w:t>Rio de Janeiro</w:t>
      </w:r>
      <w:r w:rsidR="00CB6C05" w:rsidRPr="00DA7ED6">
        <w:rPr>
          <w:rFonts w:ascii="Neo Sans Pro" w:hAnsi="Neo Sans Pro"/>
        </w:rPr>
        <w:t xml:space="preserve"> </w:t>
      </w:r>
      <w:r w:rsidR="004C06C3" w:rsidRPr="00DA7ED6">
        <w:rPr>
          <w:rFonts w:ascii="Neo Sans Pro" w:hAnsi="Neo Sans Pro"/>
        </w:rPr>
        <w:t>/</w:t>
      </w:r>
      <w:r w:rsidR="00CB6C05" w:rsidRPr="00DA7ED6">
        <w:rPr>
          <w:rFonts w:ascii="Neo Sans Pro" w:hAnsi="Neo Sans Pro"/>
        </w:rPr>
        <w:t xml:space="preserve"> </w:t>
      </w:r>
      <w:r w:rsidR="004C06C3" w:rsidRPr="00DA7ED6">
        <w:rPr>
          <w:rFonts w:ascii="Neo Sans Pro" w:hAnsi="Neo Sans Pro"/>
        </w:rPr>
        <w:t>RJ</w:t>
      </w:r>
    </w:p>
    <w:p w14:paraId="38CB692D" w14:textId="093A4D6A" w:rsidR="001E4003" w:rsidRPr="00DA7ED6" w:rsidRDefault="007D1D93" w:rsidP="00403385">
      <w:pPr>
        <w:ind w:firstLine="0"/>
        <w:rPr>
          <w:rFonts w:ascii="Neo Sans Pro" w:hAnsi="Neo Sans Pro"/>
        </w:rPr>
      </w:pPr>
      <w:bookmarkStart w:id="1" w:name="_Hlk187410527"/>
      <w:r>
        <w:rPr>
          <w:rFonts w:ascii="Neo Sans Pro" w:hAnsi="Neo Sans Pro"/>
        </w:rPr>
        <w:t>Ju</w:t>
      </w:r>
      <w:r w:rsidR="0043730F">
        <w:rPr>
          <w:rFonts w:ascii="Neo Sans Pro" w:hAnsi="Neo Sans Pro"/>
        </w:rPr>
        <w:t>l</w:t>
      </w:r>
      <w:r>
        <w:rPr>
          <w:rFonts w:ascii="Neo Sans Pro" w:hAnsi="Neo Sans Pro"/>
        </w:rPr>
        <w:t>ho</w:t>
      </w:r>
      <w:r w:rsidR="0018128E" w:rsidRPr="00DA7ED6">
        <w:rPr>
          <w:rFonts w:ascii="Neo Sans Pro" w:hAnsi="Neo Sans Pro"/>
        </w:rPr>
        <w:t xml:space="preserve"> </w:t>
      </w:r>
      <w:r w:rsidR="001E4003" w:rsidRPr="00DA7ED6">
        <w:rPr>
          <w:rFonts w:ascii="Neo Sans Pro" w:hAnsi="Neo Sans Pro"/>
        </w:rPr>
        <w:t>/</w:t>
      </w:r>
      <w:r w:rsidR="0018128E" w:rsidRPr="00DA7ED6">
        <w:rPr>
          <w:rFonts w:ascii="Neo Sans Pro" w:hAnsi="Neo Sans Pro"/>
        </w:rPr>
        <w:t xml:space="preserve"> </w:t>
      </w:r>
      <w:r w:rsidR="001E4003" w:rsidRPr="00DA7ED6">
        <w:rPr>
          <w:rFonts w:ascii="Neo Sans Pro" w:hAnsi="Neo Sans Pro"/>
        </w:rPr>
        <w:t>202</w:t>
      </w:r>
      <w:r w:rsidR="004C06C3" w:rsidRPr="00DA7ED6">
        <w:rPr>
          <w:rFonts w:ascii="Neo Sans Pro" w:hAnsi="Neo Sans Pro"/>
        </w:rPr>
        <w:t>6</w:t>
      </w:r>
    </w:p>
    <w:bookmarkEnd w:id="1"/>
    <w:p w14:paraId="76867A64" w14:textId="77777777" w:rsidR="001E4003" w:rsidRPr="00DA7ED6" w:rsidRDefault="001E4003" w:rsidP="00DF135C">
      <w:pPr>
        <w:rPr>
          <w:rFonts w:ascii="Neo Sans Pro" w:hAnsi="Neo Sans Pro"/>
        </w:rPr>
        <w:sectPr w:rsidR="001E4003" w:rsidRPr="00DA7ED6" w:rsidSect="00BF54BE">
          <w:headerReference w:type="default" r:id="rId11"/>
          <w:footerReference w:type="default" r:id="rId12"/>
          <w:pgSz w:w="11906" w:h="16838" w:code="9"/>
          <w:pgMar w:top="2835" w:right="1701" w:bottom="851" w:left="1701" w:header="1134" w:footer="851" w:gutter="0"/>
          <w:cols w:space="708"/>
          <w:vAlign w:val="center"/>
          <w:docGrid w:linePitch="360"/>
        </w:sectPr>
      </w:pPr>
    </w:p>
    <w:p w14:paraId="201232A9" w14:textId="77777777" w:rsidR="001E4003" w:rsidRPr="00DA7ED6" w:rsidRDefault="001E4003" w:rsidP="00DF135C">
      <w:pPr>
        <w:pStyle w:val="TtuloSemNumerao"/>
        <w:rPr>
          <w:rFonts w:ascii="Neo Sans Pro" w:hAnsi="Neo Sans Pro"/>
        </w:rPr>
      </w:pPr>
      <w:r w:rsidRPr="00DA7ED6">
        <w:rPr>
          <w:rFonts w:ascii="Neo Sans Pro" w:hAnsi="Neo Sans Pro"/>
        </w:rPr>
        <w:lastRenderedPageBreak/>
        <w:t>ÍNDICE GERAL</w:t>
      </w:r>
    </w:p>
    <w:p w14:paraId="52BC94C1" w14:textId="4DB81C91" w:rsidR="00397A80" w:rsidRDefault="001E4003">
      <w:pPr>
        <w:pStyle w:val="Sumrio1"/>
        <w:rPr>
          <w:rFonts w:asciiTheme="minorHAnsi" w:eastAsiaTheme="minorEastAsia" w:hAnsiTheme="minorHAnsi"/>
          <w:b w:val="0"/>
          <w:caps w:val="0"/>
          <w:noProof/>
          <w:color w:val="auto"/>
          <w:kern w:val="2"/>
          <w:szCs w:val="24"/>
          <w:lang w:eastAsia="pt-BR"/>
          <w14:ligatures w14:val="standardContextual"/>
        </w:rPr>
      </w:pPr>
      <w:r w:rsidRPr="00DA7ED6">
        <w:rPr>
          <w:rFonts w:ascii="Neo Sans Pro" w:hAnsi="Neo Sans Pro"/>
          <w:color w:val="000080"/>
          <w:sz w:val="22"/>
          <w:szCs w:val="20"/>
        </w:rPr>
        <w:fldChar w:fldCharType="begin"/>
      </w:r>
      <w:r w:rsidRPr="00DA7ED6">
        <w:rPr>
          <w:rFonts w:ascii="Neo Sans Pro" w:hAnsi="Neo Sans Pro"/>
          <w:color w:val="000080"/>
          <w:sz w:val="22"/>
          <w:szCs w:val="20"/>
        </w:rPr>
        <w:instrText xml:space="preserve"> TOC \o \h \z \u </w:instrText>
      </w:r>
      <w:r w:rsidRPr="00DA7ED6">
        <w:rPr>
          <w:rFonts w:ascii="Neo Sans Pro" w:hAnsi="Neo Sans Pro"/>
          <w:color w:val="000080"/>
          <w:sz w:val="22"/>
          <w:szCs w:val="20"/>
        </w:rPr>
        <w:fldChar w:fldCharType="separate"/>
      </w:r>
      <w:hyperlink w:anchor="_Toc231803482" w:history="1">
        <w:r w:rsidR="00397A80" w:rsidRPr="00D86F84">
          <w:rPr>
            <w:rStyle w:val="Hyperlink"/>
            <w:rFonts w:ascii="Neo Sans Pro" w:hAnsi="Neo Sans Pro"/>
            <w:noProof/>
          </w:rPr>
          <w:t>1. DADOS CADASTRAIS E CERTIFICAÇÕES</w:t>
        </w:r>
        <w:r w:rsidR="00397A80">
          <w:rPr>
            <w:noProof/>
            <w:webHidden/>
          </w:rPr>
          <w:tab/>
        </w:r>
        <w:r w:rsidR="00397A80">
          <w:rPr>
            <w:noProof/>
            <w:webHidden/>
          </w:rPr>
          <w:fldChar w:fldCharType="begin"/>
        </w:r>
        <w:r w:rsidR="00397A80">
          <w:rPr>
            <w:noProof/>
            <w:webHidden/>
          </w:rPr>
          <w:instrText xml:space="preserve"> PAGEREF _Toc231803482 \h </w:instrText>
        </w:r>
        <w:r w:rsidR="00397A80">
          <w:rPr>
            <w:noProof/>
            <w:webHidden/>
          </w:rPr>
        </w:r>
        <w:r w:rsidR="00397A80">
          <w:rPr>
            <w:noProof/>
            <w:webHidden/>
          </w:rPr>
          <w:fldChar w:fldCharType="separate"/>
        </w:r>
        <w:r w:rsidR="00397A80">
          <w:rPr>
            <w:noProof/>
            <w:webHidden/>
          </w:rPr>
          <w:t>4</w:t>
        </w:r>
        <w:r w:rsidR="00397A80">
          <w:rPr>
            <w:noProof/>
            <w:webHidden/>
          </w:rPr>
          <w:fldChar w:fldCharType="end"/>
        </w:r>
      </w:hyperlink>
    </w:p>
    <w:p w14:paraId="27A38B4E" w14:textId="6DBD26D0" w:rsidR="00397A80" w:rsidRDefault="00397A80">
      <w:pPr>
        <w:pStyle w:val="Sumrio1"/>
        <w:rPr>
          <w:rFonts w:asciiTheme="minorHAnsi" w:eastAsiaTheme="minorEastAsia" w:hAnsiTheme="minorHAnsi"/>
          <w:b w:val="0"/>
          <w:caps w:val="0"/>
          <w:noProof/>
          <w:color w:val="auto"/>
          <w:kern w:val="2"/>
          <w:szCs w:val="24"/>
          <w:lang w:eastAsia="pt-BR"/>
          <w14:ligatures w14:val="standardContextual"/>
        </w:rPr>
      </w:pPr>
      <w:hyperlink w:anchor="_Toc231803483" w:history="1">
        <w:r w:rsidRPr="00D86F84">
          <w:rPr>
            <w:rStyle w:val="Hyperlink"/>
            <w:rFonts w:ascii="Neo Sans Pro" w:hAnsi="Neo Sans Pro"/>
            <w:noProof/>
          </w:rPr>
          <w:t>2. EXPERIÊNCIAS ANTERIORES</w:t>
        </w:r>
        <w:r>
          <w:rPr>
            <w:noProof/>
            <w:webHidden/>
          </w:rPr>
          <w:tab/>
        </w:r>
        <w:r>
          <w:rPr>
            <w:noProof/>
            <w:webHidden/>
          </w:rPr>
          <w:fldChar w:fldCharType="begin"/>
        </w:r>
        <w:r>
          <w:rPr>
            <w:noProof/>
            <w:webHidden/>
          </w:rPr>
          <w:instrText xml:space="preserve"> PAGEREF _Toc231803483 \h </w:instrText>
        </w:r>
        <w:r>
          <w:rPr>
            <w:noProof/>
            <w:webHidden/>
          </w:rPr>
        </w:r>
        <w:r>
          <w:rPr>
            <w:noProof/>
            <w:webHidden/>
          </w:rPr>
          <w:fldChar w:fldCharType="separate"/>
        </w:r>
        <w:r>
          <w:rPr>
            <w:noProof/>
            <w:webHidden/>
          </w:rPr>
          <w:t>5</w:t>
        </w:r>
        <w:r>
          <w:rPr>
            <w:noProof/>
            <w:webHidden/>
          </w:rPr>
          <w:fldChar w:fldCharType="end"/>
        </w:r>
      </w:hyperlink>
    </w:p>
    <w:p w14:paraId="4823E4FC" w14:textId="30D82993" w:rsidR="00397A80" w:rsidRDefault="00397A80">
      <w:pPr>
        <w:pStyle w:val="Sumrio1"/>
        <w:rPr>
          <w:rFonts w:asciiTheme="minorHAnsi" w:eastAsiaTheme="minorEastAsia" w:hAnsiTheme="minorHAnsi"/>
          <w:b w:val="0"/>
          <w:caps w:val="0"/>
          <w:noProof/>
          <w:color w:val="auto"/>
          <w:kern w:val="2"/>
          <w:szCs w:val="24"/>
          <w:lang w:eastAsia="pt-BR"/>
          <w14:ligatures w14:val="standardContextual"/>
        </w:rPr>
      </w:pPr>
      <w:hyperlink w:anchor="_Toc231803484" w:history="1">
        <w:r w:rsidRPr="00D86F84">
          <w:rPr>
            <w:rStyle w:val="Hyperlink"/>
            <w:rFonts w:ascii="Neo Sans Pro" w:hAnsi="Neo Sans Pro"/>
            <w:noProof/>
          </w:rPr>
          <w:t>3. QUADRO DE REVISÕES</w:t>
        </w:r>
        <w:r>
          <w:rPr>
            <w:noProof/>
            <w:webHidden/>
          </w:rPr>
          <w:tab/>
        </w:r>
        <w:r>
          <w:rPr>
            <w:noProof/>
            <w:webHidden/>
          </w:rPr>
          <w:fldChar w:fldCharType="begin"/>
        </w:r>
        <w:r>
          <w:rPr>
            <w:noProof/>
            <w:webHidden/>
          </w:rPr>
          <w:instrText xml:space="preserve"> PAGEREF _Toc231803484 \h </w:instrText>
        </w:r>
        <w:r>
          <w:rPr>
            <w:noProof/>
            <w:webHidden/>
          </w:rPr>
        </w:r>
        <w:r>
          <w:rPr>
            <w:noProof/>
            <w:webHidden/>
          </w:rPr>
          <w:fldChar w:fldCharType="separate"/>
        </w:r>
        <w:r>
          <w:rPr>
            <w:noProof/>
            <w:webHidden/>
          </w:rPr>
          <w:t>5</w:t>
        </w:r>
        <w:r>
          <w:rPr>
            <w:noProof/>
            <w:webHidden/>
          </w:rPr>
          <w:fldChar w:fldCharType="end"/>
        </w:r>
      </w:hyperlink>
    </w:p>
    <w:p w14:paraId="2414737C" w14:textId="266AE0A5" w:rsidR="00397A80" w:rsidRDefault="00397A80">
      <w:pPr>
        <w:pStyle w:val="Sumrio1"/>
        <w:rPr>
          <w:rFonts w:asciiTheme="minorHAnsi" w:eastAsiaTheme="minorEastAsia" w:hAnsiTheme="minorHAnsi"/>
          <w:b w:val="0"/>
          <w:caps w:val="0"/>
          <w:noProof/>
          <w:color w:val="auto"/>
          <w:kern w:val="2"/>
          <w:szCs w:val="24"/>
          <w:lang w:eastAsia="pt-BR"/>
          <w14:ligatures w14:val="standardContextual"/>
        </w:rPr>
      </w:pPr>
      <w:hyperlink w:anchor="_Toc231803485" w:history="1">
        <w:r w:rsidRPr="00D86F84">
          <w:rPr>
            <w:rStyle w:val="Hyperlink"/>
            <w:rFonts w:ascii="Neo Sans Pro" w:hAnsi="Neo Sans Pro"/>
            <w:noProof/>
          </w:rPr>
          <w:t>4. INTRODUÇÃO E OBJETIVO</w:t>
        </w:r>
        <w:r>
          <w:rPr>
            <w:noProof/>
            <w:webHidden/>
          </w:rPr>
          <w:tab/>
        </w:r>
        <w:r>
          <w:rPr>
            <w:noProof/>
            <w:webHidden/>
          </w:rPr>
          <w:fldChar w:fldCharType="begin"/>
        </w:r>
        <w:r>
          <w:rPr>
            <w:noProof/>
            <w:webHidden/>
          </w:rPr>
          <w:instrText xml:space="preserve"> PAGEREF _Toc231803485 \h </w:instrText>
        </w:r>
        <w:r>
          <w:rPr>
            <w:noProof/>
            <w:webHidden/>
          </w:rPr>
        </w:r>
        <w:r>
          <w:rPr>
            <w:noProof/>
            <w:webHidden/>
          </w:rPr>
          <w:fldChar w:fldCharType="separate"/>
        </w:r>
        <w:r>
          <w:rPr>
            <w:noProof/>
            <w:webHidden/>
          </w:rPr>
          <w:t>5</w:t>
        </w:r>
        <w:r>
          <w:rPr>
            <w:noProof/>
            <w:webHidden/>
          </w:rPr>
          <w:fldChar w:fldCharType="end"/>
        </w:r>
      </w:hyperlink>
    </w:p>
    <w:p w14:paraId="3F9F3104" w14:textId="38698551" w:rsidR="00397A80" w:rsidRDefault="00397A80">
      <w:pPr>
        <w:pStyle w:val="Sumrio2"/>
        <w:rPr>
          <w:rFonts w:asciiTheme="minorHAnsi" w:eastAsiaTheme="minorEastAsia" w:hAnsiTheme="minorHAnsi"/>
          <w:b w:val="0"/>
          <w:caps w:val="0"/>
          <w:noProof/>
          <w:color w:val="auto"/>
          <w:kern w:val="2"/>
          <w:szCs w:val="24"/>
          <w:lang w:eastAsia="pt-BR"/>
          <w14:ligatures w14:val="standardContextual"/>
        </w:rPr>
      </w:pPr>
      <w:hyperlink w:anchor="_Toc231803486" w:history="1">
        <w:r w:rsidRPr="00D86F84">
          <w:rPr>
            <w:rStyle w:val="Hyperlink"/>
            <w:rFonts w:ascii="Neo Sans Pro" w:hAnsi="Neo Sans Pro"/>
            <w:noProof/>
          </w:rPr>
          <w:t>4.1 VALOR AGREGADO</w:t>
        </w:r>
        <w:r>
          <w:rPr>
            <w:noProof/>
            <w:webHidden/>
          </w:rPr>
          <w:tab/>
        </w:r>
        <w:r>
          <w:rPr>
            <w:noProof/>
            <w:webHidden/>
          </w:rPr>
          <w:fldChar w:fldCharType="begin"/>
        </w:r>
        <w:r>
          <w:rPr>
            <w:noProof/>
            <w:webHidden/>
          </w:rPr>
          <w:instrText xml:space="preserve"> PAGEREF _Toc231803486 \h </w:instrText>
        </w:r>
        <w:r>
          <w:rPr>
            <w:noProof/>
            <w:webHidden/>
          </w:rPr>
        </w:r>
        <w:r>
          <w:rPr>
            <w:noProof/>
            <w:webHidden/>
          </w:rPr>
          <w:fldChar w:fldCharType="separate"/>
        </w:r>
        <w:r>
          <w:rPr>
            <w:noProof/>
            <w:webHidden/>
          </w:rPr>
          <w:t>6</w:t>
        </w:r>
        <w:r>
          <w:rPr>
            <w:noProof/>
            <w:webHidden/>
          </w:rPr>
          <w:fldChar w:fldCharType="end"/>
        </w:r>
      </w:hyperlink>
    </w:p>
    <w:p w14:paraId="59283F8B" w14:textId="16C04CFF" w:rsidR="00397A80" w:rsidRDefault="00397A80">
      <w:pPr>
        <w:pStyle w:val="Sumrio1"/>
        <w:rPr>
          <w:rFonts w:asciiTheme="minorHAnsi" w:eastAsiaTheme="minorEastAsia" w:hAnsiTheme="minorHAnsi"/>
          <w:b w:val="0"/>
          <w:caps w:val="0"/>
          <w:noProof/>
          <w:color w:val="auto"/>
          <w:kern w:val="2"/>
          <w:szCs w:val="24"/>
          <w:lang w:eastAsia="pt-BR"/>
          <w14:ligatures w14:val="standardContextual"/>
        </w:rPr>
      </w:pPr>
      <w:hyperlink w:anchor="_Toc231803487" w:history="1">
        <w:r w:rsidRPr="00D86F84">
          <w:rPr>
            <w:rStyle w:val="Hyperlink"/>
            <w:rFonts w:ascii="Neo Sans Pro" w:hAnsi="Neo Sans Pro"/>
            <w:noProof/>
          </w:rPr>
          <w:t>5. Códigos e Normas</w:t>
        </w:r>
        <w:r>
          <w:rPr>
            <w:noProof/>
            <w:webHidden/>
          </w:rPr>
          <w:tab/>
        </w:r>
        <w:r>
          <w:rPr>
            <w:noProof/>
            <w:webHidden/>
          </w:rPr>
          <w:fldChar w:fldCharType="begin"/>
        </w:r>
        <w:r>
          <w:rPr>
            <w:noProof/>
            <w:webHidden/>
          </w:rPr>
          <w:instrText xml:space="preserve"> PAGEREF _Toc231803487 \h </w:instrText>
        </w:r>
        <w:r>
          <w:rPr>
            <w:noProof/>
            <w:webHidden/>
          </w:rPr>
        </w:r>
        <w:r>
          <w:rPr>
            <w:noProof/>
            <w:webHidden/>
          </w:rPr>
          <w:fldChar w:fldCharType="separate"/>
        </w:r>
        <w:r>
          <w:rPr>
            <w:noProof/>
            <w:webHidden/>
          </w:rPr>
          <w:t>7</w:t>
        </w:r>
        <w:r>
          <w:rPr>
            <w:noProof/>
            <w:webHidden/>
          </w:rPr>
          <w:fldChar w:fldCharType="end"/>
        </w:r>
      </w:hyperlink>
    </w:p>
    <w:p w14:paraId="781A9035" w14:textId="177774C6" w:rsidR="00397A80" w:rsidRDefault="00397A80">
      <w:pPr>
        <w:pStyle w:val="Sumrio1"/>
        <w:rPr>
          <w:rFonts w:asciiTheme="minorHAnsi" w:eastAsiaTheme="minorEastAsia" w:hAnsiTheme="minorHAnsi"/>
          <w:b w:val="0"/>
          <w:caps w:val="0"/>
          <w:noProof/>
          <w:color w:val="auto"/>
          <w:kern w:val="2"/>
          <w:szCs w:val="24"/>
          <w:lang w:eastAsia="pt-BR"/>
          <w14:ligatures w14:val="standardContextual"/>
        </w:rPr>
      </w:pPr>
      <w:hyperlink w:anchor="_Toc231803488" w:history="1">
        <w:r w:rsidRPr="00D86F84">
          <w:rPr>
            <w:rStyle w:val="Hyperlink"/>
            <w:rFonts w:ascii="Neo Sans Pro" w:hAnsi="Neo Sans Pro"/>
            <w:noProof/>
          </w:rPr>
          <w:t>6. REFERÊNCIAS</w:t>
        </w:r>
        <w:r>
          <w:rPr>
            <w:noProof/>
            <w:webHidden/>
          </w:rPr>
          <w:tab/>
        </w:r>
        <w:r>
          <w:rPr>
            <w:noProof/>
            <w:webHidden/>
          </w:rPr>
          <w:fldChar w:fldCharType="begin"/>
        </w:r>
        <w:r>
          <w:rPr>
            <w:noProof/>
            <w:webHidden/>
          </w:rPr>
          <w:instrText xml:space="preserve"> PAGEREF _Toc231803488 \h </w:instrText>
        </w:r>
        <w:r>
          <w:rPr>
            <w:noProof/>
            <w:webHidden/>
          </w:rPr>
        </w:r>
        <w:r>
          <w:rPr>
            <w:noProof/>
            <w:webHidden/>
          </w:rPr>
          <w:fldChar w:fldCharType="separate"/>
        </w:r>
        <w:r>
          <w:rPr>
            <w:noProof/>
            <w:webHidden/>
          </w:rPr>
          <w:t>7</w:t>
        </w:r>
        <w:r>
          <w:rPr>
            <w:noProof/>
            <w:webHidden/>
          </w:rPr>
          <w:fldChar w:fldCharType="end"/>
        </w:r>
      </w:hyperlink>
    </w:p>
    <w:p w14:paraId="2E1B43DB" w14:textId="703959B9" w:rsidR="00397A80" w:rsidRDefault="00397A80">
      <w:pPr>
        <w:pStyle w:val="Sumrio1"/>
        <w:rPr>
          <w:rFonts w:asciiTheme="minorHAnsi" w:eastAsiaTheme="minorEastAsia" w:hAnsiTheme="minorHAnsi"/>
          <w:b w:val="0"/>
          <w:caps w:val="0"/>
          <w:noProof/>
          <w:color w:val="auto"/>
          <w:kern w:val="2"/>
          <w:szCs w:val="24"/>
          <w:lang w:eastAsia="pt-BR"/>
          <w14:ligatures w14:val="standardContextual"/>
        </w:rPr>
      </w:pPr>
      <w:hyperlink w:anchor="_Toc231803489" w:history="1">
        <w:r w:rsidRPr="00D86F84">
          <w:rPr>
            <w:rStyle w:val="Hyperlink"/>
            <w:rFonts w:ascii="Neo Sans Pro" w:hAnsi="Neo Sans Pro"/>
            <w:noProof/>
          </w:rPr>
          <w:t>7. PRAZO DE EXECUÇÃO</w:t>
        </w:r>
        <w:r>
          <w:rPr>
            <w:noProof/>
            <w:webHidden/>
          </w:rPr>
          <w:tab/>
        </w:r>
        <w:r>
          <w:rPr>
            <w:noProof/>
            <w:webHidden/>
          </w:rPr>
          <w:fldChar w:fldCharType="begin"/>
        </w:r>
        <w:r>
          <w:rPr>
            <w:noProof/>
            <w:webHidden/>
          </w:rPr>
          <w:instrText xml:space="preserve"> PAGEREF _Toc231803489 \h </w:instrText>
        </w:r>
        <w:r>
          <w:rPr>
            <w:noProof/>
            <w:webHidden/>
          </w:rPr>
        </w:r>
        <w:r>
          <w:rPr>
            <w:noProof/>
            <w:webHidden/>
          </w:rPr>
          <w:fldChar w:fldCharType="separate"/>
        </w:r>
        <w:r>
          <w:rPr>
            <w:noProof/>
            <w:webHidden/>
          </w:rPr>
          <w:t>7</w:t>
        </w:r>
        <w:r>
          <w:rPr>
            <w:noProof/>
            <w:webHidden/>
          </w:rPr>
          <w:fldChar w:fldCharType="end"/>
        </w:r>
      </w:hyperlink>
    </w:p>
    <w:p w14:paraId="6706F31C" w14:textId="5C1D064A" w:rsidR="00397A80" w:rsidRDefault="00397A80">
      <w:pPr>
        <w:pStyle w:val="Sumrio1"/>
        <w:rPr>
          <w:rFonts w:asciiTheme="minorHAnsi" w:eastAsiaTheme="minorEastAsia" w:hAnsiTheme="minorHAnsi"/>
          <w:b w:val="0"/>
          <w:caps w:val="0"/>
          <w:noProof/>
          <w:color w:val="auto"/>
          <w:kern w:val="2"/>
          <w:szCs w:val="24"/>
          <w:lang w:eastAsia="pt-BR"/>
          <w14:ligatures w14:val="standardContextual"/>
        </w:rPr>
      </w:pPr>
      <w:hyperlink w:anchor="_Toc231803490" w:history="1">
        <w:r w:rsidRPr="00D86F84">
          <w:rPr>
            <w:rStyle w:val="Hyperlink"/>
            <w:rFonts w:ascii="Neo Sans Pro" w:hAnsi="Neo Sans Pro"/>
            <w:noProof/>
          </w:rPr>
          <w:t>8. DETALHAMENTO TÉCNICO</w:t>
        </w:r>
        <w:r>
          <w:rPr>
            <w:noProof/>
            <w:webHidden/>
          </w:rPr>
          <w:tab/>
        </w:r>
        <w:r>
          <w:rPr>
            <w:noProof/>
            <w:webHidden/>
          </w:rPr>
          <w:fldChar w:fldCharType="begin"/>
        </w:r>
        <w:r>
          <w:rPr>
            <w:noProof/>
            <w:webHidden/>
          </w:rPr>
          <w:instrText xml:space="preserve"> PAGEREF _Toc231803490 \h </w:instrText>
        </w:r>
        <w:r>
          <w:rPr>
            <w:noProof/>
            <w:webHidden/>
          </w:rPr>
        </w:r>
        <w:r>
          <w:rPr>
            <w:noProof/>
            <w:webHidden/>
          </w:rPr>
          <w:fldChar w:fldCharType="separate"/>
        </w:r>
        <w:r>
          <w:rPr>
            <w:noProof/>
            <w:webHidden/>
          </w:rPr>
          <w:t>7</w:t>
        </w:r>
        <w:r>
          <w:rPr>
            <w:noProof/>
            <w:webHidden/>
          </w:rPr>
          <w:fldChar w:fldCharType="end"/>
        </w:r>
      </w:hyperlink>
    </w:p>
    <w:p w14:paraId="10A96F1D" w14:textId="3EF99F9B" w:rsidR="00397A80" w:rsidRDefault="00397A80">
      <w:pPr>
        <w:pStyle w:val="Sumrio2"/>
        <w:rPr>
          <w:rFonts w:asciiTheme="minorHAnsi" w:eastAsiaTheme="minorEastAsia" w:hAnsiTheme="minorHAnsi"/>
          <w:b w:val="0"/>
          <w:caps w:val="0"/>
          <w:noProof/>
          <w:color w:val="auto"/>
          <w:kern w:val="2"/>
          <w:szCs w:val="24"/>
          <w:lang w:eastAsia="pt-BR"/>
          <w14:ligatures w14:val="standardContextual"/>
        </w:rPr>
      </w:pPr>
      <w:hyperlink w:anchor="_Toc231803491" w:history="1">
        <w:r w:rsidRPr="00D86F84">
          <w:rPr>
            <w:rStyle w:val="Hyperlink"/>
            <w:rFonts w:ascii="Neo Sans Pro" w:hAnsi="Neo Sans Pro"/>
            <w:noProof/>
          </w:rPr>
          <w:t>8.1 METODOLOGIA EXECUTIVA</w:t>
        </w:r>
        <w:r>
          <w:rPr>
            <w:noProof/>
            <w:webHidden/>
          </w:rPr>
          <w:tab/>
        </w:r>
        <w:r>
          <w:rPr>
            <w:noProof/>
            <w:webHidden/>
          </w:rPr>
          <w:fldChar w:fldCharType="begin"/>
        </w:r>
        <w:r>
          <w:rPr>
            <w:noProof/>
            <w:webHidden/>
          </w:rPr>
          <w:instrText xml:space="preserve"> PAGEREF _Toc231803491 \h </w:instrText>
        </w:r>
        <w:r>
          <w:rPr>
            <w:noProof/>
            <w:webHidden/>
          </w:rPr>
        </w:r>
        <w:r>
          <w:rPr>
            <w:noProof/>
            <w:webHidden/>
          </w:rPr>
          <w:fldChar w:fldCharType="separate"/>
        </w:r>
        <w:r>
          <w:rPr>
            <w:noProof/>
            <w:webHidden/>
          </w:rPr>
          <w:t>7</w:t>
        </w:r>
        <w:r>
          <w:rPr>
            <w:noProof/>
            <w:webHidden/>
          </w:rPr>
          <w:fldChar w:fldCharType="end"/>
        </w:r>
      </w:hyperlink>
    </w:p>
    <w:p w14:paraId="4F185B44" w14:textId="2FDFBA78" w:rsidR="00397A80" w:rsidRDefault="00397A80">
      <w:pPr>
        <w:pStyle w:val="Sumrio2"/>
        <w:rPr>
          <w:rFonts w:asciiTheme="minorHAnsi" w:eastAsiaTheme="minorEastAsia" w:hAnsiTheme="minorHAnsi"/>
          <w:b w:val="0"/>
          <w:caps w:val="0"/>
          <w:noProof/>
          <w:color w:val="auto"/>
          <w:kern w:val="2"/>
          <w:szCs w:val="24"/>
          <w:lang w:eastAsia="pt-BR"/>
          <w14:ligatures w14:val="standardContextual"/>
        </w:rPr>
      </w:pPr>
      <w:hyperlink w:anchor="_Toc231803492" w:history="1">
        <w:r w:rsidRPr="00D86F84">
          <w:rPr>
            <w:rStyle w:val="Hyperlink"/>
            <w:rFonts w:ascii="Neo Sans Pro" w:hAnsi="Neo Sans Pro"/>
            <w:noProof/>
          </w:rPr>
          <w:t>8.2 HISTOGRAMA</w:t>
        </w:r>
        <w:r>
          <w:rPr>
            <w:noProof/>
            <w:webHidden/>
          </w:rPr>
          <w:tab/>
        </w:r>
        <w:r>
          <w:rPr>
            <w:noProof/>
            <w:webHidden/>
          </w:rPr>
          <w:fldChar w:fldCharType="begin"/>
        </w:r>
        <w:r>
          <w:rPr>
            <w:noProof/>
            <w:webHidden/>
          </w:rPr>
          <w:instrText xml:space="preserve"> PAGEREF _Toc231803492 \h </w:instrText>
        </w:r>
        <w:r>
          <w:rPr>
            <w:noProof/>
            <w:webHidden/>
          </w:rPr>
        </w:r>
        <w:r>
          <w:rPr>
            <w:noProof/>
            <w:webHidden/>
          </w:rPr>
          <w:fldChar w:fldCharType="separate"/>
        </w:r>
        <w:r>
          <w:rPr>
            <w:noProof/>
            <w:webHidden/>
          </w:rPr>
          <w:t>8</w:t>
        </w:r>
        <w:r>
          <w:rPr>
            <w:noProof/>
            <w:webHidden/>
          </w:rPr>
          <w:fldChar w:fldCharType="end"/>
        </w:r>
      </w:hyperlink>
    </w:p>
    <w:p w14:paraId="74720E3A" w14:textId="0FF2D5A2" w:rsidR="00397A80" w:rsidRDefault="00397A80">
      <w:pPr>
        <w:pStyle w:val="Sumrio3"/>
        <w:tabs>
          <w:tab w:val="right" w:leader="dot" w:pos="9487"/>
        </w:tabs>
        <w:rPr>
          <w:rFonts w:asciiTheme="minorHAnsi" w:eastAsiaTheme="minorEastAsia" w:hAnsiTheme="minorHAnsi" w:cstheme="minorBidi"/>
          <w:b w:val="0"/>
          <w:noProof/>
          <w:kern w:val="2"/>
          <w:szCs w:val="24"/>
          <w:lang w:eastAsia="pt-BR"/>
          <w14:ligatures w14:val="standardContextual"/>
        </w:rPr>
      </w:pPr>
      <w:hyperlink w:anchor="_Toc231803493" w:history="1">
        <w:r w:rsidRPr="00D86F84">
          <w:rPr>
            <w:rStyle w:val="Hyperlink"/>
            <w:rFonts w:ascii="Neo Sans Pro" w:hAnsi="Neo Sans Pro"/>
            <w:noProof/>
          </w:rPr>
          <w:t>8.2.1 HISTOGRAMA DE MÃO DE OBRA</w:t>
        </w:r>
        <w:r>
          <w:rPr>
            <w:noProof/>
            <w:webHidden/>
          </w:rPr>
          <w:tab/>
        </w:r>
        <w:r>
          <w:rPr>
            <w:noProof/>
            <w:webHidden/>
          </w:rPr>
          <w:fldChar w:fldCharType="begin"/>
        </w:r>
        <w:r>
          <w:rPr>
            <w:noProof/>
            <w:webHidden/>
          </w:rPr>
          <w:instrText xml:space="preserve"> PAGEREF _Toc231803493 \h </w:instrText>
        </w:r>
        <w:r>
          <w:rPr>
            <w:noProof/>
            <w:webHidden/>
          </w:rPr>
        </w:r>
        <w:r>
          <w:rPr>
            <w:noProof/>
            <w:webHidden/>
          </w:rPr>
          <w:fldChar w:fldCharType="separate"/>
        </w:r>
        <w:r>
          <w:rPr>
            <w:noProof/>
            <w:webHidden/>
          </w:rPr>
          <w:t>8</w:t>
        </w:r>
        <w:r>
          <w:rPr>
            <w:noProof/>
            <w:webHidden/>
          </w:rPr>
          <w:fldChar w:fldCharType="end"/>
        </w:r>
      </w:hyperlink>
    </w:p>
    <w:p w14:paraId="5698AEB2" w14:textId="2B552549" w:rsidR="00397A80" w:rsidRDefault="00397A80">
      <w:pPr>
        <w:pStyle w:val="Sumrio3"/>
        <w:tabs>
          <w:tab w:val="right" w:leader="dot" w:pos="9487"/>
        </w:tabs>
        <w:rPr>
          <w:rFonts w:asciiTheme="minorHAnsi" w:eastAsiaTheme="minorEastAsia" w:hAnsiTheme="minorHAnsi" w:cstheme="minorBidi"/>
          <w:b w:val="0"/>
          <w:noProof/>
          <w:kern w:val="2"/>
          <w:szCs w:val="24"/>
          <w:lang w:eastAsia="pt-BR"/>
          <w14:ligatures w14:val="standardContextual"/>
        </w:rPr>
      </w:pPr>
      <w:hyperlink w:anchor="_Toc231803494" w:history="1">
        <w:r w:rsidRPr="00D86F84">
          <w:rPr>
            <w:rStyle w:val="Hyperlink"/>
            <w:rFonts w:ascii="Neo Sans Pro" w:hAnsi="Neo Sans Pro"/>
            <w:noProof/>
          </w:rPr>
          <w:t>8.2.2 HISTOGRAMA DE EQUIPAMENTOS</w:t>
        </w:r>
        <w:r>
          <w:rPr>
            <w:noProof/>
            <w:webHidden/>
          </w:rPr>
          <w:tab/>
        </w:r>
        <w:r>
          <w:rPr>
            <w:noProof/>
            <w:webHidden/>
          </w:rPr>
          <w:fldChar w:fldCharType="begin"/>
        </w:r>
        <w:r>
          <w:rPr>
            <w:noProof/>
            <w:webHidden/>
          </w:rPr>
          <w:instrText xml:space="preserve"> PAGEREF _Toc231803494 \h </w:instrText>
        </w:r>
        <w:r>
          <w:rPr>
            <w:noProof/>
            <w:webHidden/>
          </w:rPr>
        </w:r>
        <w:r>
          <w:rPr>
            <w:noProof/>
            <w:webHidden/>
          </w:rPr>
          <w:fldChar w:fldCharType="separate"/>
        </w:r>
        <w:r>
          <w:rPr>
            <w:noProof/>
            <w:webHidden/>
          </w:rPr>
          <w:t>8</w:t>
        </w:r>
        <w:r>
          <w:rPr>
            <w:noProof/>
            <w:webHidden/>
          </w:rPr>
          <w:fldChar w:fldCharType="end"/>
        </w:r>
      </w:hyperlink>
    </w:p>
    <w:p w14:paraId="3A72C499" w14:textId="762B5E02" w:rsidR="00397A80" w:rsidRDefault="00397A80">
      <w:pPr>
        <w:pStyle w:val="Sumrio2"/>
        <w:rPr>
          <w:rFonts w:asciiTheme="minorHAnsi" w:eastAsiaTheme="minorEastAsia" w:hAnsiTheme="minorHAnsi"/>
          <w:b w:val="0"/>
          <w:caps w:val="0"/>
          <w:noProof/>
          <w:color w:val="auto"/>
          <w:kern w:val="2"/>
          <w:szCs w:val="24"/>
          <w:lang w:eastAsia="pt-BR"/>
          <w14:ligatures w14:val="standardContextual"/>
        </w:rPr>
      </w:pPr>
      <w:hyperlink w:anchor="_Toc231803495" w:history="1">
        <w:r w:rsidRPr="00D86F84">
          <w:rPr>
            <w:rStyle w:val="Hyperlink"/>
            <w:rFonts w:ascii="Neo Sans Pro" w:hAnsi="Neo Sans Pro"/>
            <w:noProof/>
          </w:rPr>
          <w:t>8.3 Indireto do Contrato</w:t>
        </w:r>
        <w:r>
          <w:rPr>
            <w:noProof/>
            <w:webHidden/>
          </w:rPr>
          <w:tab/>
        </w:r>
        <w:r>
          <w:rPr>
            <w:noProof/>
            <w:webHidden/>
          </w:rPr>
          <w:fldChar w:fldCharType="begin"/>
        </w:r>
        <w:r>
          <w:rPr>
            <w:noProof/>
            <w:webHidden/>
          </w:rPr>
          <w:instrText xml:space="preserve"> PAGEREF _Toc231803495 \h </w:instrText>
        </w:r>
        <w:r>
          <w:rPr>
            <w:noProof/>
            <w:webHidden/>
          </w:rPr>
        </w:r>
        <w:r>
          <w:rPr>
            <w:noProof/>
            <w:webHidden/>
          </w:rPr>
          <w:fldChar w:fldCharType="separate"/>
        </w:r>
        <w:r>
          <w:rPr>
            <w:noProof/>
            <w:webHidden/>
          </w:rPr>
          <w:t>8</w:t>
        </w:r>
        <w:r>
          <w:rPr>
            <w:noProof/>
            <w:webHidden/>
          </w:rPr>
          <w:fldChar w:fldCharType="end"/>
        </w:r>
      </w:hyperlink>
    </w:p>
    <w:p w14:paraId="5FECE491" w14:textId="540E053F" w:rsidR="00397A80" w:rsidRDefault="00397A80">
      <w:pPr>
        <w:pStyle w:val="Sumrio2"/>
        <w:rPr>
          <w:rFonts w:asciiTheme="minorHAnsi" w:eastAsiaTheme="minorEastAsia" w:hAnsiTheme="minorHAnsi"/>
          <w:b w:val="0"/>
          <w:caps w:val="0"/>
          <w:noProof/>
          <w:color w:val="auto"/>
          <w:kern w:val="2"/>
          <w:szCs w:val="24"/>
          <w:lang w:eastAsia="pt-BR"/>
          <w14:ligatures w14:val="standardContextual"/>
        </w:rPr>
      </w:pPr>
      <w:hyperlink w:anchor="_Toc231803496" w:history="1">
        <w:r w:rsidRPr="00D86F84">
          <w:rPr>
            <w:rStyle w:val="Hyperlink"/>
            <w:rFonts w:ascii="Neo Sans Pro" w:hAnsi="Neo Sans Pro"/>
            <w:noProof/>
          </w:rPr>
          <w:t>8.3 COMPLEXO OPERACIONAL</w:t>
        </w:r>
        <w:r>
          <w:rPr>
            <w:noProof/>
            <w:webHidden/>
          </w:rPr>
          <w:tab/>
        </w:r>
        <w:r>
          <w:rPr>
            <w:noProof/>
            <w:webHidden/>
          </w:rPr>
          <w:fldChar w:fldCharType="begin"/>
        </w:r>
        <w:r>
          <w:rPr>
            <w:noProof/>
            <w:webHidden/>
          </w:rPr>
          <w:instrText xml:space="preserve"> PAGEREF _Toc231803496 \h </w:instrText>
        </w:r>
        <w:r>
          <w:rPr>
            <w:noProof/>
            <w:webHidden/>
          </w:rPr>
        </w:r>
        <w:r>
          <w:rPr>
            <w:noProof/>
            <w:webHidden/>
          </w:rPr>
          <w:fldChar w:fldCharType="separate"/>
        </w:r>
        <w:r>
          <w:rPr>
            <w:noProof/>
            <w:webHidden/>
          </w:rPr>
          <w:t>9</w:t>
        </w:r>
        <w:r>
          <w:rPr>
            <w:noProof/>
            <w:webHidden/>
          </w:rPr>
          <w:fldChar w:fldCharType="end"/>
        </w:r>
      </w:hyperlink>
    </w:p>
    <w:p w14:paraId="1E09775A" w14:textId="54AB8358" w:rsidR="00397A80" w:rsidRDefault="00397A80">
      <w:pPr>
        <w:pStyle w:val="Sumrio1"/>
        <w:rPr>
          <w:rFonts w:asciiTheme="minorHAnsi" w:eastAsiaTheme="minorEastAsia" w:hAnsiTheme="minorHAnsi"/>
          <w:b w:val="0"/>
          <w:caps w:val="0"/>
          <w:noProof/>
          <w:color w:val="auto"/>
          <w:kern w:val="2"/>
          <w:szCs w:val="24"/>
          <w:lang w:eastAsia="pt-BR"/>
          <w14:ligatures w14:val="standardContextual"/>
        </w:rPr>
      </w:pPr>
      <w:hyperlink w:anchor="_Toc231803497" w:history="1">
        <w:r w:rsidRPr="00D86F84">
          <w:rPr>
            <w:rStyle w:val="Hyperlink"/>
            <w:rFonts w:ascii="Neo Sans Pro" w:hAnsi="Neo Sans Pro"/>
            <w:noProof/>
          </w:rPr>
          <w:t>9. PREMISSAS</w:t>
        </w:r>
        <w:r>
          <w:rPr>
            <w:noProof/>
            <w:webHidden/>
          </w:rPr>
          <w:tab/>
        </w:r>
        <w:r>
          <w:rPr>
            <w:noProof/>
            <w:webHidden/>
          </w:rPr>
          <w:fldChar w:fldCharType="begin"/>
        </w:r>
        <w:r>
          <w:rPr>
            <w:noProof/>
            <w:webHidden/>
          </w:rPr>
          <w:instrText xml:space="preserve"> PAGEREF _Toc231803497 \h </w:instrText>
        </w:r>
        <w:r>
          <w:rPr>
            <w:noProof/>
            <w:webHidden/>
          </w:rPr>
        </w:r>
        <w:r>
          <w:rPr>
            <w:noProof/>
            <w:webHidden/>
          </w:rPr>
          <w:fldChar w:fldCharType="separate"/>
        </w:r>
        <w:r>
          <w:rPr>
            <w:noProof/>
            <w:webHidden/>
          </w:rPr>
          <w:t>10</w:t>
        </w:r>
        <w:r>
          <w:rPr>
            <w:noProof/>
            <w:webHidden/>
          </w:rPr>
          <w:fldChar w:fldCharType="end"/>
        </w:r>
      </w:hyperlink>
    </w:p>
    <w:p w14:paraId="6C348804" w14:textId="2B99915E" w:rsidR="00397A80" w:rsidRDefault="00397A80">
      <w:pPr>
        <w:pStyle w:val="Sumrio2"/>
        <w:rPr>
          <w:rFonts w:asciiTheme="minorHAnsi" w:eastAsiaTheme="minorEastAsia" w:hAnsiTheme="minorHAnsi"/>
          <w:b w:val="0"/>
          <w:caps w:val="0"/>
          <w:noProof/>
          <w:color w:val="auto"/>
          <w:kern w:val="2"/>
          <w:szCs w:val="24"/>
          <w:lang w:eastAsia="pt-BR"/>
          <w14:ligatures w14:val="standardContextual"/>
        </w:rPr>
      </w:pPr>
      <w:hyperlink w:anchor="_Toc231803498" w:history="1">
        <w:r w:rsidRPr="00D86F84">
          <w:rPr>
            <w:rStyle w:val="Hyperlink"/>
            <w:rFonts w:ascii="Neo Sans Pro" w:hAnsi="Neo Sans Pro"/>
            <w:noProof/>
          </w:rPr>
          <w:t>9.1 Obrigações da AMBIPAR</w:t>
        </w:r>
        <w:r>
          <w:rPr>
            <w:noProof/>
            <w:webHidden/>
          </w:rPr>
          <w:tab/>
        </w:r>
        <w:r>
          <w:rPr>
            <w:noProof/>
            <w:webHidden/>
          </w:rPr>
          <w:fldChar w:fldCharType="begin"/>
        </w:r>
        <w:r>
          <w:rPr>
            <w:noProof/>
            <w:webHidden/>
          </w:rPr>
          <w:instrText xml:space="preserve"> PAGEREF _Toc231803498 \h </w:instrText>
        </w:r>
        <w:r>
          <w:rPr>
            <w:noProof/>
            <w:webHidden/>
          </w:rPr>
        </w:r>
        <w:r>
          <w:rPr>
            <w:noProof/>
            <w:webHidden/>
          </w:rPr>
          <w:fldChar w:fldCharType="separate"/>
        </w:r>
        <w:r>
          <w:rPr>
            <w:noProof/>
            <w:webHidden/>
          </w:rPr>
          <w:t>11</w:t>
        </w:r>
        <w:r>
          <w:rPr>
            <w:noProof/>
            <w:webHidden/>
          </w:rPr>
          <w:fldChar w:fldCharType="end"/>
        </w:r>
      </w:hyperlink>
    </w:p>
    <w:p w14:paraId="3652F6DE" w14:textId="3D23F272" w:rsidR="00397A80" w:rsidRDefault="00397A80">
      <w:pPr>
        <w:pStyle w:val="Sumrio2"/>
        <w:rPr>
          <w:rFonts w:asciiTheme="minorHAnsi" w:eastAsiaTheme="minorEastAsia" w:hAnsiTheme="minorHAnsi"/>
          <w:b w:val="0"/>
          <w:caps w:val="0"/>
          <w:noProof/>
          <w:color w:val="auto"/>
          <w:kern w:val="2"/>
          <w:szCs w:val="24"/>
          <w:lang w:eastAsia="pt-BR"/>
          <w14:ligatures w14:val="standardContextual"/>
        </w:rPr>
      </w:pPr>
      <w:hyperlink w:anchor="_Toc231803499" w:history="1">
        <w:r w:rsidRPr="00D86F84">
          <w:rPr>
            <w:rStyle w:val="Hyperlink"/>
            <w:rFonts w:ascii="Neo Sans Pro" w:hAnsi="Neo Sans Pro"/>
            <w:noProof/>
          </w:rPr>
          <w:t>9.2 Obrigações da CONTRATANTE</w:t>
        </w:r>
        <w:r>
          <w:rPr>
            <w:noProof/>
            <w:webHidden/>
          </w:rPr>
          <w:tab/>
        </w:r>
        <w:r>
          <w:rPr>
            <w:noProof/>
            <w:webHidden/>
          </w:rPr>
          <w:fldChar w:fldCharType="begin"/>
        </w:r>
        <w:r>
          <w:rPr>
            <w:noProof/>
            <w:webHidden/>
          </w:rPr>
          <w:instrText xml:space="preserve"> PAGEREF _Toc231803499 \h </w:instrText>
        </w:r>
        <w:r>
          <w:rPr>
            <w:noProof/>
            <w:webHidden/>
          </w:rPr>
        </w:r>
        <w:r>
          <w:rPr>
            <w:noProof/>
            <w:webHidden/>
          </w:rPr>
          <w:fldChar w:fldCharType="separate"/>
        </w:r>
        <w:r>
          <w:rPr>
            <w:noProof/>
            <w:webHidden/>
          </w:rPr>
          <w:t>12</w:t>
        </w:r>
        <w:r>
          <w:rPr>
            <w:noProof/>
            <w:webHidden/>
          </w:rPr>
          <w:fldChar w:fldCharType="end"/>
        </w:r>
      </w:hyperlink>
    </w:p>
    <w:p w14:paraId="27D56E67" w14:textId="7F64A381" w:rsidR="00397A80" w:rsidRDefault="00397A80">
      <w:pPr>
        <w:pStyle w:val="Sumrio2"/>
        <w:rPr>
          <w:rFonts w:asciiTheme="minorHAnsi" w:eastAsiaTheme="minorEastAsia" w:hAnsiTheme="minorHAnsi"/>
          <w:b w:val="0"/>
          <w:caps w:val="0"/>
          <w:noProof/>
          <w:color w:val="auto"/>
          <w:kern w:val="2"/>
          <w:szCs w:val="24"/>
          <w:lang w:eastAsia="pt-BR"/>
          <w14:ligatures w14:val="standardContextual"/>
        </w:rPr>
      </w:pPr>
      <w:hyperlink w:anchor="_Toc231803500" w:history="1">
        <w:r w:rsidRPr="00D86F84">
          <w:rPr>
            <w:rStyle w:val="Hyperlink"/>
            <w:rFonts w:ascii="Neo Sans Pro" w:hAnsi="Neo Sans Pro"/>
            <w:noProof/>
          </w:rPr>
          <w:t>9.3 Itens fora do Escopo</w:t>
        </w:r>
        <w:r>
          <w:rPr>
            <w:noProof/>
            <w:webHidden/>
          </w:rPr>
          <w:tab/>
        </w:r>
        <w:r>
          <w:rPr>
            <w:noProof/>
            <w:webHidden/>
          </w:rPr>
          <w:fldChar w:fldCharType="begin"/>
        </w:r>
        <w:r>
          <w:rPr>
            <w:noProof/>
            <w:webHidden/>
          </w:rPr>
          <w:instrText xml:space="preserve"> PAGEREF _Toc231803500 \h </w:instrText>
        </w:r>
        <w:r>
          <w:rPr>
            <w:noProof/>
            <w:webHidden/>
          </w:rPr>
        </w:r>
        <w:r>
          <w:rPr>
            <w:noProof/>
            <w:webHidden/>
          </w:rPr>
          <w:fldChar w:fldCharType="separate"/>
        </w:r>
        <w:r>
          <w:rPr>
            <w:noProof/>
            <w:webHidden/>
          </w:rPr>
          <w:t>13</w:t>
        </w:r>
        <w:r>
          <w:rPr>
            <w:noProof/>
            <w:webHidden/>
          </w:rPr>
          <w:fldChar w:fldCharType="end"/>
        </w:r>
      </w:hyperlink>
    </w:p>
    <w:p w14:paraId="41F93165" w14:textId="33C1232A" w:rsidR="00397A80" w:rsidRDefault="00397A80">
      <w:pPr>
        <w:pStyle w:val="Sumrio1"/>
        <w:rPr>
          <w:rFonts w:asciiTheme="minorHAnsi" w:eastAsiaTheme="minorEastAsia" w:hAnsiTheme="minorHAnsi"/>
          <w:b w:val="0"/>
          <w:caps w:val="0"/>
          <w:noProof/>
          <w:color w:val="auto"/>
          <w:kern w:val="2"/>
          <w:szCs w:val="24"/>
          <w:lang w:eastAsia="pt-BR"/>
          <w14:ligatures w14:val="standardContextual"/>
        </w:rPr>
      </w:pPr>
      <w:hyperlink w:anchor="_Toc231803501" w:history="1">
        <w:r w:rsidRPr="00D86F84">
          <w:rPr>
            <w:rStyle w:val="Hyperlink"/>
            <w:rFonts w:ascii="Neo Sans Pro" w:hAnsi="Neo Sans Pro"/>
            <w:noProof/>
          </w:rPr>
          <w:t>10. VALIDADE</w:t>
        </w:r>
        <w:r>
          <w:rPr>
            <w:noProof/>
            <w:webHidden/>
          </w:rPr>
          <w:tab/>
        </w:r>
        <w:r>
          <w:rPr>
            <w:noProof/>
            <w:webHidden/>
          </w:rPr>
          <w:fldChar w:fldCharType="begin"/>
        </w:r>
        <w:r>
          <w:rPr>
            <w:noProof/>
            <w:webHidden/>
          </w:rPr>
          <w:instrText xml:space="preserve"> PAGEREF _Toc231803501 \h </w:instrText>
        </w:r>
        <w:r>
          <w:rPr>
            <w:noProof/>
            <w:webHidden/>
          </w:rPr>
        </w:r>
        <w:r>
          <w:rPr>
            <w:noProof/>
            <w:webHidden/>
          </w:rPr>
          <w:fldChar w:fldCharType="separate"/>
        </w:r>
        <w:r>
          <w:rPr>
            <w:noProof/>
            <w:webHidden/>
          </w:rPr>
          <w:t>13</w:t>
        </w:r>
        <w:r>
          <w:rPr>
            <w:noProof/>
            <w:webHidden/>
          </w:rPr>
          <w:fldChar w:fldCharType="end"/>
        </w:r>
      </w:hyperlink>
    </w:p>
    <w:p w14:paraId="4ECC8943" w14:textId="0FE8D094" w:rsidR="007328BD" w:rsidRPr="00DA7ED6" w:rsidRDefault="001E4003" w:rsidP="00AF34B9">
      <w:pPr>
        <w:pStyle w:val="Sumrio1"/>
        <w:rPr>
          <w:rFonts w:ascii="Neo Sans Pro" w:hAnsi="Neo Sans Pro"/>
          <w:b w:val="0"/>
          <w:caps w:val="0"/>
        </w:rPr>
      </w:pPr>
      <w:r w:rsidRPr="00DA7ED6">
        <w:rPr>
          <w:rFonts w:ascii="Neo Sans Pro" w:hAnsi="Neo Sans Pro"/>
          <w:sz w:val="22"/>
          <w:szCs w:val="20"/>
        </w:rPr>
        <w:fldChar w:fldCharType="end"/>
      </w:r>
      <w:r w:rsidR="007328BD" w:rsidRPr="00DA7ED6">
        <w:rPr>
          <w:rFonts w:ascii="Neo Sans Pro" w:hAnsi="Neo Sans Pro"/>
        </w:rPr>
        <w:br w:type="page"/>
      </w:r>
    </w:p>
    <w:p w14:paraId="1AC01A97" w14:textId="7851A20E" w:rsidR="00E545A2" w:rsidRPr="00DA7ED6" w:rsidRDefault="00E545A2" w:rsidP="00DF135C">
      <w:pPr>
        <w:pStyle w:val="TtuloSemNumerao"/>
        <w:rPr>
          <w:rFonts w:ascii="Neo Sans Pro" w:hAnsi="Neo Sans Pro"/>
        </w:rPr>
      </w:pPr>
      <w:r w:rsidRPr="00DA7ED6">
        <w:rPr>
          <w:rFonts w:ascii="Neo Sans Pro" w:hAnsi="Neo Sans Pro"/>
        </w:rPr>
        <w:lastRenderedPageBreak/>
        <w:t>CARTA DE APRESENTAÇÃO DA EMPRESA</w:t>
      </w:r>
    </w:p>
    <w:p w14:paraId="6F92DADE" w14:textId="46A03D00" w:rsidR="00E545A2" w:rsidRPr="00DA7ED6" w:rsidRDefault="00E545A2" w:rsidP="00DF135C">
      <w:pPr>
        <w:pStyle w:val="TtuloSemNumerao"/>
        <w:rPr>
          <w:rFonts w:ascii="Neo Sans Pro" w:hAnsi="Neo Sans Pro"/>
        </w:rPr>
      </w:pPr>
      <w:bookmarkStart w:id="2" w:name="_Hlk180393183"/>
      <w:r w:rsidRPr="007D1D93">
        <w:rPr>
          <w:rFonts w:ascii="Neo Sans Pro" w:hAnsi="Neo Sans Pro"/>
          <w:highlight w:val="yellow"/>
        </w:rPr>
        <w:t>à</w:t>
      </w:r>
      <w:r w:rsidR="000A3C2C" w:rsidRPr="007D1D93">
        <w:rPr>
          <w:rFonts w:ascii="Neo Sans Pro" w:hAnsi="Neo Sans Pro"/>
          <w:highlight w:val="yellow"/>
        </w:rPr>
        <w:t xml:space="preserve"> </w:t>
      </w:r>
      <w:r w:rsidR="007D1D93" w:rsidRPr="007D1D93">
        <w:rPr>
          <w:rFonts w:ascii="Neo Sans Pro" w:hAnsi="Neo Sans Pro"/>
          <w:highlight w:val="yellow"/>
        </w:rPr>
        <w:t>nome cliente</w:t>
      </w:r>
      <w:r w:rsidRPr="007D1D93">
        <w:rPr>
          <w:rFonts w:ascii="Neo Sans Pro" w:hAnsi="Neo Sans Pro"/>
          <w:highlight w:val="yellow"/>
        </w:rPr>
        <w:t>,</w:t>
      </w:r>
      <w:r w:rsidRPr="00DA7ED6">
        <w:rPr>
          <w:rFonts w:ascii="Neo Sans Pro" w:hAnsi="Neo Sans Pro"/>
        </w:rPr>
        <w:t xml:space="preserve"> </w:t>
      </w:r>
    </w:p>
    <w:p w14:paraId="0D0BE1F3" w14:textId="72FDE1DF" w:rsidR="00D2353F" w:rsidRPr="00DA7ED6" w:rsidRDefault="00E545A2" w:rsidP="00DF135C">
      <w:pPr>
        <w:rPr>
          <w:rFonts w:ascii="Neo Sans Pro" w:hAnsi="Neo Sans Pro"/>
        </w:rPr>
      </w:pPr>
      <w:r w:rsidRPr="00DA7ED6">
        <w:rPr>
          <w:rFonts w:ascii="Neo Sans Pro" w:hAnsi="Neo Sans Pro"/>
        </w:rPr>
        <w:t xml:space="preserve">É com satisfação que a </w:t>
      </w:r>
      <w:r w:rsidR="009A7F28" w:rsidRPr="00DA7ED6">
        <w:rPr>
          <w:rFonts w:ascii="Neo Sans Pro" w:hAnsi="Neo Sans Pro"/>
          <w:b/>
          <w:bCs/>
        </w:rPr>
        <w:t xml:space="preserve">AMBIPAR RESPONSE TANK CLEANING </w:t>
      </w:r>
      <w:r w:rsidRPr="00DA7ED6">
        <w:rPr>
          <w:rFonts w:ascii="Neo Sans Pro" w:hAnsi="Neo Sans Pro"/>
        </w:rPr>
        <w:t xml:space="preserve">apresenta sua Proposta Técnica para prestação de serviços especializados </w:t>
      </w:r>
      <w:r w:rsidRPr="00DA7ED6">
        <w:rPr>
          <w:rFonts w:ascii="Neo Sans Pro" w:hAnsi="Neo Sans Pro"/>
          <w:highlight w:val="yellow"/>
        </w:rPr>
        <w:t>de</w:t>
      </w:r>
      <w:r w:rsidR="004B6930" w:rsidRPr="00DA7ED6">
        <w:rPr>
          <w:rFonts w:ascii="Neo Sans Pro" w:hAnsi="Neo Sans Pro"/>
        </w:rPr>
        <w:t xml:space="preserve"> </w:t>
      </w:r>
    </w:p>
    <w:bookmarkEnd w:id="2"/>
    <w:p w14:paraId="055B1CB6" w14:textId="04D64B6E" w:rsidR="00E545A2" w:rsidRPr="00DA7ED6" w:rsidRDefault="00E545A2" w:rsidP="00DF135C">
      <w:pPr>
        <w:rPr>
          <w:rFonts w:ascii="Neo Sans Pro" w:hAnsi="Neo Sans Pro"/>
        </w:rPr>
      </w:pPr>
      <w:r w:rsidRPr="00DA7ED6">
        <w:rPr>
          <w:rFonts w:ascii="Neo Sans Pro" w:hAnsi="Neo Sans Pro"/>
        </w:rPr>
        <w:t xml:space="preserve">Com uma equipe de mais de 20.000 profissionais em mais de 500 bases operacionais nos 06 continentes, a </w:t>
      </w:r>
      <w:r w:rsidRPr="00DA7ED6">
        <w:rPr>
          <w:rFonts w:ascii="Neo Sans Pro" w:hAnsi="Neo Sans Pro"/>
          <w:b/>
          <w:bCs/>
        </w:rPr>
        <w:t xml:space="preserve">AMBIPAR </w:t>
      </w:r>
      <w:r w:rsidRPr="00DA7ED6">
        <w:rPr>
          <w:rFonts w:ascii="Neo Sans Pro" w:hAnsi="Neo Sans Pro"/>
        </w:rPr>
        <w:t xml:space="preserve">comercializa soluções ambientais sustentáveis para os setores público e privado, sendo responsável pelas maiores operações de gerenciamento de resíduos do país. </w:t>
      </w:r>
    </w:p>
    <w:p w14:paraId="13691723" w14:textId="1B6B0C77" w:rsidR="00E545A2" w:rsidRPr="00DA7ED6" w:rsidRDefault="00E545A2" w:rsidP="00DF135C">
      <w:pPr>
        <w:rPr>
          <w:rFonts w:ascii="Neo Sans Pro" w:hAnsi="Neo Sans Pro"/>
        </w:rPr>
      </w:pPr>
      <w:r w:rsidRPr="00DA7ED6">
        <w:rPr>
          <w:rFonts w:ascii="Neo Sans Pro" w:hAnsi="Neo Sans Pro"/>
        </w:rPr>
        <w:t xml:space="preserve">Baseados em nosso amplo conhecimento operacional e gerencial, bem como em nossas certificações </w:t>
      </w:r>
      <w:r w:rsidRPr="00DA7ED6">
        <w:rPr>
          <w:rFonts w:ascii="Neo Sans Pro" w:hAnsi="Neo Sans Pro"/>
          <w:b/>
          <w:bCs/>
        </w:rPr>
        <w:t>ISO9001</w:t>
      </w:r>
      <w:r w:rsidRPr="00DA7ED6">
        <w:rPr>
          <w:rFonts w:ascii="Neo Sans Pro" w:hAnsi="Neo Sans Pro"/>
        </w:rPr>
        <w:t xml:space="preserve">, seguimos confiantes de que a </w:t>
      </w:r>
      <w:r w:rsidR="00EE03BF">
        <w:rPr>
          <w:rFonts w:ascii="Neo Sans Pro" w:hAnsi="Neo Sans Pro"/>
        </w:rPr>
        <w:t>nossa proposta</w:t>
      </w:r>
      <w:r w:rsidRPr="00DA7ED6">
        <w:rPr>
          <w:rFonts w:ascii="Neo Sans Pro" w:hAnsi="Neo Sans Pro"/>
        </w:rPr>
        <w:t xml:space="preserve"> apresentada atenderá a todos os pré-requisitos definidos e que, juntos, construiremos uma parceria de longo prazo com ganhos mútuos. </w:t>
      </w:r>
    </w:p>
    <w:p w14:paraId="18E890A5" w14:textId="100713BA" w:rsidR="00E545A2" w:rsidRPr="00DA7ED6" w:rsidRDefault="00E545A2" w:rsidP="00DF135C">
      <w:pPr>
        <w:rPr>
          <w:rFonts w:ascii="Neo Sans Pro" w:hAnsi="Neo Sans Pro"/>
        </w:rPr>
      </w:pPr>
      <w:r w:rsidRPr="00DA7ED6">
        <w:rPr>
          <w:rFonts w:ascii="Neo Sans Pro" w:hAnsi="Neo Sans Pro"/>
        </w:rPr>
        <w:t>Acreditamos no desenvolvimento sustentável e, para isso, investimos em soluções ambientais inovadoras e com visão sistêmica sobre os riscos e impactos de nossas atividades. Queremos ser reconhecidos como vanguardistas no atendimento das demandas de nossos clientes, promovendo a economia circular com qualidade socioambiental nos diversos locais onde atuamos. É neste contexto que apresentamos nossa missão, visão e valores.</w:t>
      </w:r>
    </w:p>
    <w:p w14:paraId="2D01CB94" w14:textId="77777777" w:rsidR="00E545A2" w:rsidRPr="00DA7ED6" w:rsidRDefault="00E545A2" w:rsidP="00DF135C">
      <w:pPr>
        <w:pStyle w:val="PargrafodaLista"/>
        <w:numPr>
          <w:ilvl w:val="0"/>
          <w:numId w:val="13"/>
        </w:numPr>
        <w:rPr>
          <w:rFonts w:ascii="Neo Sans Pro" w:hAnsi="Neo Sans Pro"/>
        </w:rPr>
      </w:pPr>
      <w:r w:rsidRPr="00DA7ED6">
        <w:rPr>
          <w:rFonts w:ascii="Neo Sans Pro" w:hAnsi="Neo Sans Pro"/>
          <w:b/>
          <w:bCs/>
          <w:shd w:val="clear" w:color="auto" w:fill="D4FF00"/>
        </w:rPr>
        <w:t>Missão:</w:t>
      </w:r>
      <w:r w:rsidRPr="00DA7ED6">
        <w:rPr>
          <w:rFonts w:ascii="Neo Sans Pro" w:hAnsi="Neo Sans Pro"/>
          <w:b/>
          <w:bCs/>
        </w:rPr>
        <w:t xml:space="preserve"> </w:t>
      </w:r>
      <w:r w:rsidRPr="00DA7ED6">
        <w:rPr>
          <w:rFonts w:ascii="Neo Sans Pro" w:hAnsi="Neo Sans Pro"/>
        </w:rPr>
        <w:t>Contribuir para que as empresas e sociedade sejam sustentáveis, preservando o mundo para as futuras gerações.</w:t>
      </w:r>
    </w:p>
    <w:p w14:paraId="38EBCB1A" w14:textId="77777777" w:rsidR="00E545A2" w:rsidRPr="00DA7ED6" w:rsidRDefault="00E545A2" w:rsidP="00DF135C">
      <w:pPr>
        <w:pStyle w:val="PargrafodaLista"/>
        <w:numPr>
          <w:ilvl w:val="0"/>
          <w:numId w:val="13"/>
        </w:numPr>
        <w:rPr>
          <w:rFonts w:ascii="Neo Sans Pro" w:hAnsi="Neo Sans Pro"/>
        </w:rPr>
      </w:pPr>
      <w:r w:rsidRPr="00DA7ED6">
        <w:rPr>
          <w:rFonts w:ascii="Neo Sans Pro" w:hAnsi="Neo Sans Pro"/>
          <w:b/>
          <w:bCs/>
          <w:shd w:val="clear" w:color="auto" w:fill="D4FF00"/>
        </w:rPr>
        <w:t>Visão:</w:t>
      </w:r>
      <w:r w:rsidRPr="00DA7ED6">
        <w:rPr>
          <w:rFonts w:ascii="Neo Sans Pro" w:hAnsi="Neo Sans Pro"/>
          <w:b/>
          <w:bCs/>
        </w:rPr>
        <w:t xml:space="preserve"> </w:t>
      </w:r>
      <w:r w:rsidRPr="00DA7ED6">
        <w:rPr>
          <w:rFonts w:ascii="Neo Sans Pro" w:hAnsi="Neo Sans Pro"/>
        </w:rPr>
        <w:t>Sermos reconhecidos como referência global em soluções ambientais integradas, com foco do cliente.</w:t>
      </w:r>
    </w:p>
    <w:p w14:paraId="48DB7238" w14:textId="77777777" w:rsidR="00E545A2" w:rsidRPr="00DA7ED6" w:rsidRDefault="00E545A2" w:rsidP="00DF135C">
      <w:pPr>
        <w:pStyle w:val="PargrafodaLista"/>
        <w:numPr>
          <w:ilvl w:val="0"/>
          <w:numId w:val="13"/>
        </w:numPr>
        <w:rPr>
          <w:rFonts w:ascii="Neo Sans Pro" w:hAnsi="Neo Sans Pro"/>
        </w:rPr>
      </w:pPr>
      <w:r w:rsidRPr="00DA7ED6">
        <w:rPr>
          <w:rFonts w:ascii="Neo Sans Pro" w:hAnsi="Neo Sans Pro"/>
          <w:b/>
          <w:bCs/>
          <w:shd w:val="clear" w:color="auto" w:fill="D4FF00"/>
        </w:rPr>
        <w:t>Valores:</w:t>
      </w:r>
      <w:r w:rsidRPr="00DA7ED6">
        <w:rPr>
          <w:rFonts w:ascii="Neo Sans Pro" w:hAnsi="Neo Sans Pro"/>
          <w:b/>
          <w:bCs/>
        </w:rPr>
        <w:t xml:space="preserve"> </w:t>
      </w:r>
      <w:r w:rsidRPr="00DA7ED6">
        <w:rPr>
          <w:rFonts w:ascii="Neo Sans Pro" w:hAnsi="Neo Sans Pro"/>
        </w:rPr>
        <w:t>Acreditar e fazer acontecer, empreendedorismo, profissionalismo, inovação e sustentabilidade.</w:t>
      </w:r>
    </w:p>
    <w:p w14:paraId="3A2F298A" w14:textId="24A60CC0" w:rsidR="001E4003" w:rsidRPr="00DA7ED6" w:rsidRDefault="00991938" w:rsidP="00CA2C79">
      <w:pPr>
        <w:pStyle w:val="Ttulo1"/>
        <w:numPr>
          <w:ilvl w:val="0"/>
          <w:numId w:val="0"/>
        </w:numPr>
        <w:rPr>
          <w:rFonts w:ascii="Neo Sans Pro" w:hAnsi="Neo Sans Pro"/>
        </w:rPr>
      </w:pPr>
      <w:r w:rsidRPr="00DA7ED6">
        <w:rPr>
          <w:rFonts w:ascii="Neo Sans Pro" w:hAnsi="Neo Sans Pro"/>
        </w:rPr>
        <w:br w:type="page"/>
      </w:r>
      <w:bookmarkStart w:id="3" w:name="_Toc231803482"/>
      <w:r w:rsidR="00CA2C79" w:rsidRPr="00DA7ED6">
        <w:rPr>
          <w:rFonts w:ascii="Neo Sans Pro" w:hAnsi="Neo Sans Pro"/>
        </w:rPr>
        <w:lastRenderedPageBreak/>
        <w:t xml:space="preserve">1. </w:t>
      </w:r>
      <w:r w:rsidR="00F818A6" w:rsidRPr="00DA7ED6">
        <w:rPr>
          <w:rFonts w:ascii="Neo Sans Pro" w:hAnsi="Neo Sans Pro"/>
        </w:rPr>
        <w:t>DADOS CADASTRAIS E CERTIFICAÇÕES</w:t>
      </w:r>
      <w:bookmarkEnd w:id="3"/>
    </w:p>
    <w:p w14:paraId="3E59622F" w14:textId="77777777" w:rsidR="001E4003" w:rsidRPr="00DA7ED6" w:rsidRDefault="001E4003" w:rsidP="00DF135C">
      <w:pPr>
        <w:rPr>
          <w:rFonts w:ascii="Neo Sans Pro" w:hAnsi="Neo Sans Pro"/>
        </w:rPr>
      </w:pP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6"/>
        <w:gridCol w:w="6731"/>
      </w:tblGrid>
      <w:tr w:rsidR="001E4003" w:rsidRPr="00DA7ED6" w14:paraId="0D5CC745" w14:textId="77777777" w:rsidTr="00C8320E">
        <w:trPr>
          <w:trHeight w:val="454"/>
        </w:trPr>
        <w:tc>
          <w:tcPr>
            <w:tcW w:w="1456" w:type="pct"/>
            <w:vAlign w:val="center"/>
            <w:hideMark/>
          </w:tcPr>
          <w:p w14:paraId="061870C1" w14:textId="374C58AF" w:rsidR="001E4003" w:rsidRPr="00DA7ED6" w:rsidRDefault="001E4003" w:rsidP="00DF135C">
            <w:pPr>
              <w:rPr>
                <w:rFonts w:ascii="Neo Sans Pro" w:hAnsi="Neo Sans Pro"/>
              </w:rPr>
            </w:pPr>
            <w:bookmarkStart w:id="4" w:name="_Hlk85807333"/>
            <w:r w:rsidRPr="00DA7ED6">
              <w:rPr>
                <w:rFonts w:ascii="Neo Sans Pro" w:hAnsi="Neo Sans Pro"/>
              </w:rPr>
              <w:t>Razão Social</w:t>
            </w:r>
          </w:p>
        </w:tc>
        <w:tc>
          <w:tcPr>
            <w:tcW w:w="3544" w:type="pct"/>
            <w:vAlign w:val="center"/>
            <w:hideMark/>
          </w:tcPr>
          <w:p w14:paraId="72AA611F" w14:textId="4A1BAC06" w:rsidR="001E4003" w:rsidRPr="00DA7ED6" w:rsidRDefault="00CE7500" w:rsidP="00DF135C">
            <w:pPr>
              <w:rPr>
                <w:rFonts w:ascii="Neo Sans Pro" w:hAnsi="Neo Sans Pro"/>
              </w:rPr>
            </w:pPr>
            <w:r w:rsidRPr="00DA7ED6">
              <w:rPr>
                <w:rFonts w:ascii="Neo Sans Pro" w:hAnsi="Neo Sans Pro"/>
              </w:rPr>
              <w:t>AMBIPAR RESPONSE TANK CLEANING</w:t>
            </w:r>
          </w:p>
        </w:tc>
      </w:tr>
      <w:tr w:rsidR="001E4003" w:rsidRPr="00DA7ED6" w14:paraId="38C9E652" w14:textId="77777777" w:rsidTr="00C8320E">
        <w:trPr>
          <w:trHeight w:val="454"/>
        </w:trPr>
        <w:tc>
          <w:tcPr>
            <w:tcW w:w="1456" w:type="pct"/>
            <w:vAlign w:val="center"/>
            <w:hideMark/>
          </w:tcPr>
          <w:p w14:paraId="3B554FD9" w14:textId="77777777" w:rsidR="001E4003" w:rsidRPr="00DA7ED6" w:rsidRDefault="001E4003" w:rsidP="00DF135C">
            <w:pPr>
              <w:rPr>
                <w:rFonts w:ascii="Neo Sans Pro" w:hAnsi="Neo Sans Pro"/>
              </w:rPr>
            </w:pPr>
            <w:r w:rsidRPr="00DA7ED6">
              <w:rPr>
                <w:rFonts w:ascii="Neo Sans Pro" w:hAnsi="Neo Sans Pro"/>
              </w:rPr>
              <w:t>CNPJ</w:t>
            </w:r>
          </w:p>
        </w:tc>
        <w:tc>
          <w:tcPr>
            <w:tcW w:w="3544" w:type="pct"/>
            <w:vAlign w:val="center"/>
            <w:hideMark/>
          </w:tcPr>
          <w:p w14:paraId="52E510FF" w14:textId="00F33412" w:rsidR="001E4003" w:rsidRPr="00DA7ED6" w:rsidRDefault="00CE7500" w:rsidP="00DF135C">
            <w:pPr>
              <w:rPr>
                <w:rFonts w:ascii="Neo Sans Pro" w:hAnsi="Neo Sans Pro"/>
              </w:rPr>
            </w:pPr>
            <w:r w:rsidRPr="00DA7ED6">
              <w:rPr>
                <w:rFonts w:ascii="Neo Sans Pro" w:hAnsi="Neo Sans Pro"/>
              </w:rPr>
              <w:t>18.591.097/0001-10</w:t>
            </w:r>
          </w:p>
        </w:tc>
      </w:tr>
      <w:tr w:rsidR="001E4003" w:rsidRPr="00DA7ED6" w14:paraId="6E947ADF" w14:textId="77777777" w:rsidTr="00C8320E">
        <w:trPr>
          <w:trHeight w:val="454"/>
        </w:trPr>
        <w:tc>
          <w:tcPr>
            <w:tcW w:w="1456" w:type="pct"/>
            <w:vAlign w:val="center"/>
            <w:hideMark/>
          </w:tcPr>
          <w:p w14:paraId="5F1FF92D" w14:textId="77777777" w:rsidR="001E4003" w:rsidRPr="00DA7ED6" w:rsidRDefault="001E4003" w:rsidP="00DF135C">
            <w:pPr>
              <w:rPr>
                <w:rFonts w:ascii="Neo Sans Pro" w:hAnsi="Neo Sans Pro"/>
              </w:rPr>
            </w:pPr>
            <w:r w:rsidRPr="00DA7ED6">
              <w:rPr>
                <w:rFonts w:ascii="Neo Sans Pro" w:hAnsi="Neo Sans Pro"/>
              </w:rPr>
              <w:t>Site</w:t>
            </w:r>
          </w:p>
        </w:tc>
        <w:tc>
          <w:tcPr>
            <w:tcW w:w="3544" w:type="pct"/>
            <w:vAlign w:val="center"/>
            <w:hideMark/>
          </w:tcPr>
          <w:p w14:paraId="68A72071" w14:textId="77777777" w:rsidR="001E4003" w:rsidRPr="00DA7ED6" w:rsidRDefault="001E4003" w:rsidP="00DF135C">
            <w:pPr>
              <w:rPr>
                <w:rFonts w:ascii="Neo Sans Pro" w:hAnsi="Neo Sans Pro"/>
              </w:rPr>
            </w:pPr>
            <w:r w:rsidRPr="00DA7ED6">
              <w:rPr>
                <w:rFonts w:ascii="Neo Sans Pro" w:hAnsi="Neo Sans Pro"/>
              </w:rPr>
              <w:t>https://ambipar.com/</w:t>
            </w:r>
          </w:p>
        </w:tc>
      </w:tr>
      <w:bookmarkEnd w:id="4"/>
    </w:tbl>
    <w:p w14:paraId="1A95085A" w14:textId="77777777" w:rsidR="001E4003" w:rsidRPr="00DA7ED6" w:rsidRDefault="001E4003" w:rsidP="00DF135C">
      <w:pPr>
        <w:rPr>
          <w:rFonts w:ascii="Neo Sans Pro" w:hAnsi="Neo Sans Pro"/>
        </w:rPr>
      </w:pPr>
    </w:p>
    <w:p w14:paraId="36BE8958" w14:textId="68B7315E" w:rsidR="001E4003" w:rsidRPr="00DA7ED6" w:rsidRDefault="001E4003" w:rsidP="00DF135C">
      <w:pPr>
        <w:rPr>
          <w:rFonts w:ascii="Neo Sans Pro" w:hAnsi="Neo Sans Pro"/>
        </w:rPr>
      </w:pPr>
      <w:r w:rsidRPr="00DA7ED6">
        <w:rPr>
          <w:rFonts w:ascii="Neo Sans Pro" w:hAnsi="Neo Sans Pro"/>
        </w:rPr>
        <w:t xml:space="preserve">Em demonstração à qualidade dos serviços, segurança dos funcionários e o compromisso com as práticas de sustentabilidade a </w:t>
      </w:r>
      <w:r w:rsidR="00DC45AF" w:rsidRPr="00DA7ED6">
        <w:rPr>
          <w:rFonts w:ascii="Neo Sans Pro" w:hAnsi="Neo Sans Pro"/>
        </w:rPr>
        <w:t xml:space="preserve">AMBIPAR RESPONSE TANK CLEANING </w:t>
      </w:r>
      <w:r w:rsidRPr="00DA7ED6">
        <w:rPr>
          <w:rFonts w:ascii="Neo Sans Pro" w:hAnsi="Neo Sans Pro"/>
        </w:rPr>
        <w:t xml:space="preserve">implantou e certificou o Sistema Integrado de Gestão – SIG na Norma </w:t>
      </w:r>
      <w:r w:rsidRPr="00DA7ED6">
        <w:rPr>
          <w:rFonts w:ascii="Neo Sans Pro" w:hAnsi="Neo Sans Pro"/>
          <w:b/>
          <w:bCs/>
        </w:rPr>
        <w:t>ISO 9001/2015</w:t>
      </w:r>
      <w:r w:rsidRPr="00DA7ED6">
        <w:rPr>
          <w:rFonts w:ascii="Neo Sans Pro" w:hAnsi="Neo Sans Pro"/>
        </w:rPr>
        <w:t>.</w:t>
      </w:r>
    </w:p>
    <w:p w14:paraId="65C97D4B" w14:textId="77777777" w:rsidR="001E4003" w:rsidRPr="00DA7ED6" w:rsidRDefault="001E4003" w:rsidP="00DF135C">
      <w:pPr>
        <w:rPr>
          <w:rFonts w:ascii="Neo Sans Pro" w:hAnsi="Neo Sans Pro"/>
        </w:rPr>
      </w:pPr>
    </w:p>
    <w:p w14:paraId="6F3DD6E1" w14:textId="77777777" w:rsidR="005525FA" w:rsidRPr="00DA7ED6" w:rsidRDefault="005525FA" w:rsidP="00DF135C">
      <w:pPr>
        <w:rPr>
          <w:rFonts w:ascii="Neo Sans Pro" w:hAnsi="Neo Sans Pro"/>
        </w:rPr>
      </w:pPr>
    </w:p>
    <w:p w14:paraId="46A7C6DE" w14:textId="3F58847D" w:rsidR="005525FA" w:rsidRPr="00DA7ED6" w:rsidRDefault="005525FA" w:rsidP="00DF135C">
      <w:pPr>
        <w:rPr>
          <w:rFonts w:ascii="Neo Sans Pro" w:hAnsi="Neo Sans Pro"/>
        </w:rPr>
        <w:sectPr w:rsidR="005525FA" w:rsidRPr="00DA7ED6" w:rsidSect="001507CB">
          <w:headerReference w:type="even" r:id="rId13"/>
          <w:headerReference w:type="default" r:id="rId14"/>
          <w:footerReference w:type="even" r:id="rId15"/>
          <w:footerReference w:type="default" r:id="rId16"/>
          <w:pgSz w:w="11906" w:h="16840" w:code="9"/>
          <w:pgMar w:top="567" w:right="1133" w:bottom="567" w:left="1276" w:header="284" w:footer="284" w:gutter="0"/>
          <w:cols w:space="708"/>
          <w:docGrid w:linePitch="360"/>
        </w:sectPr>
      </w:pPr>
      <w:r w:rsidRPr="00DA7ED6">
        <w:rPr>
          <w:rFonts w:ascii="Neo Sans Pro" w:hAnsi="Neo Sans Pro"/>
          <w:noProof/>
        </w:rPr>
        <w:drawing>
          <wp:anchor distT="0" distB="0" distL="0" distR="0" simplePos="0" relativeHeight="251658240" behindDoc="0" locked="0" layoutInCell="1" allowOverlap="1" wp14:anchorId="41DF77CB" wp14:editId="35036C0E">
            <wp:simplePos x="0" y="0"/>
            <wp:positionH relativeFrom="page">
              <wp:posOffset>1080135</wp:posOffset>
            </wp:positionH>
            <wp:positionV relativeFrom="paragraph">
              <wp:posOffset>0</wp:posOffset>
            </wp:positionV>
            <wp:extent cx="5606415" cy="2901315"/>
            <wp:effectExtent l="0" t="0" r="0" b="0"/>
            <wp:wrapTopAndBottom/>
            <wp:docPr id="56" name="image18.jpeg"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8.jpeg" descr="Logotipo, nome da empresa&#10;&#10;Descrição gerada automaticamente"/>
                    <pic:cNvPicPr>
                      <a:picLocks noChangeAspect="1"/>
                    </pic:cNvPicPr>
                  </pic:nvPicPr>
                  <pic:blipFill>
                    <a:blip r:embed="rId17" cstate="print"/>
                    <a:stretch>
                      <a:fillRect/>
                    </a:stretch>
                  </pic:blipFill>
                  <pic:spPr>
                    <a:xfrm>
                      <a:off x="0" y="0"/>
                      <a:ext cx="5606415" cy="2901315"/>
                    </a:xfrm>
                    <a:prstGeom prst="rect">
                      <a:avLst/>
                    </a:prstGeom>
                  </pic:spPr>
                </pic:pic>
              </a:graphicData>
            </a:graphic>
          </wp:anchor>
        </w:drawing>
      </w:r>
    </w:p>
    <w:p w14:paraId="6C7D9ECD" w14:textId="62B34973" w:rsidR="00F818A6" w:rsidRPr="00DA7ED6" w:rsidRDefault="00CA2C79" w:rsidP="00CA2C79">
      <w:pPr>
        <w:pStyle w:val="Ttulo1"/>
        <w:numPr>
          <w:ilvl w:val="0"/>
          <w:numId w:val="0"/>
        </w:numPr>
        <w:rPr>
          <w:rFonts w:ascii="Neo Sans Pro" w:hAnsi="Neo Sans Pro"/>
        </w:rPr>
      </w:pPr>
      <w:bookmarkStart w:id="5" w:name="_Toc169537477"/>
      <w:bookmarkStart w:id="6" w:name="_Toc231803483"/>
      <w:r w:rsidRPr="00DA7ED6">
        <w:rPr>
          <w:rFonts w:ascii="Neo Sans Pro" w:hAnsi="Neo Sans Pro"/>
        </w:rPr>
        <w:lastRenderedPageBreak/>
        <w:t xml:space="preserve">2. </w:t>
      </w:r>
      <w:r w:rsidR="00810DBA" w:rsidRPr="00DA7ED6">
        <w:rPr>
          <w:rFonts w:ascii="Neo Sans Pro" w:hAnsi="Neo Sans Pro"/>
        </w:rPr>
        <w:t>EXPERIÊNCIAS ANTERIORES</w:t>
      </w:r>
      <w:bookmarkEnd w:id="5"/>
      <w:bookmarkEnd w:id="6"/>
    </w:p>
    <w:p w14:paraId="45C502D7" w14:textId="4B625F73" w:rsidR="00F818A6" w:rsidRPr="00DA7ED6" w:rsidRDefault="00F818A6" w:rsidP="00DF135C">
      <w:pPr>
        <w:rPr>
          <w:rFonts w:ascii="Neo Sans Pro" w:hAnsi="Neo Sans Pro"/>
        </w:rPr>
      </w:pPr>
      <w:r w:rsidRPr="00DA7ED6">
        <w:rPr>
          <w:rFonts w:ascii="Neo Sans Pro" w:hAnsi="Neo Sans Pro"/>
        </w:rPr>
        <w:t xml:space="preserve">A </w:t>
      </w:r>
      <w:r w:rsidR="00175C8E" w:rsidRPr="00DA7ED6">
        <w:rPr>
          <w:rFonts w:ascii="Neo Sans Pro" w:hAnsi="Neo Sans Pro"/>
          <w:b/>
          <w:bCs/>
        </w:rPr>
        <w:t>AMBIPAR RESPONSE TANK CLEANING</w:t>
      </w:r>
      <w:r w:rsidR="00175C8E" w:rsidRPr="00DA7ED6">
        <w:rPr>
          <w:rFonts w:ascii="Neo Sans Pro" w:hAnsi="Neo Sans Pro"/>
        </w:rPr>
        <w:t xml:space="preserve"> </w:t>
      </w:r>
      <w:r w:rsidRPr="00DA7ED6">
        <w:rPr>
          <w:rFonts w:ascii="Neo Sans Pro" w:hAnsi="Neo Sans Pro"/>
        </w:rPr>
        <w:t>reúne dezenas de Atestados de Capacidade Técnica, que demonstram sua expertise na execução de serviços similares aos abarcados nesta proposta. Lista-se abaixo a relação de projetos já executados</w:t>
      </w:r>
      <w:r w:rsidR="00006979" w:rsidRPr="00DA7ED6">
        <w:rPr>
          <w:rFonts w:ascii="Neo Sans Pro" w:hAnsi="Neo Sans Pro"/>
        </w:rPr>
        <w:t>.</w:t>
      </w:r>
    </w:p>
    <w:p w14:paraId="320ABC49" w14:textId="77777777" w:rsidR="00F818A6" w:rsidRPr="00DA7ED6" w:rsidRDefault="00F818A6" w:rsidP="00DF135C">
      <w:pPr>
        <w:rPr>
          <w:rFonts w:ascii="Neo Sans Pro" w:hAnsi="Neo Sans Pro"/>
        </w:rPr>
      </w:pPr>
    </w:p>
    <w:p w14:paraId="4FD643DC" w14:textId="77777777" w:rsidR="001A3A89" w:rsidRPr="00DA7ED6" w:rsidRDefault="001A3A89" w:rsidP="00670464">
      <w:pPr>
        <w:pStyle w:val="PargrafodaLista"/>
        <w:numPr>
          <w:ilvl w:val="0"/>
          <w:numId w:val="41"/>
        </w:numPr>
        <w:rPr>
          <w:rFonts w:ascii="Neo Sans Pro" w:hAnsi="Neo Sans Pro"/>
        </w:rPr>
      </w:pPr>
      <w:r w:rsidRPr="00DA7ED6">
        <w:rPr>
          <w:rFonts w:ascii="Neo Sans Pro" w:hAnsi="Neo Sans Pro"/>
        </w:rPr>
        <w:t>Limpeza, inertização, descontaminação e desmontagem de dois tanques e seus periféricos para destinação como sucata, em Duque de Caxias/RJ.</w:t>
      </w:r>
    </w:p>
    <w:p w14:paraId="69F63AE4" w14:textId="77777777" w:rsidR="001A3A89" w:rsidRPr="00DA7ED6" w:rsidRDefault="001A3A89" w:rsidP="00670464">
      <w:pPr>
        <w:pStyle w:val="PargrafodaLista"/>
        <w:numPr>
          <w:ilvl w:val="0"/>
          <w:numId w:val="41"/>
        </w:numPr>
        <w:rPr>
          <w:rFonts w:ascii="Neo Sans Pro" w:hAnsi="Neo Sans Pro"/>
        </w:rPr>
      </w:pPr>
      <w:r w:rsidRPr="00DA7ED6">
        <w:rPr>
          <w:rFonts w:ascii="Neo Sans Pro" w:hAnsi="Neo Sans Pro"/>
        </w:rPr>
        <w:t>Desobstrução, limpeza e extração de materiais em dois silos metálicos de 1000m³ e três silos de escória de 400m³, no Rio de Janeiro/RJ.</w:t>
      </w:r>
    </w:p>
    <w:p w14:paraId="263E3337" w14:textId="77777777" w:rsidR="001A3A89" w:rsidRPr="00DA7ED6" w:rsidRDefault="001A3A89" w:rsidP="00670464">
      <w:pPr>
        <w:pStyle w:val="PargrafodaLista"/>
        <w:numPr>
          <w:ilvl w:val="0"/>
          <w:numId w:val="41"/>
        </w:numPr>
        <w:rPr>
          <w:rFonts w:ascii="Neo Sans Pro" w:hAnsi="Neo Sans Pro"/>
        </w:rPr>
      </w:pPr>
      <w:r w:rsidRPr="00DA7ED6">
        <w:rPr>
          <w:rFonts w:ascii="Neo Sans Pro" w:hAnsi="Neo Sans Pro"/>
        </w:rPr>
        <w:t>Limpeza de tanque de água de contato, bacia de decantação, dois poços de carepa e espessador de lama, serviços de resgate em espaço confinado, incluindo remoção de resíduos por bombeamento, transporte e destinação de resíduos gerados nas limpezas.</w:t>
      </w:r>
    </w:p>
    <w:p w14:paraId="77E06AF0" w14:textId="2D12BC55" w:rsidR="00F818A6" w:rsidRPr="00A03616" w:rsidRDefault="001A3A89" w:rsidP="00A03616">
      <w:pPr>
        <w:pStyle w:val="PargrafodaLista"/>
        <w:numPr>
          <w:ilvl w:val="0"/>
          <w:numId w:val="41"/>
        </w:numPr>
        <w:rPr>
          <w:rFonts w:ascii="Neo Sans Pro" w:hAnsi="Neo Sans Pro"/>
        </w:rPr>
      </w:pPr>
      <w:r w:rsidRPr="00DA7ED6">
        <w:rPr>
          <w:rFonts w:ascii="Neo Sans Pro" w:hAnsi="Neo Sans Pro"/>
        </w:rPr>
        <w:t xml:space="preserve">Serviço de limpeza e remoção dos </w:t>
      </w:r>
      <w:proofErr w:type="spellStart"/>
      <w:r w:rsidRPr="00DA7ED6">
        <w:rPr>
          <w:rFonts w:ascii="Neo Sans Pro" w:hAnsi="Neo Sans Pro"/>
        </w:rPr>
        <w:t>bodies</w:t>
      </w:r>
      <w:proofErr w:type="spellEnd"/>
      <w:r w:rsidRPr="00DA7ED6">
        <w:rPr>
          <w:rFonts w:ascii="Neo Sans Pro" w:hAnsi="Neo Sans Pro"/>
        </w:rPr>
        <w:t xml:space="preserve"> de forma manual, corte de </w:t>
      </w:r>
      <w:proofErr w:type="spellStart"/>
      <w:r w:rsidRPr="00DA7ED6">
        <w:rPr>
          <w:rFonts w:ascii="Neo Sans Pro" w:hAnsi="Neo Sans Pro"/>
        </w:rPr>
        <w:t>bodies</w:t>
      </w:r>
      <w:proofErr w:type="spellEnd"/>
      <w:r w:rsidRPr="00DA7ED6">
        <w:rPr>
          <w:rFonts w:ascii="Neo Sans Pro" w:hAnsi="Neo Sans Pro"/>
        </w:rPr>
        <w:t xml:space="preserve"> de gusa com lança térmica e demais recursos de remoção e desfragmentação da escória, no Rio de Janeiro/RJ.</w:t>
      </w:r>
    </w:p>
    <w:p w14:paraId="65FAD692" w14:textId="3A3DFE4F" w:rsidR="000402BA" w:rsidRPr="00DA7ED6" w:rsidRDefault="00CA2C79" w:rsidP="00CA2C79">
      <w:pPr>
        <w:pStyle w:val="Ttulo1"/>
        <w:numPr>
          <w:ilvl w:val="0"/>
          <w:numId w:val="0"/>
        </w:numPr>
        <w:rPr>
          <w:rFonts w:ascii="Neo Sans Pro" w:hAnsi="Neo Sans Pro"/>
        </w:rPr>
      </w:pPr>
      <w:bookmarkStart w:id="7" w:name="_Toc231803484"/>
      <w:r w:rsidRPr="00DA7ED6">
        <w:rPr>
          <w:rFonts w:ascii="Neo Sans Pro" w:hAnsi="Neo Sans Pro"/>
        </w:rPr>
        <w:t xml:space="preserve">3. </w:t>
      </w:r>
      <w:r w:rsidR="000402BA" w:rsidRPr="00DA7ED6">
        <w:rPr>
          <w:rFonts w:ascii="Neo Sans Pro" w:hAnsi="Neo Sans Pro"/>
        </w:rPr>
        <w:t>QUADRO DE REVISÕES</w:t>
      </w:r>
      <w:bookmarkEnd w:id="7"/>
    </w:p>
    <w:tbl>
      <w:tblPr>
        <w:tblStyle w:val="Tabelacomgrade"/>
        <w:tblW w:w="9959" w:type="dxa"/>
        <w:jc w:val="center"/>
        <w:tblLook w:val="04A0" w:firstRow="1" w:lastRow="0" w:firstColumn="1" w:lastColumn="0" w:noHBand="0" w:noVBand="1"/>
      </w:tblPr>
      <w:tblGrid>
        <w:gridCol w:w="1370"/>
        <w:gridCol w:w="1948"/>
        <w:gridCol w:w="6641"/>
      </w:tblGrid>
      <w:tr w:rsidR="000402BA" w:rsidRPr="00DA7ED6" w14:paraId="71C80621" w14:textId="77777777" w:rsidTr="002A1973">
        <w:trPr>
          <w:trHeight w:val="455"/>
          <w:jc w:val="center"/>
        </w:trPr>
        <w:tc>
          <w:tcPr>
            <w:tcW w:w="1370" w:type="dxa"/>
            <w:shd w:val="clear" w:color="auto" w:fill="006F62" w:themeFill="accent1"/>
            <w:vAlign w:val="center"/>
          </w:tcPr>
          <w:p w14:paraId="63068CE2" w14:textId="77777777" w:rsidR="000402BA" w:rsidRPr="002A1973" w:rsidRDefault="000402BA" w:rsidP="00C56BFE">
            <w:pPr>
              <w:spacing w:after="0" w:line="240" w:lineRule="auto"/>
              <w:ind w:firstLine="0"/>
              <w:jc w:val="center"/>
              <w:rPr>
                <w:rFonts w:ascii="Neo Sans Pro" w:hAnsi="Neo Sans Pro"/>
                <w:b/>
                <w:bCs/>
                <w:color w:val="FFFFFF" w:themeColor="background1"/>
              </w:rPr>
            </w:pPr>
            <w:r w:rsidRPr="002A1973">
              <w:rPr>
                <w:rFonts w:ascii="Neo Sans Pro" w:hAnsi="Neo Sans Pro"/>
                <w:b/>
                <w:bCs/>
                <w:color w:val="FFFFFF" w:themeColor="background1"/>
              </w:rPr>
              <w:t>Revisão</w:t>
            </w:r>
          </w:p>
        </w:tc>
        <w:tc>
          <w:tcPr>
            <w:tcW w:w="1948" w:type="dxa"/>
            <w:shd w:val="clear" w:color="auto" w:fill="006F62" w:themeFill="accent1"/>
            <w:vAlign w:val="center"/>
          </w:tcPr>
          <w:p w14:paraId="0D579EE2" w14:textId="77777777" w:rsidR="000402BA" w:rsidRPr="002A1973" w:rsidRDefault="000402BA" w:rsidP="00C56BFE">
            <w:pPr>
              <w:spacing w:after="0" w:line="240" w:lineRule="auto"/>
              <w:ind w:firstLine="0"/>
              <w:jc w:val="center"/>
              <w:rPr>
                <w:rFonts w:ascii="Neo Sans Pro" w:hAnsi="Neo Sans Pro"/>
                <w:b/>
                <w:bCs/>
                <w:color w:val="FFFFFF" w:themeColor="background1"/>
              </w:rPr>
            </w:pPr>
            <w:r w:rsidRPr="002A1973">
              <w:rPr>
                <w:rFonts w:ascii="Neo Sans Pro" w:hAnsi="Neo Sans Pro"/>
                <w:b/>
                <w:bCs/>
                <w:color w:val="FFFFFF" w:themeColor="background1"/>
              </w:rPr>
              <w:t>Data</w:t>
            </w:r>
          </w:p>
        </w:tc>
        <w:tc>
          <w:tcPr>
            <w:tcW w:w="6641" w:type="dxa"/>
            <w:shd w:val="clear" w:color="auto" w:fill="006F62" w:themeFill="accent1"/>
            <w:vAlign w:val="center"/>
          </w:tcPr>
          <w:p w14:paraId="75770357" w14:textId="77777777" w:rsidR="000402BA" w:rsidRPr="002A1973" w:rsidRDefault="000402BA" w:rsidP="00C56BFE">
            <w:pPr>
              <w:spacing w:after="0" w:line="240" w:lineRule="auto"/>
              <w:ind w:firstLine="0"/>
              <w:jc w:val="center"/>
              <w:rPr>
                <w:rFonts w:ascii="Neo Sans Pro" w:hAnsi="Neo Sans Pro"/>
                <w:b/>
                <w:bCs/>
                <w:color w:val="FFFFFF" w:themeColor="background1"/>
              </w:rPr>
            </w:pPr>
            <w:r w:rsidRPr="002A1973">
              <w:rPr>
                <w:rFonts w:ascii="Neo Sans Pro" w:hAnsi="Neo Sans Pro"/>
                <w:b/>
                <w:bCs/>
                <w:color w:val="FFFFFF" w:themeColor="background1"/>
              </w:rPr>
              <w:t>Descrição</w:t>
            </w:r>
          </w:p>
        </w:tc>
      </w:tr>
      <w:tr w:rsidR="000402BA" w:rsidRPr="00DA7ED6" w14:paraId="2D319B6D" w14:textId="77777777" w:rsidTr="008157A5">
        <w:trPr>
          <w:trHeight w:hRule="exact" w:val="473"/>
          <w:jc w:val="center"/>
        </w:trPr>
        <w:tc>
          <w:tcPr>
            <w:tcW w:w="1370" w:type="dxa"/>
            <w:vAlign w:val="center"/>
          </w:tcPr>
          <w:p w14:paraId="21A024FD" w14:textId="77777777" w:rsidR="000402BA" w:rsidRPr="00DA7ED6" w:rsidRDefault="000402BA" w:rsidP="00C56BFE">
            <w:pPr>
              <w:spacing w:after="0" w:line="240" w:lineRule="auto"/>
              <w:ind w:firstLine="0"/>
              <w:jc w:val="center"/>
              <w:rPr>
                <w:rFonts w:ascii="Neo Sans Pro" w:hAnsi="Neo Sans Pro"/>
              </w:rPr>
            </w:pPr>
            <w:r w:rsidRPr="00DA7ED6">
              <w:rPr>
                <w:rFonts w:ascii="Neo Sans Pro" w:hAnsi="Neo Sans Pro"/>
              </w:rPr>
              <w:t>00</w:t>
            </w:r>
          </w:p>
        </w:tc>
        <w:tc>
          <w:tcPr>
            <w:tcW w:w="1948" w:type="dxa"/>
            <w:vAlign w:val="center"/>
          </w:tcPr>
          <w:p w14:paraId="17B7C146" w14:textId="099F1399" w:rsidR="000402BA" w:rsidRPr="00DA7ED6" w:rsidRDefault="00844E44" w:rsidP="00C56BFE">
            <w:pPr>
              <w:spacing w:after="0" w:line="240" w:lineRule="auto"/>
              <w:ind w:firstLine="0"/>
              <w:jc w:val="center"/>
              <w:rPr>
                <w:rFonts w:ascii="Neo Sans Pro" w:hAnsi="Neo Sans Pro"/>
              </w:rPr>
            </w:pPr>
            <w:r w:rsidRPr="007D1D93">
              <w:rPr>
                <w:rFonts w:ascii="Neo Sans Pro" w:hAnsi="Neo Sans Pro"/>
                <w:highlight w:val="yellow"/>
              </w:rPr>
              <w:t>10</w:t>
            </w:r>
            <w:r w:rsidR="00293A1B" w:rsidRPr="007D1D93">
              <w:rPr>
                <w:rFonts w:ascii="Neo Sans Pro" w:hAnsi="Neo Sans Pro"/>
                <w:highlight w:val="yellow"/>
              </w:rPr>
              <w:t>-</w:t>
            </w:r>
            <w:r w:rsidRPr="007D1D93">
              <w:rPr>
                <w:rFonts w:ascii="Neo Sans Pro" w:hAnsi="Neo Sans Pro"/>
                <w:highlight w:val="yellow"/>
              </w:rPr>
              <w:t>jan</w:t>
            </w:r>
            <w:r w:rsidR="000402BA" w:rsidRPr="007D1D93">
              <w:rPr>
                <w:rFonts w:ascii="Neo Sans Pro" w:hAnsi="Neo Sans Pro"/>
                <w:highlight w:val="yellow"/>
              </w:rPr>
              <w:t>-202</w:t>
            </w:r>
            <w:r w:rsidR="009549A7" w:rsidRPr="007D1D93">
              <w:rPr>
                <w:rFonts w:ascii="Neo Sans Pro" w:hAnsi="Neo Sans Pro"/>
                <w:highlight w:val="yellow"/>
              </w:rPr>
              <w:t>6</w:t>
            </w:r>
          </w:p>
        </w:tc>
        <w:tc>
          <w:tcPr>
            <w:tcW w:w="6641" w:type="dxa"/>
            <w:vAlign w:val="center"/>
          </w:tcPr>
          <w:p w14:paraId="7F7E5937" w14:textId="77777777" w:rsidR="000402BA" w:rsidRPr="00DA7ED6" w:rsidRDefault="000402BA" w:rsidP="00C56BFE">
            <w:pPr>
              <w:spacing w:after="0" w:line="240" w:lineRule="auto"/>
              <w:ind w:firstLine="0"/>
              <w:rPr>
                <w:rFonts w:ascii="Neo Sans Pro" w:hAnsi="Neo Sans Pro"/>
              </w:rPr>
            </w:pPr>
            <w:r w:rsidRPr="00DA7ED6">
              <w:rPr>
                <w:rFonts w:ascii="Neo Sans Pro" w:hAnsi="Neo Sans Pro"/>
              </w:rPr>
              <w:t>Emissão Inicial.</w:t>
            </w:r>
          </w:p>
        </w:tc>
      </w:tr>
    </w:tbl>
    <w:p w14:paraId="13E8D5A5" w14:textId="77777777" w:rsidR="00006979" w:rsidRPr="00DA7ED6" w:rsidRDefault="00006979" w:rsidP="00006979">
      <w:pPr>
        <w:rPr>
          <w:rFonts w:ascii="Neo Sans Pro" w:hAnsi="Neo Sans Pro"/>
        </w:rPr>
      </w:pPr>
    </w:p>
    <w:p w14:paraId="3E504195" w14:textId="0871E19C" w:rsidR="001E4003" w:rsidRPr="00DA7ED6" w:rsidRDefault="009B3A05" w:rsidP="009B3A05">
      <w:pPr>
        <w:pStyle w:val="Ttulo1"/>
        <w:numPr>
          <w:ilvl w:val="0"/>
          <w:numId w:val="0"/>
        </w:numPr>
        <w:rPr>
          <w:rFonts w:ascii="Neo Sans Pro" w:hAnsi="Neo Sans Pro"/>
        </w:rPr>
      </w:pPr>
      <w:bookmarkStart w:id="8" w:name="_Toc231803485"/>
      <w:r w:rsidRPr="00DA7ED6">
        <w:rPr>
          <w:rFonts w:ascii="Neo Sans Pro" w:hAnsi="Neo Sans Pro"/>
        </w:rPr>
        <w:t xml:space="preserve">4. </w:t>
      </w:r>
      <w:r w:rsidR="0013737E" w:rsidRPr="00DA7ED6">
        <w:rPr>
          <w:rFonts w:ascii="Neo Sans Pro" w:hAnsi="Neo Sans Pro"/>
        </w:rPr>
        <w:t>INTRODUÇÃO E OBJETIVO</w:t>
      </w:r>
      <w:bookmarkEnd w:id="8"/>
    </w:p>
    <w:p w14:paraId="40DA9570" w14:textId="7D95069E" w:rsidR="009B792E" w:rsidRPr="00DA7ED6" w:rsidRDefault="009A6615" w:rsidP="009B792E">
      <w:pPr>
        <w:rPr>
          <w:rFonts w:ascii="Neo Sans Pro" w:hAnsi="Neo Sans Pro"/>
        </w:rPr>
      </w:pPr>
      <w:bookmarkStart w:id="9" w:name="_Toc147487579"/>
      <w:r w:rsidRPr="009A6615">
        <w:rPr>
          <w:rFonts w:ascii="Neo Sans Pro" w:hAnsi="Neo Sans Pro"/>
          <w:highlight w:val="yellow"/>
        </w:rPr>
        <w:t>RESUMO SOBRE A PLANTA DO CLIENTE.</w:t>
      </w:r>
    </w:p>
    <w:p w14:paraId="0EEB9491" w14:textId="012CFC9E" w:rsidR="009B792E" w:rsidRPr="00DA7ED6" w:rsidRDefault="009B792E" w:rsidP="00EF6075">
      <w:pPr>
        <w:rPr>
          <w:rFonts w:ascii="Neo Sans Pro" w:hAnsi="Neo Sans Pro"/>
        </w:rPr>
      </w:pPr>
      <w:r w:rsidRPr="00DA7ED6">
        <w:rPr>
          <w:rFonts w:ascii="Neo Sans Pro" w:hAnsi="Neo Sans Pro"/>
        </w:rPr>
        <w:t>Diante disso, a</w:t>
      </w:r>
      <w:r w:rsidRPr="00DA7ED6">
        <w:rPr>
          <w:rFonts w:ascii="Neo Sans Pro" w:hAnsi="Neo Sans Pro"/>
          <w:b/>
          <w:bCs/>
        </w:rPr>
        <w:t xml:space="preserve"> A</w:t>
      </w:r>
      <w:r w:rsidR="00006979" w:rsidRPr="00DA7ED6">
        <w:rPr>
          <w:rFonts w:ascii="Neo Sans Pro" w:hAnsi="Neo Sans Pro"/>
          <w:b/>
          <w:bCs/>
        </w:rPr>
        <w:t>MBIPAR</w:t>
      </w:r>
      <w:r w:rsidRPr="00DA7ED6">
        <w:rPr>
          <w:rFonts w:ascii="Neo Sans Pro" w:hAnsi="Neo Sans Pro"/>
        </w:rPr>
        <w:t xml:space="preserve"> vem por meio deste documento apresentar sua proposta, com base na experiência que possui no setor, para gerenciamento completo dos resíduos, com fornecimento de equipamentos e mão de obra especializada.</w:t>
      </w:r>
    </w:p>
    <w:p w14:paraId="0B481FA0" w14:textId="7B2AFEF6" w:rsidR="009B792E" w:rsidRPr="00DA7ED6" w:rsidRDefault="002658B0" w:rsidP="009E5E11">
      <w:pPr>
        <w:pStyle w:val="Ttulo2"/>
        <w:numPr>
          <w:ilvl w:val="0"/>
          <w:numId w:val="0"/>
        </w:numPr>
        <w:rPr>
          <w:rFonts w:ascii="Neo Sans Pro" w:hAnsi="Neo Sans Pro"/>
        </w:rPr>
      </w:pPr>
      <w:bookmarkStart w:id="10" w:name="_Toc231803486"/>
      <w:r w:rsidRPr="00DA7ED6">
        <w:rPr>
          <w:rFonts w:ascii="Neo Sans Pro" w:hAnsi="Neo Sans Pro"/>
        </w:rPr>
        <w:lastRenderedPageBreak/>
        <w:t>4.1 VALOR AGRE</w:t>
      </w:r>
      <w:r w:rsidR="009E5E11" w:rsidRPr="00DA7ED6">
        <w:rPr>
          <w:rFonts w:ascii="Neo Sans Pro" w:hAnsi="Neo Sans Pro"/>
        </w:rPr>
        <w:t>GADO</w:t>
      </w:r>
      <w:bookmarkEnd w:id="10"/>
    </w:p>
    <w:p w14:paraId="5860CC5D" w14:textId="15C58FF5" w:rsidR="00E94C4E" w:rsidRPr="00DA7ED6" w:rsidRDefault="00E94C4E" w:rsidP="00DF135C">
      <w:pPr>
        <w:rPr>
          <w:rFonts w:ascii="Neo Sans Pro" w:hAnsi="Neo Sans Pro"/>
        </w:rPr>
      </w:pPr>
      <w:r w:rsidRPr="00DA7ED6">
        <w:rPr>
          <w:rFonts w:ascii="Neo Sans Pro" w:hAnsi="Neo Sans Pro"/>
        </w:rPr>
        <w:t>Neste documento encontram-se todas as informações técnicas necessárias para a concepção da estratégia de fornecimento e execução dos serviços.</w:t>
      </w:r>
    </w:p>
    <w:p w14:paraId="148CF19E" w14:textId="77777777" w:rsidR="00E94C4E" w:rsidRPr="00DA7ED6" w:rsidRDefault="00E94C4E" w:rsidP="00DF135C">
      <w:pPr>
        <w:rPr>
          <w:rFonts w:ascii="Neo Sans Pro" w:hAnsi="Neo Sans Pro"/>
        </w:rPr>
      </w:pPr>
      <w:r w:rsidRPr="00DA7ED6">
        <w:rPr>
          <w:rFonts w:ascii="Neo Sans Pro" w:hAnsi="Neo Sans Pro"/>
        </w:rPr>
        <w:t>Esta abordagem técnica incluiu os seguintes esforços:</w:t>
      </w:r>
    </w:p>
    <w:p w14:paraId="15B64480" w14:textId="17492445" w:rsidR="00C64D21" w:rsidRPr="00DA7ED6" w:rsidRDefault="00C64D21" w:rsidP="00C64D21">
      <w:pPr>
        <w:pStyle w:val="PargrafodaLista"/>
        <w:numPr>
          <w:ilvl w:val="0"/>
          <w:numId w:val="23"/>
        </w:numPr>
        <w:rPr>
          <w:rFonts w:ascii="Neo Sans Pro" w:hAnsi="Neo Sans Pro"/>
        </w:rPr>
      </w:pPr>
      <w:proofErr w:type="spellStart"/>
      <w:r w:rsidRPr="00DA7ED6">
        <w:rPr>
          <w:rFonts w:ascii="Neo Sans Pro" w:hAnsi="Neo Sans Pro"/>
          <w:b/>
          <w:bCs/>
          <w:shd w:val="clear" w:color="auto" w:fill="D4FF23" w:themeFill="background2"/>
        </w:rPr>
        <w:t>One</w:t>
      </w:r>
      <w:proofErr w:type="spellEnd"/>
      <w:r w:rsidRPr="00DA7ED6">
        <w:rPr>
          <w:rFonts w:ascii="Neo Sans Pro" w:hAnsi="Neo Sans Pro"/>
          <w:b/>
          <w:bCs/>
          <w:shd w:val="clear" w:color="auto" w:fill="D4FF23" w:themeFill="background2"/>
        </w:rPr>
        <w:t xml:space="preserve"> Stop Shop</w:t>
      </w:r>
      <w:r w:rsidRPr="00DA7ED6">
        <w:rPr>
          <w:rFonts w:ascii="Neo Sans Pro" w:hAnsi="Neo Sans Pro"/>
        </w:rPr>
        <w:t xml:space="preserve"> </w:t>
      </w:r>
      <w:r w:rsidR="009904F0" w:rsidRPr="00DA7ED6">
        <w:rPr>
          <w:rFonts w:ascii="Neo Sans Pro" w:hAnsi="Neo Sans Pro"/>
        </w:rPr>
        <w:t>–</w:t>
      </w:r>
      <w:r w:rsidRPr="00DA7ED6">
        <w:rPr>
          <w:rFonts w:ascii="Neo Sans Pro" w:hAnsi="Neo Sans Pro"/>
        </w:rPr>
        <w:t xml:space="preserve"> representa muito mais do que conveniência: é uma estratégia para otimizar processos, reduzir custos e garantir eficiência operacional. Ao centralizar serviços e soluções em um único parceiro, eliminamos a necessidade de múltiplos fornecedores, simplificando a gestão e assegurando maior controle sobre prazos, qualidade e segurança.</w:t>
      </w:r>
    </w:p>
    <w:p w14:paraId="78872D14" w14:textId="5D3DD0ED" w:rsidR="00606B74" w:rsidRPr="00DA7ED6" w:rsidRDefault="00E94C4E" w:rsidP="00DF135C">
      <w:pPr>
        <w:pStyle w:val="PargrafodaLista"/>
        <w:numPr>
          <w:ilvl w:val="0"/>
          <w:numId w:val="23"/>
        </w:numPr>
        <w:rPr>
          <w:rFonts w:ascii="Neo Sans Pro" w:hAnsi="Neo Sans Pro"/>
        </w:rPr>
      </w:pPr>
      <w:r w:rsidRPr="00DA7ED6">
        <w:rPr>
          <w:rFonts w:ascii="Neo Sans Pro" w:hAnsi="Neo Sans Pro"/>
          <w:b/>
          <w:bCs/>
          <w:shd w:val="clear" w:color="auto" w:fill="D4FF23" w:themeFill="background2"/>
        </w:rPr>
        <w:t>Segurança</w:t>
      </w:r>
      <w:r w:rsidRPr="00DA7ED6">
        <w:rPr>
          <w:rFonts w:ascii="Neo Sans Pro" w:hAnsi="Neo Sans Pro"/>
        </w:rPr>
        <w:t xml:space="preserve"> – "</w:t>
      </w:r>
      <w:proofErr w:type="spellStart"/>
      <w:r w:rsidRPr="00DA7ED6">
        <w:rPr>
          <w:rFonts w:ascii="Neo Sans Pro" w:hAnsi="Neo Sans Pro"/>
        </w:rPr>
        <w:t>Goal</w:t>
      </w:r>
      <w:proofErr w:type="spellEnd"/>
      <w:r w:rsidRPr="00DA7ED6">
        <w:rPr>
          <w:rFonts w:ascii="Neo Sans Pro" w:hAnsi="Neo Sans Pro"/>
        </w:rPr>
        <w:t xml:space="preserve"> Zero" não é apenas um slogan, mas uma cultura em que se vivencia todos os dias. As atividades desenvolvidas e o ambiente de trabalho devem incluir a cultura de segurança em primeiro lugar. Resultados de segurança da </w:t>
      </w:r>
      <w:r w:rsidRPr="00DA7ED6">
        <w:rPr>
          <w:rFonts w:ascii="Neo Sans Pro" w:hAnsi="Neo Sans Pro"/>
          <w:b/>
        </w:rPr>
        <w:t>Ambipar</w:t>
      </w:r>
      <w:r w:rsidRPr="00DA7ED6">
        <w:rPr>
          <w:rFonts w:ascii="Neo Sans Pro" w:hAnsi="Neo Sans Pro"/>
        </w:rPr>
        <w:t xml:space="preserve"> estão em linha com os padrões da indústria.</w:t>
      </w:r>
    </w:p>
    <w:p w14:paraId="50721D04" w14:textId="220E0BAA" w:rsidR="00E2303B" w:rsidRPr="00DA7ED6" w:rsidRDefault="00E2303B" w:rsidP="00DF135C">
      <w:pPr>
        <w:pStyle w:val="PargrafodaLista"/>
        <w:numPr>
          <w:ilvl w:val="0"/>
          <w:numId w:val="23"/>
        </w:numPr>
        <w:rPr>
          <w:rFonts w:ascii="Neo Sans Pro" w:hAnsi="Neo Sans Pro"/>
        </w:rPr>
      </w:pPr>
      <w:r w:rsidRPr="00DA7ED6">
        <w:rPr>
          <w:rFonts w:ascii="Neo Sans Pro" w:hAnsi="Neo Sans Pro"/>
          <w:b/>
          <w:bCs/>
          <w:shd w:val="clear" w:color="auto" w:fill="D4FF23" w:themeFill="background2"/>
        </w:rPr>
        <w:t>Eficiência operacional</w:t>
      </w:r>
      <w:r w:rsidR="009904F0" w:rsidRPr="00DA7ED6">
        <w:rPr>
          <w:rFonts w:ascii="Neo Sans Pro" w:hAnsi="Neo Sans Pro"/>
          <w:b/>
          <w:bCs/>
          <w:shd w:val="clear" w:color="auto" w:fill="D4FF23" w:themeFill="background2"/>
        </w:rPr>
        <w:t xml:space="preserve"> </w:t>
      </w:r>
      <w:r w:rsidR="009904F0" w:rsidRPr="00DA7ED6">
        <w:rPr>
          <w:rFonts w:ascii="Neo Sans Pro" w:hAnsi="Neo Sans Pro"/>
        </w:rPr>
        <w:t>–</w:t>
      </w:r>
      <w:r w:rsidR="005A214B" w:rsidRPr="00DA7ED6">
        <w:rPr>
          <w:rFonts w:ascii="Neo Sans Pro" w:hAnsi="Neo Sans Pro"/>
        </w:rPr>
        <w:t xml:space="preserve"> Com processos padronizados, tecnologia avançada e equipes altamente qualificadas, asseguramos serviços rápidos, seguros e eficazes. Essa eficiência reduz paradas não programadas e contribui para a continuidade operacional da planta.</w:t>
      </w:r>
    </w:p>
    <w:p w14:paraId="6C28AF48" w14:textId="16AF0D06" w:rsidR="005A214B" w:rsidRPr="00DA7ED6" w:rsidRDefault="005A214B" w:rsidP="00DF135C">
      <w:pPr>
        <w:pStyle w:val="PargrafodaLista"/>
        <w:numPr>
          <w:ilvl w:val="0"/>
          <w:numId w:val="23"/>
        </w:numPr>
        <w:rPr>
          <w:rFonts w:ascii="Neo Sans Pro" w:hAnsi="Neo Sans Pro"/>
        </w:rPr>
      </w:pPr>
      <w:r w:rsidRPr="00DA7ED6">
        <w:rPr>
          <w:rFonts w:ascii="Neo Sans Pro" w:hAnsi="Neo Sans Pro"/>
          <w:b/>
          <w:bCs/>
          <w:shd w:val="clear" w:color="auto" w:fill="D4FF23" w:themeFill="background2"/>
        </w:rPr>
        <w:t xml:space="preserve">Inovação </w:t>
      </w:r>
      <w:r w:rsidRPr="00DA7ED6">
        <w:rPr>
          <w:rFonts w:ascii="Neo Sans Pro" w:hAnsi="Neo Sans Pro"/>
        </w:rPr>
        <w:t xml:space="preserve">– Investimos </w:t>
      </w:r>
      <w:r w:rsidR="003F0BB7" w:rsidRPr="00DA7ED6">
        <w:rPr>
          <w:rFonts w:ascii="Neo Sans Pro" w:hAnsi="Neo Sans Pro"/>
        </w:rPr>
        <w:t>constantemente em equipamentos modernos e soluções inteligentes para atender às demandas mais complexas do setor. Nossa abordagem inovadora garante maior precisão, segurança e desempenho em cada projeto.</w:t>
      </w:r>
    </w:p>
    <w:p w14:paraId="7026A02B" w14:textId="2E5EB368" w:rsidR="0013737E" w:rsidRPr="00DA7ED6" w:rsidRDefault="009B3A05" w:rsidP="00EB57EF">
      <w:pPr>
        <w:pStyle w:val="Ttulo1"/>
        <w:numPr>
          <w:ilvl w:val="0"/>
          <w:numId w:val="0"/>
        </w:numPr>
        <w:ind w:left="432" w:hanging="432"/>
        <w:rPr>
          <w:rFonts w:ascii="Neo Sans Pro" w:hAnsi="Neo Sans Pro"/>
        </w:rPr>
      </w:pPr>
      <w:bookmarkStart w:id="11" w:name="_Toc161322472"/>
      <w:bookmarkStart w:id="12" w:name="_Toc231803487"/>
      <w:r w:rsidRPr="00DA7ED6">
        <w:rPr>
          <w:rFonts w:ascii="Neo Sans Pro" w:hAnsi="Neo Sans Pro"/>
        </w:rPr>
        <w:t xml:space="preserve">5. </w:t>
      </w:r>
      <w:r w:rsidR="0013737E" w:rsidRPr="00DA7ED6">
        <w:rPr>
          <w:rFonts w:ascii="Neo Sans Pro" w:hAnsi="Neo Sans Pro"/>
        </w:rPr>
        <w:t>Códigos e Normas</w:t>
      </w:r>
      <w:bookmarkEnd w:id="11"/>
      <w:bookmarkEnd w:id="12"/>
    </w:p>
    <w:p w14:paraId="14DB913A" w14:textId="77777777" w:rsidR="0013737E" w:rsidRPr="00DA7ED6" w:rsidRDefault="0013737E" w:rsidP="00DF135C">
      <w:pPr>
        <w:rPr>
          <w:rFonts w:ascii="Neo Sans Pro" w:hAnsi="Neo Sans Pro"/>
        </w:rPr>
      </w:pPr>
      <w:r w:rsidRPr="00DA7ED6">
        <w:rPr>
          <w:rFonts w:ascii="Neo Sans Pro" w:hAnsi="Neo Sans Pro"/>
        </w:rPr>
        <w:t xml:space="preserve">Os serviços serão executados em acordo com as leis e regulamentos estaduais e municipais. Na falta de normas brasileiras, serão adotadas normas internacionais. Alternativamente poderão ser adotados regulamentos e padrões técnicos de outras organizações nacionais ou estrangeiras reconhecidas internacionalmente. A adoção de qualquer destas alternativas deve ser antecipadamente aprovada pela </w:t>
      </w:r>
      <w:r w:rsidRPr="00DA7ED6">
        <w:rPr>
          <w:rFonts w:ascii="Neo Sans Pro" w:hAnsi="Neo Sans Pro"/>
          <w:b/>
          <w:i/>
          <w:iCs/>
        </w:rPr>
        <w:t>CONTRATANTE</w:t>
      </w:r>
      <w:r w:rsidRPr="00DA7ED6">
        <w:rPr>
          <w:rFonts w:ascii="Neo Sans Pro" w:hAnsi="Neo Sans Pro"/>
        </w:rPr>
        <w:t>.</w:t>
      </w:r>
    </w:p>
    <w:p w14:paraId="058FFD0F" w14:textId="77777777" w:rsidR="00097D9B" w:rsidRPr="00DA7ED6" w:rsidRDefault="0013737E" w:rsidP="00DF135C">
      <w:pPr>
        <w:rPr>
          <w:rFonts w:ascii="Neo Sans Pro" w:hAnsi="Neo Sans Pro"/>
        </w:rPr>
      </w:pPr>
      <w:r w:rsidRPr="00DA7ED6">
        <w:rPr>
          <w:rFonts w:ascii="Neo Sans Pro" w:hAnsi="Neo Sans Pro"/>
        </w:rPr>
        <w:lastRenderedPageBreak/>
        <w:t>Abaixo apresentamos uma lista de associações cujas normas, regras e guias são orientativas na proposta:</w:t>
      </w:r>
    </w:p>
    <w:p w14:paraId="41155221" w14:textId="77777777" w:rsidR="00DD05BA" w:rsidRPr="00DA7ED6" w:rsidRDefault="00DD05BA" w:rsidP="00DD05BA">
      <w:pPr>
        <w:pStyle w:val="PargrafodaLista"/>
        <w:numPr>
          <w:ilvl w:val="0"/>
          <w:numId w:val="5"/>
        </w:numPr>
        <w:rPr>
          <w:rFonts w:ascii="Neo Sans Pro" w:hAnsi="Neo Sans Pro"/>
          <w:lang w:val="en-US"/>
        </w:rPr>
      </w:pPr>
      <w:r w:rsidRPr="00DA7ED6">
        <w:rPr>
          <w:rFonts w:ascii="Neo Sans Pro" w:hAnsi="Neo Sans Pro"/>
          <w:b/>
          <w:bCs/>
          <w:lang w:val="en-US"/>
        </w:rPr>
        <w:t xml:space="preserve">ISO </w:t>
      </w:r>
      <w:r w:rsidRPr="00DA7ED6">
        <w:rPr>
          <w:rFonts w:ascii="Neo Sans Pro" w:hAnsi="Neo Sans Pro"/>
          <w:lang w:val="en-US"/>
        </w:rPr>
        <w:t>(International Standard Organization) 9001 e 14001.</w:t>
      </w:r>
    </w:p>
    <w:p w14:paraId="4385B3A2" w14:textId="78886E6F" w:rsidR="00DD05BA" w:rsidRPr="00DA7ED6" w:rsidRDefault="00DD05BA" w:rsidP="00DD05BA">
      <w:pPr>
        <w:pStyle w:val="PargrafodaLista"/>
        <w:numPr>
          <w:ilvl w:val="0"/>
          <w:numId w:val="5"/>
        </w:numPr>
        <w:rPr>
          <w:rFonts w:ascii="Neo Sans Pro" w:hAnsi="Neo Sans Pro"/>
          <w:lang w:val="en-US"/>
        </w:rPr>
      </w:pPr>
      <w:r w:rsidRPr="00DA7ED6">
        <w:rPr>
          <w:rFonts w:ascii="Neo Sans Pro" w:hAnsi="Neo Sans Pro"/>
          <w:b/>
          <w:bCs/>
          <w:lang w:val="en-US"/>
        </w:rPr>
        <w:t xml:space="preserve">OHSAS </w:t>
      </w:r>
      <w:r w:rsidRPr="00DA7ED6">
        <w:rPr>
          <w:rFonts w:ascii="Neo Sans Pro" w:hAnsi="Neo Sans Pro"/>
          <w:lang w:val="en-US"/>
        </w:rPr>
        <w:t>(Occupational Health and Safety Assessment Services) 18001</w:t>
      </w:r>
      <w:r w:rsidRPr="00DA7ED6">
        <w:rPr>
          <w:rFonts w:ascii="Neo Sans Pro" w:hAnsi="Neo Sans Pro"/>
          <w:i/>
          <w:iCs/>
          <w:lang w:val="en-US"/>
        </w:rPr>
        <w:t>.</w:t>
      </w:r>
    </w:p>
    <w:p w14:paraId="3B34B57D" w14:textId="791C08AC" w:rsidR="00694A46" w:rsidRPr="00DA7ED6" w:rsidRDefault="0013737E" w:rsidP="00DF135C">
      <w:pPr>
        <w:pStyle w:val="PargrafodaLista"/>
        <w:numPr>
          <w:ilvl w:val="0"/>
          <w:numId w:val="5"/>
        </w:numPr>
        <w:rPr>
          <w:rFonts w:ascii="Neo Sans Pro" w:hAnsi="Neo Sans Pro"/>
        </w:rPr>
      </w:pPr>
      <w:r w:rsidRPr="00DA7ED6">
        <w:rPr>
          <w:rFonts w:ascii="Neo Sans Pro" w:hAnsi="Neo Sans Pro"/>
        </w:rPr>
        <w:t>ABNT – Associação Brasileira de Normas Técnicas;</w:t>
      </w:r>
    </w:p>
    <w:p w14:paraId="09B72492" w14:textId="6EA33997" w:rsidR="004F4580" w:rsidRPr="00DA7ED6" w:rsidRDefault="0013737E" w:rsidP="00DF135C">
      <w:pPr>
        <w:pStyle w:val="PargrafodaLista"/>
        <w:numPr>
          <w:ilvl w:val="0"/>
          <w:numId w:val="5"/>
        </w:numPr>
        <w:rPr>
          <w:rFonts w:ascii="Neo Sans Pro" w:hAnsi="Neo Sans Pro"/>
        </w:rPr>
      </w:pPr>
      <w:proofErr w:type="spellStart"/>
      <w:r w:rsidRPr="00DA7ED6">
        <w:rPr>
          <w:rFonts w:ascii="Neo Sans Pro" w:hAnsi="Neo Sans Pro"/>
        </w:rPr>
        <w:t>NR’s</w:t>
      </w:r>
      <w:proofErr w:type="spellEnd"/>
      <w:r w:rsidRPr="00DA7ED6">
        <w:rPr>
          <w:rFonts w:ascii="Neo Sans Pro" w:hAnsi="Neo Sans Pro"/>
        </w:rPr>
        <w:t xml:space="preserve"> - Normas Regulamentadoras do Ministério do Trabalho e Emprego</w:t>
      </w:r>
      <w:r w:rsidR="004F4580" w:rsidRPr="00DA7ED6">
        <w:rPr>
          <w:rFonts w:ascii="Neo Sans Pro" w:hAnsi="Neo Sans Pro"/>
        </w:rPr>
        <w:t>;</w:t>
      </w:r>
    </w:p>
    <w:p w14:paraId="0308E4C5" w14:textId="1D9AB0D7" w:rsidR="00564066" w:rsidRPr="00DA7ED6" w:rsidRDefault="009B3A05" w:rsidP="009B3A05">
      <w:pPr>
        <w:pStyle w:val="Ttulo1"/>
        <w:numPr>
          <w:ilvl w:val="0"/>
          <w:numId w:val="0"/>
        </w:numPr>
        <w:rPr>
          <w:rFonts w:ascii="Neo Sans Pro" w:hAnsi="Neo Sans Pro"/>
        </w:rPr>
      </w:pPr>
      <w:bookmarkStart w:id="13" w:name="_Ref170482347"/>
      <w:bookmarkStart w:id="14" w:name="_Toc231803488"/>
      <w:r w:rsidRPr="00DA7ED6">
        <w:rPr>
          <w:rFonts w:ascii="Neo Sans Pro" w:hAnsi="Neo Sans Pro"/>
        </w:rPr>
        <w:t xml:space="preserve">6. </w:t>
      </w:r>
      <w:r w:rsidR="00564066" w:rsidRPr="00DA7ED6">
        <w:rPr>
          <w:rFonts w:ascii="Neo Sans Pro" w:hAnsi="Neo Sans Pro"/>
        </w:rPr>
        <w:t>REFERÊNCIAS</w:t>
      </w:r>
      <w:bookmarkEnd w:id="13"/>
      <w:bookmarkEnd w:id="14"/>
    </w:p>
    <w:p w14:paraId="069F008D" w14:textId="2B6BD800" w:rsidR="00097D9B" w:rsidRPr="00DA7ED6" w:rsidRDefault="00564066" w:rsidP="00DF135C">
      <w:pPr>
        <w:rPr>
          <w:rFonts w:ascii="Neo Sans Pro" w:hAnsi="Neo Sans Pro"/>
        </w:rPr>
      </w:pPr>
      <w:r w:rsidRPr="00DA7ED6">
        <w:rPr>
          <w:rFonts w:ascii="Neo Sans Pro" w:hAnsi="Neo Sans Pro"/>
        </w:rPr>
        <w:t>Para a elaboração desta proposta técnica, a Ambipar se baseou nos seguintes dados e documentos informados pela CONTRATANTE:</w:t>
      </w:r>
    </w:p>
    <w:p w14:paraId="53C5BE54" w14:textId="23639413" w:rsidR="00F160EC" w:rsidRPr="00DA7ED6" w:rsidRDefault="00A73148" w:rsidP="00F160EC">
      <w:pPr>
        <w:rPr>
          <w:rFonts w:ascii="Neo Sans Pro" w:hAnsi="Neo Sans Pro"/>
        </w:rPr>
      </w:pPr>
      <w:bookmarkStart w:id="15" w:name="_Toc149311477"/>
      <w:proofErr w:type="spellStart"/>
      <w:r w:rsidRPr="00DA7ED6">
        <w:rPr>
          <w:rFonts w:ascii="Neo Sans Pro" w:hAnsi="Neo Sans Pro"/>
          <w:highlight w:val="yellow"/>
        </w:rPr>
        <w:t>xxxxx</w:t>
      </w:r>
      <w:proofErr w:type="spellEnd"/>
    </w:p>
    <w:p w14:paraId="50A44A65" w14:textId="7E71444E" w:rsidR="000B410B" w:rsidRPr="00DA7ED6" w:rsidRDefault="009B3A05" w:rsidP="009B3A05">
      <w:pPr>
        <w:pStyle w:val="Ttulo1"/>
        <w:numPr>
          <w:ilvl w:val="0"/>
          <w:numId w:val="0"/>
        </w:numPr>
        <w:rPr>
          <w:rFonts w:ascii="Neo Sans Pro" w:hAnsi="Neo Sans Pro"/>
        </w:rPr>
      </w:pPr>
      <w:bookmarkStart w:id="16" w:name="_Toc231803489"/>
      <w:r w:rsidRPr="00DA7ED6">
        <w:rPr>
          <w:rFonts w:ascii="Neo Sans Pro" w:hAnsi="Neo Sans Pro"/>
        </w:rPr>
        <w:t xml:space="preserve">7. </w:t>
      </w:r>
      <w:r w:rsidR="000B410B" w:rsidRPr="00DA7ED6">
        <w:rPr>
          <w:rFonts w:ascii="Neo Sans Pro" w:hAnsi="Neo Sans Pro"/>
        </w:rPr>
        <w:t>PRAZO DE EXECUÇÃO</w:t>
      </w:r>
      <w:bookmarkEnd w:id="16"/>
    </w:p>
    <w:p w14:paraId="0A05FD45" w14:textId="54CD0893" w:rsidR="00AD10A7" w:rsidRPr="00DA7ED6" w:rsidRDefault="00AD10A7" w:rsidP="000B410B">
      <w:pPr>
        <w:rPr>
          <w:rFonts w:ascii="Neo Sans Pro" w:hAnsi="Neo Sans Pro"/>
        </w:rPr>
      </w:pPr>
      <w:bookmarkStart w:id="17" w:name="_Hlk180393251"/>
      <w:r w:rsidRPr="00DA7ED6">
        <w:rPr>
          <w:rFonts w:ascii="Neo Sans Pro" w:hAnsi="Neo Sans Pro"/>
        </w:rPr>
        <w:t xml:space="preserve">O prazo de execução será </w:t>
      </w:r>
      <w:r w:rsidRPr="007D1D93">
        <w:rPr>
          <w:rFonts w:ascii="Neo Sans Pro" w:hAnsi="Neo Sans Pro"/>
          <w:highlight w:val="yellow"/>
        </w:rPr>
        <w:t>de</w:t>
      </w:r>
      <w:r w:rsidRPr="00DA7ED6">
        <w:rPr>
          <w:rFonts w:ascii="Neo Sans Pro" w:hAnsi="Neo Sans Pro"/>
        </w:rPr>
        <w:t xml:space="preserve"> </w:t>
      </w:r>
    </w:p>
    <w:p w14:paraId="49C6D623" w14:textId="36050169" w:rsidR="000B410B" w:rsidRPr="00DA7ED6" w:rsidRDefault="004D1322" w:rsidP="000B410B">
      <w:pPr>
        <w:rPr>
          <w:rFonts w:ascii="Neo Sans Pro" w:hAnsi="Neo Sans Pro"/>
        </w:rPr>
      </w:pPr>
      <w:r w:rsidRPr="00DA7ED6">
        <w:rPr>
          <w:rFonts w:ascii="Neo Sans Pro" w:hAnsi="Neo Sans Pro"/>
        </w:rPr>
        <w:t xml:space="preserve">Mobilização </w:t>
      </w:r>
      <w:r w:rsidR="00AD10A7" w:rsidRPr="00DA7ED6">
        <w:rPr>
          <w:rFonts w:ascii="Neo Sans Pro" w:hAnsi="Neo Sans Pro"/>
        </w:rPr>
        <w:t>a combinar</w:t>
      </w:r>
      <w:r w:rsidRPr="00DA7ED6">
        <w:rPr>
          <w:rFonts w:ascii="Neo Sans Pro" w:hAnsi="Neo Sans Pro"/>
        </w:rPr>
        <w:t>, após assinatura d</w:t>
      </w:r>
      <w:r w:rsidR="009A6615">
        <w:rPr>
          <w:rFonts w:ascii="Neo Sans Pro" w:hAnsi="Neo Sans Pro"/>
        </w:rPr>
        <w:t>o pedido</w:t>
      </w:r>
      <w:r w:rsidRPr="00DA7ED6">
        <w:rPr>
          <w:rFonts w:ascii="Neo Sans Pro" w:hAnsi="Neo Sans Pro"/>
        </w:rPr>
        <w:t>.</w:t>
      </w:r>
    </w:p>
    <w:p w14:paraId="50AF6A85" w14:textId="1A2B8401" w:rsidR="00097D9B" w:rsidRPr="00DA7ED6" w:rsidRDefault="009B3A05" w:rsidP="009B3A05">
      <w:pPr>
        <w:pStyle w:val="Ttulo1"/>
        <w:numPr>
          <w:ilvl w:val="0"/>
          <w:numId w:val="0"/>
        </w:numPr>
        <w:rPr>
          <w:rFonts w:ascii="Neo Sans Pro" w:hAnsi="Neo Sans Pro"/>
        </w:rPr>
      </w:pPr>
      <w:bookmarkStart w:id="18" w:name="_Toc231803490"/>
      <w:bookmarkEnd w:id="17"/>
      <w:r w:rsidRPr="00DA7ED6">
        <w:rPr>
          <w:rFonts w:ascii="Neo Sans Pro" w:hAnsi="Neo Sans Pro"/>
        </w:rPr>
        <w:t xml:space="preserve">8. </w:t>
      </w:r>
      <w:r w:rsidR="00097D9B" w:rsidRPr="00DA7ED6">
        <w:rPr>
          <w:rFonts w:ascii="Neo Sans Pro" w:hAnsi="Neo Sans Pro"/>
        </w:rPr>
        <w:t>DETALHAMENTO TÉCNICO</w:t>
      </w:r>
      <w:bookmarkEnd w:id="15"/>
      <w:bookmarkEnd w:id="18"/>
    </w:p>
    <w:p w14:paraId="6A2644D2" w14:textId="4A116ED5" w:rsidR="00ED4BF5" w:rsidRPr="00DA7ED6" w:rsidRDefault="009B3A05" w:rsidP="009B3A05">
      <w:pPr>
        <w:pStyle w:val="Ttulo2"/>
        <w:numPr>
          <w:ilvl w:val="0"/>
          <w:numId w:val="0"/>
        </w:numPr>
        <w:rPr>
          <w:rFonts w:ascii="Neo Sans Pro" w:hAnsi="Neo Sans Pro"/>
        </w:rPr>
      </w:pPr>
      <w:bookmarkStart w:id="19" w:name="_Toc231803491"/>
      <w:r w:rsidRPr="00DA7ED6">
        <w:rPr>
          <w:rFonts w:ascii="Neo Sans Pro" w:hAnsi="Neo Sans Pro"/>
        </w:rPr>
        <w:t xml:space="preserve">8.1 </w:t>
      </w:r>
      <w:r w:rsidR="00A73148" w:rsidRPr="00DA7ED6">
        <w:rPr>
          <w:rFonts w:ascii="Neo Sans Pro" w:hAnsi="Neo Sans Pro"/>
        </w:rPr>
        <w:t>METODOLOGIA EXECUTIVA</w:t>
      </w:r>
      <w:bookmarkEnd w:id="19"/>
    </w:p>
    <w:p w14:paraId="5DFFCAD7" w14:textId="234F86A6" w:rsidR="004D1322" w:rsidRDefault="004D1322" w:rsidP="00B53935">
      <w:pPr>
        <w:ind w:firstLine="0"/>
        <w:rPr>
          <w:rFonts w:ascii="Neo Sans Pro" w:hAnsi="Neo Sans Pro"/>
        </w:rPr>
      </w:pPr>
    </w:p>
    <w:p w14:paraId="0D1CF7C7" w14:textId="77777777" w:rsidR="006A4740" w:rsidRDefault="006A4740" w:rsidP="006A4740">
      <w:pPr>
        <w:pStyle w:val="Ttulo2"/>
        <w:numPr>
          <w:ilvl w:val="0"/>
          <w:numId w:val="0"/>
        </w:numPr>
        <w:rPr>
          <w:rFonts w:ascii="Neo Sans Pro" w:hAnsi="Neo Sans Pro"/>
        </w:rPr>
      </w:pPr>
      <w:bookmarkStart w:id="20" w:name="_Toc231803492"/>
      <w:bookmarkStart w:id="21" w:name="_Toc61254504"/>
      <w:bookmarkStart w:id="22" w:name="_Toc142916323"/>
      <w:bookmarkStart w:id="23" w:name="_Toc149311483"/>
      <w:bookmarkStart w:id="24" w:name="_Toc175040041"/>
      <w:bookmarkStart w:id="25" w:name="_Toc149311481"/>
      <w:r>
        <w:rPr>
          <w:rFonts w:ascii="Neo Sans Pro" w:hAnsi="Neo Sans Pro"/>
        </w:rPr>
        <w:t>8.2 HISTOGRAMA</w:t>
      </w:r>
      <w:bookmarkEnd w:id="20"/>
    </w:p>
    <w:p w14:paraId="2B5A55FA" w14:textId="77777777" w:rsidR="006A4740" w:rsidRDefault="006A4740" w:rsidP="006A4740">
      <w:pPr>
        <w:pStyle w:val="Ttulo3"/>
        <w:numPr>
          <w:ilvl w:val="0"/>
          <w:numId w:val="0"/>
        </w:numPr>
        <w:ind w:left="720" w:hanging="720"/>
        <w:rPr>
          <w:rFonts w:ascii="Neo Sans Pro" w:hAnsi="Neo Sans Pro"/>
        </w:rPr>
      </w:pPr>
      <w:bookmarkStart w:id="26" w:name="_Toc231803493"/>
      <w:r>
        <w:rPr>
          <w:rFonts w:ascii="Neo Sans Pro" w:hAnsi="Neo Sans Pro"/>
        </w:rPr>
        <w:t>8.2.1 HISTOGRAMA DE MÃO DE OBRA</w:t>
      </w:r>
      <w:bookmarkEnd w:id="26"/>
    </w:p>
    <w:tbl>
      <w:tblPr>
        <w:tblStyle w:val="Tabelacomgrade"/>
        <w:tblW w:w="0" w:type="auto"/>
        <w:tblLook w:val="04A0" w:firstRow="1" w:lastRow="0" w:firstColumn="1" w:lastColumn="0" w:noHBand="0" w:noVBand="1"/>
      </w:tblPr>
      <w:tblGrid>
        <w:gridCol w:w="6905"/>
        <w:gridCol w:w="1589"/>
      </w:tblGrid>
      <w:tr w:rsidR="00825D24" w14:paraId="18217D3B" w14:textId="77777777" w:rsidTr="00D9035B">
        <w:tc>
          <w:tcPr>
            <w:tcW w:w="7083" w:type="dxa"/>
            <w:shd w:val="clear" w:color="auto" w:fill="006F62" w:themeFill="accent1"/>
            <w:vAlign w:val="center"/>
          </w:tcPr>
          <w:p w14:paraId="2668A886" w14:textId="77777777" w:rsidR="00825D24" w:rsidRPr="004D58B5" w:rsidRDefault="00825D24" w:rsidP="00D9035B">
            <w:pPr>
              <w:spacing w:line="276" w:lineRule="auto"/>
              <w:ind w:firstLine="0"/>
              <w:jc w:val="center"/>
              <w:rPr>
                <w:rFonts w:ascii="Neo Sans Pro" w:hAnsi="Neo Sans Pro"/>
                <w:b/>
                <w:bCs/>
                <w:color w:val="FFFFFF" w:themeColor="background1"/>
              </w:rPr>
            </w:pPr>
            <w:r w:rsidRPr="004D58B5">
              <w:rPr>
                <w:rFonts w:ascii="Neo Sans Pro" w:hAnsi="Neo Sans Pro"/>
                <w:b/>
                <w:bCs/>
                <w:color w:val="FFFFFF" w:themeColor="background1"/>
              </w:rPr>
              <w:t>FUNÇÃO</w:t>
            </w:r>
          </w:p>
        </w:tc>
        <w:tc>
          <w:tcPr>
            <w:tcW w:w="1411" w:type="dxa"/>
            <w:shd w:val="clear" w:color="auto" w:fill="006F62" w:themeFill="accent1"/>
            <w:vAlign w:val="center"/>
          </w:tcPr>
          <w:p w14:paraId="1815D1E2" w14:textId="77777777" w:rsidR="00825D24" w:rsidRPr="004D58B5" w:rsidRDefault="00825D24" w:rsidP="00D9035B">
            <w:pPr>
              <w:spacing w:line="276" w:lineRule="auto"/>
              <w:ind w:firstLine="0"/>
              <w:jc w:val="center"/>
              <w:rPr>
                <w:rFonts w:ascii="Neo Sans Pro" w:hAnsi="Neo Sans Pro"/>
                <w:b/>
                <w:bCs/>
                <w:color w:val="FFFFFF" w:themeColor="background1"/>
              </w:rPr>
            </w:pPr>
            <w:r w:rsidRPr="004D58B5">
              <w:rPr>
                <w:rFonts w:ascii="Neo Sans Pro" w:hAnsi="Neo Sans Pro"/>
                <w:b/>
                <w:bCs/>
                <w:color w:val="FFFFFF" w:themeColor="background1"/>
              </w:rPr>
              <w:t>QUANTIDADE</w:t>
            </w:r>
          </w:p>
        </w:tc>
      </w:tr>
      <w:tr w:rsidR="00825D24" w14:paraId="0256B0D8" w14:textId="77777777" w:rsidTr="00D9035B">
        <w:tc>
          <w:tcPr>
            <w:tcW w:w="7083" w:type="dxa"/>
            <w:vAlign w:val="center"/>
          </w:tcPr>
          <w:p w14:paraId="57CE07C4" w14:textId="35FCEB59" w:rsidR="00825D24" w:rsidRDefault="00825D24" w:rsidP="00D9035B">
            <w:pPr>
              <w:spacing w:line="276" w:lineRule="auto"/>
              <w:ind w:firstLine="0"/>
              <w:jc w:val="center"/>
              <w:rPr>
                <w:rFonts w:ascii="Neo Sans Pro" w:hAnsi="Neo Sans Pro"/>
              </w:rPr>
            </w:pPr>
          </w:p>
        </w:tc>
        <w:tc>
          <w:tcPr>
            <w:tcW w:w="1411" w:type="dxa"/>
            <w:vAlign w:val="center"/>
          </w:tcPr>
          <w:p w14:paraId="160CC10C" w14:textId="56A29362" w:rsidR="00825D24" w:rsidRDefault="00825D24" w:rsidP="00D9035B">
            <w:pPr>
              <w:spacing w:line="276" w:lineRule="auto"/>
              <w:ind w:firstLine="0"/>
              <w:jc w:val="center"/>
              <w:rPr>
                <w:rFonts w:ascii="Neo Sans Pro" w:hAnsi="Neo Sans Pro"/>
              </w:rPr>
            </w:pPr>
          </w:p>
        </w:tc>
      </w:tr>
      <w:tr w:rsidR="00825D24" w14:paraId="495F38EC" w14:textId="77777777" w:rsidTr="00D9035B">
        <w:tc>
          <w:tcPr>
            <w:tcW w:w="7083" w:type="dxa"/>
            <w:vAlign w:val="center"/>
          </w:tcPr>
          <w:p w14:paraId="52CB0CE2" w14:textId="458BA208" w:rsidR="00825D24" w:rsidRDefault="00825D24" w:rsidP="00D9035B">
            <w:pPr>
              <w:spacing w:line="276" w:lineRule="auto"/>
              <w:ind w:firstLine="0"/>
              <w:jc w:val="center"/>
              <w:rPr>
                <w:rFonts w:ascii="Neo Sans Pro" w:hAnsi="Neo Sans Pro"/>
              </w:rPr>
            </w:pPr>
          </w:p>
        </w:tc>
        <w:tc>
          <w:tcPr>
            <w:tcW w:w="1411" w:type="dxa"/>
            <w:vAlign w:val="center"/>
          </w:tcPr>
          <w:p w14:paraId="52BA1FB5" w14:textId="42DD7984" w:rsidR="00825D24" w:rsidRDefault="00825D24" w:rsidP="00D9035B">
            <w:pPr>
              <w:spacing w:line="276" w:lineRule="auto"/>
              <w:ind w:firstLine="0"/>
              <w:jc w:val="center"/>
              <w:rPr>
                <w:rFonts w:ascii="Neo Sans Pro" w:hAnsi="Neo Sans Pro"/>
              </w:rPr>
            </w:pPr>
          </w:p>
        </w:tc>
      </w:tr>
      <w:tr w:rsidR="00825D24" w14:paraId="1C0CD0A3" w14:textId="77777777" w:rsidTr="00D9035B">
        <w:tc>
          <w:tcPr>
            <w:tcW w:w="7083" w:type="dxa"/>
            <w:vAlign w:val="center"/>
          </w:tcPr>
          <w:p w14:paraId="65178B3A" w14:textId="1478DCDD" w:rsidR="00825D24" w:rsidRDefault="00825D24" w:rsidP="00D9035B">
            <w:pPr>
              <w:spacing w:line="276" w:lineRule="auto"/>
              <w:ind w:firstLine="0"/>
              <w:jc w:val="center"/>
              <w:rPr>
                <w:rFonts w:ascii="Neo Sans Pro" w:hAnsi="Neo Sans Pro"/>
              </w:rPr>
            </w:pPr>
          </w:p>
        </w:tc>
        <w:tc>
          <w:tcPr>
            <w:tcW w:w="1411" w:type="dxa"/>
            <w:vAlign w:val="center"/>
          </w:tcPr>
          <w:p w14:paraId="53451393" w14:textId="18D3E806" w:rsidR="00825D24" w:rsidRDefault="00825D24" w:rsidP="00D9035B">
            <w:pPr>
              <w:spacing w:line="276" w:lineRule="auto"/>
              <w:ind w:firstLine="0"/>
              <w:jc w:val="center"/>
              <w:rPr>
                <w:rFonts w:ascii="Neo Sans Pro" w:hAnsi="Neo Sans Pro"/>
              </w:rPr>
            </w:pPr>
          </w:p>
        </w:tc>
      </w:tr>
    </w:tbl>
    <w:p w14:paraId="43A112A4" w14:textId="77777777" w:rsidR="006A4740" w:rsidRDefault="006A4740" w:rsidP="006A4740">
      <w:pPr>
        <w:ind w:firstLine="0"/>
        <w:rPr>
          <w:rFonts w:ascii="Neo Sans Pro" w:hAnsi="Neo Sans Pro"/>
        </w:rPr>
      </w:pPr>
    </w:p>
    <w:p w14:paraId="1554E79C" w14:textId="77777777" w:rsidR="006A4740" w:rsidRDefault="006A4740" w:rsidP="006A4740">
      <w:pPr>
        <w:pStyle w:val="Ttulo3"/>
        <w:numPr>
          <w:ilvl w:val="0"/>
          <w:numId w:val="0"/>
        </w:numPr>
        <w:ind w:left="720" w:hanging="720"/>
        <w:rPr>
          <w:rFonts w:ascii="Neo Sans Pro" w:hAnsi="Neo Sans Pro"/>
        </w:rPr>
      </w:pPr>
      <w:bookmarkStart w:id="27" w:name="_Toc231803494"/>
      <w:r>
        <w:rPr>
          <w:rFonts w:ascii="Neo Sans Pro" w:hAnsi="Neo Sans Pro"/>
        </w:rPr>
        <w:lastRenderedPageBreak/>
        <w:t>8.2.2 HISTOGRAMA DE EQUIPAMENTOS</w:t>
      </w:r>
      <w:bookmarkEnd w:id="27"/>
    </w:p>
    <w:tbl>
      <w:tblPr>
        <w:tblStyle w:val="Tabelacomgrade"/>
        <w:tblW w:w="8500" w:type="dxa"/>
        <w:tblLook w:val="04A0" w:firstRow="1" w:lastRow="0" w:firstColumn="1" w:lastColumn="0" w:noHBand="0" w:noVBand="1"/>
      </w:tblPr>
      <w:tblGrid>
        <w:gridCol w:w="8500"/>
      </w:tblGrid>
      <w:tr w:rsidR="002A1973" w14:paraId="153028B2" w14:textId="77777777" w:rsidTr="00D9035B">
        <w:tc>
          <w:tcPr>
            <w:tcW w:w="8500" w:type="dxa"/>
            <w:shd w:val="clear" w:color="auto" w:fill="006F62" w:themeFill="accent1"/>
            <w:vAlign w:val="center"/>
          </w:tcPr>
          <w:p w14:paraId="2E6FE1A4" w14:textId="77777777" w:rsidR="002A1973" w:rsidRPr="004D58B5" w:rsidRDefault="002A1973" w:rsidP="00D9035B">
            <w:pPr>
              <w:spacing w:line="276" w:lineRule="auto"/>
              <w:ind w:firstLine="0"/>
              <w:jc w:val="center"/>
              <w:rPr>
                <w:rFonts w:ascii="Neo Sans Pro" w:hAnsi="Neo Sans Pro"/>
                <w:b/>
                <w:bCs/>
                <w:color w:val="FFFFFF" w:themeColor="background1"/>
              </w:rPr>
            </w:pPr>
            <w:r>
              <w:rPr>
                <w:rFonts w:ascii="Neo Sans Pro" w:hAnsi="Neo Sans Pro"/>
                <w:b/>
                <w:bCs/>
                <w:color w:val="FFFFFF" w:themeColor="background1"/>
              </w:rPr>
              <w:t>DESCRIÇÃO</w:t>
            </w:r>
          </w:p>
        </w:tc>
      </w:tr>
      <w:tr w:rsidR="002A1973" w14:paraId="5C785666" w14:textId="77777777" w:rsidTr="00D9035B">
        <w:tc>
          <w:tcPr>
            <w:tcW w:w="8500" w:type="dxa"/>
            <w:vAlign w:val="center"/>
          </w:tcPr>
          <w:p w14:paraId="7395FF84" w14:textId="1F560247" w:rsidR="002A1973" w:rsidRDefault="002A1973" w:rsidP="00D9035B">
            <w:pPr>
              <w:spacing w:line="276" w:lineRule="auto"/>
              <w:ind w:firstLine="0"/>
              <w:jc w:val="center"/>
              <w:rPr>
                <w:rFonts w:ascii="Neo Sans Pro" w:hAnsi="Neo Sans Pro"/>
              </w:rPr>
            </w:pPr>
          </w:p>
        </w:tc>
      </w:tr>
      <w:tr w:rsidR="002A1973" w14:paraId="402A634F" w14:textId="77777777" w:rsidTr="00D9035B">
        <w:tc>
          <w:tcPr>
            <w:tcW w:w="8500" w:type="dxa"/>
            <w:vAlign w:val="center"/>
          </w:tcPr>
          <w:p w14:paraId="0F97732E" w14:textId="41A2177D" w:rsidR="002A1973" w:rsidRDefault="002A1973" w:rsidP="00D9035B">
            <w:pPr>
              <w:spacing w:line="276" w:lineRule="auto"/>
              <w:ind w:firstLine="0"/>
              <w:jc w:val="center"/>
              <w:rPr>
                <w:rFonts w:ascii="Neo Sans Pro" w:hAnsi="Neo Sans Pro"/>
              </w:rPr>
            </w:pPr>
          </w:p>
        </w:tc>
      </w:tr>
      <w:tr w:rsidR="002A1973" w14:paraId="2550798D" w14:textId="77777777" w:rsidTr="00D9035B">
        <w:tc>
          <w:tcPr>
            <w:tcW w:w="8500" w:type="dxa"/>
            <w:vAlign w:val="center"/>
          </w:tcPr>
          <w:p w14:paraId="35309EFF" w14:textId="026BEB02" w:rsidR="002A1973" w:rsidRDefault="002A1973" w:rsidP="00D9035B">
            <w:pPr>
              <w:spacing w:line="276" w:lineRule="auto"/>
              <w:ind w:firstLine="0"/>
              <w:jc w:val="center"/>
              <w:rPr>
                <w:rFonts w:ascii="Neo Sans Pro" w:hAnsi="Neo Sans Pro"/>
              </w:rPr>
            </w:pPr>
          </w:p>
        </w:tc>
      </w:tr>
      <w:tr w:rsidR="002A1973" w14:paraId="79C69A2D" w14:textId="77777777" w:rsidTr="00D9035B">
        <w:tc>
          <w:tcPr>
            <w:tcW w:w="8500" w:type="dxa"/>
            <w:vAlign w:val="center"/>
          </w:tcPr>
          <w:p w14:paraId="1B53D2B1" w14:textId="012361FB" w:rsidR="002A1973" w:rsidRDefault="002A1973" w:rsidP="00D9035B">
            <w:pPr>
              <w:spacing w:line="276" w:lineRule="auto"/>
              <w:ind w:firstLine="0"/>
              <w:jc w:val="center"/>
              <w:rPr>
                <w:rFonts w:ascii="Neo Sans Pro" w:hAnsi="Neo Sans Pro"/>
              </w:rPr>
            </w:pPr>
          </w:p>
        </w:tc>
      </w:tr>
      <w:tr w:rsidR="002A1973" w14:paraId="02B29C82" w14:textId="77777777" w:rsidTr="00D9035B">
        <w:tc>
          <w:tcPr>
            <w:tcW w:w="8500" w:type="dxa"/>
            <w:vAlign w:val="center"/>
          </w:tcPr>
          <w:p w14:paraId="5315B44C" w14:textId="45727AC8" w:rsidR="002A1973" w:rsidRDefault="002A1973" w:rsidP="00D9035B">
            <w:pPr>
              <w:spacing w:line="276" w:lineRule="auto"/>
              <w:ind w:firstLine="0"/>
              <w:jc w:val="center"/>
              <w:rPr>
                <w:rFonts w:ascii="Neo Sans Pro" w:hAnsi="Neo Sans Pro"/>
              </w:rPr>
            </w:pPr>
          </w:p>
        </w:tc>
      </w:tr>
      <w:tr w:rsidR="002A1973" w14:paraId="1AECEA63" w14:textId="77777777" w:rsidTr="00D9035B">
        <w:tc>
          <w:tcPr>
            <w:tcW w:w="8500" w:type="dxa"/>
            <w:vAlign w:val="center"/>
          </w:tcPr>
          <w:p w14:paraId="192AD2FD" w14:textId="53DD15A7" w:rsidR="002A1973" w:rsidRDefault="002A1973" w:rsidP="00D9035B">
            <w:pPr>
              <w:spacing w:line="276" w:lineRule="auto"/>
              <w:ind w:firstLine="0"/>
              <w:jc w:val="center"/>
              <w:rPr>
                <w:rFonts w:ascii="Neo Sans Pro" w:hAnsi="Neo Sans Pro"/>
              </w:rPr>
            </w:pPr>
          </w:p>
        </w:tc>
      </w:tr>
      <w:tr w:rsidR="002A1973" w14:paraId="30FA5487" w14:textId="77777777" w:rsidTr="00D9035B">
        <w:tc>
          <w:tcPr>
            <w:tcW w:w="8500" w:type="dxa"/>
            <w:vAlign w:val="center"/>
          </w:tcPr>
          <w:p w14:paraId="0DE8A478" w14:textId="63948DF1" w:rsidR="002A1973" w:rsidRDefault="002A1973" w:rsidP="00D9035B">
            <w:pPr>
              <w:spacing w:line="276" w:lineRule="auto"/>
              <w:ind w:firstLine="0"/>
              <w:jc w:val="center"/>
              <w:rPr>
                <w:rFonts w:ascii="Neo Sans Pro" w:hAnsi="Neo Sans Pro"/>
              </w:rPr>
            </w:pPr>
          </w:p>
        </w:tc>
      </w:tr>
      <w:tr w:rsidR="002A1973" w14:paraId="505BE088" w14:textId="77777777" w:rsidTr="00D9035B">
        <w:tc>
          <w:tcPr>
            <w:tcW w:w="8500" w:type="dxa"/>
            <w:vAlign w:val="center"/>
          </w:tcPr>
          <w:p w14:paraId="0E899D15" w14:textId="5516546E" w:rsidR="002A1973" w:rsidRDefault="002A1973" w:rsidP="00D9035B">
            <w:pPr>
              <w:spacing w:line="276" w:lineRule="auto"/>
              <w:ind w:firstLine="0"/>
              <w:jc w:val="center"/>
              <w:rPr>
                <w:rFonts w:ascii="Neo Sans Pro" w:hAnsi="Neo Sans Pro"/>
              </w:rPr>
            </w:pPr>
          </w:p>
        </w:tc>
      </w:tr>
      <w:tr w:rsidR="002A1973" w14:paraId="7145535E" w14:textId="77777777" w:rsidTr="00D9035B">
        <w:tc>
          <w:tcPr>
            <w:tcW w:w="8500" w:type="dxa"/>
            <w:vAlign w:val="center"/>
          </w:tcPr>
          <w:p w14:paraId="6FC19A32" w14:textId="54B1DFCB" w:rsidR="002A1973" w:rsidRDefault="002A1973" w:rsidP="00D9035B">
            <w:pPr>
              <w:spacing w:line="276" w:lineRule="auto"/>
              <w:ind w:firstLine="0"/>
              <w:jc w:val="center"/>
              <w:rPr>
                <w:rFonts w:ascii="Neo Sans Pro" w:hAnsi="Neo Sans Pro"/>
              </w:rPr>
            </w:pPr>
          </w:p>
        </w:tc>
      </w:tr>
    </w:tbl>
    <w:p w14:paraId="754610D4" w14:textId="77777777" w:rsidR="006A4740" w:rsidRDefault="006A4740" w:rsidP="006A4740">
      <w:pPr>
        <w:ind w:firstLine="0"/>
        <w:rPr>
          <w:rFonts w:ascii="Neo Sans Pro" w:hAnsi="Neo Sans Pro"/>
        </w:rPr>
      </w:pPr>
    </w:p>
    <w:p w14:paraId="51751562" w14:textId="2DFD83F9" w:rsidR="006769DB" w:rsidRPr="00DA7ED6" w:rsidRDefault="009B3A05" w:rsidP="009B3A05">
      <w:pPr>
        <w:pStyle w:val="Ttulo2"/>
        <w:numPr>
          <w:ilvl w:val="0"/>
          <w:numId w:val="0"/>
        </w:numPr>
        <w:rPr>
          <w:rFonts w:ascii="Neo Sans Pro" w:hAnsi="Neo Sans Pro"/>
        </w:rPr>
      </w:pPr>
      <w:bookmarkStart w:id="28" w:name="_Toc231803495"/>
      <w:r w:rsidRPr="00DA7ED6">
        <w:rPr>
          <w:rFonts w:ascii="Neo Sans Pro" w:hAnsi="Neo Sans Pro"/>
        </w:rPr>
        <w:t>8.</w:t>
      </w:r>
      <w:r w:rsidR="006A4740">
        <w:rPr>
          <w:rFonts w:ascii="Neo Sans Pro" w:hAnsi="Neo Sans Pro"/>
        </w:rPr>
        <w:t>3</w:t>
      </w:r>
      <w:r w:rsidRPr="00DA7ED6">
        <w:rPr>
          <w:rFonts w:ascii="Neo Sans Pro" w:hAnsi="Neo Sans Pro"/>
        </w:rPr>
        <w:t xml:space="preserve"> </w:t>
      </w:r>
      <w:r w:rsidR="006769DB" w:rsidRPr="00DA7ED6">
        <w:rPr>
          <w:rFonts w:ascii="Neo Sans Pro" w:hAnsi="Neo Sans Pro"/>
        </w:rPr>
        <w:t>Indireto do Contrato</w:t>
      </w:r>
      <w:bookmarkEnd w:id="21"/>
      <w:bookmarkEnd w:id="22"/>
      <w:bookmarkEnd w:id="23"/>
      <w:bookmarkEnd w:id="24"/>
      <w:bookmarkEnd w:id="28"/>
    </w:p>
    <w:p w14:paraId="13C22905" w14:textId="5E1E5BD9" w:rsidR="006769DB" w:rsidRPr="00DA7ED6" w:rsidRDefault="006769DB" w:rsidP="006769DB">
      <w:pPr>
        <w:widowControl w:val="0"/>
        <w:autoSpaceDE w:val="0"/>
        <w:autoSpaceDN w:val="0"/>
        <w:adjustRightInd w:val="0"/>
        <w:rPr>
          <w:rFonts w:ascii="Neo Sans Pro" w:hAnsi="Neo Sans Pro"/>
        </w:rPr>
      </w:pPr>
      <w:r w:rsidRPr="00DA7ED6">
        <w:rPr>
          <w:rFonts w:ascii="Neo Sans Pro" w:hAnsi="Neo Sans Pro"/>
        </w:rPr>
        <w:t xml:space="preserve">Todo contrato </w:t>
      </w:r>
      <w:r w:rsidR="00FE5047" w:rsidRPr="00DA7ED6">
        <w:rPr>
          <w:rFonts w:ascii="Neo Sans Pro" w:hAnsi="Neo Sans Pro"/>
          <w:b/>
          <w:bCs/>
        </w:rPr>
        <w:t>AMBIPAR RESPONSE TANK CLEANING</w:t>
      </w:r>
      <w:r w:rsidR="00FE5047" w:rsidRPr="00DA7ED6">
        <w:rPr>
          <w:rFonts w:ascii="Neo Sans Pro" w:hAnsi="Neo Sans Pro"/>
        </w:rPr>
        <w:t xml:space="preserve"> </w:t>
      </w:r>
      <w:r w:rsidRPr="00DA7ED6">
        <w:rPr>
          <w:rFonts w:ascii="Neo Sans Pro" w:hAnsi="Neo Sans Pro"/>
        </w:rPr>
        <w:t>recebe apoio do CSC – Centro de Serviços Compartilhados da AMBIPAR situado em Nova Odessa/SP promovendo:</w:t>
      </w:r>
    </w:p>
    <w:p w14:paraId="1AAC652F" w14:textId="77777777" w:rsidR="006769DB" w:rsidRPr="00DA7ED6" w:rsidRDefault="006769DB" w:rsidP="006769DB">
      <w:pPr>
        <w:widowControl w:val="0"/>
        <w:autoSpaceDE w:val="0"/>
        <w:autoSpaceDN w:val="0"/>
        <w:adjustRightInd w:val="0"/>
        <w:rPr>
          <w:rFonts w:ascii="Neo Sans Pro" w:hAnsi="Neo Sans Pro"/>
        </w:rPr>
      </w:pPr>
      <w:r w:rsidRPr="00DA7ED6">
        <w:rPr>
          <w:rFonts w:ascii="Neo Sans Pro" w:hAnsi="Neo Sans Pro"/>
          <w:b/>
          <w:bCs/>
          <w:color w:val="000000" w:themeColor="text1"/>
          <w:u w:val="single"/>
        </w:rPr>
        <w:t>Suporte Técnico</w:t>
      </w:r>
      <w:r w:rsidRPr="00DA7ED6">
        <w:rPr>
          <w:rFonts w:ascii="Neo Sans Pro" w:hAnsi="Neo Sans Pro"/>
          <w:b/>
          <w:bCs/>
          <w:color w:val="000000" w:themeColor="text1"/>
        </w:rPr>
        <w:t>:</w:t>
      </w:r>
      <w:r w:rsidRPr="00DA7ED6">
        <w:rPr>
          <w:rFonts w:ascii="Neo Sans Pro" w:hAnsi="Neo Sans Pro"/>
          <w:color w:val="000000" w:themeColor="text1"/>
        </w:rPr>
        <w:t xml:space="preserve"> </w:t>
      </w:r>
      <w:bookmarkStart w:id="29" w:name="_Hlk43986102"/>
      <w:r w:rsidRPr="00DA7ED6">
        <w:rPr>
          <w:rFonts w:ascii="Neo Sans Pro" w:hAnsi="Neo Sans Pro"/>
        </w:rPr>
        <w:t>qualidade, meio ambiente, segurança do trabalho, certificações/documentações, auditorias, atualizações de operações devido a mudanças nas legislações, desenvolvimento de novos fornecedores, tecnologias e mercado para inserção de resíduos e produtos e gerenciamento de obras</w:t>
      </w:r>
      <w:bookmarkEnd w:id="29"/>
      <w:r w:rsidRPr="00DA7ED6">
        <w:rPr>
          <w:rFonts w:ascii="Neo Sans Pro" w:hAnsi="Neo Sans Pro"/>
        </w:rPr>
        <w:t>.</w:t>
      </w:r>
    </w:p>
    <w:p w14:paraId="62B270AC" w14:textId="77777777" w:rsidR="006769DB" w:rsidRPr="00DA7ED6" w:rsidRDefault="006769DB" w:rsidP="006769DB">
      <w:pPr>
        <w:widowControl w:val="0"/>
        <w:autoSpaceDE w:val="0"/>
        <w:autoSpaceDN w:val="0"/>
        <w:adjustRightInd w:val="0"/>
        <w:rPr>
          <w:rFonts w:ascii="Neo Sans Pro" w:hAnsi="Neo Sans Pro"/>
        </w:rPr>
      </w:pPr>
      <w:r w:rsidRPr="00DA7ED6">
        <w:rPr>
          <w:rFonts w:ascii="Neo Sans Pro" w:hAnsi="Neo Sans Pro"/>
          <w:b/>
          <w:bCs/>
          <w:color w:val="000000" w:themeColor="text1"/>
          <w:u w:val="single"/>
        </w:rPr>
        <w:t>Suporte Operacional</w:t>
      </w:r>
      <w:r w:rsidRPr="00DA7ED6">
        <w:rPr>
          <w:rFonts w:ascii="Neo Sans Pro" w:hAnsi="Neo Sans Pro"/>
          <w:b/>
          <w:bCs/>
          <w:color w:val="000000" w:themeColor="text1"/>
        </w:rPr>
        <w:t>:</w:t>
      </w:r>
      <w:r w:rsidRPr="00DA7ED6">
        <w:rPr>
          <w:rFonts w:ascii="Neo Sans Pro" w:hAnsi="Neo Sans Pro"/>
          <w:color w:val="000000" w:themeColor="text1"/>
        </w:rPr>
        <w:t xml:space="preserve"> </w:t>
      </w:r>
      <w:r w:rsidRPr="00DA7ED6">
        <w:rPr>
          <w:rFonts w:ascii="Neo Sans Pro" w:hAnsi="Neo Sans Pro"/>
        </w:rPr>
        <w:t>programação rotineira e de emergências, manutenção e controles de frota, disponibilização de relatórios do rastreador dos equipamentos, elaboração de controles operacionais e indicadores para SLA, suporte a operação de melhorias contínuas.</w:t>
      </w:r>
    </w:p>
    <w:p w14:paraId="729963F4" w14:textId="77777777" w:rsidR="006769DB" w:rsidRPr="00DA7ED6" w:rsidRDefault="006769DB" w:rsidP="006769DB">
      <w:pPr>
        <w:widowControl w:val="0"/>
        <w:autoSpaceDE w:val="0"/>
        <w:autoSpaceDN w:val="0"/>
        <w:adjustRightInd w:val="0"/>
        <w:rPr>
          <w:rFonts w:ascii="Neo Sans Pro" w:hAnsi="Neo Sans Pro"/>
        </w:rPr>
      </w:pPr>
      <w:r w:rsidRPr="00DA7ED6">
        <w:rPr>
          <w:rFonts w:ascii="Neo Sans Pro" w:hAnsi="Neo Sans Pro"/>
          <w:b/>
          <w:bCs/>
          <w:color w:val="000000" w:themeColor="text1"/>
          <w:u w:val="single"/>
        </w:rPr>
        <w:t>Suporte Administrativo</w:t>
      </w:r>
      <w:r w:rsidRPr="00DA7ED6">
        <w:rPr>
          <w:rFonts w:ascii="Neo Sans Pro" w:hAnsi="Neo Sans Pro"/>
          <w:b/>
          <w:bCs/>
          <w:color w:val="000000" w:themeColor="text1"/>
        </w:rPr>
        <w:t>:</w:t>
      </w:r>
      <w:r w:rsidRPr="00DA7ED6">
        <w:rPr>
          <w:rFonts w:ascii="Neo Sans Pro" w:hAnsi="Neo Sans Pro"/>
          <w:color w:val="000000" w:themeColor="text1"/>
        </w:rPr>
        <w:t xml:space="preserve"> </w:t>
      </w:r>
      <w:bookmarkStart w:id="30" w:name="_Hlk43985612"/>
      <w:r w:rsidRPr="00DA7ED6">
        <w:rPr>
          <w:rFonts w:ascii="Neo Sans Pro" w:hAnsi="Neo Sans Pro"/>
        </w:rPr>
        <w:t>RH (Recursos Humanos), DP (Departamento Pessoal), Suprimentos, Administrativo em geral (contas a pagar, contas a receber, fiscal, controladoria, contabilidade e jurídico).</w:t>
      </w:r>
      <w:bookmarkEnd w:id="30"/>
    </w:p>
    <w:p w14:paraId="21150ABC" w14:textId="2D36FDCC" w:rsidR="00FE0FF5" w:rsidRPr="00DA7ED6" w:rsidRDefault="009B3A05" w:rsidP="009B3A05">
      <w:pPr>
        <w:pStyle w:val="Ttulo2"/>
        <w:numPr>
          <w:ilvl w:val="0"/>
          <w:numId w:val="0"/>
        </w:numPr>
        <w:rPr>
          <w:rFonts w:ascii="Neo Sans Pro" w:hAnsi="Neo Sans Pro"/>
        </w:rPr>
      </w:pPr>
      <w:bookmarkStart w:id="31" w:name="_Toc132198188"/>
      <w:bookmarkStart w:id="32" w:name="_Toc132626371"/>
      <w:bookmarkStart w:id="33" w:name="_Toc156317004"/>
      <w:bookmarkStart w:id="34" w:name="_Toc231803496"/>
      <w:bookmarkStart w:id="35" w:name="_Toc132198184"/>
      <w:bookmarkStart w:id="36" w:name="_Toc132626370"/>
      <w:bookmarkStart w:id="37" w:name="_Toc156317003"/>
      <w:r w:rsidRPr="00DA7ED6">
        <w:rPr>
          <w:rFonts w:ascii="Neo Sans Pro" w:hAnsi="Neo Sans Pro"/>
        </w:rPr>
        <w:lastRenderedPageBreak/>
        <w:t xml:space="preserve">8.3 </w:t>
      </w:r>
      <w:r w:rsidR="00FE0FF5" w:rsidRPr="00DA7ED6">
        <w:rPr>
          <w:rFonts w:ascii="Neo Sans Pro" w:hAnsi="Neo Sans Pro"/>
        </w:rPr>
        <w:t>COMPLEXO OPERACIONAL</w:t>
      </w:r>
      <w:bookmarkEnd w:id="31"/>
      <w:bookmarkEnd w:id="32"/>
      <w:bookmarkEnd w:id="33"/>
      <w:bookmarkEnd w:id="34"/>
    </w:p>
    <w:p w14:paraId="3F4984C5" w14:textId="488B9F58" w:rsidR="00FE0FF5" w:rsidRPr="00DA7ED6" w:rsidRDefault="00FE0FF5" w:rsidP="00FE0FF5">
      <w:pPr>
        <w:rPr>
          <w:rFonts w:ascii="Neo Sans Pro" w:hAnsi="Neo Sans Pro"/>
        </w:rPr>
      </w:pPr>
      <w:r w:rsidRPr="00DA7ED6">
        <w:rPr>
          <w:rFonts w:ascii="Neo Sans Pro" w:hAnsi="Neo Sans Pro"/>
        </w:rPr>
        <w:t>A AMBIPAR possui uma base regionais por todo Brasil e sua matriz em Nova Odessa em São Paulo. Essas estruturas são utilizadas pelo time de backoffice e servem de apoio à operação de nossos projetos.</w:t>
      </w:r>
    </w:p>
    <w:p w14:paraId="0277556F" w14:textId="77777777" w:rsidR="00FE0FF5" w:rsidRPr="00DA7ED6" w:rsidRDefault="00FE0FF5" w:rsidP="00FE0FF5">
      <w:pPr>
        <w:spacing w:after="0"/>
        <w:ind w:firstLine="0"/>
        <w:rPr>
          <w:rFonts w:ascii="Neo Sans Pro" w:hAnsi="Neo Sans Pro" w:cs="Tahoma"/>
        </w:rPr>
      </w:pPr>
      <w:r w:rsidRPr="00DA7ED6">
        <w:rPr>
          <w:rFonts w:ascii="Neo Sans Pro" w:hAnsi="Neo Sans Pro" w:cs="Tahoma"/>
          <w:noProof/>
        </w:rPr>
        <w:drawing>
          <wp:inline distT="0" distB="0" distL="0" distR="0" wp14:anchorId="421DFC95" wp14:editId="136FA91D">
            <wp:extent cx="5400040" cy="3054350"/>
            <wp:effectExtent l="0" t="0" r="0" b="0"/>
            <wp:docPr id="1524018538" name="Imagem 16" descr="Cidade vista de ci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 descr="Cidade vista de cima&#10;&#10;Descrição gerada automaticament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40" cy="3054350"/>
                    </a:xfrm>
                    <a:prstGeom prst="rect">
                      <a:avLst/>
                    </a:prstGeom>
                    <a:noFill/>
                    <a:ln>
                      <a:noFill/>
                    </a:ln>
                  </pic:spPr>
                </pic:pic>
              </a:graphicData>
            </a:graphic>
          </wp:inline>
        </w:drawing>
      </w:r>
    </w:p>
    <w:p w14:paraId="37152AF6" w14:textId="57444B10" w:rsidR="00FE0FF5" w:rsidRPr="00DA7ED6" w:rsidRDefault="00FE0FF5" w:rsidP="00FE0FF5">
      <w:pPr>
        <w:pStyle w:val="Legenda"/>
        <w:ind w:firstLine="0"/>
        <w:jc w:val="center"/>
        <w:rPr>
          <w:rFonts w:ascii="Neo Sans Pro" w:hAnsi="Neo Sans Pro"/>
        </w:rPr>
      </w:pPr>
      <w:r w:rsidRPr="00DA7ED6">
        <w:rPr>
          <w:rFonts w:ascii="Neo Sans Pro" w:hAnsi="Neo Sans Pro"/>
        </w:rPr>
        <w:t>Base operacional Nova Odessa/SP.</w:t>
      </w:r>
    </w:p>
    <w:p w14:paraId="33A31B2F" w14:textId="423EDBAD" w:rsidR="00164D15" w:rsidRPr="00DA7ED6" w:rsidRDefault="00226913" w:rsidP="00226913">
      <w:pPr>
        <w:pStyle w:val="Ttulo1"/>
        <w:numPr>
          <w:ilvl w:val="0"/>
          <w:numId w:val="0"/>
        </w:numPr>
        <w:rPr>
          <w:rFonts w:ascii="Neo Sans Pro" w:hAnsi="Neo Sans Pro"/>
        </w:rPr>
      </w:pPr>
      <w:bookmarkStart w:id="38" w:name="_Toc231803497"/>
      <w:bookmarkEnd w:id="9"/>
      <w:bookmarkEnd w:id="25"/>
      <w:bookmarkEnd w:id="35"/>
      <w:bookmarkEnd w:id="36"/>
      <w:bookmarkEnd w:id="37"/>
      <w:r w:rsidRPr="00DA7ED6">
        <w:rPr>
          <w:rFonts w:ascii="Neo Sans Pro" w:hAnsi="Neo Sans Pro"/>
        </w:rPr>
        <w:t xml:space="preserve">9. </w:t>
      </w:r>
      <w:r w:rsidR="00604D6A" w:rsidRPr="00DA7ED6">
        <w:rPr>
          <w:rFonts w:ascii="Neo Sans Pro" w:hAnsi="Neo Sans Pro"/>
        </w:rPr>
        <w:t>PREMISSAS</w:t>
      </w:r>
      <w:bookmarkEnd w:id="38"/>
      <w:r w:rsidR="00604D6A" w:rsidRPr="00DA7ED6">
        <w:rPr>
          <w:rFonts w:ascii="Neo Sans Pro" w:hAnsi="Neo Sans Pro"/>
        </w:rPr>
        <w:t xml:space="preserve">  </w:t>
      </w:r>
    </w:p>
    <w:p w14:paraId="260C3ECF" w14:textId="07B501F5" w:rsidR="001E28B3" w:rsidRPr="009A6615" w:rsidRDefault="00757A6E" w:rsidP="00C56BFE">
      <w:pPr>
        <w:pStyle w:val="PargrafodaLista"/>
        <w:numPr>
          <w:ilvl w:val="0"/>
          <w:numId w:val="12"/>
        </w:numPr>
        <w:rPr>
          <w:rFonts w:ascii="Neo Sans Pro" w:hAnsi="Neo Sans Pro"/>
          <w:b/>
          <w:bCs/>
          <w:highlight w:val="yellow"/>
        </w:rPr>
      </w:pPr>
      <w:r w:rsidRPr="009A6615">
        <w:rPr>
          <w:rFonts w:ascii="Neo Sans Pro" w:hAnsi="Neo Sans Pro"/>
          <w:highlight w:val="yellow"/>
        </w:rPr>
        <w:t xml:space="preserve">Para a elaboração da proposta Técnica utilizamos como referência todos os documentos citados no capítulo </w:t>
      </w:r>
      <w:r w:rsidR="009E05B2" w:rsidRPr="009A6615">
        <w:rPr>
          <w:rFonts w:ascii="Neo Sans Pro" w:hAnsi="Neo Sans Pro"/>
          <w:highlight w:val="yellow"/>
        </w:rPr>
        <w:fldChar w:fldCharType="begin"/>
      </w:r>
      <w:r w:rsidR="009E05B2" w:rsidRPr="009A6615">
        <w:rPr>
          <w:rFonts w:ascii="Neo Sans Pro" w:hAnsi="Neo Sans Pro"/>
          <w:highlight w:val="yellow"/>
        </w:rPr>
        <w:instrText xml:space="preserve"> REF _Ref170482347 \h </w:instrText>
      </w:r>
      <w:r w:rsidR="002752FF" w:rsidRPr="009A6615">
        <w:rPr>
          <w:rFonts w:ascii="Neo Sans Pro" w:hAnsi="Neo Sans Pro"/>
          <w:highlight w:val="yellow"/>
        </w:rPr>
        <w:instrText xml:space="preserve"> \* MERGEFORMAT </w:instrText>
      </w:r>
      <w:r w:rsidR="009E05B2" w:rsidRPr="009A6615">
        <w:rPr>
          <w:rFonts w:ascii="Neo Sans Pro" w:hAnsi="Neo Sans Pro"/>
          <w:highlight w:val="yellow"/>
        </w:rPr>
      </w:r>
      <w:r w:rsidR="009E05B2" w:rsidRPr="009A6615">
        <w:rPr>
          <w:rFonts w:ascii="Neo Sans Pro" w:hAnsi="Neo Sans Pro"/>
          <w:highlight w:val="yellow"/>
        </w:rPr>
        <w:fldChar w:fldCharType="separate"/>
      </w:r>
      <w:r w:rsidR="006F6077" w:rsidRPr="009A6615">
        <w:rPr>
          <w:rFonts w:ascii="Neo Sans Pro" w:hAnsi="Neo Sans Pro"/>
          <w:highlight w:val="yellow"/>
        </w:rPr>
        <w:t>REFERÊNCIAS</w:t>
      </w:r>
      <w:r w:rsidR="009E05B2" w:rsidRPr="009A6615">
        <w:rPr>
          <w:rFonts w:ascii="Neo Sans Pro" w:hAnsi="Neo Sans Pro"/>
          <w:highlight w:val="yellow"/>
        </w:rPr>
        <w:fldChar w:fldCharType="end"/>
      </w:r>
      <w:r w:rsidRPr="009A6615">
        <w:rPr>
          <w:rFonts w:ascii="Neo Sans Pro" w:hAnsi="Neo Sans Pro"/>
          <w:highlight w:val="yellow"/>
        </w:rPr>
        <w:t>, questionamentos enviados e experiência da Ambipar em serviços similares prestados anteriormente</w:t>
      </w:r>
      <w:r w:rsidR="002752FF" w:rsidRPr="009A6615">
        <w:rPr>
          <w:rFonts w:ascii="Neo Sans Pro" w:hAnsi="Neo Sans Pro"/>
          <w:highlight w:val="yellow"/>
        </w:rPr>
        <w:t>;</w:t>
      </w:r>
      <w:r w:rsidR="009A6615">
        <w:rPr>
          <w:rFonts w:ascii="Neo Sans Pro" w:hAnsi="Neo Sans Pro"/>
          <w:highlight w:val="yellow"/>
        </w:rPr>
        <w:t xml:space="preserve"> </w:t>
      </w:r>
      <w:r w:rsidR="009A6615" w:rsidRPr="009A6615">
        <w:rPr>
          <w:rFonts w:ascii="Neo Sans Pro" w:hAnsi="Neo Sans Pro"/>
          <w:b/>
          <w:bCs/>
          <w:highlight w:val="yellow"/>
        </w:rPr>
        <w:t>(TIRAR SE NÃO HOUVER REFERÊNCIAS)</w:t>
      </w:r>
    </w:p>
    <w:p w14:paraId="03A421E2" w14:textId="2D1823DB" w:rsidR="00B3419F" w:rsidRPr="00DA7ED6" w:rsidRDefault="00AF34B9" w:rsidP="00C56BFE">
      <w:pPr>
        <w:pStyle w:val="PargrafodaLista"/>
        <w:numPr>
          <w:ilvl w:val="0"/>
          <w:numId w:val="12"/>
        </w:numPr>
        <w:rPr>
          <w:rFonts w:ascii="Neo Sans Pro" w:hAnsi="Neo Sans Pro"/>
        </w:rPr>
      </w:pPr>
      <w:r w:rsidRPr="00DA7ED6">
        <w:rPr>
          <w:rFonts w:ascii="Neo Sans Pro" w:hAnsi="Neo Sans Pro"/>
        </w:rPr>
        <w:t>F</w:t>
      </w:r>
      <w:r w:rsidR="00B3419F" w:rsidRPr="00DA7ED6">
        <w:rPr>
          <w:rFonts w:ascii="Neo Sans Pro" w:hAnsi="Neo Sans Pro"/>
        </w:rPr>
        <w:t xml:space="preserve">oi considerado nesta proposta o pagamento </w:t>
      </w:r>
      <w:r w:rsidR="00980FB7" w:rsidRPr="00DA7ED6">
        <w:rPr>
          <w:rFonts w:ascii="Neo Sans Pro" w:hAnsi="Neo Sans Pro"/>
        </w:rPr>
        <w:t>d</w:t>
      </w:r>
      <w:r w:rsidR="00B3419F" w:rsidRPr="00DA7ED6">
        <w:rPr>
          <w:rFonts w:ascii="Neo Sans Pro" w:hAnsi="Neo Sans Pro"/>
        </w:rPr>
        <w:t>e periculosidade</w:t>
      </w:r>
      <w:r w:rsidR="009152C5" w:rsidRPr="00DA7ED6">
        <w:rPr>
          <w:rFonts w:ascii="Neo Sans Pro" w:hAnsi="Neo Sans Pro"/>
        </w:rPr>
        <w:t xml:space="preserve"> e/ou insalubridade</w:t>
      </w:r>
      <w:r w:rsidR="00B3419F" w:rsidRPr="00DA7ED6">
        <w:rPr>
          <w:rFonts w:ascii="Neo Sans Pro" w:hAnsi="Neo Sans Pro"/>
        </w:rPr>
        <w:t xml:space="preserve"> aos funcionários</w:t>
      </w:r>
      <w:r w:rsidRPr="00DA7ED6">
        <w:rPr>
          <w:rFonts w:ascii="Neo Sans Pro" w:hAnsi="Neo Sans Pro"/>
        </w:rPr>
        <w:t>, conforme quadro de mão de obra apresentado na proposta</w:t>
      </w:r>
      <w:r w:rsidR="00C34EA3" w:rsidRPr="00DA7ED6">
        <w:rPr>
          <w:rFonts w:ascii="Neo Sans Pro" w:hAnsi="Neo Sans Pro"/>
        </w:rPr>
        <w:t xml:space="preserve">. </w:t>
      </w:r>
    </w:p>
    <w:p w14:paraId="62B40A3E" w14:textId="77777777" w:rsidR="00757A6E" w:rsidRPr="00DA7ED6" w:rsidRDefault="00757A6E" w:rsidP="00C56BFE">
      <w:pPr>
        <w:pStyle w:val="PargrafodaLista"/>
        <w:numPr>
          <w:ilvl w:val="0"/>
          <w:numId w:val="12"/>
        </w:numPr>
        <w:rPr>
          <w:rFonts w:ascii="Neo Sans Pro" w:hAnsi="Neo Sans Pro"/>
        </w:rPr>
      </w:pPr>
      <w:r w:rsidRPr="00DA7ED6">
        <w:rPr>
          <w:rFonts w:ascii="Neo Sans Pro" w:hAnsi="Neo Sans Pro"/>
        </w:rPr>
        <w:t>As dimensões e especificações dos equipamentos podem ser alteradas na mobilização, de acordo com a disponibilidade de mercado. As alterações que se façam necessárias serão submetidas para aprovação da CONTRATANTE;</w:t>
      </w:r>
    </w:p>
    <w:p w14:paraId="4A4663D2" w14:textId="56A0BDC4" w:rsidR="00757A6E" w:rsidRPr="00DA7ED6" w:rsidRDefault="00757A6E" w:rsidP="00C56BFE">
      <w:pPr>
        <w:pStyle w:val="PargrafodaLista"/>
        <w:numPr>
          <w:ilvl w:val="0"/>
          <w:numId w:val="12"/>
        </w:numPr>
        <w:rPr>
          <w:rFonts w:ascii="Neo Sans Pro" w:hAnsi="Neo Sans Pro"/>
        </w:rPr>
      </w:pPr>
      <w:r w:rsidRPr="00DA7ED6">
        <w:rPr>
          <w:rFonts w:ascii="Neo Sans Pro" w:hAnsi="Neo Sans Pro"/>
        </w:rPr>
        <w:t>Será permitida à Ambipar a subcontratação de máquinas, equipamentos e/ou mão de obra, se necessário;</w:t>
      </w:r>
      <w:bookmarkStart w:id="39" w:name="_Hlk43990237"/>
    </w:p>
    <w:bookmarkEnd w:id="39"/>
    <w:p w14:paraId="36E00330" w14:textId="1C5C0EFE" w:rsidR="00757A6E" w:rsidRPr="00DA7ED6" w:rsidRDefault="00757A6E" w:rsidP="00C56BFE">
      <w:pPr>
        <w:pStyle w:val="PargrafodaLista"/>
        <w:numPr>
          <w:ilvl w:val="0"/>
          <w:numId w:val="12"/>
        </w:numPr>
        <w:rPr>
          <w:rFonts w:ascii="Neo Sans Pro" w:hAnsi="Neo Sans Pro"/>
        </w:rPr>
      </w:pPr>
      <w:r w:rsidRPr="00DA7ED6">
        <w:rPr>
          <w:rFonts w:ascii="Neo Sans Pro" w:hAnsi="Neo Sans Pro"/>
        </w:rPr>
        <w:lastRenderedPageBreak/>
        <w:t>Os funcionários da Ambipar, por ocasião dos trabalhos de campo, seguirão as exigências do cliente quanto aos aspectos de saúde e segurança ocupacional</w:t>
      </w:r>
      <w:r w:rsidR="00B3419F" w:rsidRPr="00DA7ED6">
        <w:rPr>
          <w:rFonts w:ascii="Neo Sans Pro" w:hAnsi="Neo Sans Pro"/>
        </w:rPr>
        <w:t>;</w:t>
      </w:r>
    </w:p>
    <w:p w14:paraId="4AE708F3" w14:textId="77777777" w:rsidR="00757A6E" w:rsidRPr="00DA7ED6" w:rsidRDefault="00757A6E" w:rsidP="00C56BFE">
      <w:pPr>
        <w:pStyle w:val="PargrafodaLista"/>
        <w:numPr>
          <w:ilvl w:val="0"/>
          <w:numId w:val="12"/>
        </w:numPr>
        <w:rPr>
          <w:rFonts w:ascii="Neo Sans Pro" w:hAnsi="Neo Sans Pro"/>
        </w:rPr>
      </w:pPr>
      <w:r w:rsidRPr="00DA7ED6">
        <w:rPr>
          <w:rFonts w:ascii="Neo Sans Pro" w:hAnsi="Neo Sans Pro"/>
        </w:rPr>
        <w:t>Todos os procedimentos de campo, bem como quaisquer recomendações referentes à implementação do gerenciamento de resíduos, serão desenvolvidos de acordo com os regulamentos ambientais locais em vigor;</w:t>
      </w:r>
    </w:p>
    <w:p w14:paraId="1C4F3B2E" w14:textId="77777777" w:rsidR="00757A6E" w:rsidRPr="00DA7ED6" w:rsidRDefault="00757A6E" w:rsidP="00C56BFE">
      <w:pPr>
        <w:pStyle w:val="PargrafodaLista"/>
        <w:numPr>
          <w:ilvl w:val="0"/>
          <w:numId w:val="12"/>
        </w:numPr>
        <w:rPr>
          <w:rFonts w:ascii="Neo Sans Pro" w:hAnsi="Neo Sans Pro"/>
        </w:rPr>
      </w:pPr>
      <w:r w:rsidRPr="00DA7ED6">
        <w:rPr>
          <w:rFonts w:ascii="Neo Sans Pro" w:hAnsi="Neo Sans Pro"/>
        </w:rPr>
        <w:t>Os relatórios e documentos serão redigidos na língua portuguesa;</w:t>
      </w:r>
    </w:p>
    <w:p w14:paraId="269E1294" w14:textId="09EFE1CB" w:rsidR="00757A6E" w:rsidRPr="00DA7ED6" w:rsidRDefault="00757A6E" w:rsidP="00C56BFE">
      <w:pPr>
        <w:pStyle w:val="PargrafodaLista"/>
        <w:numPr>
          <w:ilvl w:val="0"/>
          <w:numId w:val="12"/>
        </w:numPr>
        <w:rPr>
          <w:rFonts w:ascii="Neo Sans Pro" w:hAnsi="Neo Sans Pro"/>
        </w:rPr>
      </w:pPr>
      <w:r w:rsidRPr="00DA7ED6">
        <w:rPr>
          <w:rFonts w:ascii="Neo Sans Pro" w:hAnsi="Neo Sans Pro"/>
        </w:rPr>
        <w:t>Todas as informações e documentos gerados e manuseados pela Ambipar permanecerão sob sigilo, sendo expostos e discutidos apenas com pessoas indicadas pelo cliente. A divulgação e/ou apresentação dos dados obtidos no trabalho serão, portanto, fornecidos somente às pessoas, empresas ou órgãos com autorização prévia do cliente;</w:t>
      </w:r>
    </w:p>
    <w:p w14:paraId="29BC5CF9" w14:textId="318E5BF2" w:rsidR="00757A6E" w:rsidRPr="00DA7ED6" w:rsidRDefault="00757A6E" w:rsidP="00C56BFE">
      <w:pPr>
        <w:pStyle w:val="PargrafodaLista"/>
        <w:numPr>
          <w:ilvl w:val="0"/>
          <w:numId w:val="12"/>
        </w:numPr>
        <w:rPr>
          <w:rFonts w:ascii="Neo Sans Pro" w:hAnsi="Neo Sans Pro"/>
        </w:rPr>
      </w:pPr>
      <w:r w:rsidRPr="00DA7ED6">
        <w:rPr>
          <w:rFonts w:ascii="Neo Sans Pro" w:hAnsi="Neo Sans Pro"/>
        </w:rPr>
        <w:t>Os funcionários da AMBIPAR poderão fazer uso das unidades ambulatoriais existentes em caso de emergência;</w:t>
      </w:r>
    </w:p>
    <w:p w14:paraId="277F2875" w14:textId="5B230D7A" w:rsidR="009549A7" w:rsidRPr="009A6615" w:rsidRDefault="00973F0D" w:rsidP="00973F0D">
      <w:pPr>
        <w:pStyle w:val="PargrafodaLista"/>
        <w:numPr>
          <w:ilvl w:val="0"/>
          <w:numId w:val="12"/>
        </w:numPr>
        <w:rPr>
          <w:rFonts w:ascii="Neo Sans Pro" w:hAnsi="Neo Sans Pro"/>
          <w:highlight w:val="yellow"/>
        </w:rPr>
      </w:pPr>
      <w:r w:rsidRPr="00DA7ED6">
        <w:rPr>
          <w:rFonts w:ascii="Neo Sans Pro" w:hAnsi="Neo Sans Pro"/>
        </w:rPr>
        <w:t xml:space="preserve">Estamos considerando a jornada de trabalho sendo de segunda a sexta, </w:t>
      </w:r>
      <w:r w:rsidR="009A6615" w:rsidRPr="00DA7ED6">
        <w:rPr>
          <w:rFonts w:ascii="Neo Sans Pro" w:hAnsi="Neo Sans Pro"/>
        </w:rPr>
        <w:t>das</w:t>
      </w:r>
      <w:r w:rsidRPr="00DA7ED6">
        <w:rPr>
          <w:rFonts w:ascii="Neo Sans Pro" w:hAnsi="Neo Sans Pro"/>
        </w:rPr>
        <w:t xml:space="preserve"> </w:t>
      </w:r>
      <w:r w:rsidRPr="009A6615">
        <w:rPr>
          <w:rFonts w:ascii="Neo Sans Pro" w:hAnsi="Neo Sans Pro"/>
          <w:highlight w:val="yellow"/>
        </w:rPr>
        <w:t>07:00 às 17:00.</w:t>
      </w:r>
    </w:p>
    <w:p w14:paraId="0311E477" w14:textId="2E7EDCB3" w:rsidR="00DF0028" w:rsidRPr="00DA7ED6" w:rsidRDefault="00226913" w:rsidP="00226913">
      <w:pPr>
        <w:pStyle w:val="Ttulo2"/>
        <w:numPr>
          <w:ilvl w:val="0"/>
          <w:numId w:val="0"/>
        </w:numPr>
        <w:rPr>
          <w:rFonts w:ascii="Neo Sans Pro" w:hAnsi="Neo Sans Pro"/>
        </w:rPr>
      </w:pPr>
      <w:bookmarkStart w:id="40" w:name="_Toc47685423"/>
      <w:bookmarkStart w:id="41" w:name="_Toc48906978"/>
      <w:bookmarkStart w:id="42" w:name="_Toc231803498"/>
      <w:r w:rsidRPr="00DA7ED6">
        <w:rPr>
          <w:rFonts w:ascii="Neo Sans Pro" w:hAnsi="Neo Sans Pro"/>
        </w:rPr>
        <w:t xml:space="preserve">9.1 </w:t>
      </w:r>
      <w:r w:rsidR="00DF0028" w:rsidRPr="00DA7ED6">
        <w:rPr>
          <w:rFonts w:ascii="Neo Sans Pro" w:hAnsi="Neo Sans Pro"/>
        </w:rPr>
        <w:t>Obrigações da A</w:t>
      </w:r>
      <w:bookmarkEnd w:id="40"/>
      <w:bookmarkEnd w:id="41"/>
      <w:r w:rsidR="00DF0028" w:rsidRPr="00DA7ED6">
        <w:rPr>
          <w:rFonts w:ascii="Neo Sans Pro" w:hAnsi="Neo Sans Pro"/>
        </w:rPr>
        <w:t>MBIPAR</w:t>
      </w:r>
      <w:bookmarkEnd w:id="42"/>
    </w:p>
    <w:p w14:paraId="6076597C" w14:textId="64A73CDD" w:rsidR="00DF0028" w:rsidRPr="00DA7ED6" w:rsidRDefault="00DF0028" w:rsidP="009152C5">
      <w:pPr>
        <w:pStyle w:val="PargrafodaLista"/>
        <w:numPr>
          <w:ilvl w:val="0"/>
          <w:numId w:val="12"/>
        </w:numPr>
        <w:rPr>
          <w:rFonts w:ascii="Neo Sans Pro" w:hAnsi="Neo Sans Pro"/>
        </w:rPr>
      </w:pPr>
      <w:r w:rsidRPr="00DA7ED6">
        <w:rPr>
          <w:rFonts w:ascii="Neo Sans Pro" w:hAnsi="Neo Sans Pro"/>
        </w:rPr>
        <w:t>Fornecimento de uniformes e EPI´S a todos empregados, os quais deverão estar uniformizados e portando identificação. A substituição de EPIs deverá seguir o prazo de validade estabelecido pelos fabricantes e o estado de conservação;</w:t>
      </w:r>
    </w:p>
    <w:p w14:paraId="3753C2FD" w14:textId="77777777" w:rsidR="00DF0028" w:rsidRPr="00DA7ED6" w:rsidRDefault="00DF0028" w:rsidP="009152C5">
      <w:pPr>
        <w:pStyle w:val="PargrafodaLista"/>
        <w:numPr>
          <w:ilvl w:val="0"/>
          <w:numId w:val="12"/>
        </w:numPr>
        <w:rPr>
          <w:rFonts w:ascii="Neo Sans Pro" w:hAnsi="Neo Sans Pro"/>
        </w:rPr>
      </w:pPr>
      <w:r w:rsidRPr="00DA7ED6">
        <w:rPr>
          <w:rFonts w:ascii="Neo Sans Pro" w:hAnsi="Neo Sans Pro"/>
        </w:rPr>
        <w:t>Realizar todos os serviços propostos neste documento;</w:t>
      </w:r>
    </w:p>
    <w:p w14:paraId="0BBA72B8" w14:textId="77777777" w:rsidR="00DF0028" w:rsidRPr="00DA7ED6" w:rsidRDefault="00DF0028" w:rsidP="00DF135C">
      <w:pPr>
        <w:pStyle w:val="PargrafodaLista"/>
        <w:numPr>
          <w:ilvl w:val="0"/>
          <w:numId w:val="12"/>
        </w:numPr>
        <w:rPr>
          <w:rFonts w:ascii="Neo Sans Pro" w:hAnsi="Neo Sans Pro"/>
        </w:rPr>
      </w:pPr>
      <w:r w:rsidRPr="00DA7ED6">
        <w:rPr>
          <w:rFonts w:ascii="Neo Sans Pro" w:hAnsi="Neo Sans Pro"/>
        </w:rPr>
        <w:t>Dispor de profissionais qualificados para a execução dos serviços e que a empresa esteja apta e devidamente habilitada;</w:t>
      </w:r>
    </w:p>
    <w:p w14:paraId="5A61A5D8" w14:textId="0BFFC509" w:rsidR="00DF0028" w:rsidRPr="00DA7ED6" w:rsidRDefault="00DF0028" w:rsidP="00DF135C">
      <w:pPr>
        <w:pStyle w:val="PargrafodaLista"/>
        <w:numPr>
          <w:ilvl w:val="0"/>
          <w:numId w:val="12"/>
        </w:numPr>
        <w:rPr>
          <w:rFonts w:ascii="Neo Sans Pro" w:hAnsi="Neo Sans Pro"/>
        </w:rPr>
      </w:pPr>
      <w:r w:rsidRPr="00DA7ED6">
        <w:rPr>
          <w:rFonts w:ascii="Neo Sans Pro" w:hAnsi="Neo Sans Pro"/>
        </w:rPr>
        <w:t xml:space="preserve">Todos os custos referentes a exames médicos, mobilização e EPIs dos funcionários </w:t>
      </w:r>
      <w:r w:rsidRPr="00DA7ED6">
        <w:rPr>
          <w:rFonts w:ascii="Neo Sans Pro" w:hAnsi="Neo Sans Pro"/>
          <w:b/>
          <w:bCs/>
        </w:rPr>
        <w:t>AMBIPAR;</w:t>
      </w:r>
    </w:p>
    <w:p w14:paraId="6F24258F" w14:textId="77777777" w:rsidR="00DF0028" w:rsidRPr="00DA7ED6" w:rsidRDefault="00DF0028" w:rsidP="00DF135C">
      <w:pPr>
        <w:pStyle w:val="PargrafodaLista"/>
        <w:numPr>
          <w:ilvl w:val="0"/>
          <w:numId w:val="12"/>
        </w:numPr>
        <w:rPr>
          <w:rFonts w:ascii="Neo Sans Pro" w:hAnsi="Neo Sans Pro"/>
        </w:rPr>
      </w:pPr>
      <w:r w:rsidRPr="00DA7ED6">
        <w:rPr>
          <w:rFonts w:ascii="Neo Sans Pro" w:hAnsi="Neo Sans Pro"/>
        </w:rPr>
        <w:t>Executar todos os serviços com zelo, limpeza e eficiência, em consonância com as normas técnicas e procedimentos específicos da CONTRATANTE;</w:t>
      </w:r>
    </w:p>
    <w:p w14:paraId="58C1D3D6" w14:textId="5EF465BF" w:rsidR="00DF0028" w:rsidRPr="00DA7ED6" w:rsidRDefault="00DF0028" w:rsidP="00DF135C">
      <w:pPr>
        <w:pStyle w:val="PargrafodaLista"/>
        <w:numPr>
          <w:ilvl w:val="0"/>
          <w:numId w:val="12"/>
        </w:numPr>
        <w:rPr>
          <w:rFonts w:ascii="Neo Sans Pro" w:hAnsi="Neo Sans Pro"/>
        </w:rPr>
      </w:pPr>
      <w:r w:rsidRPr="00DA7ED6">
        <w:rPr>
          <w:rFonts w:ascii="Neo Sans Pro" w:hAnsi="Neo Sans Pro"/>
        </w:rPr>
        <w:lastRenderedPageBreak/>
        <w:t xml:space="preserve">Prestar os serviços utilizando-se de mão de obra especializada e capacitada, contratada por regime CLT, devendo os profissionais </w:t>
      </w:r>
      <w:r w:rsidR="009152C5" w:rsidRPr="00DA7ED6">
        <w:rPr>
          <w:rFonts w:ascii="Neo Sans Pro" w:hAnsi="Neo Sans Pro"/>
        </w:rPr>
        <w:t>estarem</w:t>
      </w:r>
      <w:r w:rsidRPr="00DA7ED6">
        <w:rPr>
          <w:rFonts w:ascii="Neo Sans Pro" w:hAnsi="Neo Sans Pro"/>
        </w:rPr>
        <w:t xml:space="preserve"> identificados por crachá ou cartão de identificação quando nas instalações da contratante;</w:t>
      </w:r>
    </w:p>
    <w:p w14:paraId="1EE8A05F" w14:textId="77777777" w:rsidR="00DF0028" w:rsidRPr="00DA7ED6" w:rsidRDefault="00DF0028" w:rsidP="00DF135C">
      <w:pPr>
        <w:pStyle w:val="PargrafodaLista"/>
        <w:numPr>
          <w:ilvl w:val="0"/>
          <w:numId w:val="12"/>
        </w:numPr>
        <w:rPr>
          <w:rFonts w:ascii="Neo Sans Pro" w:hAnsi="Neo Sans Pro"/>
        </w:rPr>
      </w:pPr>
      <w:r w:rsidRPr="00DA7ED6">
        <w:rPr>
          <w:rFonts w:ascii="Neo Sans Pro" w:hAnsi="Neo Sans Pro"/>
        </w:rPr>
        <w:t>Acompanhar, supervisionar e orientar as suas equipes/funcionários a respeito das tarefas que deverão ser executadas, atendendo as necessidades da CONTRATANTE;</w:t>
      </w:r>
    </w:p>
    <w:p w14:paraId="5D5D1801" w14:textId="77777777" w:rsidR="00DF0028" w:rsidRPr="00DA7ED6" w:rsidRDefault="00DF0028" w:rsidP="00DF135C">
      <w:pPr>
        <w:pStyle w:val="PargrafodaLista"/>
        <w:numPr>
          <w:ilvl w:val="0"/>
          <w:numId w:val="12"/>
        </w:numPr>
        <w:rPr>
          <w:rFonts w:ascii="Neo Sans Pro" w:hAnsi="Neo Sans Pro"/>
        </w:rPr>
      </w:pPr>
      <w:r w:rsidRPr="00DA7ED6">
        <w:rPr>
          <w:rFonts w:ascii="Neo Sans Pro" w:hAnsi="Neo Sans Pro"/>
        </w:rPr>
        <w:t>Manter organizada base para equipe, ferramentas e materiais em local indicado pela CONTRATANTE;</w:t>
      </w:r>
    </w:p>
    <w:p w14:paraId="4EE525D2" w14:textId="606C7ADC" w:rsidR="00DF0028" w:rsidRPr="00DA7ED6" w:rsidRDefault="009152C5" w:rsidP="00DF135C">
      <w:pPr>
        <w:pStyle w:val="PargrafodaLista"/>
        <w:numPr>
          <w:ilvl w:val="0"/>
          <w:numId w:val="12"/>
        </w:numPr>
        <w:rPr>
          <w:rFonts w:ascii="Neo Sans Pro" w:hAnsi="Neo Sans Pro"/>
        </w:rPr>
      </w:pPr>
      <w:r w:rsidRPr="00DA7ED6">
        <w:rPr>
          <w:rFonts w:ascii="Neo Sans Pro" w:hAnsi="Neo Sans Pro"/>
        </w:rPr>
        <w:t>Manter plano de m</w:t>
      </w:r>
      <w:r w:rsidR="00DF0028" w:rsidRPr="00DA7ED6">
        <w:rPr>
          <w:rFonts w:ascii="Neo Sans Pro" w:hAnsi="Neo Sans Pro"/>
        </w:rPr>
        <w:t xml:space="preserve">anutenção dos equipamentos de propriedade </w:t>
      </w:r>
      <w:r w:rsidR="00DF0028" w:rsidRPr="00DA7ED6">
        <w:rPr>
          <w:rFonts w:ascii="Neo Sans Pro" w:hAnsi="Neo Sans Pro"/>
          <w:b/>
          <w:bCs/>
        </w:rPr>
        <w:t>AMBIPAR</w:t>
      </w:r>
      <w:r w:rsidR="00DF0028" w:rsidRPr="00DA7ED6">
        <w:rPr>
          <w:rFonts w:ascii="Neo Sans Pro" w:hAnsi="Neo Sans Pro"/>
        </w:rPr>
        <w:t>;</w:t>
      </w:r>
    </w:p>
    <w:p w14:paraId="5C312DD9" w14:textId="41FC0F91" w:rsidR="00DD05BA" w:rsidRPr="00DA7ED6" w:rsidRDefault="00DD05BA" w:rsidP="00DF135C">
      <w:pPr>
        <w:pStyle w:val="PargrafodaLista"/>
        <w:numPr>
          <w:ilvl w:val="0"/>
          <w:numId w:val="12"/>
        </w:numPr>
        <w:rPr>
          <w:rFonts w:ascii="Neo Sans Pro" w:hAnsi="Neo Sans Pro"/>
        </w:rPr>
      </w:pPr>
      <w:r w:rsidRPr="00DA7ED6">
        <w:rPr>
          <w:rFonts w:ascii="Neo Sans Pro" w:hAnsi="Neo Sans Pro"/>
        </w:rPr>
        <w:t>Participar dos programas e campanhas de meio ambiente, segurança e saúde ocupacional realizado pela contratante;</w:t>
      </w:r>
    </w:p>
    <w:p w14:paraId="47E8B93D" w14:textId="77777777" w:rsidR="00DF0028" w:rsidRPr="00DA7ED6" w:rsidRDefault="00DF0028" w:rsidP="00DF135C">
      <w:pPr>
        <w:pStyle w:val="PargrafodaLista"/>
        <w:numPr>
          <w:ilvl w:val="0"/>
          <w:numId w:val="12"/>
        </w:numPr>
        <w:rPr>
          <w:rFonts w:ascii="Neo Sans Pro" w:hAnsi="Neo Sans Pro"/>
        </w:rPr>
      </w:pPr>
      <w:r w:rsidRPr="00DA7ED6">
        <w:rPr>
          <w:rFonts w:ascii="Neo Sans Pro" w:hAnsi="Neo Sans Pro"/>
        </w:rPr>
        <w:t>Respeitar e fazer com que seus profissionais respeitem as normas de segurança, higiene, medicina do trabalho e demais regulamentos em vigor nas instalações da CONTRATANTE, cujas normas deverão ser fornecidas à CONTRATADA antes do início da execução dos serviços;</w:t>
      </w:r>
    </w:p>
    <w:p w14:paraId="46172BBB" w14:textId="77777777" w:rsidR="00DF0028" w:rsidRPr="00DA7ED6" w:rsidRDefault="00DF0028" w:rsidP="00DF135C">
      <w:pPr>
        <w:pStyle w:val="PargrafodaLista"/>
        <w:numPr>
          <w:ilvl w:val="0"/>
          <w:numId w:val="12"/>
        </w:numPr>
        <w:rPr>
          <w:rFonts w:ascii="Neo Sans Pro" w:hAnsi="Neo Sans Pro"/>
        </w:rPr>
      </w:pPr>
      <w:r w:rsidRPr="00DA7ED6">
        <w:rPr>
          <w:rFonts w:ascii="Neo Sans Pro" w:hAnsi="Neo Sans Pro"/>
        </w:rPr>
        <w:t>Verificar a qualidade e pontualidade das tarefas executadas por seus funcionários/equipes;</w:t>
      </w:r>
    </w:p>
    <w:p w14:paraId="01F58538" w14:textId="77777777" w:rsidR="00DF0028" w:rsidRPr="00DA7ED6" w:rsidRDefault="00DF0028" w:rsidP="00DF135C">
      <w:pPr>
        <w:pStyle w:val="PargrafodaLista"/>
        <w:numPr>
          <w:ilvl w:val="0"/>
          <w:numId w:val="12"/>
        </w:numPr>
        <w:rPr>
          <w:rFonts w:ascii="Neo Sans Pro" w:hAnsi="Neo Sans Pro"/>
        </w:rPr>
      </w:pPr>
      <w:r w:rsidRPr="00DA7ED6">
        <w:rPr>
          <w:rFonts w:ascii="Neo Sans Pro" w:hAnsi="Neo Sans Pro"/>
        </w:rPr>
        <w:t>Manter a CONTRATANTE informada sobre qualquer irregularidade que possa prejudicar a execução dos serviços;</w:t>
      </w:r>
    </w:p>
    <w:p w14:paraId="4304787B" w14:textId="77777777" w:rsidR="00DF0028" w:rsidRPr="00DA7ED6" w:rsidRDefault="00DF0028" w:rsidP="00DF135C">
      <w:pPr>
        <w:pStyle w:val="PargrafodaLista"/>
        <w:numPr>
          <w:ilvl w:val="0"/>
          <w:numId w:val="12"/>
        </w:numPr>
        <w:rPr>
          <w:rFonts w:ascii="Neo Sans Pro" w:hAnsi="Neo Sans Pro"/>
        </w:rPr>
      </w:pPr>
      <w:r w:rsidRPr="00DA7ED6">
        <w:rPr>
          <w:rFonts w:ascii="Neo Sans Pro" w:hAnsi="Neo Sans Pro"/>
        </w:rPr>
        <w:t>Fornecer diretamente a seus funcionários ou eventuais subcontratados, as diretrizes dos trabalhos a serem executados;</w:t>
      </w:r>
    </w:p>
    <w:p w14:paraId="781B30B2" w14:textId="286CB946" w:rsidR="00DF0028" w:rsidRPr="00DA7ED6" w:rsidRDefault="00DF0028" w:rsidP="00DF135C">
      <w:pPr>
        <w:pStyle w:val="PargrafodaLista"/>
        <w:numPr>
          <w:ilvl w:val="0"/>
          <w:numId w:val="12"/>
        </w:numPr>
        <w:rPr>
          <w:rFonts w:ascii="Neo Sans Pro" w:hAnsi="Neo Sans Pro"/>
        </w:rPr>
      </w:pPr>
      <w:r w:rsidRPr="00DA7ED6">
        <w:rPr>
          <w:rFonts w:ascii="Neo Sans Pro" w:hAnsi="Neo Sans Pro"/>
        </w:rPr>
        <w:t>Prestar a Contratante os esclarecimentos e as informações necessários para acompanhamento da evolução dos serviços ora contratados e a ele relacionados;</w:t>
      </w:r>
    </w:p>
    <w:p w14:paraId="69E3F983" w14:textId="3A665A67" w:rsidR="00777077" w:rsidRPr="00726677" w:rsidRDefault="00777077" w:rsidP="00726677">
      <w:pPr>
        <w:pStyle w:val="PargrafodaLista"/>
        <w:numPr>
          <w:ilvl w:val="0"/>
          <w:numId w:val="12"/>
        </w:numPr>
        <w:rPr>
          <w:rFonts w:ascii="Neo Sans Pro" w:hAnsi="Neo Sans Pro"/>
        </w:rPr>
      </w:pPr>
      <w:r w:rsidRPr="00DA7ED6">
        <w:rPr>
          <w:rFonts w:ascii="Neo Sans Pro" w:hAnsi="Neo Sans Pro"/>
        </w:rPr>
        <w:t>Garantir que todos os serviços sejam executados em conformidade com as Normas Regulamentadoras do MTE (como NR-33 e NR-35, quando aplicáveis), incluindo uso de EPI, permissões de trabalho e treinamentos obrigatórios;</w:t>
      </w:r>
    </w:p>
    <w:p w14:paraId="4628051D" w14:textId="10778C71" w:rsidR="00DF0028" w:rsidRPr="00DA7ED6" w:rsidRDefault="00226913" w:rsidP="00226913">
      <w:pPr>
        <w:pStyle w:val="Ttulo2"/>
        <w:numPr>
          <w:ilvl w:val="0"/>
          <w:numId w:val="0"/>
        </w:numPr>
        <w:rPr>
          <w:rFonts w:ascii="Neo Sans Pro" w:hAnsi="Neo Sans Pro"/>
        </w:rPr>
      </w:pPr>
      <w:bookmarkStart w:id="43" w:name="_Toc47685424"/>
      <w:bookmarkStart w:id="44" w:name="_Toc48906979"/>
      <w:bookmarkStart w:id="45" w:name="_Toc231803499"/>
      <w:bookmarkStart w:id="46" w:name="_Toc456099640"/>
      <w:bookmarkStart w:id="47" w:name="_Toc478996865"/>
      <w:bookmarkStart w:id="48" w:name="_Toc456099641"/>
      <w:bookmarkStart w:id="49" w:name="_Toc478996866"/>
      <w:r w:rsidRPr="00DA7ED6">
        <w:rPr>
          <w:rFonts w:ascii="Neo Sans Pro" w:hAnsi="Neo Sans Pro"/>
        </w:rPr>
        <w:lastRenderedPageBreak/>
        <w:t xml:space="preserve">9.2 </w:t>
      </w:r>
      <w:r w:rsidR="00DF0028" w:rsidRPr="00DA7ED6">
        <w:rPr>
          <w:rFonts w:ascii="Neo Sans Pro" w:hAnsi="Neo Sans Pro"/>
        </w:rPr>
        <w:t>Obrigações da</w:t>
      </w:r>
      <w:bookmarkEnd w:id="43"/>
      <w:bookmarkEnd w:id="44"/>
      <w:r w:rsidR="00DF0028" w:rsidRPr="00DA7ED6">
        <w:rPr>
          <w:rFonts w:ascii="Neo Sans Pro" w:hAnsi="Neo Sans Pro"/>
        </w:rPr>
        <w:t xml:space="preserve"> </w:t>
      </w:r>
      <w:r w:rsidR="00675851" w:rsidRPr="00DA7ED6">
        <w:rPr>
          <w:rFonts w:ascii="Neo Sans Pro" w:hAnsi="Neo Sans Pro"/>
        </w:rPr>
        <w:t>CONTRATANTE</w:t>
      </w:r>
      <w:bookmarkEnd w:id="45"/>
    </w:p>
    <w:p w14:paraId="08590B78" w14:textId="7BDAFE29" w:rsidR="00DF0028" w:rsidRPr="00DA7ED6" w:rsidRDefault="00DF0028" w:rsidP="00DD05BA">
      <w:pPr>
        <w:pStyle w:val="PargrafodaLista"/>
        <w:numPr>
          <w:ilvl w:val="0"/>
          <w:numId w:val="12"/>
        </w:numPr>
        <w:rPr>
          <w:rFonts w:ascii="Neo Sans Pro" w:hAnsi="Neo Sans Pro"/>
        </w:rPr>
      </w:pPr>
      <w:r w:rsidRPr="00DA7ED6">
        <w:rPr>
          <w:rFonts w:ascii="Neo Sans Pro" w:hAnsi="Neo Sans Pro"/>
        </w:rPr>
        <w:t>Liberação e manutenção dos acessos internos</w:t>
      </w:r>
      <w:r w:rsidR="00675851" w:rsidRPr="00DA7ED6">
        <w:rPr>
          <w:rFonts w:ascii="Neo Sans Pro" w:hAnsi="Neo Sans Pro"/>
        </w:rPr>
        <w:t>;</w:t>
      </w:r>
    </w:p>
    <w:p w14:paraId="29368BED" w14:textId="43A3396F" w:rsidR="00DF0028" w:rsidRPr="00DA7ED6" w:rsidRDefault="00DF0028" w:rsidP="00DD05BA">
      <w:pPr>
        <w:pStyle w:val="PargrafodaLista"/>
        <w:numPr>
          <w:ilvl w:val="0"/>
          <w:numId w:val="12"/>
        </w:numPr>
        <w:rPr>
          <w:rFonts w:ascii="Neo Sans Pro" w:hAnsi="Neo Sans Pro"/>
        </w:rPr>
      </w:pPr>
      <w:r w:rsidRPr="00DA7ED6">
        <w:rPr>
          <w:rFonts w:ascii="Neo Sans Pro" w:hAnsi="Neo Sans Pro"/>
        </w:rPr>
        <w:t>Fornecimento de água potável</w:t>
      </w:r>
      <w:r w:rsidR="0052272D">
        <w:rPr>
          <w:rFonts w:ascii="Neo Sans Pro" w:hAnsi="Neo Sans Pro"/>
        </w:rPr>
        <w:t xml:space="preserve"> e energia</w:t>
      </w:r>
      <w:r w:rsidRPr="00DA7ED6">
        <w:rPr>
          <w:rFonts w:ascii="Neo Sans Pro" w:hAnsi="Neo Sans Pro"/>
        </w:rPr>
        <w:t>, sempre que necessário;</w:t>
      </w:r>
    </w:p>
    <w:p w14:paraId="2CA2CEC7" w14:textId="77777777" w:rsidR="00DF0028" w:rsidRPr="00DA7ED6" w:rsidRDefault="00DF0028" w:rsidP="00DD05BA">
      <w:pPr>
        <w:pStyle w:val="PargrafodaLista"/>
        <w:numPr>
          <w:ilvl w:val="0"/>
          <w:numId w:val="12"/>
        </w:numPr>
        <w:rPr>
          <w:rFonts w:ascii="Neo Sans Pro" w:hAnsi="Neo Sans Pro"/>
        </w:rPr>
      </w:pPr>
      <w:r w:rsidRPr="00DA7ED6">
        <w:rPr>
          <w:rFonts w:ascii="Neo Sans Pro" w:hAnsi="Neo Sans Pro"/>
        </w:rPr>
        <w:t>Fornecimento de água industrial para operação e limpeza de materiais;</w:t>
      </w:r>
    </w:p>
    <w:p w14:paraId="1B9F9615" w14:textId="3F1A9FE3" w:rsidR="00430C13" w:rsidRPr="00DA7ED6" w:rsidRDefault="00DD05BA" w:rsidP="00DD05BA">
      <w:pPr>
        <w:pStyle w:val="PargrafodaLista"/>
        <w:numPr>
          <w:ilvl w:val="0"/>
          <w:numId w:val="12"/>
        </w:numPr>
        <w:rPr>
          <w:rFonts w:ascii="Neo Sans Pro" w:hAnsi="Neo Sans Pro"/>
        </w:rPr>
      </w:pPr>
      <w:r w:rsidRPr="00DA7ED6">
        <w:rPr>
          <w:rFonts w:ascii="Neo Sans Pro" w:hAnsi="Neo Sans Pro"/>
        </w:rPr>
        <w:t>Disponibilizar estrutura</w:t>
      </w:r>
      <w:r w:rsidR="00430C13" w:rsidRPr="00DA7ED6">
        <w:rPr>
          <w:rFonts w:ascii="Neo Sans Pro" w:hAnsi="Neo Sans Pro"/>
        </w:rPr>
        <w:t xml:space="preserve"> de </w:t>
      </w:r>
      <w:r w:rsidRPr="00DA7ED6">
        <w:rPr>
          <w:rFonts w:ascii="Neo Sans Pro" w:hAnsi="Neo Sans Pro"/>
        </w:rPr>
        <w:t>r</w:t>
      </w:r>
      <w:r w:rsidR="00430C13" w:rsidRPr="00DA7ED6">
        <w:rPr>
          <w:rFonts w:ascii="Neo Sans Pro" w:hAnsi="Neo Sans Pro"/>
        </w:rPr>
        <w:t>efeitório para os colaboradores Ambipar;</w:t>
      </w:r>
    </w:p>
    <w:p w14:paraId="5C6FD5F7" w14:textId="77777777" w:rsidR="00DF0028" w:rsidRPr="00DA7ED6" w:rsidRDefault="00DF0028" w:rsidP="00DD05BA">
      <w:pPr>
        <w:pStyle w:val="PargrafodaLista"/>
        <w:numPr>
          <w:ilvl w:val="0"/>
          <w:numId w:val="12"/>
        </w:numPr>
        <w:rPr>
          <w:rFonts w:ascii="Neo Sans Pro" w:hAnsi="Neo Sans Pro"/>
        </w:rPr>
      </w:pPr>
      <w:r w:rsidRPr="00DA7ED6">
        <w:rPr>
          <w:rFonts w:ascii="Neo Sans Pro" w:hAnsi="Neo Sans Pro"/>
        </w:rPr>
        <w:t>Responsabilizar-se por quaisquer contingências decorrentes do presente Contrato motivadas por: (i) atrasos por parte da contratante na apresentação de documentos e informações necessárias à integral realização dos Serviços e cumprimento dos prazos acordados ou previstos em lei; (</w:t>
      </w:r>
      <w:proofErr w:type="spellStart"/>
      <w:r w:rsidRPr="00DA7ED6">
        <w:rPr>
          <w:rFonts w:ascii="Neo Sans Pro" w:hAnsi="Neo Sans Pro"/>
        </w:rPr>
        <w:t>ii</w:t>
      </w:r>
      <w:proofErr w:type="spellEnd"/>
      <w:r w:rsidRPr="00DA7ED6">
        <w:rPr>
          <w:rFonts w:ascii="Neo Sans Pro" w:hAnsi="Neo Sans Pro"/>
        </w:rPr>
        <w:t>) omissões de documentos e informações necessários à prestação dos Serviços ou extravio comprovado de documentos indispensáveis à prestação dos Serviços, objeto do presente Contrato; (</w:t>
      </w:r>
      <w:proofErr w:type="spellStart"/>
      <w:r w:rsidRPr="00DA7ED6">
        <w:rPr>
          <w:rFonts w:ascii="Neo Sans Pro" w:hAnsi="Neo Sans Pro"/>
        </w:rPr>
        <w:t>iii</w:t>
      </w:r>
      <w:proofErr w:type="spellEnd"/>
      <w:r w:rsidRPr="00DA7ED6">
        <w:rPr>
          <w:rFonts w:ascii="Neo Sans Pro" w:hAnsi="Neo Sans Pro"/>
        </w:rPr>
        <w:t>) fornecimento de informações inexatas, incompletas, falsas ou fraudadas que ocasionem registros inadequados, apurações imprecisas, falsas ou fraudulentas;</w:t>
      </w:r>
    </w:p>
    <w:p w14:paraId="4900C3B5" w14:textId="140967E0" w:rsidR="001F645D" w:rsidRPr="00DA7ED6" w:rsidRDefault="00DF0028" w:rsidP="001F645D">
      <w:pPr>
        <w:pStyle w:val="PargrafodaLista"/>
        <w:numPr>
          <w:ilvl w:val="0"/>
          <w:numId w:val="12"/>
        </w:numPr>
        <w:rPr>
          <w:rFonts w:ascii="Neo Sans Pro" w:hAnsi="Neo Sans Pro"/>
        </w:rPr>
      </w:pPr>
      <w:r w:rsidRPr="00DA7ED6">
        <w:rPr>
          <w:rFonts w:ascii="Neo Sans Pro" w:hAnsi="Neo Sans Pro"/>
        </w:rPr>
        <w:t>Efetuar os pagamentos na forma e condição estabelecidas no contrato</w:t>
      </w:r>
      <w:r w:rsidR="001F645D" w:rsidRPr="00DA7ED6">
        <w:rPr>
          <w:rFonts w:ascii="Neo Sans Pro" w:hAnsi="Neo Sans Pro"/>
        </w:rPr>
        <w:t>;</w:t>
      </w:r>
    </w:p>
    <w:p w14:paraId="5C50B878" w14:textId="77777777" w:rsidR="0095056C" w:rsidRPr="00DA7ED6" w:rsidRDefault="0095056C" w:rsidP="0095056C">
      <w:pPr>
        <w:pStyle w:val="PargrafodaLista"/>
        <w:numPr>
          <w:ilvl w:val="0"/>
          <w:numId w:val="12"/>
        </w:numPr>
        <w:rPr>
          <w:rFonts w:ascii="Neo Sans Pro" w:hAnsi="Neo Sans Pro"/>
        </w:rPr>
      </w:pPr>
      <w:r w:rsidRPr="00DA7ED6">
        <w:rPr>
          <w:rFonts w:ascii="Neo Sans Pro" w:hAnsi="Neo Sans Pro"/>
        </w:rPr>
        <w:t>Realizar a liberação de todos os locais onde serão executadas as atividades permitindo montagem dos recursos na proximidade da área de atuação; bem como a liberação de permissão de trabalho em tempo hábil, para que não haja atrasos no cronograma;</w:t>
      </w:r>
    </w:p>
    <w:p w14:paraId="70EB247A" w14:textId="2A724937" w:rsidR="001F645D" w:rsidRPr="00DA7ED6" w:rsidRDefault="004E45AF" w:rsidP="001F645D">
      <w:pPr>
        <w:pStyle w:val="PargrafodaLista"/>
        <w:numPr>
          <w:ilvl w:val="0"/>
          <w:numId w:val="12"/>
        </w:numPr>
        <w:rPr>
          <w:rFonts w:ascii="Neo Sans Pro" w:hAnsi="Neo Sans Pro"/>
        </w:rPr>
      </w:pPr>
      <w:r w:rsidRPr="00DA7ED6">
        <w:rPr>
          <w:rFonts w:ascii="Neo Sans Pro" w:hAnsi="Neo Sans Pro"/>
        </w:rPr>
        <w:t>Realizar Integração em Segurança do trabalho, Meio Ambiente, Saúde e Emergência</w:t>
      </w:r>
      <w:r w:rsidR="00A36B5F" w:rsidRPr="00DA7ED6">
        <w:rPr>
          <w:rFonts w:ascii="Neo Sans Pro" w:hAnsi="Neo Sans Pro"/>
        </w:rPr>
        <w:t>;</w:t>
      </w:r>
    </w:p>
    <w:p w14:paraId="05044B07" w14:textId="0D6ED16F" w:rsidR="00A36B5F" w:rsidRPr="0052272D" w:rsidRDefault="00A36B5F" w:rsidP="0052272D">
      <w:pPr>
        <w:pStyle w:val="PargrafodaLista"/>
        <w:numPr>
          <w:ilvl w:val="0"/>
          <w:numId w:val="12"/>
        </w:numPr>
        <w:rPr>
          <w:rFonts w:ascii="Neo Sans Pro" w:hAnsi="Neo Sans Pro"/>
        </w:rPr>
      </w:pPr>
      <w:r w:rsidRPr="00DA7ED6">
        <w:rPr>
          <w:rFonts w:ascii="Neo Sans Pro" w:hAnsi="Neo Sans Pro"/>
        </w:rPr>
        <w:t>Garantir o acesso seguro às áreas a serem limpas, incluindo liberação operacional, bloqueios de energia e sinalização conforme os procedimentos internos da planta</w:t>
      </w:r>
      <w:r w:rsidR="0052272D">
        <w:rPr>
          <w:rFonts w:ascii="Neo Sans Pro" w:hAnsi="Neo Sans Pro"/>
        </w:rPr>
        <w:t>.</w:t>
      </w:r>
    </w:p>
    <w:p w14:paraId="720359DF" w14:textId="515CAA33" w:rsidR="00DF0028" w:rsidRPr="00DA7ED6" w:rsidRDefault="00EB57EF" w:rsidP="00EB57EF">
      <w:pPr>
        <w:pStyle w:val="Ttulo2"/>
        <w:numPr>
          <w:ilvl w:val="0"/>
          <w:numId w:val="0"/>
        </w:numPr>
        <w:rPr>
          <w:rFonts w:ascii="Neo Sans Pro" w:hAnsi="Neo Sans Pro"/>
        </w:rPr>
      </w:pPr>
      <w:bookmarkStart w:id="50" w:name="_Toc47685425"/>
      <w:bookmarkStart w:id="51" w:name="_Toc48906980"/>
      <w:bookmarkStart w:id="52" w:name="_Toc231803500"/>
      <w:bookmarkEnd w:id="46"/>
      <w:bookmarkEnd w:id="47"/>
      <w:r w:rsidRPr="00DA7ED6">
        <w:rPr>
          <w:rFonts w:ascii="Neo Sans Pro" w:hAnsi="Neo Sans Pro"/>
        </w:rPr>
        <w:t xml:space="preserve">9.3 </w:t>
      </w:r>
      <w:r w:rsidR="00DF0028" w:rsidRPr="00DA7ED6">
        <w:rPr>
          <w:rFonts w:ascii="Neo Sans Pro" w:hAnsi="Neo Sans Pro"/>
        </w:rPr>
        <w:t>Itens fora do Escopo</w:t>
      </w:r>
      <w:bookmarkEnd w:id="50"/>
      <w:bookmarkEnd w:id="51"/>
      <w:bookmarkEnd w:id="52"/>
    </w:p>
    <w:p w14:paraId="42E7B2A0" w14:textId="77777777" w:rsidR="00DF0028" w:rsidRPr="00DA7ED6" w:rsidRDefault="00DF0028" w:rsidP="00DD05BA">
      <w:pPr>
        <w:pStyle w:val="PargrafodaLista"/>
        <w:numPr>
          <w:ilvl w:val="0"/>
          <w:numId w:val="12"/>
        </w:numPr>
        <w:rPr>
          <w:rFonts w:ascii="Neo Sans Pro" w:hAnsi="Neo Sans Pro"/>
        </w:rPr>
      </w:pPr>
      <w:r w:rsidRPr="00DA7ED6">
        <w:rPr>
          <w:rFonts w:ascii="Neo Sans Pro" w:hAnsi="Neo Sans Pro"/>
        </w:rPr>
        <w:t>Mão de obra diferente da apresentada nesta proposta;</w:t>
      </w:r>
    </w:p>
    <w:p w14:paraId="4DBC8F92" w14:textId="77777777" w:rsidR="00DF0028" w:rsidRPr="00DA7ED6" w:rsidRDefault="00DF0028" w:rsidP="00DD05BA">
      <w:pPr>
        <w:pStyle w:val="PargrafodaLista"/>
        <w:numPr>
          <w:ilvl w:val="0"/>
          <w:numId w:val="12"/>
        </w:numPr>
        <w:rPr>
          <w:rFonts w:ascii="Neo Sans Pro" w:hAnsi="Neo Sans Pro"/>
        </w:rPr>
      </w:pPr>
      <w:r w:rsidRPr="00DA7ED6">
        <w:rPr>
          <w:rFonts w:ascii="Neo Sans Pro" w:hAnsi="Neo Sans Pro"/>
        </w:rPr>
        <w:t>Qualquer outro item não descrito explicitamente nesta proposta;</w:t>
      </w:r>
    </w:p>
    <w:p w14:paraId="14C298C4" w14:textId="729825EE" w:rsidR="00602941" w:rsidRPr="00DA7ED6" w:rsidRDefault="00EB57EF" w:rsidP="00EB57EF">
      <w:pPr>
        <w:pStyle w:val="Ttulo1"/>
        <w:numPr>
          <w:ilvl w:val="0"/>
          <w:numId w:val="0"/>
        </w:numPr>
        <w:rPr>
          <w:rFonts w:ascii="Neo Sans Pro" w:hAnsi="Neo Sans Pro"/>
        </w:rPr>
      </w:pPr>
      <w:bookmarkStart w:id="53" w:name="_Toc47685429"/>
      <w:bookmarkStart w:id="54" w:name="_Toc48906991"/>
      <w:bookmarkStart w:id="55" w:name="_Toc231803501"/>
      <w:bookmarkEnd w:id="48"/>
      <w:bookmarkEnd w:id="49"/>
      <w:r w:rsidRPr="00DA7ED6">
        <w:rPr>
          <w:rFonts w:ascii="Neo Sans Pro" w:hAnsi="Neo Sans Pro"/>
        </w:rPr>
        <w:lastRenderedPageBreak/>
        <w:t>1</w:t>
      </w:r>
      <w:r w:rsidR="00BB6D58">
        <w:rPr>
          <w:rFonts w:ascii="Neo Sans Pro" w:hAnsi="Neo Sans Pro"/>
        </w:rPr>
        <w:t>0</w:t>
      </w:r>
      <w:r w:rsidRPr="00DA7ED6">
        <w:rPr>
          <w:rFonts w:ascii="Neo Sans Pro" w:hAnsi="Neo Sans Pro"/>
        </w:rPr>
        <w:t xml:space="preserve">. </w:t>
      </w:r>
      <w:r w:rsidR="00602941" w:rsidRPr="00DA7ED6">
        <w:rPr>
          <w:rFonts w:ascii="Neo Sans Pro" w:hAnsi="Neo Sans Pro"/>
        </w:rPr>
        <w:t>VALIDADE</w:t>
      </w:r>
      <w:bookmarkEnd w:id="53"/>
      <w:bookmarkEnd w:id="54"/>
      <w:bookmarkEnd w:id="55"/>
    </w:p>
    <w:p w14:paraId="086B59BE" w14:textId="77777777" w:rsidR="00602941" w:rsidRPr="00DA7ED6" w:rsidRDefault="00602941" w:rsidP="00DF135C">
      <w:pPr>
        <w:rPr>
          <w:rFonts w:ascii="Neo Sans Pro" w:hAnsi="Neo Sans Pro"/>
        </w:rPr>
      </w:pPr>
      <w:r w:rsidRPr="00DA7ED6">
        <w:rPr>
          <w:rFonts w:ascii="Neo Sans Pro" w:hAnsi="Neo Sans Pro"/>
        </w:rPr>
        <w:t>As condições desta proposta são válidas por 30 dias a partir da data de sua emissão.</w:t>
      </w:r>
    </w:p>
    <w:p w14:paraId="195E8CE4" w14:textId="77777777" w:rsidR="00602941" w:rsidRPr="00DA7ED6" w:rsidRDefault="00602941" w:rsidP="00DF135C">
      <w:pPr>
        <w:rPr>
          <w:rFonts w:ascii="Neo Sans Pro" w:hAnsi="Neo Sans Pro"/>
        </w:rPr>
      </w:pPr>
    </w:p>
    <w:p w14:paraId="5B4FC983" w14:textId="042D1735" w:rsidR="00602941" w:rsidRDefault="00973F0D" w:rsidP="00DF135C">
      <w:pPr>
        <w:rPr>
          <w:rFonts w:ascii="Neo Sans Pro" w:hAnsi="Neo Sans Pro"/>
        </w:rPr>
      </w:pPr>
      <w:r w:rsidRPr="00DA7ED6">
        <w:rPr>
          <w:rFonts w:ascii="Neo Sans Pro" w:hAnsi="Neo Sans Pro"/>
        </w:rPr>
        <w:t xml:space="preserve">Rio de Janeiro, </w:t>
      </w:r>
      <w:r w:rsidR="00EF13DE" w:rsidRPr="007A0D35">
        <w:rPr>
          <w:rFonts w:ascii="Neo Sans Pro" w:hAnsi="Neo Sans Pro"/>
          <w:highlight w:val="yellow"/>
        </w:rPr>
        <w:t>XX</w:t>
      </w:r>
      <w:r w:rsidRPr="00DA7ED6">
        <w:rPr>
          <w:rFonts w:ascii="Neo Sans Pro" w:hAnsi="Neo Sans Pro"/>
        </w:rPr>
        <w:t xml:space="preserve"> de </w:t>
      </w:r>
      <w:r w:rsidR="00CB5EBE">
        <w:rPr>
          <w:rFonts w:ascii="Neo Sans Pro" w:hAnsi="Neo Sans Pro"/>
        </w:rPr>
        <w:t>julho</w:t>
      </w:r>
      <w:r w:rsidRPr="00DA7ED6">
        <w:rPr>
          <w:rFonts w:ascii="Neo Sans Pro" w:hAnsi="Neo Sans Pro"/>
        </w:rPr>
        <w:t xml:space="preserve"> de 2026.</w:t>
      </w:r>
    </w:p>
    <w:p w14:paraId="56FD7D0E" w14:textId="25207B44" w:rsidR="0083623B" w:rsidRDefault="00CB5EBE" w:rsidP="00DF135C">
      <w:pPr>
        <w:rPr>
          <w:rFonts w:ascii="Neo Sans Pro" w:hAnsi="Neo Sans Pro"/>
        </w:rPr>
      </w:pPr>
      <w:r>
        <w:rPr>
          <w:rFonts w:ascii="Neo Sans Pro" w:hAnsi="Neo Sans Pro"/>
          <w:noProof/>
        </w:rPr>
        <w:drawing>
          <wp:anchor distT="0" distB="0" distL="114300" distR="114300" simplePos="0" relativeHeight="251659264" behindDoc="0" locked="0" layoutInCell="1" allowOverlap="1" wp14:anchorId="08B99785" wp14:editId="5B683854">
            <wp:simplePos x="0" y="0"/>
            <wp:positionH relativeFrom="column">
              <wp:posOffset>2167890</wp:posOffset>
            </wp:positionH>
            <wp:positionV relativeFrom="paragraph">
              <wp:posOffset>9578</wp:posOffset>
            </wp:positionV>
            <wp:extent cx="1557818" cy="504190"/>
            <wp:effectExtent l="0" t="0" r="0" b="0"/>
            <wp:wrapNone/>
            <wp:docPr id="157558406"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8406" name="Imagem 157558406"/>
                    <pic:cNvPicPr/>
                  </pic:nvPicPr>
                  <pic:blipFill>
                    <a:blip r:embed="rId19">
                      <a:extLst>
                        <a:ext uri="{28A0092B-C50C-407E-A947-70E740481C1C}">
                          <a14:useLocalDpi xmlns:a14="http://schemas.microsoft.com/office/drawing/2010/main" val="0"/>
                        </a:ext>
                      </a:extLst>
                    </a:blip>
                    <a:stretch>
                      <a:fillRect/>
                    </a:stretch>
                  </pic:blipFill>
                  <pic:spPr>
                    <a:xfrm>
                      <a:off x="0" y="0"/>
                      <a:ext cx="1557818" cy="504190"/>
                    </a:xfrm>
                    <a:prstGeom prst="rect">
                      <a:avLst/>
                    </a:prstGeom>
                  </pic:spPr>
                </pic:pic>
              </a:graphicData>
            </a:graphic>
            <wp14:sizeRelH relativeFrom="margin">
              <wp14:pctWidth>0</wp14:pctWidth>
            </wp14:sizeRelH>
            <wp14:sizeRelV relativeFrom="margin">
              <wp14:pctHeight>0</wp14:pctHeight>
            </wp14:sizeRelV>
          </wp:anchor>
        </w:drawing>
      </w:r>
    </w:p>
    <w:p w14:paraId="1FCB15E6" w14:textId="77777777" w:rsidR="0083623B" w:rsidRPr="0083623B" w:rsidRDefault="0083623B" w:rsidP="0083623B">
      <w:pPr>
        <w:jc w:val="center"/>
        <w:rPr>
          <w:rFonts w:ascii="Neo Sans Pro" w:hAnsi="Neo Sans Pro"/>
          <w:lang w:val="en-US"/>
        </w:rPr>
      </w:pPr>
      <w:r w:rsidRPr="0083623B">
        <w:rPr>
          <w:rFonts w:ascii="Neo Sans Pro" w:hAnsi="Neo Sans Pro"/>
          <w:lang w:val="en-US"/>
        </w:rPr>
        <w:t>_____________________________</w:t>
      </w:r>
    </w:p>
    <w:p w14:paraId="4D13E176" w14:textId="5427E29D" w:rsidR="0083623B" w:rsidRPr="0083623B" w:rsidRDefault="00CB5EBE" w:rsidP="0083623B">
      <w:pPr>
        <w:jc w:val="center"/>
        <w:rPr>
          <w:rFonts w:ascii="Neo Sans Pro" w:hAnsi="Neo Sans Pro"/>
          <w:lang w:val="en-US"/>
        </w:rPr>
      </w:pPr>
      <w:r>
        <w:rPr>
          <w:rFonts w:ascii="Neo Sans Pro" w:hAnsi="Neo Sans Pro"/>
          <w:lang w:val="en-US"/>
        </w:rPr>
        <w:t>Katlyn Brito</w:t>
      </w:r>
    </w:p>
    <w:p w14:paraId="0EBD3B98" w14:textId="77777777" w:rsidR="0083623B" w:rsidRPr="0083623B" w:rsidRDefault="0083623B" w:rsidP="0083623B">
      <w:pPr>
        <w:jc w:val="center"/>
        <w:rPr>
          <w:rFonts w:ascii="Neo Sans Pro" w:hAnsi="Neo Sans Pro"/>
          <w:lang w:val="en-US"/>
        </w:rPr>
      </w:pPr>
      <w:r w:rsidRPr="0083623B">
        <w:rPr>
          <w:rFonts w:ascii="Neo Sans Pro" w:hAnsi="Neo Sans Pro"/>
          <w:lang w:val="en-US"/>
        </w:rPr>
        <w:t>COMERCIAL – ONSHORE / OFFSHORE</w:t>
      </w:r>
    </w:p>
    <w:p w14:paraId="0CA3F3E3" w14:textId="77777777" w:rsidR="0083623B" w:rsidRPr="0083623B" w:rsidRDefault="0083623B" w:rsidP="0083623B">
      <w:pPr>
        <w:jc w:val="center"/>
        <w:rPr>
          <w:rFonts w:ascii="Neo Sans Pro" w:hAnsi="Neo Sans Pro"/>
          <w:lang w:val="en-US"/>
        </w:rPr>
      </w:pPr>
      <w:r w:rsidRPr="0083623B">
        <w:rPr>
          <w:rFonts w:ascii="Neo Sans Pro" w:hAnsi="Neo Sans Pro"/>
          <w:lang w:val="en-US"/>
        </w:rPr>
        <w:t>AMBIPAR RESPONSE TANK CLEANING S/A</w:t>
      </w:r>
    </w:p>
    <w:p w14:paraId="08D011C0" w14:textId="77777777" w:rsidR="0083623B" w:rsidRPr="0083623B" w:rsidRDefault="0083623B" w:rsidP="0083623B">
      <w:pPr>
        <w:jc w:val="center"/>
        <w:rPr>
          <w:rFonts w:ascii="Neo Sans Pro" w:hAnsi="Neo Sans Pro"/>
        </w:rPr>
      </w:pPr>
      <w:r w:rsidRPr="0083623B">
        <w:rPr>
          <w:rFonts w:ascii="Neo Sans Pro" w:hAnsi="Neo Sans Pro"/>
        </w:rPr>
        <w:t>CNPJ: 18.591.097/0001-10</w:t>
      </w:r>
    </w:p>
    <w:p w14:paraId="65522AFE" w14:textId="77777777" w:rsidR="0083623B" w:rsidRPr="00DA7ED6" w:rsidRDefault="0083623B" w:rsidP="00DF135C">
      <w:pPr>
        <w:rPr>
          <w:rFonts w:ascii="Neo Sans Pro" w:hAnsi="Neo Sans Pro"/>
        </w:rPr>
      </w:pPr>
    </w:p>
    <w:p w14:paraId="2F8B7A73" w14:textId="4560AA40" w:rsidR="00602941" w:rsidRPr="00DA7ED6" w:rsidRDefault="00602941" w:rsidP="00DF135C">
      <w:pPr>
        <w:rPr>
          <w:rFonts w:ascii="Neo Sans Pro" w:hAnsi="Neo Sans Pro"/>
        </w:rPr>
      </w:pPr>
    </w:p>
    <w:sectPr w:rsidR="00602941" w:rsidRPr="00DA7ED6" w:rsidSect="00E90F05">
      <w:headerReference w:type="even" r:id="rId20"/>
      <w:footerReference w:type="even" r:id="rId21"/>
      <w:pgSz w:w="11906" w:h="16840" w:code="9"/>
      <w:pgMar w:top="567" w:right="1701" w:bottom="567" w:left="1701"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F41EA" w14:textId="77777777" w:rsidR="005F5B11" w:rsidRPr="00335B0C" w:rsidRDefault="005F5B11" w:rsidP="00DF135C">
      <w:r w:rsidRPr="00335B0C">
        <w:separator/>
      </w:r>
    </w:p>
  </w:endnote>
  <w:endnote w:type="continuationSeparator" w:id="0">
    <w:p w14:paraId="16BE360E" w14:textId="77777777" w:rsidR="005F5B11" w:rsidRPr="00335B0C" w:rsidRDefault="005F5B11" w:rsidP="00DF135C">
      <w:r w:rsidRPr="00335B0C">
        <w:continuationSeparator/>
      </w:r>
    </w:p>
  </w:endnote>
  <w:endnote w:type="continuationNotice" w:id="1">
    <w:p w14:paraId="3465AEF8" w14:textId="77777777" w:rsidR="005F5B11" w:rsidRDefault="005F5B1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Neo Sans Pro">
    <w:altName w:val="Calibri"/>
    <w:panose1 w:val="00000000000000000000"/>
    <w:charset w:val="00"/>
    <w:family w:val="swiss"/>
    <w:notTrueType/>
    <w:pitch w:val="variable"/>
    <w:sig w:usb0="A00000AF" w:usb1="5000205B" w:usb2="00000000" w:usb3="00000000" w:csb0="0000009B"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7534A" w14:textId="77777777" w:rsidR="001E4003" w:rsidRPr="00335B0C" w:rsidRDefault="001E4003" w:rsidP="00DF135C">
    <w:pPr>
      <w:pStyle w:val="Rodap"/>
    </w:pPr>
    <w:r w:rsidRPr="00335B0C">
      <w:rPr>
        <w:noProof/>
        <w:lang w:eastAsia="pt-BR"/>
      </w:rPr>
      <w:drawing>
        <wp:anchor distT="0" distB="0" distL="114300" distR="114300" simplePos="0" relativeHeight="251658250" behindDoc="0" locked="0" layoutInCell="1" allowOverlap="1" wp14:anchorId="1B446BAC" wp14:editId="0CE4BD4C">
          <wp:simplePos x="0" y="0"/>
          <wp:positionH relativeFrom="column">
            <wp:posOffset>4339590</wp:posOffset>
          </wp:positionH>
          <wp:positionV relativeFrom="paragraph">
            <wp:posOffset>-404495</wp:posOffset>
          </wp:positionV>
          <wp:extent cx="1975983" cy="647566"/>
          <wp:effectExtent l="0" t="0" r="5715" b="0"/>
          <wp:wrapSquare wrapText="bothSides"/>
          <wp:docPr id="68" name="Image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75983" cy="647566"/>
                  </a:xfrm>
                  <a:prstGeom prst="rect">
                    <a:avLst/>
                  </a:prstGeom>
                  <a:noFill/>
                  <a:ln>
                    <a:noFill/>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EBAB1" w14:textId="77777777" w:rsidR="001E4003" w:rsidRPr="00335B0C" w:rsidRDefault="001E4003" w:rsidP="00DF135C">
    <w:pPr>
      <w:pStyle w:val="Rodap"/>
      <w:rPr>
        <w:sz w:val="10"/>
        <w:szCs w:val="10"/>
      </w:rPr>
    </w:pPr>
    <w:r w:rsidRPr="00335B0C">
      <w:rPr>
        <w:noProof/>
        <w:lang w:eastAsia="pt-BR"/>
      </w:rPr>
      <mc:AlternateContent>
        <mc:Choice Requires="wps">
          <w:drawing>
            <wp:anchor distT="0" distB="0" distL="114300" distR="114300" simplePos="0" relativeHeight="251658244" behindDoc="0" locked="0" layoutInCell="1" allowOverlap="1" wp14:anchorId="63A82010" wp14:editId="0F35091B">
              <wp:simplePos x="0" y="0"/>
              <wp:positionH relativeFrom="column">
                <wp:posOffset>-1102360</wp:posOffset>
              </wp:positionH>
              <wp:positionV relativeFrom="paragraph">
                <wp:posOffset>-635</wp:posOffset>
              </wp:positionV>
              <wp:extent cx="7605622" cy="0"/>
              <wp:effectExtent l="0" t="0" r="33655" b="19050"/>
              <wp:wrapNone/>
              <wp:docPr id="50" name="Conector reto 4"/>
              <wp:cNvGraphicFramePr/>
              <a:graphic xmlns:a="http://schemas.openxmlformats.org/drawingml/2006/main">
                <a:graphicData uri="http://schemas.microsoft.com/office/word/2010/wordprocessingShape">
                  <wps:wsp>
                    <wps:cNvCnPr/>
                    <wps:spPr>
                      <a:xfrm>
                        <a:off x="0" y="0"/>
                        <a:ext cx="7605622" cy="0"/>
                      </a:xfrm>
                      <a:prstGeom prst="line">
                        <a:avLst/>
                      </a:prstGeom>
                      <a:ln>
                        <a:solidFill>
                          <a:srgbClr val="D4FF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C27B137" id="Conector reto 4" o:spid="_x0000_s1026" style="position:absolute;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6.8pt,-.05pt" to="512.0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yFXtgEAANUDAAAOAAAAZHJzL2Uyb0RvYy54bWysU12vEyEQfTfxPxDeLdtGq9l0ex9uU1+M&#10;3vjxAyg7dEmAIYDd7b93oO32Rk2MxheWgTlnzhxmNw+Ts+wEMRn0HV8uGs7AK+yNP3b829f9q3ec&#10;pSx9Ly166PgZEn/YvnyxGUMLKxzQ9hAZkfjUjqHjQ86hFSKpAZxMCwzg6VJjdDJTGI+ij3IkdmfF&#10;qmnWYsTYh4gKUqLT3eWSbyu/1qDyJ60TZGY7TtpyXWNdD2UV241sj1GGwairDPkPKpw0norOVDuZ&#10;JfsezS9UzqiICXVeKHQCtTYKag/UzbL5qZsvgwxQeyFzUphtSv+PVn08PfqnSDaMIbUpPMXSxaSj&#10;K1/Sx6Zq1nk2C6bMFB2+XTdv1qsVZ+p2J+7AEFN+D+hY2XTcGl/6kK08fUiZilHqLaUcW1/WhNb0&#10;e2NtDeLx8GgjO0l6ud3r/b6pj0XAZ2kUFai4a6+7fLZwof0Mmpme1C5r+TpWMNNKpcDnZRmCykTZ&#10;BaZJwgxs/gy85hco1JH7G/CMqJXR5xnsjMf4u+p5uknWl/ybA5e+iwUH7M/1Vas1NDu1w+ucl+F8&#10;Hlf4/W/c/gAAAP//AwBQSwMEFAAGAAgAAAAhAGwKL1vcAAAACQEAAA8AAABkcnMvZG93bnJldi54&#10;bWxMj0FPwzAMhe9I/IfISNy2tAONUZpOgMQFqQyyibPXmrbQOFWSbeXfk3KB27Pf0/PnfD2aXhzJ&#10;+c6ygnSegCCubN1xo2C3fZqtQPiAXGNvmRR8k4d1cX6WY1bbE7/RUYdGxBL2GSpoQxgyKX3VkkE/&#10;twNx9D6sMxji6BpZOzzFctPLRZIspcGO44UWB3psqfrSB6Ngo2+ftW7ey62U/Jq+YPnpHkqlLi/G&#10;+zsQgcbwF4YJP6JDEZn29sC1F72CWXpztYzZSYGYAsniOqr970IWufz/QfEDAAD//wMAUEsBAi0A&#10;FAAGAAgAAAAhALaDOJL+AAAA4QEAABMAAAAAAAAAAAAAAAAAAAAAAFtDb250ZW50X1R5cGVzXS54&#10;bWxQSwECLQAUAAYACAAAACEAOP0h/9YAAACUAQAACwAAAAAAAAAAAAAAAAAvAQAAX3JlbHMvLnJl&#10;bHNQSwECLQAUAAYACAAAACEATSshV7YBAADVAwAADgAAAAAAAAAAAAAAAAAuAgAAZHJzL2Uyb0Rv&#10;Yy54bWxQSwECLQAUAAYACAAAACEAbAovW9wAAAAJAQAADwAAAAAAAAAAAAAAAAAQBAAAZHJzL2Rv&#10;d25yZXYueG1sUEsFBgAAAAAEAAQA8wAAABkFAAAAAA==&#10;" strokecolor="#d4ff00"/>
          </w:pict>
        </mc:Fallback>
      </mc:AlternateContent>
    </w:r>
  </w:p>
  <w:tbl>
    <w:tblPr>
      <w:tblStyle w:val="Tabelacomgrade"/>
      <w:tblW w:w="4528" w:type="pct"/>
      <w:jc w:val="center"/>
      <w:tblLook w:val="04A0" w:firstRow="1" w:lastRow="0" w:firstColumn="1" w:lastColumn="0" w:noHBand="0" w:noVBand="1"/>
    </w:tblPr>
    <w:tblGrid>
      <w:gridCol w:w="2268"/>
      <w:gridCol w:w="3167"/>
      <w:gridCol w:w="3165"/>
    </w:tblGrid>
    <w:tr w:rsidR="001E4003" w:rsidRPr="00335B0C" w14:paraId="2F941299" w14:textId="77777777" w:rsidTr="00403385">
      <w:trPr>
        <w:trHeight w:val="737"/>
        <w:jc w:val="center"/>
      </w:trPr>
      <w:tc>
        <w:tcPr>
          <w:tcW w:w="1319" w:type="pct"/>
          <w:tcBorders>
            <w:top w:val="nil"/>
            <w:left w:val="nil"/>
            <w:bottom w:val="nil"/>
            <w:right w:val="nil"/>
          </w:tcBorders>
          <w:vAlign w:val="center"/>
        </w:tcPr>
        <w:p w14:paraId="226D0459" w14:textId="242C6D38" w:rsidR="001E4003" w:rsidRPr="00335B0C" w:rsidRDefault="00B042E0" w:rsidP="00DF135C">
          <w:pPr>
            <w:pStyle w:val="Rodap"/>
            <w:rPr>
              <w:sz w:val="14"/>
              <w:szCs w:val="14"/>
            </w:rPr>
          </w:pPr>
          <w:r w:rsidRPr="00335B0C">
            <w:rPr>
              <w:noProof/>
            </w:rPr>
            <w:drawing>
              <wp:anchor distT="0" distB="0" distL="114300" distR="114300" simplePos="0" relativeHeight="251658247" behindDoc="1" locked="0" layoutInCell="1" allowOverlap="1" wp14:anchorId="5766B1DE" wp14:editId="3F56437D">
                <wp:simplePos x="0" y="0"/>
                <wp:positionH relativeFrom="column">
                  <wp:posOffset>127000</wp:posOffset>
                </wp:positionH>
                <wp:positionV relativeFrom="paragraph">
                  <wp:posOffset>56515</wp:posOffset>
                </wp:positionV>
                <wp:extent cx="1146175" cy="447040"/>
                <wp:effectExtent l="0" t="0" r="0" b="0"/>
                <wp:wrapNone/>
                <wp:docPr id="1938896390" name="Imagem 1938896390"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descr="Logotipo, nome da empresa&#10;&#10;Descrição gerada automa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t="28895" b="32035"/>
                        <a:stretch/>
                      </pic:blipFill>
                      <pic:spPr bwMode="auto">
                        <a:xfrm>
                          <a:off x="0" y="0"/>
                          <a:ext cx="1146175" cy="4470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841" w:type="pct"/>
          <w:tcBorders>
            <w:top w:val="nil"/>
            <w:left w:val="nil"/>
            <w:bottom w:val="nil"/>
            <w:right w:val="nil"/>
          </w:tcBorders>
          <w:vAlign w:val="center"/>
        </w:tcPr>
        <w:p w14:paraId="55D5C292" w14:textId="656FA2D9" w:rsidR="001E4003" w:rsidRPr="00335B0C" w:rsidRDefault="001E4003" w:rsidP="00403385">
          <w:pPr>
            <w:pStyle w:val="Rodap"/>
            <w:ind w:firstLine="0"/>
            <w:rPr>
              <w:sz w:val="14"/>
              <w:szCs w:val="14"/>
            </w:rPr>
          </w:pPr>
        </w:p>
      </w:tc>
      <w:tc>
        <w:tcPr>
          <w:tcW w:w="1841" w:type="pct"/>
          <w:tcBorders>
            <w:top w:val="nil"/>
            <w:left w:val="nil"/>
            <w:bottom w:val="nil"/>
            <w:right w:val="nil"/>
          </w:tcBorders>
          <w:vAlign w:val="center"/>
        </w:tcPr>
        <w:sdt>
          <w:sdtPr>
            <w:alias w:val="Escolha um elaborador"/>
            <w:tag w:val="Escolha um elaborador"/>
            <w:id w:val="-1336522985"/>
            <w:placeholder>
              <w:docPart w:val="4461DA1E94DD4DEDA6634BFACAA3F01F"/>
            </w:placeholder>
            <w:dataBinding w:prefixMappings="xmlns:ns0='http://purl.org/dc/elements/1.1/' xmlns:ns1='http://schemas.openxmlformats.org/package/2006/metadata/core-properties' " w:xpath="/ns1:coreProperties[1]/ns1:contentStatus[1]" w:storeItemID="{6C3C8BC8-F283-45AE-878A-BAB7291924A1}"/>
            <w:comboBox w:lastValue="Fernanda Braz">
              <w:listItem w:displayText="Bruna Chieza Madeira" w:value="Bruna Chieza Madeira"/>
              <w:listItem w:displayText="Fabrício Fonseca" w:value="Fabrício Fonseca"/>
              <w:listItem w:displayText="Fillipe Tesch" w:value="Fillipe Tesch"/>
              <w:listItem w:displayText="Luara Forzza" w:value="Luara Forzza"/>
              <w:listItem w:displayText="Luiza Souza" w:value="Luiza Souza"/>
              <w:listItem w:displayText="Tharsila Chagas Viana" w:value="Tharsila Chagas Viana"/>
              <w:listItem w:displayText="Rebeca Moraes" w:value="Rebeca Moraes"/>
              <w:listItem w:displayText="Suelen Paixão" w:value="Suelen Paixão"/>
              <w:listItem w:displayText="Leonardo Cyrne" w:value="Leonardo Cyrne"/>
            </w:comboBox>
          </w:sdtPr>
          <w:sdtEndPr/>
          <w:sdtContent>
            <w:p w14:paraId="04963794" w14:textId="33A4470D" w:rsidR="001E4003" w:rsidRPr="00335B0C" w:rsidRDefault="00F303F7" w:rsidP="00403385">
              <w:pPr>
                <w:spacing w:after="0" w:line="240" w:lineRule="auto"/>
                <w:ind w:firstLine="0"/>
              </w:pPr>
              <w:r>
                <w:t>Fernanda Braz</w:t>
              </w:r>
            </w:p>
          </w:sdtContent>
        </w:sdt>
        <w:sdt>
          <w:sdtPr>
            <w:alias w:val="Escolha uma função"/>
            <w:tag w:val="Escolha uma função"/>
            <w:id w:val="-1718273491"/>
            <w:placeholder>
              <w:docPart w:val="79E0575E0417461A9DCAF61EFADEFB43"/>
            </w:placeholder>
            <w:comboBox>
              <w:listItem w:value="Escolha uma função"/>
              <w:listItem w:displayText="Assessor Comercial" w:value="Assessor Comercial"/>
              <w:listItem w:displayText="Analista de Planejamento" w:value="Analista de Planejamento"/>
              <w:listItem w:displayText="Assistente de Planejamento" w:value="Assistente de Planejamento"/>
              <w:listItem w:displayText="Diretor de Desenvolvimento de Negócios" w:value="Diretor de Desenvolvimento de Negócios"/>
              <w:listItem w:displayText="Gerente de Planejamento" w:value="Gerente de Planejamento"/>
            </w:comboBox>
          </w:sdtPr>
          <w:sdtEndPr/>
          <w:sdtContent>
            <w:p w14:paraId="11DEE8C2" w14:textId="01E3138C" w:rsidR="001E4003" w:rsidRPr="00335B0C" w:rsidRDefault="001E4003" w:rsidP="00403385">
              <w:pPr>
                <w:pStyle w:val="Rodap"/>
                <w:spacing w:after="0"/>
                <w:ind w:firstLine="0"/>
              </w:pPr>
              <w:r w:rsidRPr="00335B0C">
                <w:t>Comercial</w:t>
              </w:r>
            </w:p>
          </w:sdtContent>
        </w:sdt>
      </w:tc>
    </w:tr>
  </w:tbl>
  <w:p w14:paraId="5E9A534B" w14:textId="77777777" w:rsidR="001E4003" w:rsidRPr="00335B0C" w:rsidRDefault="001E4003" w:rsidP="00DF135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60839" w14:textId="77777777" w:rsidR="007C2A90" w:rsidRPr="00683B42" w:rsidRDefault="007C2A90" w:rsidP="007C2A90">
    <w:pPr>
      <w:rPr>
        <w:rFonts w:ascii="Neo Sans Pro" w:hAnsi="Neo Sans Pro"/>
        <w:sz w:val="22"/>
        <w:szCs w:val="20"/>
      </w:rPr>
    </w:pPr>
    <w:r w:rsidRPr="00683B42">
      <w:rPr>
        <w:rFonts w:ascii="Neo Sans Pro" w:hAnsi="Neo Sans Pro"/>
        <w:noProof/>
      </w:rPr>
      <w:drawing>
        <wp:anchor distT="0" distB="0" distL="114300" distR="114300" simplePos="0" relativeHeight="251661326" behindDoc="0" locked="0" layoutInCell="1" allowOverlap="1" wp14:anchorId="15B4A8F0" wp14:editId="4EC1B390">
          <wp:simplePos x="0" y="0"/>
          <wp:positionH relativeFrom="column">
            <wp:posOffset>-179469</wp:posOffset>
          </wp:positionH>
          <wp:positionV relativeFrom="paragraph">
            <wp:posOffset>272436</wp:posOffset>
          </wp:positionV>
          <wp:extent cx="1118235" cy="381000"/>
          <wp:effectExtent l="0" t="0" r="5715" b="0"/>
          <wp:wrapSquare wrapText="bothSides"/>
          <wp:docPr id="10" name="Imagem 10" descr="Ambipar Response: gerenciamento de crises e atendimento à emergê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mbipar Response: gerenciamento de crises e atendimento à emergência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8235" cy="381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3B42">
      <w:rPr>
        <w:rFonts w:ascii="Neo Sans Pro" w:hAnsi="Neo Sans Pro"/>
        <w:noProof/>
        <w:lang w:eastAsia="pt-BR"/>
      </w:rPr>
      <mc:AlternateContent>
        <mc:Choice Requires="wps">
          <w:drawing>
            <wp:anchor distT="0" distB="0" distL="114300" distR="114300" simplePos="0" relativeHeight="251660302" behindDoc="0" locked="0" layoutInCell="1" allowOverlap="1" wp14:anchorId="781273E0" wp14:editId="76F44D09">
              <wp:simplePos x="0" y="0"/>
              <wp:positionH relativeFrom="column">
                <wp:posOffset>-1102360</wp:posOffset>
              </wp:positionH>
              <wp:positionV relativeFrom="paragraph">
                <wp:posOffset>-635</wp:posOffset>
              </wp:positionV>
              <wp:extent cx="7605622" cy="0"/>
              <wp:effectExtent l="0" t="0" r="33655" b="19050"/>
              <wp:wrapNone/>
              <wp:docPr id="45" name="Conector reto 4"/>
              <wp:cNvGraphicFramePr/>
              <a:graphic xmlns:a="http://schemas.openxmlformats.org/drawingml/2006/main">
                <a:graphicData uri="http://schemas.microsoft.com/office/word/2010/wordprocessingShape">
                  <wps:wsp>
                    <wps:cNvCnPr/>
                    <wps:spPr>
                      <a:xfrm>
                        <a:off x="0" y="0"/>
                        <a:ext cx="7605622" cy="0"/>
                      </a:xfrm>
                      <a:prstGeom prst="line">
                        <a:avLst/>
                      </a:prstGeom>
                      <a:ln>
                        <a:solidFill>
                          <a:srgbClr val="D4FF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EE53B5A" id="Conector reto 4" o:spid="_x0000_s1026" style="position:absolute;z-index:25166030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6.8pt,-.05pt" to="512.0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1Rf0QEAAAAEAAAOAAAAZHJzL2Uyb0RvYy54bWysU9uO2jAQfa/Uf7D8viQgllYRYR9A9KVq&#10;US8fYJwxseSbxi4Jf9+xgeyqrVS12hcnY885M+eMvX4arWFnwKi9a/l8VnMGTvpOu1PLv3/bP7zn&#10;LCbhOmG8g5ZfIPKnzds36yE0sPC9Nx0gIxIXmyG0vE8pNFUVZQ9WxJkP4OhQebQiUYinqkMxELs1&#10;1aKuV9XgsQvoJcRIu7vrId8UfqVAps9KRUjMtJx6S2XFsh7zWm3WojmhCL2WtzbEf3RhhXZUdKLa&#10;iSTYD9S/UVkt0Uev0kx6W3mltISigdTM61/UfO1FgKKFzIlhsim+Hq38dD4g013Ll4+cOWFpRlua&#10;lEweGULybJk9GkJsKHXrDniLYjhgFjwqtPlLUthYfL1MvsKYmKTNd6v6cbVYcCbvZ9UzMGBMH8Bb&#10;ln9abrTLkkUjzh9jomKUek/J28blNXqju702pgR4Om4NsrOgIe+W+31d5krAF2kUZWiVlVx7L3/p&#10;YuBK+wUU+UDdzkv5cgNhohVSgkvz7EVhouwMU9TCBKz/DrzlZyiU2/kv4AlRKnuXJrDVzuOfqqfx&#10;3rK65t8duOrOFhx9dylTLdbQNSsKb08i3+OXcYE/P9zNTwAAAP//AwBQSwMEFAAGAAgAAAAhAGwK&#10;L1vcAAAACQEAAA8AAABkcnMvZG93bnJldi54bWxMj0FPwzAMhe9I/IfISNy2tAONUZpOgMQFqQyy&#10;ibPXmrbQOFWSbeXfk3KB27Pf0/PnfD2aXhzJ+c6ygnSegCCubN1xo2C3fZqtQPiAXGNvmRR8k4d1&#10;cX6WY1bbE7/RUYdGxBL2GSpoQxgyKX3VkkE/twNx9D6sMxji6BpZOzzFctPLRZIspcGO44UWB3ps&#10;qfrSB6Ngo2+ftW7ey62U/Jq+YPnpHkqlLi/G+zsQgcbwF4YJP6JDEZn29sC1F72CWXpztYzZSYGY&#10;AsniOqr970IWufz/QfEDAAD//wMAUEsBAi0AFAAGAAgAAAAhALaDOJL+AAAA4QEAABMAAAAAAAAA&#10;AAAAAAAAAAAAAFtDb250ZW50X1R5cGVzXS54bWxQSwECLQAUAAYACAAAACEAOP0h/9YAAACUAQAA&#10;CwAAAAAAAAAAAAAAAAAvAQAAX3JlbHMvLnJlbHNQSwECLQAUAAYACAAAACEAdN9UX9EBAAAABAAA&#10;DgAAAAAAAAAAAAAAAAAuAgAAZHJzL2Uyb0RvYy54bWxQSwECLQAUAAYACAAAACEAbAovW9wAAAAJ&#10;AQAADwAAAAAAAAAAAAAAAAArBAAAZHJzL2Rvd25yZXYueG1sUEsFBgAAAAAEAAQA8wAAADQFAAAA&#10;AA==&#10;" strokecolor="#d4ff00"/>
          </w:pict>
        </mc:Fallback>
      </mc:AlternateContent>
    </w:r>
  </w:p>
  <w:p w14:paraId="3FC651F1" w14:textId="75043AA6" w:rsidR="007C2A90" w:rsidRDefault="007C2A90" w:rsidP="007C2A90">
    <w:pPr>
      <w:pStyle w:val="Rodap"/>
      <w:tabs>
        <w:tab w:val="clear" w:pos="8504"/>
        <w:tab w:val="right" w:pos="9497"/>
      </w:tabs>
      <w:spacing w:after="0"/>
      <w:ind w:left="720" w:right="-427" w:hanging="12"/>
      <w:rPr>
        <w:rFonts w:ascii="Neo Sans Pro" w:hAnsi="Neo Sans Pro"/>
      </w:rPr>
    </w:pPr>
    <w:r>
      <w:rPr>
        <w:rFonts w:ascii="Neo Sans Pro" w:hAnsi="Neo Sans Pro"/>
      </w:rPr>
      <w:tab/>
    </w:r>
    <w:r w:rsidRPr="00683B42">
      <w:rPr>
        <w:rFonts w:ascii="Neo Sans Pro" w:hAnsi="Neo Sans Pro"/>
      </w:rPr>
      <w:tab/>
    </w:r>
    <w:r w:rsidR="00EF6075">
      <w:rPr>
        <w:rFonts w:ascii="Neo Sans Pro" w:hAnsi="Neo Sans Pro"/>
      </w:rPr>
      <w:t>Katlyn Brito</w:t>
    </w:r>
    <w:r w:rsidR="007D1D93">
      <w:rPr>
        <w:rFonts w:ascii="Neo Sans Pro" w:hAnsi="Neo Sans Pro"/>
      </w:rPr>
      <w:t xml:space="preserve"> </w:t>
    </w:r>
    <w:r w:rsidRPr="00683B42">
      <w:rPr>
        <w:rFonts w:ascii="Neo Sans Pro" w:hAnsi="Neo Sans Pro"/>
      </w:rPr>
      <w:t>– Comercial</w:t>
    </w:r>
  </w:p>
  <w:p w14:paraId="36425F38" w14:textId="77777777" w:rsidR="007C2A90" w:rsidRPr="00683B42" w:rsidRDefault="007C2A90" w:rsidP="007C2A90">
    <w:pPr>
      <w:pStyle w:val="Rodap"/>
      <w:tabs>
        <w:tab w:val="clear" w:pos="8504"/>
        <w:tab w:val="right" w:pos="9497"/>
      </w:tabs>
      <w:spacing w:after="0"/>
      <w:ind w:left="720" w:right="-427" w:hanging="12"/>
      <w:rPr>
        <w:rFonts w:ascii="Neo Sans Pro" w:hAnsi="Neo Sans Pro"/>
      </w:rPr>
    </w:pPr>
    <w:r>
      <w:rPr>
        <w:rFonts w:ascii="Neo Sans Pro" w:hAnsi="Neo Sans Pro"/>
      </w:rPr>
      <w:tab/>
    </w:r>
    <w:r>
      <w:rPr>
        <w:rFonts w:ascii="Neo Sans Pro" w:hAnsi="Neo Sans Pro"/>
      </w:rPr>
      <w:tab/>
      <w:t>Revisão 00</w:t>
    </w:r>
  </w:p>
  <w:sdt>
    <w:sdtPr>
      <w:rPr>
        <w:rFonts w:ascii="Neo Sans Pro" w:hAnsi="Neo Sans Pro"/>
      </w:rPr>
      <w:id w:val="606475490"/>
      <w:docPartObj>
        <w:docPartGallery w:val="Page Numbers (Bottom of Page)"/>
        <w:docPartUnique/>
      </w:docPartObj>
    </w:sdtPr>
    <w:sdtEndPr/>
    <w:sdtContent>
      <w:p w14:paraId="1CEB2E4C" w14:textId="570ADBA8" w:rsidR="001E4003" w:rsidRPr="007C2A90" w:rsidRDefault="007C2A90" w:rsidP="007C2A90">
        <w:pPr>
          <w:pStyle w:val="Rodap"/>
          <w:jc w:val="right"/>
          <w:rPr>
            <w:rFonts w:ascii="Neo Sans Pro" w:hAnsi="Neo Sans Pro"/>
          </w:rPr>
        </w:pPr>
        <w:r w:rsidRPr="00683B42">
          <w:rPr>
            <w:rFonts w:ascii="Neo Sans Pro" w:hAnsi="Neo Sans Pro"/>
          </w:rPr>
          <w:fldChar w:fldCharType="begin"/>
        </w:r>
        <w:r w:rsidRPr="00683B42">
          <w:rPr>
            <w:rFonts w:ascii="Neo Sans Pro" w:hAnsi="Neo Sans Pro"/>
          </w:rPr>
          <w:instrText>PAGE   \* MERGEFORMAT</w:instrText>
        </w:r>
        <w:r w:rsidRPr="00683B42">
          <w:rPr>
            <w:rFonts w:ascii="Neo Sans Pro" w:hAnsi="Neo Sans Pro"/>
          </w:rPr>
          <w:fldChar w:fldCharType="separate"/>
        </w:r>
        <w:r>
          <w:rPr>
            <w:rFonts w:ascii="Neo Sans Pro" w:hAnsi="Neo Sans Pro"/>
          </w:rPr>
          <w:t>5</w:t>
        </w:r>
        <w:r w:rsidRPr="00683B42">
          <w:rPr>
            <w:rFonts w:ascii="Neo Sans Pro" w:hAnsi="Neo Sans Pro"/>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7122C" w14:textId="77777777" w:rsidR="00434291" w:rsidRPr="00335B0C" w:rsidRDefault="00434291" w:rsidP="00DF135C">
    <w:pPr>
      <w:pStyle w:val="Rodap"/>
      <w:rPr>
        <w:sz w:val="10"/>
        <w:szCs w:val="10"/>
      </w:rPr>
    </w:pPr>
    <w:r w:rsidRPr="00335B0C">
      <w:rPr>
        <w:noProof/>
        <w:lang w:eastAsia="pt-BR"/>
      </w:rPr>
      <mc:AlternateContent>
        <mc:Choice Requires="wps">
          <w:drawing>
            <wp:anchor distT="0" distB="0" distL="114300" distR="114300" simplePos="0" relativeHeight="251658242" behindDoc="0" locked="0" layoutInCell="1" allowOverlap="1" wp14:anchorId="76879EA1" wp14:editId="38FD8E57">
              <wp:simplePos x="0" y="0"/>
              <wp:positionH relativeFrom="column">
                <wp:posOffset>-1102360</wp:posOffset>
              </wp:positionH>
              <wp:positionV relativeFrom="paragraph">
                <wp:posOffset>-635</wp:posOffset>
              </wp:positionV>
              <wp:extent cx="7605622" cy="0"/>
              <wp:effectExtent l="0" t="0" r="33655" b="19050"/>
              <wp:wrapNone/>
              <wp:docPr id="1005600960" name="Conector reto 4"/>
              <wp:cNvGraphicFramePr/>
              <a:graphic xmlns:a="http://schemas.openxmlformats.org/drawingml/2006/main">
                <a:graphicData uri="http://schemas.microsoft.com/office/word/2010/wordprocessingShape">
                  <wps:wsp>
                    <wps:cNvCnPr/>
                    <wps:spPr>
                      <a:xfrm>
                        <a:off x="0" y="0"/>
                        <a:ext cx="7605622" cy="0"/>
                      </a:xfrm>
                      <a:prstGeom prst="line">
                        <a:avLst/>
                      </a:prstGeom>
                      <a:ln>
                        <a:solidFill>
                          <a:srgbClr val="D4FF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70DA832" id="Conector reto 4" o:spid="_x0000_s1026" style="position:absolute;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6.8pt,-.05pt" to="512.0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yFXtgEAANUDAAAOAAAAZHJzL2Uyb0RvYy54bWysU12vEyEQfTfxPxDeLdtGq9l0ex9uU1+M&#10;3vjxAyg7dEmAIYDd7b93oO32Rk2MxheWgTlnzhxmNw+Ts+wEMRn0HV8uGs7AK+yNP3b829f9q3ec&#10;pSx9Ly166PgZEn/YvnyxGUMLKxzQ9hAZkfjUjqHjQ86hFSKpAZxMCwzg6VJjdDJTGI+ij3IkdmfF&#10;qmnWYsTYh4gKUqLT3eWSbyu/1qDyJ60TZGY7TtpyXWNdD2UV241sj1GGwairDPkPKpw0norOVDuZ&#10;JfsezS9UzqiICXVeKHQCtTYKag/UzbL5qZsvgwxQeyFzUphtSv+PVn08PfqnSDaMIbUpPMXSxaSj&#10;K1/Sx6Zq1nk2C6bMFB2+XTdv1qsVZ+p2J+7AEFN+D+hY2XTcGl/6kK08fUiZilHqLaUcW1/WhNb0&#10;e2NtDeLx8GgjO0l6ud3r/b6pj0XAZ2kUFai4a6+7fLZwof0Mmpme1C5r+TpWMNNKpcDnZRmCykTZ&#10;BaZJwgxs/gy85hco1JH7G/CMqJXR5xnsjMf4u+p5uknWl/ybA5e+iwUH7M/1Vas1NDu1w+ucl+F8&#10;Hlf4/W/c/gAAAP//AwBQSwMEFAAGAAgAAAAhAGwKL1vcAAAACQEAAA8AAABkcnMvZG93bnJldi54&#10;bWxMj0FPwzAMhe9I/IfISNy2tAONUZpOgMQFqQyyibPXmrbQOFWSbeXfk3KB27Pf0/PnfD2aXhzJ&#10;+c6ygnSegCCubN1xo2C3fZqtQPiAXGNvmRR8k4d1cX6WY1bbE7/RUYdGxBL2GSpoQxgyKX3VkkE/&#10;twNx9D6sMxji6BpZOzzFctPLRZIspcGO44UWB3psqfrSB6Ngo2+ftW7ey62U/Jq+YPnpHkqlLi/G&#10;+zsQgcbwF4YJP6JDEZn29sC1F72CWXpztYzZSYGYAsniOqr970IWufz/QfEDAAD//wMAUEsBAi0A&#10;FAAGAAgAAAAhALaDOJL+AAAA4QEAABMAAAAAAAAAAAAAAAAAAAAAAFtDb250ZW50X1R5cGVzXS54&#10;bWxQSwECLQAUAAYACAAAACEAOP0h/9YAAACUAQAACwAAAAAAAAAAAAAAAAAvAQAAX3JlbHMvLnJl&#10;bHNQSwECLQAUAAYACAAAACEATSshV7YBAADVAwAADgAAAAAAAAAAAAAAAAAuAgAAZHJzL2Uyb0Rv&#10;Yy54bWxQSwECLQAUAAYACAAAACEAbAovW9wAAAAJAQAADwAAAAAAAAAAAAAAAAAQBAAAZHJzL2Rv&#10;d25yZXYueG1sUEsFBgAAAAAEAAQA8wAAABkFAAAAAA==&#10;" strokecolor="#d4ff00"/>
          </w:pict>
        </mc:Fallback>
      </mc:AlternateContent>
    </w:r>
  </w:p>
  <w:tbl>
    <w:tblPr>
      <w:tblStyle w:val="Tabelacomgrade"/>
      <w:tblW w:w="3334" w:type="pct"/>
      <w:jc w:val="center"/>
      <w:tblLook w:val="04A0" w:firstRow="1" w:lastRow="0" w:firstColumn="1" w:lastColumn="0" w:noHBand="0" w:noVBand="1"/>
    </w:tblPr>
    <w:tblGrid>
      <w:gridCol w:w="3402"/>
      <w:gridCol w:w="2268"/>
    </w:tblGrid>
    <w:tr w:rsidR="001507CB" w:rsidRPr="00335B0C" w14:paraId="0E22180A" w14:textId="77777777" w:rsidTr="001507CB">
      <w:trPr>
        <w:trHeight w:val="737"/>
        <w:jc w:val="center"/>
      </w:trPr>
      <w:tc>
        <w:tcPr>
          <w:tcW w:w="3000" w:type="pct"/>
          <w:tcBorders>
            <w:top w:val="nil"/>
            <w:left w:val="nil"/>
            <w:bottom w:val="nil"/>
            <w:right w:val="nil"/>
          </w:tcBorders>
          <w:vAlign w:val="center"/>
        </w:tcPr>
        <w:p w14:paraId="2750DA55" w14:textId="4880AA0E" w:rsidR="001507CB" w:rsidRPr="00335B0C" w:rsidRDefault="001507CB" w:rsidP="001507CB">
          <w:pPr>
            <w:pStyle w:val="Rodap"/>
            <w:ind w:left="29" w:hanging="29"/>
            <w:rPr>
              <w:sz w:val="14"/>
              <w:szCs w:val="14"/>
            </w:rPr>
          </w:pPr>
          <w:r w:rsidRPr="00335B0C">
            <w:rPr>
              <w:noProof/>
            </w:rPr>
            <w:drawing>
              <wp:inline distT="0" distB="0" distL="0" distR="0" wp14:anchorId="0B08C5DD" wp14:editId="6A9B5C8A">
                <wp:extent cx="1051560" cy="410846"/>
                <wp:effectExtent l="0" t="0" r="0" b="8255"/>
                <wp:docPr id="1003213344" name="Picture 1224119121"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descr="Logotipo, nome da empresa&#10;&#10;Descrição gerada automa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t="28895" b="32035"/>
                        <a:stretch/>
                      </pic:blipFill>
                      <pic:spPr bwMode="auto">
                        <a:xfrm>
                          <a:off x="0" y="0"/>
                          <a:ext cx="1084724" cy="42380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000" w:type="pct"/>
          <w:tcBorders>
            <w:top w:val="nil"/>
            <w:left w:val="nil"/>
            <w:bottom w:val="nil"/>
            <w:right w:val="nil"/>
          </w:tcBorders>
          <w:vAlign w:val="center"/>
        </w:tcPr>
        <w:sdt>
          <w:sdtPr>
            <w:alias w:val="Escolha um elaborador"/>
            <w:tag w:val="Escolha um elaborador"/>
            <w:id w:val="392087551"/>
            <w:placeholder>
              <w:docPart w:val="5689854E1BD04A099B09C0CEB2C6532E"/>
            </w:placeholder>
            <w:dataBinding w:prefixMappings="xmlns:ns0='http://purl.org/dc/elements/1.1/' xmlns:ns1='http://schemas.openxmlformats.org/package/2006/metadata/core-properties' " w:xpath="/ns1:coreProperties[1]/ns1:contentStatus[1]" w:storeItemID="{6C3C8BC8-F283-45AE-878A-BAB7291924A1}"/>
            <w:comboBox w:lastValue="Fernanda Braz">
              <w:listItem w:displayText="Bruna Chieza Madeira" w:value="Bruna Chieza Madeira"/>
              <w:listItem w:displayText="Fabrício Fonseca" w:value="Fabrício Fonseca"/>
              <w:listItem w:displayText="Fillipe Tesch" w:value="Fillipe Tesch"/>
              <w:listItem w:displayText="Luara Forzza" w:value="Luara Forzza"/>
              <w:listItem w:displayText="Luiza Souza" w:value="Luiza Souza"/>
              <w:listItem w:displayText="Tharsila Chagas Viana" w:value="Tharsila Chagas Viana"/>
              <w:listItem w:displayText="Rebeca Moraes" w:value="Rebeca Moraes"/>
              <w:listItem w:displayText="Suelen Paixão" w:value="Suelen Paixão"/>
              <w:listItem w:displayText="Leonardo Cyrne" w:value="Leonardo Cyrne"/>
            </w:comboBox>
          </w:sdtPr>
          <w:sdtEndPr/>
          <w:sdtContent>
            <w:p w14:paraId="1027F417" w14:textId="706A92E3" w:rsidR="001507CB" w:rsidRPr="00335B0C" w:rsidRDefault="00F303F7" w:rsidP="00403385">
              <w:pPr>
                <w:spacing w:after="0" w:line="240" w:lineRule="auto"/>
                <w:ind w:firstLine="0"/>
              </w:pPr>
              <w:r>
                <w:t>Fernanda Braz</w:t>
              </w:r>
            </w:p>
          </w:sdtContent>
        </w:sdt>
        <w:sdt>
          <w:sdtPr>
            <w:alias w:val="Escolha uma função"/>
            <w:tag w:val="Escolha uma função"/>
            <w:id w:val="-202561659"/>
            <w:placeholder>
              <w:docPart w:val="8F5CC29206F447ECB6F58ADD2818EDA7"/>
            </w:placeholder>
            <w:comboBox>
              <w:listItem w:value="Escolha uma função"/>
              <w:listItem w:displayText="Assessor Comercial" w:value="Assessor Comercial"/>
              <w:listItem w:displayText="Analista de Planejamento" w:value="Analista de Planejamento"/>
              <w:listItem w:displayText="Assistente de Planejamento" w:value="Assistente de Planejamento"/>
              <w:listItem w:displayText="Diretor de Desenvolvimento de Negócios" w:value="Diretor de Desenvolvimento de Negócios"/>
              <w:listItem w:displayText="Gerente de Planejamento" w:value="Gerente de Planejamento"/>
            </w:comboBox>
          </w:sdtPr>
          <w:sdtEndPr/>
          <w:sdtContent>
            <w:p w14:paraId="67CBBD17" w14:textId="3DF5891E" w:rsidR="001507CB" w:rsidRPr="00335B0C" w:rsidRDefault="001507CB" w:rsidP="00403385">
              <w:pPr>
                <w:pStyle w:val="Rodap"/>
                <w:spacing w:after="0"/>
                <w:ind w:firstLine="0"/>
              </w:pPr>
              <w:r w:rsidRPr="00335B0C">
                <w:t>Comercial</w:t>
              </w:r>
            </w:p>
          </w:sdtContent>
        </w:sdt>
      </w:tc>
    </w:tr>
  </w:tbl>
  <w:p w14:paraId="4D00F4B3" w14:textId="77777777" w:rsidR="00434291" w:rsidRPr="00335B0C" w:rsidRDefault="00434291" w:rsidP="00DF135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BA057" w14:textId="77777777" w:rsidR="005F5B11" w:rsidRPr="00335B0C" w:rsidRDefault="005F5B11" w:rsidP="00DF135C">
      <w:r w:rsidRPr="00335B0C">
        <w:separator/>
      </w:r>
    </w:p>
  </w:footnote>
  <w:footnote w:type="continuationSeparator" w:id="0">
    <w:p w14:paraId="4419D4A5" w14:textId="77777777" w:rsidR="005F5B11" w:rsidRPr="00335B0C" w:rsidRDefault="005F5B11" w:rsidP="00DF135C">
      <w:r w:rsidRPr="00335B0C">
        <w:continuationSeparator/>
      </w:r>
    </w:p>
  </w:footnote>
  <w:footnote w:type="continuationNotice" w:id="1">
    <w:p w14:paraId="42491B80" w14:textId="77777777" w:rsidR="005F5B11" w:rsidRDefault="005F5B1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245E" w14:textId="2F617F13" w:rsidR="001E4003" w:rsidRPr="00335B0C" w:rsidRDefault="002F1E97" w:rsidP="00DF135C">
    <w:pPr>
      <w:pStyle w:val="Cabealho"/>
    </w:pPr>
    <w:r>
      <w:rPr>
        <w:noProof/>
      </w:rPr>
      <w:drawing>
        <wp:anchor distT="0" distB="0" distL="114300" distR="114300" simplePos="0" relativeHeight="251658240" behindDoc="1" locked="0" layoutInCell="1" allowOverlap="1" wp14:anchorId="6232A369" wp14:editId="2F0643A4">
          <wp:simplePos x="0" y="0"/>
          <wp:positionH relativeFrom="page">
            <wp:align>left</wp:align>
          </wp:positionH>
          <wp:positionV relativeFrom="paragraph">
            <wp:posOffset>-723900</wp:posOffset>
          </wp:positionV>
          <wp:extent cx="7665085" cy="10677525"/>
          <wp:effectExtent l="0" t="0" r="0" b="9525"/>
          <wp:wrapNone/>
          <wp:docPr id="63"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6508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D347F3" w:rsidRPr="00335B0C">
      <w:rPr>
        <w:noProof/>
        <w:lang w:eastAsia="pt-BR"/>
      </w:rPr>
      <w:drawing>
        <wp:anchor distT="0" distB="0" distL="114300" distR="114300" simplePos="0" relativeHeight="251658254" behindDoc="1" locked="0" layoutInCell="1" allowOverlap="1" wp14:anchorId="0D76C565" wp14:editId="21ACFC64">
          <wp:simplePos x="0" y="0"/>
          <wp:positionH relativeFrom="margin">
            <wp:posOffset>4044950</wp:posOffset>
          </wp:positionH>
          <wp:positionV relativeFrom="margin">
            <wp:posOffset>-852805</wp:posOffset>
          </wp:positionV>
          <wp:extent cx="1795780" cy="410845"/>
          <wp:effectExtent l="0" t="0" r="0" b="8255"/>
          <wp:wrapSquare wrapText="bothSides"/>
          <wp:docPr id="64" name="Imagem 64" descr="Desenho com traços pretos em fundo branco e letras pretas&#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50333" name="Imagem 1405750333" descr="Desenho com traços pretos em fundo branco e letras pretas&#10;&#10;Descrição gerada automaticamente com confiança média"/>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795780" cy="410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03A2F">
      <w:rPr>
        <w:noProof/>
      </w:rPr>
      <w:drawing>
        <wp:anchor distT="0" distB="0" distL="114300" distR="114300" simplePos="0" relativeHeight="251658253" behindDoc="0" locked="0" layoutInCell="1" allowOverlap="1" wp14:anchorId="4B12F7C6" wp14:editId="391E162B">
          <wp:simplePos x="0" y="0"/>
          <wp:positionH relativeFrom="column">
            <wp:posOffset>-61142</wp:posOffset>
          </wp:positionH>
          <wp:positionV relativeFrom="paragraph">
            <wp:posOffset>166914</wp:posOffset>
          </wp:positionV>
          <wp:extent cx="1794553" cy="609600"/>
          <wp:effectExtent l="0" t="0" r="0" b="0"/>
          <wp:wrapNone/>
          <wp:docPr id="67" name="Imagem 67" descr="Ambipar Response: gerenciamento de crises e atendimento à emergê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mbipar Response: gerenciamento de crises e atendimento à emergências"/>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794553" cy="609600"/>
                  </a:xfrm>
                  <a:prstGeom prst="rect">
                    <a:avLst/>
                  </a:prstGeom>
                  <a:noFill/>
                  <a:ln>
                    <a:noFill/>
                  </a:ln>
                </pic:spPr>
              </pic:pic>
            </a:graphicData>
          </a:graphic>
          <wp14:sizeRelH relativeFrom="page">
            <wp14:pctWidth>0</wp14:pctWidth>
          </wp14:sizeRelH>
          <wp14:sizeRelV relativeFrom="page">
            <wp14:pctHeight>0</wp14:pctHeight>
          </wp14:sizeRelV>
        </wp:anchor>
      </w:drawing>
    </w:r>
    <w:r w:rsidR="00E24D61" w:rsidRPr="00335B0C">
      <w:rPr>
        <w:noProof/>
        <w:sz w:val="28"/>
        <w:szCs w:val="28"/>
        <w:lang w:eastAsia="pt-BR"/>
      </w:rPr>
      <w:drawing>
        <wp:anchor distT="0" distB="0" distL="114300" distR="114300" simplePos="0" relativeHeight="251658252" behindDoc="0" locked="0" layoutInCell="1" allowOverlap="1" wp14:anchorId="5343C72E" wp14:editId="41AF8276">
          <wp:simplePos x="0" y="0"/>
          <wp:positionH relativeFrom="page">
            <wp:posOffset>4911725</wp:posOffset>
          </wp:positionH>
          <wp:positionV relativeFrom="paragraph">
            <wp:posOffset>2679065</wp:posOffset>
          </wp:positionV>
          <wp:extent cx="3075536" cy="3075536"/>
          <wp:effectExtent l="0" t="0" r="0" b="0"/>
          <wp:wrapNone/>
          <wp:docPr id="66" name="Image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075536" cy="30755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23115">
      <w:rPr>
        <w:noProof/>
      </w:rPr>
      <mc:AlternateContent>
        <mc:Choice Requires="wps">
          <w:drawing>
            <wp:anchor distT="0" distB="0" distL="114300" distR="114300" simplePos="0" relativeHeight="251658251" behindDoc="0" locked="0" layoutInCell="1" allowOverlap="1" wp14:anchorId="37857661" wp14:editId="23841A97">
              <wp:simplePos x="0" y="0"/>
              <wp:positionH relativeFrom="column">
                <wp:posOffset>-7520305</wp:posOffset>
              </wp:positionH>
              <wp:positionV relativeFrom="paragraph">
                <wp:posOffset>-1276985</wp:posOffset>
              </wp:positionV>
              <wp:extent cx="12349480" cy="9290685"/>
              <wp:effectExtent l="838200" t="2381250" r="852170" b="2367915"/>
              <wp:wrapNone/>
              <wp:docPr id="1" name="Retângulo: Cantos Arredondados 1"/>
              <wp:cNvGraphicFramePr/>
              <a:graphic xmlns:a="http://schemas.openxmlformats.org/drawingml/2006/main">
                <a:graphicData uri="http://schemas.microsoft.com/office/word/2010/wordprocessingShape">
                  <wps:wsp>
                    <wps:cNvSpPr/>
                    <wps:spPr>
                      <a:xfrm rot="2697070">
                        <a:off x="0" y="0"/>
                        <a:ext cx="12349480" cy="9290685"/>
                      </a:xfrm>
                      <a:prstGeom prst="round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C70E84" id="Retângulo: Cantos Arredondados 1" o:spid="_x0000_s1026" style="position:absolute;margin-left:-592.15pt;margin-top:-100.55pt;width:972.4pt;height:731.55pt;rotation:2945920fd;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6CHuAIAAK8FAAAOAAAAZHJzL2Uyb0RvYy54bWysVEtu2zAQ3RfoHQjuG8mq87EQOTAcpCgQ&#10;JEGSImuaIi0BFIclacvucXqVXixDUlY+zaqoFgKHM/OG8/g45xe7TpGtsK4FXdHJUU6J0BzqVq8r&#10;+uPx6ssZJc4zXTMFWlR0Lxy9mH/+dN6bUhTQgKqFJQiiXdmbijbemzLLHG9Ex9wRGKHRKcF2zKNp&#10;11ltWY/oncqKPD/JerC1scCFc7h7mZx0HvGlFNzfSumEJ6qieDYf/zb+V+Gfzc9ZubbMNC0fjsH+&#10;4RQdazUWHaEumWdkY9u/oLqWW3Ag/RGHLgMpWy5iD9jNJH/XzUPDjIi9IDnOjDS5/wfLb7Z3lrQ1&#10;3h0lmnV4RffC//mt1xsFJVky7cGRhbWiBrzEGo1JIK03rsTcB3NnB8vhMjCwk7YjFpDp4mR2mp/m&#10;kRfslOwi7fuRdrHzhOPmpPg6nU3P8Ho4OmfFLD85Ow5FsoQWUI11/puAjoRFRS1sdH2PtxvB2fba&#10;+RR/iAs5DlRbX7VKRSMoSiyVJVuGWlitYxtY4U2U0iFWQ8hKgGEnC92m/uLK75UIcUrfC4nkYQ9F&#10;PEiU7UsRxrnQfpJcDatFqn2c4zf0N2bEbiNgQJZYf8QeAN42cMBOpxziQ6qIqh+TE/1jmXSCt8lj&#10;RqwM2o/JXavBftSZwq6Gyin+QFKiJrC0gnqP0opKwKt1hl+1eHfXzPk7ZvGR4SYODn+LP6mgrygM&#10;K0oasL8+2g/xqH30UtLjo62o+7lhVlCivmt8FbPJdBpeeTSmx6cFGva1Z/XaozfdElALqHw8XVyG&#10;eK8OS2mhe8L5sghV0cU0x9oV5d4ejKVPwwQnFBeLRQzDl22Yv9YPhgfwwGqQ5ePuiVkzCNij+G/g&#10;8MBZ+U7CKTZkalhsPMg26vuF14FvnApROMMEC2PntR2jXubs/BkAAP//AwBQSwMEFAAGAAgAAAAh&#10;ALLVyHriAAAADwEAAA8AAABkcnMvZG93bnJldi54bWxMj8tOwzAQRfdI/IM1SOxaP1pMm8apEFLF&#10;DtGUD3BjN4mI7RA7afh7hhXdzWiO7pyb72fXkckOsQ1eAV8yINZXwbS+VvB5Oiw2QGLS3ugueKvg&#10;x0bYF/d3uc5MuPqjncpUEwzxMdMKmpT6jNJYNdbpuAy99Xi7hMHphOtQUzPoK4a7jgrGJHW69fih&#10;0b19bWz1VY5OwSgP3+/rlTi9DeXl2IbJfBi5VerxYX7ZAUl2Tv8w/OmjOhTodA6jN5F0Chacb9Yr&#10;hHEUjHMgCD1L9gTkjLSQggEtcnrbo/gFAAD//wMAUEsBAi0AFAAGAAgAAAAhALaDOJL+AAAA4QEA&#10;ABMAAAAAAAAAAAAAAAAAAAAAAFtDb250ZW50X1R5cGVzXS54bWxQSwECLQAUAAYACAAAACEAOP0h&#10;/9YAAACUAQAACwAAAAAAAAAAAAAAAAAvAQAAX3JlbHMvLnJlbHNQSwECLQAUAAYACAAAACEAe4+g&#10;h7gCAACvBQAADgAAAAAAAAAAAAAAAAAuAgAAZHJzL2Uyb0RvYy54bWxQSwECLQAUAAYACAAAACEA&#10;stXIeuIAAAAPAQAADwAAAAAAAAAAAAAAAAASBQAAZHJzL2Rvd25yZXYueG1sUEsFBgAAAAAEAAQA&#10;8wAAACEGAAAAAA==&#10;" fillcolor="white [3212]" stroked="f" strokeweight="2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787" w:type="dxa"/>
      <w:jc w:val="center"/>
      <w:tblLook w:val="04A0" w:firstRow="1" w:lastRow="0" w:firstColumn="1" w:lastColumn="0" w:noHBand="0" w:noVBand="1"/>
    </w:tblPr>
    <w:tblGrid>
      <w:gridCol w:w="8787"/>
    </w:tblGrid>
    <w:tr w:rsidR="001E4003" w:rsidRPr="00335B0C" w14:paraId="2530C30B" w14:textId="77777777" w:rsidTr="002D158D">
      <w:trPr>
        <w:trHeight w:val="1020"/>
        <w:jc w:val="center"/>
      </w:trPr>
      <w:tc>
        <w:tcPr>
          <w:tcW w:w="8787" w:type="dxa"/>
          <w:vAlign w:val="bottom"/>
        </w:tcPr>
        <w:p w14:paraId="66AE2159" w14:textId="77777777" w:rsidR="001507CB" w:rsidRDefault="001507CB" w:rsidP="001507CB">
          <w:pPr>
            <w:pStyle w:val="tipoDeDocumento"/>
            <w:ind w:firstLine="0"/>
            <w:jc w:val="center"/>
          </w:pPr>
          <w:r w:rsidRPr="00335B0C">
            <w:t>Proposta Técnica</w:t>
          </w:r>
        </w:p>
        <w:p w14:paraId="5904B8C2" w14:textId="61A868FB" w:rsidR="001E4003" w:rsidRPr="00403385" w:rsidRDefault="001507CB" w:rsidP="001507CB">
          <w:pPr>
            <w:pStyle w:val="CdigoRelatrio"/>
            <w:spacing w:after="0" w:line="240" w:lineRule="auto"/>
            <w:ind w:right="-113" w:firstLine="709"/>
            <w:jc w:val="center"/>
            <w:rPr>
              <w:lang w:val="pt-BR"/>
            </w:rPr>
          </w:pPr>
          <w:r w:rsidRPr="001507CB">
            <w:rPr>
              <w:lang w:val="pt-BR"/>
            </w:rPr>
            <w:t>Gerenciamento de Resíduos da Ilha Ecológica</w:t>
          </w:r>
        </w:p>
      </w:tc>
    </w:tr>
  </w:tbl>
  <w:p w14:paraId="5AB74B4B" w14:textId="5CB256E7" w:rsidR="001E4003" w:rsidRPr="00335B0C" w:rsidRDefault="00B042E0" w:rsidP="00DF135C">
    <w:pPr>
      <w:pStyle w:val="Cabealho"/>
      <w:rPr>
        <w:sz w:val="14"/>
        <w:szCs w:val="14"/>
      </w:rPr>
    </w:pPr>
    <w:r w:rsidRPr="00335B0C">
      <w:rPr>
        <w:noProof/>
        <w:lang w:eastAsia="pt-BR"/>
      </w:rPr>
      <mc:AlternateContent>
        <mc:Choice Requires="wpg">
          <w:drawing>
            <wp:anchor distT="0" distB="0" distL="114300" distR="114300" simplePos="0" relativeHeight="251658246" behindDoc="1" locked="0" layoutInCell="1" allowOverlap="1" wp14:anchorId="18ED880B" wp14:editId="2BC28E7F">
              <wp:simplePos x="0" y="0"/>
              <wp:positionH relativeFrom="margin">
                <wp:posOffset>-3632200</wp:posOffset>
              </wp:positionH>
              <wp:positionV relativeFrom="page">
                <wp:posOffset>27305</wp:posOffset>
              </wp:positionV>
              <wp:extent cx="13374370" cy="158750"/>
              <wp:effectExtent l="0" t="0" r="0" b="0"/>
              <wp:wrapNone/>
              <wp:docPr id="1090269917" name="Agrupar 1090269917"/>
              <wp:cNvGraphicFramePr/>
              <a:graphic xmlns:a="http://schemas.openxmlformats.org/drawingml/2006/main">
                <a:graphicData uri="http://schemas.microsoft.com/office/word/2010/wordprocessingGroup">
                  <wpg:wgp>
                    <wpg:cNvGrpSpPr/>
                    <wpg:grpSpPr>
                      <a:xfrm>
                        <a:off x="0" y="0"/>
                        <a:ext cx="13374370" cy="158750"/>
                        <a:chOff x="-798100" y="41546"/>
                        <a:chExt cx="9247334" cy="497236"/>
                      </a:xfrm>
                    </wpg:grpSpPr>
                    <wps:wsp>
                      <wps:cNvPr id="1774912893" name="Retângulo 1774912893"/>
                      <wps:cNvSpPr/>
                      <wps:spPr>
                        <a:xfrm>
                          <a:off x="-798100" y="41546"/>
                          <a:ext cx="9197149" cy="334205"/>
                        </a:xfrm>
                        <a:prstGeom prst="rect">
                          <a:avLst/>
                        </a:prstGeom>
                        <a:solidFill>
                          <a:srgbClr val="21877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4416243" name="Triângulo Retângulo 1994416243"/>
                      <wps:cNvSpPr/>
                      <wps:spPr>
                        <a:xfrm>
                          <a:off x="876859" y="225822"/>
                          <a:ext cx="7572375" cy="312942"/>
                        </a:xfrm>
                        <a:prstGeom prst="rtTriangle">
                          <a:avLst/>
                        </a:prstGeom>
                        <a:solidFill>
                          <a:srgbClr val="CFED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4280760" name="Triângulo Retângulo 364280760"/>
                      <wps:cNvSpPr/>
                      <wps:spPr>
                        <a:xfrm flipH="1">
                          <a:off x="898847" y="57546"/>
                          <a:ext cx="7505700" cy="481236"/>
                        </a:xfrm>
                        <a:prstGeom prst="rtTriangle">
                          <a:avLst/>
                        </a:prstGeom>
                        <a:solidFill>
                          <a:srgbClr val="2AB48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C6CEC2" w14:textId="77777777" w:rsidR="00B042E0" w:rsidRPr="00335B0C" w:rsidRDefault="00B042E0" w:rsidP="00DF135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8ED880B" id="Agrupar 1090269917" o:spid="_x0000_s1026" style="position:absolute;left:0;text-align:left;margin-left:-286pt;margin-top:2.15pt;width:1053.1pt;height:12.5pt;z-index:-251658234;mso-position-horizontal-relative:margin;mso-position-vertical-relative:page;mso-width-relative:margin;mso-height-relative:margin" coordorigin="-7981,415" coordsize="92473,4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hLO1wMAABEPAAAOAAAAZHJzL2Uyb0RvYy54bWzsV8tu2zgU3Q8w/yBo3+hFmZIQpfAkTWaA&#10;oA2aDLqmacoWQJEcko6dfs78yvzYXFIPO4nbAm3Rlb2g+bgvHt17cHn+dtfx4JFp00pRh8lZHAZM&#10;ULlsxaoO/364flOEgbFELAmXgtXhEzPh24vffzvfqoqlci35kukAjAhTbVUdrq1VVRQZumYdMWdS&#10;MQGHjdQdsbDUq2ipyRasdzxK43gWbaVeKi0pMwZ2r/rD8MLbbxpG7YemMcwGvA4hNutH7ceFG6OL&#10;c1KtNFHrlg5hkO+IoiOtAKeTqStiSbDR7StTXUu1NLKxZ1R2kWyaljJ/B7hNEr+4zY2WG+Xvsqq2&#10;KzXBBNC+wOm7zdL3jzda3as7DUhs1Qqw8Ct3l12jO/cPUQY7D9nTBBnb2YDCZpJlGGUYoKVwmOQF&#10;zgdQ6RqQd3pvcFkkMUiAAEpyNOtBp+t3g40yRTjLUG8ClTjNvEg0RhA9i2urIFPMHgzzY2Dcr4li&#10;HmNTARh3OmiXcBGMUZmkRZmFgSAdJO5HZv/7V6w2XAYHhx40rzhBaCoDaB7B7ws4jEiWSYkTVPYo&#10;ABxpnDugJhRIpbSxN0x2gZvUoYbk9jlHHm+N7UVHEefeSN4ur1vO/UKvFpdcB48ECiFNCoyLwfoz&#10;MS6csJBOrbfoduADjLfyM/vEmZPj4iNrAC/4yKmPxJctm/wQSpmwSX+0JkvWu89j+I3eXaE7DX9T&#10;b9BZbsD/ZHswMEr2RkbbfZSDvFNlvuon5fhrgfXKk4b3LIWdlLtWSH3MAIdbDZ57+RGkHhqH0kIu&#10;nyCbtOw5xyh63cJ3uyXG3hENJAMVAcRpP8DQcLmtQznMwmAt9edj+04e0h1Ow2ALpFWH5p8N0SwM&#10;+F8CCqFMEHIs5xcoxyks9OHJ4vBEbLpLCemQAEUr6qdO3vJx2mjZfQJ+nTuvcEQEBd91SK0eF5e2&#10;J1NgaMrmcy8GzKaIvRX3ijrjDlWXlw+7T0SrIXktpP17ORYfqV7kcC/rNIWcb6xsWp/ge1wHvIEI&#10;HG39CkYoS4SSWYomRnjQ7cgIh+Swl4MEcaEBq3ybHAo8K3IofuDINM2LNHXpBck8UCSGb5nhfCCH&#10;JC2RF/gKOVgIj4gVd9z2Cl7HIm77We2bQ4q4vH53ha7GIj1kkhNFNCeKOFHEkaYhm6G0iPEMmLLv&#10;GY4zxF7smwQRNLxVf44kOvRhRVkUCHuqyPHUTu2ZIs6x67ZcP4aK5GUz9bqN+EGmSOd/oGJs2J4R&#10;yokpfhpT2N1iN2TLqa/4VX2Ff3fAu8u3psMb0T3sDte+D9m/ZC/+BwAA//8DAFBLAwQUAAYACAAA&#10;ACEA+rW2JeEAAAAKAQAADwAAAGRycy9kb3ducmV2LnhtbEyPT0vDQBTE74LfYXmCt3bzp9Ea81JK&#10;UU9FsBWkt23ymoRm34bsNkm/vduTHocZZn6TrSbdioF62xhGCOcBCOLClA1XCN/799kShHWKS9Ua&#10;JoQrWVjl93eZSksz8hcNO1cJX8I2VQi1c10qpS1q0srOTUfsvZPptXJe9pUsezX6ct3KKAiepFYN&#10;+4VadbSpqTjvLhrhY1TjOg7fhu35tLke9snnzzYkxMeHaf0KwtHk/sJww/fokHumo7lwaUWLMEue&#10;I3/GISxiELdAEi8iEEeE6CUGmWfy/4X8FwAA//8DAFBLAQItABQABgAIAAAAIQC2gziS/gAAAOEB&#10;AAATAAAAAAAAAAAAAAAAAAAAAABbQ29udGVudF9UeXBlc10ueG1sUEsBAi0AFAAGAAgAAAAhADj9&#10;If/WAAAAlAEAAAsAAAAAAAAAAAAAAAAALwEAAF9yZWxzLy5yZWxzUEsBAi0AFAAGAAgAAAAhADTe&#10;Es7XAwAAEQ8AAA4AAAAAAAAAAAAAAAAALgIAAGRycy9lMm9Eb2MueG1sUEsBAi0AFAAGAAgAAAAh&#10;APq1tiXhAAAACgEAAA8AAAAAAAAAAAAAAAAAMQYAAGRycy9kb3ducmV2LnhtbFBLBQYAAAAABAAE&#10;APMAAAA/BwAAAAA=&#10;">
              <v:rect id="Retângulo 1774912893" o:spid="_x0000_s1027" style="position:absolute;left:-7981;top:415;width:91971;height:33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sQixgAAAOMAAAAPAAAAZHJzL2Rvd25yZXYueG1sRE9fa8Iw&#10;EH8f+B3CDfY206rMWo1FBJnbi9S596M527LmEpqo9dsvg4GP9/t/q2IwnbhS71vLCtJxAoK4srrl&#10;WsHpa/eagfABWWNnmRTcyUOxHj2tMNf2xiVdj6EWMYR9jgqaEFwupa8aMujH1hFH7mx7gyGefS11&#10;j7cYbjo5SZI3abDl2NCgo21D1c/xYhR8Sjxk/nC6lJ63PPv+cHX57pR6eR42SxCBhvAQ/7v3Os6f&#10;z2eLdJItpvD3UwRArn8BAAD//wMAUEsBAi0AFAAGAAgAAAAhANvh9svuAAAAhQEAABMAAAAAAAAA&#10;AAAAAAAAAAAAAFtDb250ZW50X1R5cGVzXS54bWxQSwECLQAUAAYACAAAACEAWvQsW78AAAAVAQAA&#10;CwAAAAAAAAAAAAAAAAAfAQAAX3JlbHMvLnJlbHNQSwECLQAUAAYACAAAACEADD7EIsYAAADjAAAA&#10;DwAAAAAAAAAAAAAAAAAHAgAAZHJzL2Rvd25yZXYueG1sUEsFBgAAAAADAAMAtwAAAPoCAAAAAA==&#10;" fillcolor="#218778" stroked="f" strokeweight="2pt"/>
              <v:shapetype id="_x0000_t6" coordsize="21600,21600" o:spt="6" path="m,l,21600r21600,xe">
                <v:stroke joinstyle="miter"/>
                <v:path gradientshapeok="t" o:connecttype="custom" o:connectlocs="0,0;0,10800;0,21600;10800,21600;21600,21600;10800,10800" textboxrect="1800,12600,12600,19800"/>
              </v:shapetype>
              <v:shape id="Triângulo Retângulo 1994416243" o:spid="_x0000_s1028" type="#_x0000_t6" style="position:absolute;left:8768;top:2258;width:75724;height:31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pJZygAAAOMAAAAPAAAAZHJzL2Rvd25yZXYueG1sRE/NTsJA&#10;EL6T+A6bMfEGW2ohUlmI0WAg4SJ60NvYHdvG7myzuy3Fp2dJSDzO9z/L9WAa0ZPztWUF00kCgriw&#10;uuZSwcf7ZvwAwgdkjY1lUnAiD+vVzWiJubZHfqP+EEoRQ9jnqKAKoc2l9EVFBv3EtsSR+7HOYIin&#10;K6V2eIzhppFpksylwZpjQ4UtPVdU/B46o+Brt339tJvTS5fs0m/vZsVf3e+Vursdnh5BBBrCv/jq&#10;3uo4f7HIsuk8ze7h8lMEQK7OAAAA//8DAFBLAQItABQABgAIAAAAIQDb4fbL7gAAAIUBAAATAAAA&#10;AAAAAAAAAAAAAAAAAABbQ29udGVudF9UeXBlc10ueG1sUEsBAi0AFAAGAAgAAAAhAFr0LFu/AAAA&#10;FQEAAAsAAAAAAAAAAAAAAAAAHwEAAF9yZWxzLy5yZWxzUEsBAi0AFAAGAAgAAAAhAJFiklnKAAAA&#10;4wAAAA8AAAAAAAAAAAAAAAAABwIAAGRycy9kb3ducmV2LnhtbFBLBQYAAAAAAwADALcAAAD+AgAA&#10;AAA=&#10;" fillcolor="#cfed4d" stroked="f" strokeweight="2pt"/>
              <v:shape id="Triângulo Retângulo 364280760" o:spid="_x0000_s1029" type="#_x0000_t6" style="position:absolute;left:8988;top:575;width:75057;height:4812;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lOOywAAAOIAAAAPAAAAZHJzL2Rvd25yZXYueG1sRI/NasJA&#10;FIX3gu8w3EJ3OjGVKNFRiiJYqYvGQuvukrlNYjN3QmaMsU/fWRS6PJw/vuW6N7XoqHWVZQWTcQSC&#10;OLe64kLB+2k3moNwHlljbZkU3MnBejUcLDHV9sZv1GW+EGGEXYoKSu+bVEqXl2TQjW1DHLwv2xr0&#10;QbaF1C3ewripZRxFiTRYcXgosaFNSfl3djUKXrOXw9R89J+d+5mdjud4O9niRanHh/55AcJT7//D&#10;f+29VvCUTON5NEsCREAKOCBXvwAAAP//AwBQSwECLQAUAAYACAAAACEA2+H2y+4AAACFAQAAEwAA&#10;AAAAAAAAAAAAAAAAAAAAW0NvbnRlbnRfVHlwZXNdLnhtbFBLAQItABQABgAIAAAAIQBa9CxbvwAA&#10;ABUBAAALAAAAAAAAAAAAAAAAAB8BAABfcmVscy8ucmVsc1BLAQItABQABgAIAAAAIQAJYlOOywAA&#10;AOIAAAAPAAAAAAAAAAAAAAAAAAcCAABkcnMvZG93bnJldi54bWxQSwUGAAAAAAMAAwC3AAAA/wIA&#10;AAAA&#10;" fillcolor="#2ab486" stroked="f" strokeweight="2pt">
                <v:textbox>
                  <w:txbxContent>
                    <w:p w14:paraId="57C6CEC2" w14:textId="77777777" w:rsidR="00B042E0" w:rsidRPr="00335B0C" w:rsidRDefault="00B042E0" w:rsidP="00DF135C"/>
                  </w:txbxContent>
                </v:textbox>
              </v:shape>
              <w10:wrap anchorx="margin"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1" w:type="dxa"/>
      <w:jc w:val="center"/>
      <w:tblLook w:val="04A0" w:firstRow="1" w:lastRow="0" w:firstColumn="1" w:lastColumn="0" w:noHBand="0" w:noVBand="1"/>
    </w:tblPr>
    <w:tblGrid>
      <w:gridCol w:w="9021"/>
    </w:tblGrid>
    <w:tr w:rsidR="00B042E0" w:rsidRPr="00335B0C" w14:paraId="4CF0BE95" w14:textId="77777777" w:rsidTr="00C56BFE">
      <w:trPr>
        <w:trHeight w:val="585"/>
        <w:jc w:val="center"/>
      </w:trPr>
      <w:tc>
        <w:tcPr>
          <w:tcW w:w="9021" w:type="dxa"/>
        </w:tcPr>
        <w:p w14:paraId="0678094F" w14:textId="77777777" w:rsidR="00C56BFE" w:rsidRPr="00B53935" w:rsidRDefault="00C56BFE" w:rsidP="00967BDE">
          <w:pPr>
            <w:pStyle w:val="tipoDeDocumento"/>
            <w:spacing w:before="120" w:line="240" w:lineRule="auto"/>
            <w:ind w:firstLine="0"/>
            <w:jc w:val="center"/>
            <w:rPr>
              <w:rFonts w:ascii="Neo Sans Pro" w:hAnsi="Neo Sans Pro"/>
              <w:sz w:val="22"/>
              <w:szCs w:val="32"/>
            </w:rPr>
          </w:pPr>
          <w:r w:rsidRPr="00B53935">
            <w:rPr>
              <w:rFonts w:ascii="Neo Sans Pro" w:hAnsi="Neo Sans Pro"/>
              <w:sz w:val="22"/>
              <w:szCs w:val="32"/>
            </w:rPr>
            <w:t>Proposta Técnica</w:t>
          </w:r>
        </w:p>
        <w:p w14:paraId="7612DE8D" w14:textId="347B659B" w:rsidR="00B042E0" w:rsidRPr="009021DD" w:rsidRDefault="007D1D93" w:rsidP="009021DD">
          <w:pPr>
            <w:pStyle w:val="CdigoRelatrio"/>
            <w:ind w:right="-21" w:firstLine="0"/>
            <w:jc w:val="center"/>
            <w:rPr>
              <w:lang w:val="pt-BR"/>
            </w:rPr>
          </w:pPr>
          <w:r w:rsidRPr="007D1D93">
            <w:rPr>
              <w:rFonts w:ascii="Neo Sans Pro" w:hAnsi="Neo Sans Pro"/>
              <w:sz w:val="20"/>
              <w:szCs w:val="18"/>
              <w:highlight w:val="yellow"/>
              <w:lang w:val="pt-BR"/>
            </w:rPr>
            <w:t>Nome do serviço</w:t>
          </w:r>
          <w:r w:rsidR="007C5E5C" w:rsidRPr="00C56BFE">
            <w:rPr>
              <w:sz w:val="20"/>
              <w:szCs w:val="18"/>
            </w:rPr>
            <w:fldChar w:fldCharType="begin"/>
          </w:r>
          <w:r w:rsidR="007C5E5C" w:rsidRPr="009021DD">
            <w:rPr>
              <w:sz w:val="20"/>
              <w:szCs w:val="18"/>
              <w:lang w:val="pt-BR"/>
            </w:rPr>
            <w:instrText xml:space="preserve"> STYLEREF  "Código Relatório"  \* MERGEFORMAT </w:instrText>
          </w:r>
          <w:r w:rsidR="007C5E5C" w:rsidRPr="00C56BFE">
            <w:rPr>
              <w:noProof/>
              <w:sz w:val="20"/>
              <w:szCs w:val="18"/>
            </w:rPr>
            <w:fldChar w:fldCharType="end"/>
          </w:r>
        </w:p>
      </w:tc>
    </w:tr>
  </w:tbl>
  <w:p w14:paraId="4ACC419B" w14:textId="368FDE5F" w:rsidR="001E4003" w:rsidRPr="00335B0C" w:rsidRDefault="009021DD" w:rsidP="00DF135C">
    <w:pPr>
      <w:pStyle w:val="Cabealho"/>
      <w:rPr>
        <w:sz w:val="14"/>
        <w:szCs w:val="14"/>
      </w:rPr>
    </w:pPr>
    <w:r w:rsidRPr="00335B0C">
      <w:rPr>
        <w:noProof/>
        <w:sz w:val="28"/>
        <w:szCs w:val="28"/>
        <w:lang w:eastAsia="pt-BR"/>
      </w:rPr>
      <mc:AlternateContent>
        <mc:Choice Requires="wps">
          <w:drawing>
            <wp:anchor distT="0" distB="0" distL="114300" distR="114300" simplePos="0" relativeHeight="251658245" behindDoc="0" locked="0" layoutInCell="1" allowOverlap="1" wp14:anchorId="7B3DED53" wp14:editId="211A04B8">
              <wp:simplePos x="0" y="0"/>
              <wp:positionH relativeFrom="margin">
                <wp:posOffset>-1360723</wp:posOffset>
              </wp:positionH>
              <wp:positionV relativeFrom="paragraph">
                <wp:posOffset>-34043</wp:posOffset>
              </wp:positionV>
              <wp:extent cx="8223663" cy="0"/>
              <wp:effectExtent l="0" t="0" r="0" b="0"/>
              <wp:wrapNone/>
              <wp:docPr id="30" name="Conector reto 4"/>
              <wp:cNvGraphicFramePr/>
              <a:graphic xmlns:a="http://schemas.openxmlformats.org/drawingml/2006/main">
                <a:graphicData uri="http://schemas.microsoft.com/office/word/2010/wordprocessingShape">
                  <wps:wsp>
                    <wps:cNvCnPr/>
                    <wps:spPr>
                      <a:xfrm>
                        <a:off x="0" y="0"/>
                        <a:ext cx="8223663" cy="0"/>
                      </a:xfrm>
                      <a:prstGeom prst="line">
                        <a:avLst/>
                      </a:prstGeom>
                      <a:ln>
                        <a:solidFill>
                          <a:srgbClr val="218778"/>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2CCD7A" id="Conector reto 4" o:spid="_x0000_s1026" style="position:absolute;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7.15pt,-2.7pt" to="540.4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vmntwEAANUDAAAOAAAAZHJzL2Uyb0RvYy54bWysU9uO2yAQfa/Uf0C8N76slI2sOPuwq+1L&#10;1a56+QCChxgJGAQ0dv6+A0mcVVupatUXzMCcM2cO4+3DbA07QogaXc+bVc0ZOImDdoeef/v6/G7D&#10;WUzCDcKgg56fIPKH3ds328l30OKIZoDAiMTFbvI9H1PyXVVFOYIVcYUeHF0qDFYkCsOhGoKYiN2a&#10;qq3rdTVhGHxACTHS6dP5ku8Kv1Ig0yelIiRmek7aUllDWfd5rXZb0R2C8KOWFxniH1RYoR0VXaie&#10;RBLse9C/UFktA0ZUaSXRVqiUllB6oG6a+qduvozCQ+mFzIl+sSn+P1r58fjoXgLZMPnYRf8Schez&#10;CjZ/SR+bi1mnxSyYE5N0uGnbu/X6jjN5vatuQB9ieg9oWd703GiX+xCdOH6IiYpR6jUlHxuX14hG&#10;D8/amBKEw/7RBHYU9HJts7m/3+THIuCrNIoytLppL7t0MnCm/QyK6YHUNqV8GStYaIWU4FJz4TWO&#10;sjNMkYQFWP8ZeMnPUCgj9zfgBVEqo0sL2GqH4XfV03yVrM75VwfOfWcL9jicyqsWa2h2inOXOc/D&#10;+Tou8NvfuPsBAAD//wMAUEsDBBQABgAIAAAAIQCGe4kH3wAAAAsBAAAPAAAAZHJzL2Rvd25yZXYu&#10;eG1sTI9BT8MwDIXvSPyHyEjctmRjQNU1nWCIA9wYA4lb1nhtRONUTbZ1/36edoCb7ff0/L1iMfhW&#10;7LGPLpCGyViBQKqCdVRrWH++jjIQMRmypg2EGo4YYVFeXxUmt+FAH7hfpVpwCMXcaGhS6nIpY9Wg&#10;N3EcOiTWtqH3JvHa19L25sDhvpVTpR6kN474Q2M6XDZY/a52XkOqMveerX+sW7692OfB+ePj17fW&#10;tzfD0xxEwiH9meGMz+hQMtMm7MhG0WoYTSezO/bydD8DcXaoTHGbzeUiy0L+71CeAAAA//8DAFBL&#10;AQItABQABgAIAAAAIQC2gziS/gAAAOEBAAATAAAAAAAAAAAAAAAAAAAAAABbQ29udGVudF9UeXBl&#10;c10ueG1sUEsBAi0AFAAGAAgAAAAhADj9If/WAAAAlAEAAAsAAAAAAAAAAAAAAAAALwEAAF9yZWxz&#10;Ly5yZWxzUEsBAi0AFAAGAAgAAAAhABLS+ae3AQAA1QMAAA4AAAAAAAAAAAAAAAAALgIAAGRycy9l&#10;Mm9Eb2MueG1sUEsBAi0AFAAGAAgAAAAhAIZ7iQffAAAACwEAAA8AAAAAAAAAAAAAAAAAEQQAAGRy&#10;cy9kb3ducmV2LnhtbFBLBQYAAAAABAAEAPMAAAAdBQAAAAA=&#10;" strokecolor="#218778">
              <w10:wrap anchorx="margin"/>
            </v:line>
          </w:pict>
        </mc:Fallback>
      </mc:AlternateContent>
    </w:r>
    <w:r w:rsidR="00274CAF" w:rsidRPr="00335B0C">
      <w:rPr>
        <w:rFonts w:cs="Tahoma"/>
        <w:noProof/>
        <w:color w:val="FFFFFF" w:themeColor="background1"/>
        <w:lang w:eastAsia="pt-BR"/>
      </w:rPr>
      <mc:AlternateContent>
        <mc:Choice Requires="wpg">
          <w:drawing>
            <wp:anchor distT="0" distB="0" distL="114300" distR="114300" simplePos="0" relativeHeight="251658248" behindDoc="1" locked="0" layoutInCell="1" allowOverlap="1" wp14:anchorId="3A1EA4A7" wp14:editId="5DB9A3FC">
              <wp:simplePos x="0" y="0"/>
              <wp:positionH relativeFrom="margin">
                <wp:posOffset>-3627755</wp:posOffset>
              </wp:positionH>
              <wp:positionV relativeFrom="page">
                <wp:posOffset>17106</wp:posOffset>
              </wp:positionV>
              <wp:extent cx="13374370" cy="148166"/>
              <wp:effectExtent l="0" t="0" r="0" b="4445"/>
              <wp:wrapNone/>
              <wp:docPr id="282204714" name="Agrupar 282204714"/>
              <wp:cNvGraphicFramePr/>
              <a:graphic xmlns:a="http://schemas.openxmlformats.org/drawingml/2006/main">
                <a:graphicData uri="http://schemas.microsoft.com/office/word/2010/wordprocessingGroup">
                  <wpg:wgp>
                    <wpg:cNvGrpSpPr/>
                    <wpg:grpSpPr>
                      <a:xfrm>
                        <a:off x="0" y="0"/>
                        <a:ext cx="13374370" cy="148166"/>
                        <a:chOff x="-798100" y="41546"/>
                        <a:chExt cx="9247334" cy="497236"/>
                      </a:xfrm>
                    </wpg:grpSpPr>
                    <wps:wsp>
                      <wps:cNvPr id="335323075" name="Retângulo 335323075"/>
                      <wps:cNvSpPr/>
                      <wps:spPr>
                        <a:xfrm>
                          <a:off x="-798100" y="41546"/>
                          <a:ext cx="9197149" cy="334205"/>
                        </a:xfrm>
                        <a:prstGeom prst="rect">
                          <a:avLst/>
                        </a:prstGeom>
                        <a:solidFill>
                          <a:srgbClr val="21877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161986" name="Triângulo Retângulo 208161986"/>
                      <wps:cNvSpPr/>
                      <wps:spPr>
                        <a:xfrm>
                          <a:off x="876859" y="225822"/>
                          <a:ext cx="7572375" cy="312942"/>
                        </a:xfrm>
                        <a:prstGeom prst="rtTriangle">
                          <a:avLst/>
                        </a:prstGeom>
                        <a:solidFill>
                          <a:srgbClr val="CFED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8505852" name="Triângulo Retângulo 768505852"/>
                      <wps:cNvSpPr/>
                      <wps:spPr>
                        <a:xfrm flipH="1">
                          <a:off x="898847" y="57546"/>
                          <a:ext cx="7505700" cy="481236"/>
                        </a:xfrm>
                        <a:prstGeom prst="rtTriangle">
                          <a:avLst/>
                        </a:prstGeom>
                        <a:solidFill>
                          <a:srgbClr val="2AB48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4B0EF5" w14:textId="77777777" w:rsidR="00274CAF" w:rsidRPr="00335B0C" w:rsidRDefault="00274CAF" w:rsidP="00DF135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A1EA4A7" id="Agrupar 282204714" o:spid="_x0000_s1030" style="position:absolute;left:0;text-align:left;margin-left:-285.65pt;margin-top:1.35pt;width:1053.1pt;height:11.65pt;z-index:-251658232;mso-position-horizontal-relative:margin;mso-position-vertical-relative:page;mso-width-relative:margin;mso-height-relative:margin" coordorigin="-7981,415" coordsize="92473,4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moQ2gMAABQPAAAOAAAAZHJzL2Uyb0RvYy54bWzsl9tu2zgQhu8X6DsIvG+so3VAlMJNmuwC&#10;QRs0WfSapihZAEVySTpy+jj7KvtiO6QOdg6bAu22V86FIorD4fDXzOfR6btdx7x7qnQreImCEx95&#10;lBNRtbwp0Z93l28z5GmDeYWZ4LRED1Sjd2dvfjvtZUFDsRGsosoDJ1wXvSzRxhhZLBaabGiH9YmQ&#10;lMNkLVSHDQxVs6gU7sF7xxah7y8XvVCVVIJQreHpxTCJzpz/uqbEfKprTY3HSgSxGXdV7rq218XZ&#10;KS4aheWmJWMY+Dui6HDLYdPZ1QU22Nuq9pmrriVKaFGbEyK6hajrllB3BjhN4D85zZUSW+nO0hR9&#10;I2eZQNonOn23W/Lx/krJW3mjQIleNqCFG9mz7GrV2f8Qpbdzkj3MktGd8Qg8DKIojaMUpCUwGcRZ&#10;sFwOopINKG/XvU3zLPDBAgziIInn+Q+jjzyM0yiKBxdxnoaRM1lMESwexdVLyBS9F0P/mBi3Gyyp&#10;01gXIMaN8tqqRFGURGHkpwnyOO4gbz9T88/fvNky4e3nnGRu2SygLjRo+YJ6/6HCpGMe5GkQ54MG&#10;IEboJ1bGWQNcSKXNFRWdZ29KpCC1Xcbh+2ttBtPJxG6vBWury5YxN1DN+pwp7x5DGYRBlqbZ6P2R&#10;GePWmAu7bPBon4D806ncnXlg1Nox/pnWoBa84tBF4oqWzvtgQig3wTC1wRUdtk98+Jt2t2VuV7iT&#10;OofWcw37z75HB5Pl4GTyPUQ52tul1NX8vNh/LbBh8bzC7Sy4mRd3LRfqJQcMTjXuPNhPIg3SWJXW&#10;onqAXFJiII6W5LKF93aNtbnBChAD9QDYNJ/gUjPRl0iMd8jbCPX1pefWHpIdZpHXA7JKpP/aYkWR&#10;x/7gUAZ5EMeWcW4QJ2kIA3U4sz6c4dvuXEA6BABoSdyttTdsuq2V6L4AXVd2V5jCnMDeJSJGTYNz&#10;M6AU+EzoauXMgGsSm2t+K4l1blW1eXm3+4KVHJPXQNp/FFPp4eJJDg+2diUXq60RdesSfK/rqDdg&#10;wELrF/Ag9AFsQZ4tJx7cqXbiwQEa9maQHjYwIMq30ZClyyyB0gc+hmGShaFNLkjlEY8pvMnIksgS&#10;NgrCPHYGr6DBQHSYN8xy7Zm4liH28aPK14eAOL/8cBFfTCV6yJEjIOojII6AeKFhsCXsJ1kSvg6I&#10;vdk3AeHVrJW/Twgde7Asz7I4dahI0rmV2pPCT1LbaVlSQCv2tJF63kT8ICnC1fsYmDj8Fj4CypEU&#10;/xspzG69c02pazr2P4LH5uLnNxfu0wM+vVx/On4m2m+7w7FrRvYfs2f/AgAA//8DAFBLAwQUAAYA&#10;CAAAACEAedhZP+EAAAAKAQAADwAAAGRycy9kb3ducmV2LnhtbEyPwW6CQBCG7036Dptp0psuSFFL&#10;WYwxbU/GpNqk8TbCCER2lrAr4Nt3PbXHmfnyz/enq1E3oqfO1oYVhNMABHFuippLBd+Hj8kShHXI&#10;BTaGScGNLKyyx4cUk8IM/EX93pXCh7BNUEHlXJtIafOKNNqpaYn97Ww6jc6PXSmLDgcfrhs5C4K5&#10;1Fiz/1BhS5uK8sv+qhV8Djiso/C9317Om9vxEO9+tiEp9fw0rt9AOBrdHwx3fa8OmXc6mSsXVjQK&#10;JvEijDyrYLYAcQfi6OUVxMkv5gHILJX/K2S/AAAA//8DAFBLAQItABQABgAIAAAAIQC2gziS/gAA&#10;AOEBAAATAAAAAAAAAAAAAAAAAAAAAABbQ29udGVudF9UeXBlc10ueG1sUEsBAi0AFAAGAAgAAAAh&#10;ADj9If/WAAAAlAEAAAsAAAAAAAAAAAAAAAAALwEAAF9yZWxzLy5yZWxzUEsBAi0AFAAGAAgAAAAh&#10;ANMWahDaAwAAFA8AAA4AAAAAAAAAAAAAAAAALgIAAGRycy9lMm9Eb2MueG1sUEsBAi0AFAAGAAgA&#10;AAAhAHnYWT/hAAAACgEAAA8AAAAAAAAAAAAAAAAANAYAAGRycy9kb3ducmV2LnhtbFBLBQYAAAAA&#10;BAAEAPMAAABCBwAAAAA=&#10;">
              <v:rect id="Retângulo 335323075" o:spid="_x0000_s1031" style="position:absolute;left:-7981;top:415;width:91971;height:33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w9byAAAAOIAAAAPAAAAZHJzL2Rvd25yZXYueG1sRI9bi8Iw&#10;FITfBf9DOMK+abrWG9Uoi7Dsui9SL++H5tiWbU5CE7X7742w4OMwM98wq01nGnGj1teWFbyPEhDE&#10;hdU1lwpOx8/hAoQPyBoby6Tgjzxs1v3eCjNt75zT7RBKESHsM1RQheAyKX1RkUE/so44ehfbGgxR&#10;tqXULd4j3DRynCQzabDmuFCho21Fxe/hahT8SNwv/P50zT1veXLeuTL/ckq9DbqPJYhAXXiF/9vf&#10;WkGaTtNxmsyn8LwU74BcPwAAAP//AwBQSwECLQAUAAYACAAAACEA2+H2y+4AAACFAQAAEwAAAAAA&#10;AAAAAAAAAAAAAAAAW0NvbnRlbnRfVHlwZXNdLnhtbFBLAQItABQABgAIAAAAIQBa9CxbvwAAABUB&#10;AAALAAAAAAAAAAAAAAAAAB8BAABfcmVscy8ucmVsc1BLAQItABQABgAIAAAAIQByCw9byAAAAOIA&#10;AAAPAAAAAAAAAAAAAAAAAAcCAABkcnMvZG93bnJldi54bWxQSwUGAAAAAAMAAwC3AAAA/AIAAAAA&#10;" fillcolor="#218778" stroked="f" strokeweight="2pt"/>
              <v:shapetype id="_x0000_t6" coordsize="21600,21600" o:spt="6" path="m,l,21600r21600,xe">
                <v:stroke joinstyle="miter"/>
                <v:path gradientshapeok="t" o:connecttype="custom" o:connectlocs="0,0;0,10800;0,21600;10800,21600;21600,21600;10800,10800" textboxrect="1800,12600,12600,19800"/>
              </v:shapetype>
              <v:shape id="Triângulo Retângulo 208161986" o:spid="_x0000_s1032" type="#_x0000_t6" style="position:absolute;left:8768;top:2258;width:75724;height:31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ZfmywAAAOIAAAAPAAAAZHJzL2Rvd25yZXYueG1sRI9BS8NA&#10;FITvQv/D8gre7G4Chhi7LaVSacGL1YPentlnEsy+DbvbNPXXu4LgcZiZb5jlerK9GMmHzrGGbKFA&#10;ENfOdNxoeH3Z3ZQgQkQ22DsmDRcKsF7NrpZYGXfmZxqPsREJwqFCDW2MQyVlqFuyGBZuIE7ep/MW&#10;Y5K+kcbjOcFtL3OlCmmx47TQ4kDbluqv48lqeD/sH9/c7vJwUof8I/jb+rsbn7S+nk+bexCRpvgf&#10;/mvvjYZclVmR3ZUF/F5Kd0CufgAAAP//AwBQSwECLQAUAAYACAAAACEA2+H2y+4AAACFAQAAEwAA&#10;AAAAAAAAAAAAAAAAAAAAW0NvbnRlbnRfVHlwZXNdLnhtbFBLAQItABQABgAIAAAAIQBa9CxbvwAA&#10;ABUBAAALAAAAAAAAAAAAAAAAAB8BAABfcmVscy8ucmVsc1BLAQItABQABgAIAAAAIQB9cZfmywAA&#10;AOIAAAAPAAAAAAAAAAAAAAAAAAcCAABkcnMvZG93bnJldi54bWxQSwUGAAAAAAMAAwC3AAAA/wIA&#10;AAAA&#10;" fillcolor="#cfed4d" stroked="f" strokeweight="2pt"/>
              <v:shape id="Triângulo Retângulo 768505852" o:spid="_x0000_s1033" type="#_x0000_t6" style="position:absolute;left:8988;top:575;width:75057;height:4812;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yS7zAAAAOIAAAAPAAAAZHJzL2Rvd25yZXYueG1sRI9BS8NA&#10;FITvgv9heYI3u2lo2hCzKWIpqOjBVLC9PbLPJJp9G7LbNPrru4LgcZiZb5h8PZlOjDS41rKC+SwC&#10;QVxZ3XKt4G23vUlBOI+ssbNMCr7Jwbq4vMgx0/bErzSWvhYBwi5DBY33fSalqxoy6Ga2Jw7ehx0M&#10;+iCHWuoBTwFuOhlH0VIabDksNNjTfUPVV3k0Cp7Lx6eFeZ/2o/tZ7V4O8Wa+wU+lrq+mu1sQnib/&#10;H/5rP2gFq2WaREmaxPB7KdwBWZwBAAD//wMAUEsBAi0AFAAGAAgAAAAhANvh9svuAAAAhQEAABMA&#10;AAAAAAAAAAAAAAAAAAAAAFtDb250ZW50X1R5cGVzXS54bWxQSwECLQAUAAYACAAAACEAWvQsW78A&#10;AAAVAQAACwAAAAAAAAAAAAAAAAAfAQAAX3JlbHMvLnJlbHNQSwECLQAUAAYACAAAACEAcusku8wA&#10;AADiAAAADwAAAAAAAAAAAAAAAAAHAgAAZHJzL2Rvd25yZXYueG1sUEsFBgAAAAADAAMAtwAAAAAD&#10;AAAAAA==&#10;" fillcolor="#2ab486" stroked="f" strokeweight="2pt">
                <v:textbox>
                  <w:txbxContent>
                    <w:p w14:paraId="7E4B0EF5" w14:textId="77777777" w:rsidR="00274CAF" w:rsidRPr="00335B0C" w:rsidRDefault="00274CAF" w:rsidP="00DF135C"/>
                  </w:txbxContent>
                </v:textbox>
              </v:shape>
              <w10:wrap anchorx="margin"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787" w:type="dxa"/>
      <w:jc w:val="center"/>
      <w:tblLook w:val="04A0" w:firstRow="1" w:lastRow="0" w:firstColumn="1" w:lastColumn="0" w:noHBand="0" w:noVBand="1"/>
    </w:tblPr>
    <w:tblGrid>
      <w:gridCol w:w="8787"/>
    </w:tblGrid>
    <w:tr w:rsidR="00434291" w:rsidRPr="00335B0C" w14:paraId="43DF55DC" w14:textId="77777777" w:rsidTr="002D158D">
      <w:trPr>
        <w:trHeight w:val="1020"/>
        <w:jc w:val="center"/>
      </w:trPr>
      <w:tc>
        <w:tcPr>
          <w:tcW w:w="8787" w:type="dxa"/>
          <w:vAlign w:val="bottom"/>
        </w:tcPr>
        <w:p w14:paraId="61E77E16" w14:textId="1FE81075" w:rsidR="00CB627B" w:rsidRPr="00335B0C" w:rsidRDefault="006F6077" w:rsidP="00403385">
          <w:pPr>
            <w:jc w:val="center"/>
          </w:pPr>
          <w:fldSimple w:instr=" STYLEREF  tipoDeDocumento  \* MERGEFORMAT ">
            <w:r>
              <w:rPr>
                <w:noProof/>
              </w:rPr>
              <w:t>Revisão 03</w:t>
            </w:r>
          </w:fldSimple>
        </w:p>
        <w:p w14:paraId="69F7009C" w14:textId="446CFCEA" w:rsidR="00434291" w:rsidRPr="00335B0C" w:rsidRDefault="004B70F5" w:rsidP="00403385">
          <w:pPr>
            <w:jc w:val="center"/>
            <w:rPr>
              <w:sz w:val="14"/>
              <w:szCs w:val="14"/>
            </w:rPr>
          </w:pPr>
          <w:r>
            <w:fldChar w:fldCharType="begin"/>
          </w:r>
          <w:r>
            <w:instrText xml:space="preserve"> STYLEREF  "Código Relatório"  \* MERGEFORMAT </w:instrText>
          </w:r>
          <w:r>
            <w:rPr>
              <w:noProof/>
            </w:rPr>
            <w:fldChar w:fldCharType="end"/>
          </w:r>
        </w:p>
      </w:tc>
    </w:tr>
  </w:tbl>
  <w:p w14:paraId="69EDB60E" w14:textId="679E1CF7" w:rsidR="00434291" w:rsidRPr="00335B0C" w:rsidRDefault="00CB5E37" w:rsidP="00DF135C">
    <w:pPr>
      <w:pStyle w:val="Cabealho"/>
      <w:rPr>
        <w:sz w:val="14"/>
        <w:szCs w:val="14"/>
      </w:rPr>
    </w:pPr>
    <w:r w:rsidRPr="00335B0C">
      <w:rPr>
        <w:rFonts w:cs="Tahoma"/>
        <w:noProof/>
        <w:color w:val="FFFFFF" w:themeColor="background1"/>
        <w:lang w:eastAsia="pt-BR"/>
      </w:rPr>
      <mc:AlternateContent>
        <mc:Choice Requires="wpg">
          <w:drawing>
            <wp:anchor distT="0" distB="0" distL="114300" distR="114300" simplePos="0" relativeHeight="251658249" behindDoc="1" locked="0" layoutInCell="1" allowOverlap="1" wp14:anchorId="1866C682" wp14:editId="4AD8B49F">
              <wp:simplePos x="0" y="0"/>
              <wp:positionH relativeFrom="margin">
                <wp:posOffset>-3496734</wp:posOffset>
              </wp:positionH>
              <wp:positionV relativeFrom="page">
                <wp:posOffset>6139</wp:posOffset>
              </wp:positionV>
              <wp:extent cx="13374370" cy="148166"/>
              <wp:effectExtent l="0" t="0" r="0" b="4445"/>
              <wp:wrapNone/>
              <wp:docPr id="1526304027" name="Agrupar 1526304027"/>
              <wp:cNvGraphicFramePr/>
              <a:graphic xmlns:a="http://schemas.openxmlformats.org/drawingml/2006/main">
                <a:graphicData uri="http://schemas.microsoft.com/office/word/2010/wordprocessingGroup">
                  <wpg:wgp>
                    <wpg:cNvGrpSpPr/>
                    <wpg:grpSpPr>
                      <a:xfrm>
                        <a:off x="0" y="0"/>
                        <a:ext cx="13374370" cy="148166"/>
                        <a:chOff x="-798100" y="41546"/>
                        <a:chExt cx="9247334" cy="497236"/>
                      </a:xfrm>
                    </wpg:grpSpPr>
                    <wps:wsp>
                      <wps:cNvPr id="18665751" name="Retângulo 18665751"/>
                      <wps:cNvSpPr/>
                      <wps:spPr>
                        <a:xfrm>
                          <a:off x="-798100" y="41546"/>
                          <a:ext cx="9197149" cy="334205"/>
                        </a:xfrm>
                        <a:prstGeom prst="rect">
                          <a:avLst/>
                        </a:prstGeom>
                        <a:solidFill>
                          <a:srgbClr val="21877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3175546" name="Triângulo Retângulo 2003175546"/>
                      <wps:cNvSpPr/>
                      <wps:spPr>
                        <a:xfrm>
                          <a:off x="876859" y="225822"/>
                          <a:ext cx="7572375" cy="312942"/>
                        </a:xfrm>
                        <a:prstGeom prst="rtTriangle">
                          <a:avLst/>
                        </a:prstGeom>
                        <a:solidFill>
                          <a:srgbClr val="CFED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8783612" name="Triângulo Retângulo 1218783612"/>
                      <wps:cNvSpPr/>
                      <wps:spPr>
                        <a:xfrm flipH="1">
                          <a:off x="898847" y="57546"/>
                          <a:ext cx="7505700" cy="481236"/>
                        </a:xfrm>
                        <a:prstGeom prst="rtTriangle">
                          <a:avLst/>
                        </a:prstGeom>
                        <a:solidFill>
                          <a:srgbClr val="2AB48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16FE04" w14:textId="77777777" w:rsidR="00CB5E37" w:rsidRPr="00335B0C" w:rsidRDefault="00CB5E37" w:rsidP="00DF135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866C682" id="Agrupar 1526304027" o:spid="_x0000_s1034" style="position:absolute;left:0;text-align:left;margin-left:-275.35pt;margin-top:.5pt;width:1053.1pt;height:11.65pt;z-index:-251658231;mso-position-horizontal-relative:margin;mso-position-vertical-relative:page;mso-width-relative:margin;mso-height-relative:margin" coordorigin="-7981,415" coordsize="92473,4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cq+1QMAABYPAAAOAAAAZHJzL2Uyb0RvYy54bWzsV8lu2zwQvhfoOwi6N9qtBVEKN2nyFwja&#10;oEnRM01RsgCK5E/SkdPH6av0xTqkFjtLU6DbyT7IXGbjp5lPw+PX2446t0SqlrPSDY581yEM86pl&#10;Tel+ujl/lbmO0ohViHJGSveOKPf1ycsXx70oSMjXnFZEOmCEqaIXpbvWWhSep/CadEgdcUEYbNZc&#10;dkjDVDZeJVEP1jvqhb6/8HouKyE5JkrB6tmw6Z5Y+3VNsP5Q14poh5YuxKbtU9rnyjy9k2NUNBKJ&#10;dYvHMNAvRNGhloHT2dQZ0sjZyPaRqa7Fkite6yPMO4/XdYuJPQOcJvAfnOZC8o2wZ2mKvhEzTADt&#10;A5x+2Sx+f3shxbW4koBELxrAws7MWba17Mw/ROlsLWR3M2Rkqx0Mi0EUpXGUArQYNoM4CxaLAVS8&#10;BuSN3qs0zwIfJEAgDpJ43n872sjDOI2ieDAR52kYWRFvisC7F1cvIFPUDgz1e2Bcr5EgFmNVABhX&#10;0mkrOEi2WCRpErgOQx2k7Ueiv31lzYZyZ96ygFmlGT5VKEDyCex+gMGEYh7kaRDnAwIARegnBsQZ&#10;AVQIqfQF4Z1jBqUrIbFtvqHbS6UH0UnEuFecttV5S6mdyGZ1SqVzi6AIwiBL02y0fk+MMiPMuFEb&#10;LJoVAH86lR3pO0qMHGUfSQ1YwQsObSS2ZMnsB2FMmA6GrTWqyOA+8eE3eTdFbjTsSa1BY7kG/7Pt&#10;0cAkORiZbA9RjvJGldiKn5X95wIblGcN65kzPSt3LePyKQMUTjV6HuQnkAZoDEorXt1BJkk+8I0S&#10;+LyF93aJlL5CEggGqgFIU3+AR015X7p8HLnOmssvT60beUh12HWdHgirdNX/GySJ69B3DIogD+LY&#10;MJydxEkawkTu76z2d9imO+WQDpDhEJ0dGnlNp2EtefcZuHVpvMIWYhh8ly7Wcpqc6oFIgZ0xWS6t&#10;GLCaQPqSXQtsjBtUTV7ebD8jKcbk1ZD27/lUeKh4kMODrNFkfLnRvG5tgu9wHfEGEjCU9Q/YAD40&#10;UZAmhrpGPriR7cQHe9SwJwcJYkIDRvk5OWTpIkug+IEfwzDJwtCkFyTzSI8pvMsoTUZyCMI8tgLP&#10;kIOG8BBrqOG1R/AaFjHL92pf7VPE6fnbs/hsKtJ9JjlQRH2giANFPNUwmO9qFi2C8HmKCHZyP6UI&#10;p6at+G+i0bELy/Isi1NLFtCgTM3Ujiv8JDW9lunGoBl72Eo9biR+kyvC5Zs4m9q1e5Ry4Io/xhV6&#10;u9rattQS/+5DeGgw/n6DYS8fcPmyPep4UTS3u/25bUh219mT7wAAAP//AwBQSwMEFAAGAAgAAAAh&#10;AE0vqejfAAAACgEAAA8AAABkcnMvZG93bnJldi54bWxMj0FLw0AQhe+C/2EZwVu7SWtUYjalFPVU&#10;BFtBvE2TaRKanQ3ZbZL+e6cnndvjfbx5L1tNtlUD9b5xbCCeR6CIC1c2XBn42r/NnkH5gFxi65gM&#10;XMjDKr+9yTAt3cifNOxCpSSEfYoG6hC6VGtf1GTRz11HLN7R9RaDyL7SZY+jhNtWL6LoUVtsWD7U&#10;2NGmpuK0O1sD7yOO62X8OmxPx83lZ598fG9jMub+blq/gAo0hT8YrvWlOuTS6eDOXHrVGpglSfQk&#10;rDiy6QokcqAOBhYPS9B5pv9PyH8BAAD//wMAUEsBAi0AFAAGAAgAAAAhALaDOJL+AAAA4QEAABMA&#10;AAAAAAAAAAAAAAAAAAAAAFtDb250ZW50X1R5cGVzXS54bWxQSwECLQAUAAYACAAAACEAOP0h/9YA&#10;AACUAQAACwAAAAAAAAAAAAAAAAAvAQAAX3JlbHMvLnJlbHNQSwECLQAUAAYACAAAACEAxBHKvtUD&#10;AAAWDwAADgAAAAAAAAAAAAAAAAAuAgAAZHJzL2Uyb0RvYy54bWxQSwECLQAUAAYACAAAACEATS+p&#10;6N8AAAAKAQAADwAAAAAAAAAAAAAAAAAvBgAAZHJzL2Rvd25yZXYueG1sUEsFBgAAAAAEAAQA8wAA&#10;ADsHAAAAAA==&#10;">
              <v:rect id="Retângulo 18665751" o:spid="_x0000_s1035" style="position:absolute;left:-7981;top:415;width:91971;height:33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IFDwwAAAOEAAAAPAAAAZHJzL2Rvd25yZXYueG1sRE9da8Iw&#10;FH0X9h/CHfimqaK1dEYRYWzuRVrd+6W5tsXmJjRRu39vBoM9Hs73ejuYTtyp961lBbNpAoK4srrl&#10;WsH59D7JQPiArLGzTAp+yMN28zJaY67tgwu6l6EWMYR9jgqaEFwupa8aMuin1hFH7mJ7gyHCvpa6&#10;x0cMN52cJ0kqDbYcGxp0tG+oupY3o+BL4jHzx/Ot8LznxffB1cWHU2r8OuzeQAQawr/4z/2p4/ws&#10;TZer5Qx+H0UIcvMEAAD//wMAUEsBAi0AFAAGAAgAAAAhANvh9svuAAAAhQEAABMAAAAAAAAAAAAA&#10;AAAAAAAAAFtDb250ZW50X1R5cGVzXS54bWxQSwECLQAUAAYACAAAACEAWvQsW78AAAAVAQAACwAA&#10;AAAAAAAAAAAAAAAfAQAAX3JlbHMvLnJlbHNQSwECLQAUAAYACAAAACEAVNSBQ8MAAADhAAAADwAA&#10;AAAAAAAAAAAAAAAHAgAAZHJzL2Rvd25yZXYueG1sUEsFBgAAAAADAAMAtwAAAPcCAAAAAA==&#10;" fillcolor="#218778" stroked="f" strokeweight="2pt"/>
              <v:shapetype id="_x0000_t6" coordsize="21600,21600" o:spt="6" path="m,l,21600r21600,xe">
                <v:stroke joinstyle="miter"/>
                <v:path gradientshapeok="t" o:connecttype="custom" o:connectlocs="0,0;0,10800;0,21600;10800,21600;21600,21600;10800,10800" textboxrect="1800,12600,12600,19800"/>
              </v:shapetype>
              <v:shape id="Triângulo Retângulo 2003175546" o:spid="_x0000_s1036" type="#_x0000_t6" style="position:absolute;left:8768;top:2258;width:75724;height:31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GuywAAAOMAAAAPAAAAZHJzL2Rvd25yZXYueG1sRI9Ba8JA&#10;FITvgv9heUJvutE2tqSuIi0WBS+1PdTbM/uaBLNvw+4ao7++KxQ8DjPzDTNbdKYWLTlfWVYwHiUg&#10;iHOrKy4UfH+thi8gfEDWWFsmBRfysJj3ezPMtD3zJ7W7UIgIYZ+hgjKEJpPS5yUZ9CPbEEfv1zqD&#10;IUpXSO3wHOGmlpMkmUqDFceFEht6Kyk/7k5GwX6z/vixq8v7KdlMDt6l+bVqt0o9DLrlK4hAXbiH&#10;/9trrSASH8fPafo0hdun+Afk/A8AAP//AwBQSwECLQAUAAYACAAAACEA2+H2y+4AAACFAQAAEwAA&#10;AAAAAAAAAAAAAAAAAAAAW0NvbnRlbnRfVHlwZXNdLnhtbFBLAQItABQABgAIAAAAIQBa9CxbvwAA&#10;ABUBAAALAAAAAAAAAAAAAAAAAB8BAABfcmVscy8ucmVsc1BLAQItABQABgAIAAAAIQD+qHGuywAA&#10;AOMAAAAPAAAAAAAAAAAAAAAAAAcCAABkcnMvZG93bnJldi54bWxQSwUGAAAAAAMAAwC3AAAA/wIA&#10;AAAA&#10;" fillcolor="#cfed4d" stroked="f" strokeweight="2pt"/>
              <v:shape id="Triângulo Retângulo 1218783612" o:spid="_x0000_s1037" type="#_x0000_t6" style="position:absolute;left:8988;top:575;width:75057;height:4812;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w9zygAAAOMAAAAPAAAAZHJzL2Rvd25yZXYueG1sRE/NasJA&#10;EL4X+g7LCN7qJrFoSF2lKEJb6qFR0N6G7Jikzc6G7DamffpuoeBxvv9ZrAbTiJ46V1tWEE8iEMSF&#10;1TWXCg777V0KwnlkjY1lUvBNDlbL25sFZtpe+I363JcihLDLUEHlfZtJ6YqKDLqJbYkDd7adQR/O&#10;rpS6w0sIN41MomgmDdYcGipsaV1R8Zl/GQWv+fPLvTkOp979zPe792QTb/BDqfFoeHwA4WnwV/G/&#10;+0mH+UmcztPpLE7g76cAgFz+AgAA//8DAFBLAQItABQABgAIAAAAIQDb4fbL7gAAAIUBAAATAAAA&#10;AAAAAAAAAAAAAAAAAABbQ29udGVudF9UeXBlc10ueG1sUEsBAi0AFAAGAAgAAAAhAFr0LFu/AAAA&#10;FQEAAAsAAAAAAAAAAAAAAAAAHwEAAF9yZWxzLy5yZWxzUEsBAi0AFAAGAAgAAAAhAIdfD3PKAAAA&#10;4wAAAA8AAAAAAAAAAAAAAAAABwIAAGRycy9kb3ducmV2LnhtbFBLBQYAAAAAAwADALcAAAD+AgAA&#10;AAA=&#10;" fillcolor="#2ab486" stroked="f" strokeweight="2pt">
                <v:textbox>
                  <w:txbxContent>
                    <w:p w14:paraId="3516FE04" w14:textId="77777777" w:rsidR="00CB5E37" w:rsidRPr="00335B0C" w:rsidRDefault="00CB5E37" w:rsidP="00DF135C"/>
                  </w:txbxContent>
                </v:textbox>
              </v:shape>
              <w10:wrap anchorx="margin" anchory="page"/>
            </v:group>
          </w:pict>
        </mc:Fallback>
      </mc:AlternateContent>
    </w:r>
    <w:r w:rsidR="00434291" w:rsidRPr="00335B0C">
      <w:rPr>
        <w:noProof/>
        <w:sz w:val="28"/>
        <w:szCs w:val="28"/>
        <w:lang w:eastAsia="pt-BR"/>
      </w:rPr>
      <mc:AlternateContent>
        <mc:Choice Requires="wps">
          <w:drawing>
            <wp:anchor distT="0" distB="0" distL="114300" distR="114300" simplePos="0" relativeHeight="251658241" behindDoc="0" locked="0" layoutInCell="1" allowOverlap="1" wp14:anchorId="086E4DA2" wp14:editId="4638A696">
              <wp:simplePos x="0" y="0"/>
              <wp:positionH relativeFrom="margin">
                <wp:align>center</wp:align>
              </wp:positionH>
              <wp:positionV relativeFrom="paragraph">
                <wp:posOffset>-635</wp:posOffset>
              </wp:positionV>
              <wp:extent cx="7605622" cy="0"/>
              <wp:effectExtent l="0" t="0" r="0" b="0"/>
              <wp:wrapNone/>
              <wp:docPr id="61" name="Conector reto 4"/>
              <wp:cNvGraphicFramePr/>
              <a:graphic xmlns:a="http://schemas.openxmlformats.org/drawingml/2006/main">
                <a:graphicData uri="http://schemas.microsoft.com/office/word/2010/wordprocessingShape">
                  <wps:wsp>
                    <wps:cNvCnPr/>
                    <wps:spPr>
                      <a:xfrm>
                        <a:off x="0" y="0"/>
                        <a:ext cx="7605622" cy="0"/>
                      </a:xfrm>
                      <a:prstGeom prst="line">
                        <a:avLst/>
                      </a:prstGeom>
                      <a:ln>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A69413A" id="Conector reto 4" o:spid="_x0000_s1026" style="position:absolute;z-index:2517012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05pt" to="598.8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9gItAEAANQDAAAOAAAAZHJzL2Uyb0RvYy54bWysU02P2yAQvVfqf0DcGxxLTSsrzh52tb1U&#10;7aofP4DgIUYCBgGNnX/fgSTOqlupatULZmDemzeP8fZudpYdISaDvufrVcMZeIWD8Yeef//2+OY9&#10;ZylLP0iLHnp+gsTvdq9fbafQQYsj2gEiIxKfuin0fMw5dEIkNYKTaYUBPF1qjE5mCuNBDFFOxO6s&#10;aJtmIyaMQ4ioICU6fThf8l3l1xpU/qx1gsxsz0lbrmus676sYreV3SHKMBp1kSH/QYWTxlPRhepB&#10;Zsl+RPOCyhkVMaHOK4VOoNZGQe2Bulk3v3TzdZQBai9kTgqLTen/0apPx3v/FMmGKaQuhadYuph1&#10;dOVL+thczTotZsGcmaLDd5vm7aZtOVPXO3EDhpjyB0DHyqbn1vjSh+zk8WPKVIxSrynl2PqyJrRm&#10;eDTW1qBMANzbyI6S3m5/aMtbEe5ZFkUFKW7S6y6fLJxZv4BmZiCx61q9TtWNUyoFPq8vvNZTdoFp&#10;UrAAmz8DL/kFCnXi/ga8IGpl9HkBO+Mx/q56nq+S9Tn/6sC572LBHodTfdRqDY1Ode4y5mU2n8cV&#10;fvsZdz8BAAD//wMAUEsDBBQABgAIAAAAIQC8GoSS2gAAAAUBAAAPAAAAZHJzL2Rvd25yZXYueG1s&#10;TI/BTsMwEETvSP0Haytxa51UKg0hThUhARcuBD5gG2+TqPY6it0m5etxucBxZ0Yzb4v9bI240Oh7&#10;xwrSdQKCuHG651bB1+fLKgPhA7JG45gUXMnDvlzcFZhrN/EHXerQiljCPkcFXQhDLqVvOrLo124g&#10;jt7RjRZDPMdW6hGnWG6N3CTJg7TYc1zocKDnjppTfbYKTt/Ht9dEZr6+GtpuqvdqO2WVUvfLuXoC&#10;EWgOf2G44Ud0KCPTwZ1Ze2EUxEeCglUK4mamj7sdiMOvIMtC/qcvfwAAAP//AwBQSwECLQAUAAYA&#10;CAAAACEAtoM4kv4AAADhAQAAEwAAAAAAAAAAAAAAAAAAAAAAW0NvbnRlbnRfVHlwZXNdLnhtbFBL&#10;AQItABQABgAIAAAAIQA4/SH/1gAAAJQBAAALAAAAAAAAAAAAAAAAAC8BAABfcmVscy8ucmVsc1BL&#10;AQItABQABgAIAAAAIQA2J9gItAEAANQDAAAOAAAAAAAAAAAAAAAAAC4CAABkcnMvZTJvRG9jLnht&#10;bFBLAQItABQABgAIAAAAIQC8GoSS2gAAAAUBAAAPAAAAAAAAAAAAAAAAAA4EAABkcnMvZG93bnJl&#10;di54bWxQSwUGAAAAAAQABADzAAAAFQUAAAAA&#10;" strokecolor="#d4ff23 [3214]">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2.75pt;height:258pt" o:bullet="t">
        <v:imagedata r:id="rId1" o:title="clip_image001"/>
      </v:shape>
    </w:pict>
  </w:numPicBullet>
  <w:abstractNum w:abstractNumId="0" w15:restartNumberingAfterBreak="0">
    <w:nsid w:val="04421529"/>
    <w:multiLevelType w:val="hybridMultilevel"/>
    <w:tmpl w:val="CF42CEB8"/>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 w15:restartNumberingAfterBreak="0">
    <w:nsid w:val="04AC7A87"/>
    <w:multiLevelType w:val="hybridMultilevel"/>
    <w:tmpl w:val="315AA2A8"/>
    <w:lvl w:ilvl="0" w:tplc="B0B6A580">
      <w:start w:val="1"/>
      <w:numFmt w:val="bullet"/>
      <w:pStyle w:val="ValeMacardor1"/>
      <w:lvlText w:val=""/>
      <w:lvlJc w:val="left"/>
      <w:pPr>
        <w:tabs>
          <w:tab w:val="num" w:pos="1287"/>
        </w:tabs>
        <w:ind w:left="1287" w:hanging="567"/>
      </w:pPr>
      <w:rPr>
        <w:rFonts w:ascii="Symbol" w:hAnsi="Symbol" w:hint="default"/>
      </w:rPr>
    </w:lvl>
    <w:lvl w:ilvl="1" w:tplc="04160003">
      <w:start w:val="1"/>
      <w:numFmt w:val="bullet"/>
      <w:lvlText w:val="o"/>
      <w:lvlJc w:val="left"/>
      <w:pPr>
        <w:tabs>
          <w:tab w:val="num" w:pos="1026"/>
        </w:tabs>
        <w:ind w:left="1026" w:hanging="360"/>
      </w:pPr>
      <w:rPr>
        <w:rFonts w:ascii="Courier New" w:hAnsi="Courier New" w:cs="Courier New" w:hint="default"/>
      </w:rPr>
    </w:lvl>
    <w:lvl w:ilvl="2" w:tplc="04160005">
      <w:start w:val="1"/>
      <w:numFmt w:val="bullet"/>
      <w:lvlText w:val=""/>
      <w:lvlJc w:val="left"/>
      <w:pPr>
        <w:tabs>
          <w:tab w:val="num" w:pos="1746"/>
        </w:tabs>
        <w:ind w:left="1746" w:hanging="360"/>
      </w:pPr>
      <w:rPr>
        <w:rFonts w:ascii="Wingdings" w:hAnsi="Wingdings" w:hint="default"/>
      </w:rPr>
    </w:lvl>
    <w:lvl w:ilvl="3" w:tplc="04160001" w:tentative="1">
      <w:start w:val="1"/>
      <w:numFmt w:val="bullet"/>
      <w:lvlText w:val=""/>
      <w:lvlJc w:val="left"/>
      <w:pPr>
        <w:tabs>
          <w:tab w:val="num" w:pos="2466"/>
        </w:tabs>
        <w:ind w:left="2466" w:hanging="360"/>
      </w:pPr>
      <w:rPr>
        <w:rFonts w:ascii="Symbol" w:hAnsi="Symbol" w:hint="default"/>
      </w:rPr>
    </w:lvl>
    <w:lvl w:ilvl="4" w:tplc="04160003">
      <w:start w:val="1"/>
      <w:numFmt w:val="bullet"/>
      <w:lvlText w:val="o"/>
      <w:lvlJc w:val="left"/>
      <w:pPr>
        <w:tabs>
          <w:tab w:val="num" w:pos="3186"/>
        </w:tabs>
        <w:ind w:left="3186" w:hanging="360"/>
      </w:pPr>
      <w:rPr>
        <w:rFonts w:ascii="Courier New" w:hAnsi="Courier New" w:cs="Courier New" w:hint="default"/>
      </w:rPr>
    </w:lvl>
    <w:lvl w:ilvl="5" w:tplc="04160005" w:tentative="1">
      <w:start w:val="1"/>
      <w:numFmt w:val="bullet"/>
      <w:lvlText w:val=""/>
      <w:lvlJc w:val="left"/>
      <w:pPr>
        <w:tabs>
          <w:tab w:val="num" w:pos="3906"/>
        </w:tabs>
        <w:ind w:left="3906" w:hanging="360"/>
      </w:pPr>
      <w:rPr>
        <w:rFonts w:ascii="Wingdings" w:hAnsi="Wingdings" w:hint="default"/>
      </w:rPr>
    </w:lvl>
    <w:lvl w:ilvl="6" w:tplc="04160001" w:tentative="1">
      <w:start w:val="1"/>
      <w:numFmt w:val="bullet"/>
      <w:lvlText w:val=""/>
      <w:lvlJc w:val="left"/>
      <w:pPr>
        <w:tabs>
          <w:tab w:val="num" w:pos="4626"/>
        </w:tabs>
        <w:ind w:left="4626" w:hanging="360"/>
      </w:pPr>
      <w:rPr>
        <w:rFonts w:ascii="Symbol" w:hAnsi="Symbol" w:hint="default"/>
      </w:rPr>
    </w:lvl>
    <w:lvl w:ilvl="7" w:tplc="04160003" w:tentative="1">
      <w:start w:val="1"/>
      <w:numFmt w:val="bullet"/>
      <w:lvlText w:val="o"/>
      <w:lvlJc w:val="left"/>
      <w:pPr>
        <w:tabs>
          <w:tab w:val="num" w:pos="5346"/>
        </w:tabs>
        <w:ind w:left="5346" w:hanging="360"/>
      </w:pPr>
      <w:rPr>
        <w:rFonts w:ascii="Courier New" w:hAnsi="Courier New" w:cs="Courier New" w:hint="default"/>
      </w:rPr>
    </w:lvl>
    <w:lvl w:ilvl="8" w:tplc="04160005" w:tentative="1">
      <w:start w:val="1"/>
      <w:numFmt w:val="bullet"/>
      <w:lvlText w:val=""/>
      <w:lvlJc w:val="left"/>
      <w:pPr>
        <w:tabs>
          <w:tab w:val="num" w:pos="6066"/>
        </w:tabs>
        <w:ind w:left="6066" w:hanging="360"/>
      </w:pPr>
      <w:rPr>
        <w:rFonts w:ascii="Wingdings" w:hAnsi="Wingdings" w:hint="default"/>
      </w:rPr>
    </w:lvl>
  </w:abstractNum>
  <w:abstractNum w:abstractNumId="2" w15:restartNumberingAfterBreak="0">
    <w:nsid w:val="04C530BE"/>
    <w:multiLevelType w:val="multilevel"/>
    <w:tmpl w:val="8EBA08AC"/>
    <w:lvl w:ilvl="0">
      <w:start w:val="4"/>
      <w:numFmt w:val="decimal"/>
      <w:lvlText w:val="%1."/>
      <w:lvlJc w:val="left"/>
      <w:pPr>
        <w:ind w:left="720" w:hanging="360"/>
      </w:pPr>
      <w:rPr>
        <w:rFonts w:hint="default"/>
      </w:rPr>
    </w:lvl>
    <w:lvl w:ilvl="1">
      <w:start w:val="1"/>
      <w:numFmt w:val="decimal"/>
      <w:isLgl/>
      <w:lvlText w:val="%1.%2"/>
      <w:lvlJc w:val="left"/>
      <w:pPr>
        <w:ind w:left="1035" w:hanging="675"/>
      </w:pPr>
      <w:rPr>
        <w:rFonts w:hint="default"/>
      </w:rPr>
    </w:lvl>
    <w:lvl w:ilvl="2">
      <w:start w:val="6"/>
      <w:numFmt w:val="decimal"/>
      <w:isLgl/>
      <w:lvlText w:val="%1.%2.%3"/>
      <w:lvlJc w:val="left"/>
      <w:pPr>
        <w:ind w:left="1080" w:hanging="720"/>
      </w:pPr>
      <w:rPr>
        <w:rFonts w:hint="default"/>
      </w:rPr>
    </w:lvl>
    <w:lvl w:ilvl="3">
      <w:start w:val="2"/>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5094E13"/>
    <w:multiLevelType w:val="multilevel"/>
    <w:tmpl w:val="FE4EBB20"/>
    <w:numStyleLink w:val="Estilo2"/>
  </w:abstractNum>
  <w:abstractNum w:abstractNumId="4" w15:restartNumberingAfterBreak="0">
    <w:nsid w:val="07C37CB7"/>
    <w:multiLevelType w:val="hybridMultilevel"/>
    <w:tmpl w:val="8E4A34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98262BD"/>
    <w:multiLevelType w:val="multilevel"/>
    <w:tmpl w:val="098262BD"/>
    <w:lvl w:ilvl="0">
      <w:start w:val="2"/>
      <w:numFmt w:val="decimal"/>
      <w:lvlText w:val="%1"/>
      <w:lvlJc w:val="left"/>
      <w:pPr>
        <w:ind w:left="825" w:hanging="825"/>
      </w:pPr>
      <w:rPr>
        <w:rFonts w:hint="default"/>
      </w:rPr>
    </w:lvl>
    <w:lvl w:ilvl="1">
      <w:start w:val="1"/>
      <w:numFmt w:val="decimal"/>
      <w:lvlText w:val="%1.%2"/>
      <w:lvlJc w:val="left"/>
      <w:pPr>
        <w:ind w:left="945" w:hanging="825"/>
      </w:pPr>
      <w:rPr>
        <w:rFonts w:hint="default"/>
      </w:rPr>
    </w:lvl>
    <w:lvl w:ilvl="2">
      <w:start w:val="3"/>
      <w:numFmt w:val="decimal"/>
      <w:lvlText w:val="%1.%2.%3"/>
      <w:lvlJc w:val="left"/>
      <w:pPr>
        <w:ind w:left="1320" w:hanging="1080"/>
      </w:pPr>
      <w:rPr>
        <w:rFonts w:hint="default"/>
      </w:rPr>
    </w:lvl>
    <w:lvl w:ilvl="3">
      <w:start w:val="2"/>
      <w:numFmt w:val="decimal"/>
      <w:lvlText w:val="%4.2.4.2"/>
      <w:lvlJc w:val="left"/>
      <w:pPr>
        <w:ind w:left="1440" w:hanging="1080"/>
      </w:pPr>
      <w:rPr>
        <w:rFonts w:hint="default"/>
        <w:sz w:val="24"/>
        <w:szCs w:val="24"/>
      </w:rPr>
    </w:lvl>
    <w:lvl w:ilvl="4">
      <w:start w:val="1"/>
      <w:numFmt w:val="decimal"/>
      <w:lvlText w:val="%1.%2.%3.%4.%5"/>
      <w:lvlJc w:val="left"/>
      <w:pPr>
        <w:ind w:left="1920" w:hanging="1440"/>
      </w:pPr>
      <w:rPr>
        <w:rFonts w:hint="default"/>
      </w:rPr>
    </w:lvl>
    <w:lvl w:ilvl="5">
      <w:start w:val="1"/>
      <w:numFmt w:val="decimal"/>
      <w:lvlText w:val="%1.%2.%3.%4.%5.%6"/>
      <w:lvlJc w:val="left"/>
      <w:pPr>
        <w:ind w:left="2400" w:hanging="1800"/>
      </w:pPr>
      <w:rPr>
        <w:rFonts w:hint="default"/>
      </w:rPr>
    </w:lvl>
    <w:lvl w:ilvl="6">
      <w:start w:val="1"/>
      <w:numFmt w:val="decimal"/>
      <w:lvlText w:val="%1.%2.%3.%4.%5.%6.%7"/>
      <w:lvlJc w:val="left"/>
      <w:pPr>
        <w:ind w:left="2880" w:hanging="2160"/>
      </w:pPr>
      <w:rPr>
        <w:rFonts w:hint="default"/>
      </w:rPr>
    </w:lvl>
    <w:lvl w:ilvl="7">
      <w:start w:val="1"/>
      <w:numFmt w:val="decimal"/>
      <w:lvlText w:val="%1.%2.%3.%4.%5.%6.%7.%8"/>
      <w:lvlJc w:val="left"/>
      <w:pPr>
        <w:ind w:left="3000" w:hanging="2160"/>
      </w:pPr>
      <w:rPr>
        <w:rFonts w:hint="default"/>
      </w:rPr>
    </w:lvl>
    <w:lvl w:ilvl="8">
      <w:start w:val="1"/>
      <w:numFmt w:val="decimal"/>
      <w:lvlText w:val="%1.%2.%3.%4.%5.%6.%7.%8.%9"/>
      <w:lvlJc w:val="left"/>
      <w:pPr>
        <w:ind w:left="3480" w:hanging="2520"/>
      </w:pPr>
      <w:rPr>
        <w:rFonts w:hint="default"/>
      </w:rPr>
    </w:lvl>
  </w:abstractNum>
  <w:abstractNum w:abstractNumId="6" w15:restartNumberingAfterBreak="0">
    <w:nsid w:val="10497712"/>
    <w:multiLevelType w:val="hybridMultilevel"/>
    <w:tmpl w:val="D62286B4"/>
    <w:lvl w:ilvl="0" w:tplc="C6DEA4E0">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7" w15:restartNumberingAfterBreak="0">
    <w:nsid w:val="1F413D5A"/>
    <w:multiLevelType w:val="hybridMultilevel"/>
    <w:tmpl w:val="D1FEBE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01E5893"/>
    <w:multiLevelType w:val="multilevel"/>
    <w:tmpl w:val="FE4EBB20"/>
    <w:styleLink w:val="Estilo2"/>
    <w:lvl w:ilvl="0">
      <w:start w:val="1"/>
      <w:numFmt w:val="upperRoman"/>
      <w:pStyle w:val="Ttulo1"/>
      <w:lvlText w:val="%1"/>
      <w:lvlJc w:val="left"/>
      <w:pPr>
        <w:ind w:left="432" w:hanging="432"/>
      </w:pPr>
      <w:rPr>
        <w:rFonts w:hint="default"/>
        <w:b/>
        <w:i w:val="0"/>
        <w:caps w:val="0"/>
        <w:strike w:val="0"/>
        <w:dstrike w:val="0"/>
        <w:vanish w:val="0"/>
        <w:color w:val="auto"/>
        <w:sz w:val="24"/>
        <w:u w:val="none"/>
        <w:vertAlign w:val="baseline"/>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9" w15:restartNumberingAfterBreak="0">
    <w:nsid w:val="213640CA"/>
    <w:multiLevelType w:val="multilevel"/>
    <w:tmpl w:val="8F727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972DA3"/>
    <w:multiLevelType w:val="multilevel"/>
    <w:tmpl w:val="FE4EBB20"/>
    <w:numStyleLink w:val="Estilo2"/>
  </w:abstractNum>
  <w:abstractNum w:abstractNumId="11" w15:restartNumberingAfterBreak="0">
    <w:nsid w:val="2F1E4262"/>
    <w:multiLevelType w:val="hybridMultilevel"/>
    <w:tmpl w:val="DCD802C6"/>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12" w15:restartNumberingAfterBreak="0">
    <w:nsid w:val="2F80792C"/>
    <w:multiLevelType w:val="hybridMultilevel"/>
    <w:tmpl w:val="C582AA2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3" w15:restartNumberingAfterBreak="0">
    <w:nsid w:val="32924765"/>
    <w:multiLevelType w:val="hybridMultilevel"/>
    <w:tmpl w:val="6C4C0E02"/>
    <w:lvl w:ilvl="0" w:tplc="56A0BF08">
      <w:start w:val="1"/>
      <w:numFmt w:val="bullet"/>
      <w:lvlText w:val=""/>
      <w:lvlPicBulletId w:val="0"/>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A5C2765"/>
    <w:multiLevelType w:val="hybridMultilevel"/>
    <w:tmpl w:val="0A5605A6"/>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5" w15:restartNumberingAfterBreak="0">
    <w:nsid w:val="3BD63217"/>
    <w:multiLevelType w:val="hybridMultilevel"/>
    <w:tmpl w:val="D93AFE5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EF33A86"/>
    <w:multiLevelType w:val="hybridMultilevel"/>
    <w:tmpl w:val="E850D0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42D22A87"/>
    <w:multiLevelType w:val="hybridMultilevel"/>
    <w:tmpl w:val="5BFE91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ACF1E35"/>
    <w:multiLevelType w:val="hybridMultilevel"/>
    <w:tmpl w:val="109EFA68"/>
    <w:lvl w:ilvl="0" w:tplc="892CFD10">
      <w:numFmt w:val="bullet"/>
      <w:lvlText w:val="•"/>
      <w:lvlJc w:val="left"/>
      <w:pPr>
        <w:ind w:left="1060" w:hanging="700"/>
      </w:pPr>
      <w:rPr>
        <w:rFonts w:ascii="Microsoft Sans Serif" w:eastAsiaTheme="minorHAnsi" w:hAnsi="Microsoft Sans Serif" w:cs="Microsoft Sans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7A1157"/>
    <w:multiLevelType w:val="hybridMultilevel"/>
    <w:tmpl w:val="B1B87914"/>
    <w:lvl w:ilvl="0" w:tplc="56A0BF08">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4F570979"/>
    <w:multiLevelType w:val="hybridMultilevel"/>
    <w:tmpl w:val="362A6B6A"/>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1" w15:restartNumberingAfterBreak="0">
    <w:nsid w:val="52DA4BA1"/>
    <w:multiLevelType w:val="hybridMultilevel"/>
    <w:tmpl w:val="EBCA403C"/>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2" w15:restartNumberingAfterBreak="0">
    <w:nsid w:val="569727FD"/>
    <w:multiLevelType w:val="multilevel"/>
    <w:tmpl w:val="A3962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B71F03"/>
    <w:multiLevelType w:val="hybridMultilevel"/>
    <w:tmpl w:val="DB7A8C60"/>
    <w:lvl w:ilvl="0" w:tplc="04160001">
      <w:start w:val="1"/>
      <w:numFmt w:val="bullet"/>
      <w:lvlText w:val=""/>
      <w:lvlJc w:val="left"/>
      <w:pPr>
        <w:ind w:left="928" w:hanging="360"/>
      </w:pPr>
      <w:rPr>
        <w:rFonts w:ascii="Symbol" w:hAnsi="Symbol" w:hint="default"/>
      </w:rPr>
    </w:lvl>
    <w:lvl w:ilvl="1" w:tplc="04160003">
      <w:start w:val="1"/>
      <w:numFmt w:val="bullet"/>
      <w:lvlText w:val="o"/>
      <w:lvlJc w:val="left"/>
      <w:pPr>
        <w:ind w:left="2291" w:hanging="360"/>
      </w:pPr>
      <w:rPr>
        <w:rFonts w:ascii="Courier New" w:hAnsi="Courier New" w:cs="Courier New" w:hint="default"/>
      </w:rPr>
    </w:lvl>
    <w:lvl w:ilvl="2" w:tplc="04160005">
      <w:start w:val="1"/>
      <w:numFmt w:val="bullet"/>
      <w:lvlText w:val=""/>
      <w:lvlJc w:val="left"/>
      <w:pPr>
        <w:ind w:left="3011" w:hanging="360"/>
      </w:pPr>
      <w:rPr>
        <w:rFonts w:ascii="Wingdings" w:hAnsi="Wingdings" w:hint="default"/>
      </w:rPr>
    </w:lvl>
    <w:lvl w:ilvl="3" w:tplc="04160001">
      <w:start w:val="1"/>
      <w:numFmt w:val="bullet"/>
      <w:lvlText w:val=""/>
      <w:lvlJc w:val="left"/>
      <w:pPr>
        <w:ind w:left="3731" w:hanging="360"/>
      </w:pPr>
      <w:rPr>
        <w:rFonts w:ascii="Symbol" w:hAnsi="Symbol" w:hint="default"/>
      </w:rPr>
    </w:lvl>
    <w:lvl w:ilvl="4" w:tplc="04160003">
      <w:start w:val="1"/>
      <w:numFmt w:val="bullet"/>
      <w:lvlText w:val="o"/>
      <w:lvlJc w:val="left"/>
      <w:pPr>
        <w:ind w:left="4451" w:hanging="360"/>
      </w:pPr>
      <w:rPr>
        <w:rFonts w:ascii="Courier New" w:hAnsi="Courier New" w:cs="Courier New" w:hint="default"/>
      </w:rPr>
    </w:lvl>
    <w:lvl w:ilvl="5" w:tplc="04160005">
      <w:start w:val="1"/>
      <w:numFmt w:val="bullet"/>
      <w:lvlText w:val=""/>
      <w:lvlJc w:val="left"/>
      <w:pPr>
        <w:ind w:left="5171" w:hanging="360"/>
      </w:pPr>
      <w:rPr>
        <w:rFonts w:ascii="Wingdings" w:hAnsi="Wingdings" w:hint="default"/>
      </w:rPr>
    </w:lvl>
    <w:lvl w:ilvl="6" w:tplc="04160001">
      <w:start w:val="1"/>
      <w:numFmt w:val="bullet"/>
      <w:lvlText w:val=""/>
      <w:lvlJc w:val="left"/>
      <w:pPr>
        <w:ind w:left="5891" w:hanging="360"/>
      </w:pPr>
      <w:rPr>
        <w:rFonts w:ascii="Symbol" w:hAnsi="Symbol" w:hint="default"/>
      </w:rPr>
    </w:lvl>
    <w:lvl w:ilvl="7" w:tplc="04160003">
      <w:start w:val="1"/>
      <w:numFmt w:val="bullet"/>
      <w:lvlText w:val="o"/>
      <w:lvlJc w:val="left"/>
      <w:pPr>
        <w:ind w:left="6611" w:hanging="360"/>
      </w:pPr>
      <w:rPr>
        <w:rFonts w:ascii="Courier New" w:hAnsi="Courier New" w:cs="Courier New" w:hint="default"/>
      </w:rPr>
    </w:lvl>
    <w:lvl w:ilvl="8" w:tplc="04160005">
      <w:start w:val="1"/>
      <w:numFmt w:val="bullet"/>
      <w:lvlText w:val=""/>
      <w:lvlJc w:val="left"/>
      <w:pPr>
        <w:ind w:left="7331" w:hanging="360"/>
      </w:pPr>
      <w:rPr>
        <w:rFonts w:ascii="Wingdings" w:hAnsi="Wingdings" w:hint="default"/>
      </w:rPr>
    </w:lvl>
  </w:abstractNum>
  <w:abstractNum w:abstractNumId="24" w15:restartNumberingAfterBreak="0">
    <w:nsid w:val="59600AB8"/>
    <w:multiLevelType w:val="hybridMultilevel"/>
    <w:tmpl w:val="B060DA8E"/>
    <w:lvl w:ilvl="0" w:tplc="0409000D">
      <w:start w:val="1"/>
      <w:numFmt w:val="bullet"/>
      <w:lvlText w:val=""/>
      <w:lvlJc w:val="left"/>
      <w:pPr>
        <w:ind w:left="1571" w:hanging="360"/>
      </w:pPr>
      <w:rPr>
        <w:rFonts w:ascii="Wingdings" w:hAnsi="Wingdings" w:hint="default"/>
      </w:rPr>
    </w:lvl>
    <w:lvl w:ilvl="1" w:tplc="04090003">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start w:val="1"/>
      <w:numFmt w:val="bullet"/>
      <w:lvlText w:val=""/>
      <w:lvlJc w:val="left"/>
      <w:pPr>
        <w:ind w:left="3731" w:hanging="360"/>
      </w:pPr>
      <w:rPr>
        <w:rFonts w:ascii="Symbol" w:hAnsi="Symbol" w:hint="default"/>
      </w:rPr>
    </w:lvl>
    <w:lvl w:ilvl="4" w:tplc="04090003">
      <w:start w:val="1"/>
      <w:numFmt w:val="bullet"/>
      <w:lvlText w:val="o"/>
      <w:lvlJc w:val="left"/>
      <w:pPr>
        <w:ind w:left="4451" w:hanging="360"/>
      </w:pPr>
      <w:rPr>
        <w:rFonts w:ascii="Courier New" w:hAnsi="Courier New" w:cs="Courier New" w:hint="default"/>
      </w:rPr>
    </w:lvl>
    <w:lvl w:ilvl="5" w:tplc="04090005">
      <w:start w:val="1"/>
      <w:numFmt w:val="bullet"/>
      <w:lvlText w:val=""/>
      <w:lvlJc w:val="left"/>
      <w:pPr>
        <w:ind w:left="5171" w:hanging="360"/>
      </w:pPr>
      <w:rPr>
        <w:rFonts w:ascii="Wingdings" w:hAnsi="Wingdings" w:hint="default"/>
      </w:rPr>
    </w:lvl>
    <w:lvl w:ilvl="6" w:tplc="04090001">
      <w:start w:val="1"/>
      <w:numFmt w:val="bullet"/>
      <w:lvlText w:val=""/>
      <w:lvlJc w:val="left"/>
      <w:pPr>
        <w:ind w:left="5891" w:hanging="360"/>
      </w:pPr>
      <w:rPr>
        <w:rFonts w:ascii="Symbol" w:hAnsi="Symbol" w:hint="default"/>
      </w:rPr>
    </w:lvl>
    <w:lvl w:ilvl="7" w:tplc="04090003">
      <w:start w:val="1"/>
      <w:numFmt w:val="bullet"/>
      <w:lvlText w:val="o"/>
      <w:lvlJc w:val="left"/>
      <w:pPr>
        <w:ind w:left="6611" w:hanging="360"/>
      </w:pPr>
      <w:rPr>
        <w:rFonts w:ascii="Courier New" w:hAnsi="Courier New" w:cs="Courier New" w:hint="default"/>
      </w:rPr>
    </w:lvl>
    <w:lvl w:ilvl="8" w:tplc="04090005">
      <w:start w:val="1"/>
      <w:numFmt w:val="bullet"/>
      <w:lvlText w:val=""/>
      <w:lvlJc w:val="left"/>
      <w:pPr>
        <w:ind w:left="7331" w:hanging="360"/>
      </w:pPr>
      <w:rPr>
        <w:rFonts w:ascii="Wingdings" w:hAnsi="Wingdings" w:hint="default"/>
      </w:rPr>
    </w:lvl>
  </w:abstractNum>
  <w:abstractNum w:abstractNumId="25" w15:restartNumberingAfterBreak="0">
    <w:nsid w:val="5ACA48CB"/>
    <w:multiLevelType w:val="multilevel"/>
    <w:tmpl w:val="E648E756"/>
    <w:lvl w:ilvl="0">
      <w:start w:val="1"/>
      <w:numFmt w:val="decimal"/>
      <w:pStyle w:val="TITULOPGI"/>
      <w:suff w:val="space"/>
      <w:lvlText w:val="%1."/>
      <w:lvlJc w:val="left"/>
      <w:pPr>
        <w:ind w:left="1637" w:hanging="360"/>
      </w:pPr>
      <w:rPr>
        <w:rFonts w:hint="default"/>
        <w:b/>
      </w:rPr>
    </w:lvl>
    <w:lvl w:ilvl="1">
      <w:start w:val="1"/>
      <w:numFmt w:val="decimal"/>
      <w:pStyle w:val="SUBTITULOPGI"/>
      <w:suff w:val="space"/>
      <w:lvlText w:val="%1.%2."/>
      <w:lvlJc w:val="left"/>
      <w:pPr>
        <w:ind w:left="452" w:hanging="452"/>
      </w:pPr>
      <w:rPr>
        <w:rFonts w:ascii="Arial" w:hAnsi="Arial" w:hint="default"/>
        <w:b/>
        <w:i w:val="0"/>
        <w:sz w:val="22"/>
      </w:rPr>
    </w:lvl>
    <w:lvl w:ilvl="2">
      <w:start w:val="1"/>
      <w:numFmt w:val="decimal"/>
      <w:lvlText w:val="%1.%2.%3."/>
      <w:lvlJc w:val="left"/>
      <w:pPr>
        <w:tabs>
          <w:tab w:val="num" w:pos="1854"/>
        </w:tabs>
        <w:ind w:left="1134" w:firstLine="0"/>
      </w:pPr>
      <w:rPr>
        <w:rFonts w:ascii="Arial" w:hAnsi="Arial" w:hint="default"/>
        <w:b/>
        <w:i w:val="0"/>
        <w:sz w:val="22"/>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26" w15:restartNumberingAfterBreak="0">
    <w:nsid w:val="5E273DAA"/>
    <w:multiLevelType w:val="multilevel"/>
    <w:tmpl w:val="FE4EBB20"/>
    <w:numStyleLink w:val="Estilo2"/>
  </w:abstractNum>
  <w:abstractNum w:abstractNumId="27" w15:restartNumberingAfterBreak="0">
    <w:nsid w:val="64293C8E"/>
    <w:multiLevelType w:val="hybridMultilevel"/>
    <w:tmpl w:val="9C1C6A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654B359E"/>
    <w:multiLevelType w:val="hybridMultilevel"/>
    <w:tmpl w:val="8CAC06C2"/>
    <w:lvl w:ilvl="0" w:tplc="0416000F">
      <w:start w:val="1"/>
      <w:numFmt w:val="decimal"/>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663D7F65"/>
    <w:multiLevelType w:val="hybridMultilevel"/>
    <w:tmpl w:val="58AE8C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691A53B0"/>
    <w:multiLevelType w:val="hybridMultilevel"/>
    <w:tmpl w:val="C39CCB0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1" w15:restartNumberingAfterBreak="0">
    <w:nsid w:val="6BE56FEC"/>
    <w:multiLevelType w:val="hybridMultilevel"/>
    <w:tmpl w:val="E90AE58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2" w15:restartNumberingAfterBreak="0">
    <w:nsid w:val="70F37CF7"/>
    <w:multiLevelType w:val="hybridMultilevel"/>
    <w:tmpl w:val="CED2CFC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33" w15:restartNumberingAfterBreak="0">
    <w:nsid w:val="730D0FF9"/>
    <w:multiLevelType w:val="hybridMultilevel"/>
    <w:tmpl w:val="10D4061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num w:numId="1" w16cid:durableId="950478906">
    <w:abstractNumId w:val="8"/>
  </w:num>
  <w:num w:numId="2" w16cid:durableId="1993635254">
    <w:abstractNumId w:val="26"/>
    <w:lvlOverride w:ilvl="0">
      <w:lvl w:ilvl="0">
        <w:start w:val="1"/>
        <w:numFmt w:val="upperRoman"/>
        <w:pStyle w:val="Ttulo1"/>
        <w:lvlText w:val="%1"/>
        <w:lvlJc w:val="left"/>
        <w:pPr>
          <w:ind w:left="432" w:hanging="432"/>
        </w:pPr>
        <w:rPr>
          <w:rFonts w:hint="default"/>
          <w:b/>
          <w:i w:val="0"/>
          <w:caps w:val="0"/>
          <w:strike w:val="0"/>
          <w:dstrike w:val="0"/>
          <w:vanish w:val="0"/>
          <w:color w:val="auto"/>
          <w:sz w:val="24"/>
          <w:u w:val="none"/>
          <w:vertAlign w:val="baseline"/>
        </w:rPr>
      </w:lvl>
    </w:lvlOverride>
    <w:lvlOverride w:ilvl="1">
      <w:lvl w:ilvl="1">
        <w:start w:val="1"/>
        <w:numFmt w:val="decimal"/>
        <w:pStyle w:val="Ttulo2"/>
        <w:lvlText w:val="%1.%2"/>
        <w:lvlJc w:val="left"/>
        <w:pPr>
          <w:ind w:left="576" w:hanging="576"/>
        </w:pPr>
        <w:rPr>
          <w:rFonts w:hint="default"/>
        </w:rPr>
      </w:lvl>
    </w:lvlOverride>
    <w:lvlOverride w:ilvl="2">
      <w:lvl w:ilvl="2">
        <w:start w:val="1"/>
        <w:numFmt w:val="decimal"/>
        <w:pStyle w:val="Ttulo3"/>
        <w:lvlText w:val="%1.%2.%3"/>
        <w:lvlJc w:val="left"/>
        <w:pPr>
          <w:ind w:left="720" w:hanging="720"/>
        </w:pPr>
        <w:rPr>
          <w:rFonts w:hint="default"/>
        </w:rPr>
      </w:lvl>
    </w:lvlOverride>
    <w:lvlOverride w:ilvl="3">
      <w:lvl w:ilvl="3">
        <w:start w:val="1"/>
        <w:numFmt w:val="decimal"/>
        <w:pStyle w:val="Ttulo4"/>
        <w:lvlText w:val="%1.%2.%3.%4"/>
        <w:lvlJc w:val="left"/>
        <w:pPr>
          <w:ind w:left="864" w:hanging="864"/>
        </w:pPr>
        <w:rPr>
          <w:rFonts w:hint="default"/>
        </w:rPr>
      </w:lvl>
    </w:lvlOverride>
    <w:lvlOverride w:ilvl="4">
      <w:lvl w:ilvl="4">
        <w:start w:val="1"/>
        <w:numFmt w:val="decimal"/>
        <w:pStyle w:val="Ttulo5"/>
        <w:lvlText w:val="%1.%2.%3.%4.%5"/>
        <w:lvlJc w:val="left"/>
        <w:pPr>
          <w:ind w:left="1008" w:hanging="1008"/>
        </w:pPr>
        <w:rPr>
          <w:rFonts w:hint="default"/>
        </w:rPr>
      </w:lvl>
    </w:lvlOverride>
    <w:lvlOverride w:ilvl="5">
      <w:lvl w:ilvl="5">
        <w:start w:val="1"/>
        <w:numFmt w:val="decimal"/>
        <w:pStyle w:val="Ttulo6"/>
        <w:lvlText w:val="%1.%2.%3.%4.%5.%6"/>
        <w:lvlJc w:val="left"/>
        <w:pPr>
          <w:ind w:left="1152" w:hanging="1152"/>
        </w:pPr>
        <w:rPr>
          <w:rFonts w:hint="default"/>
        </w:rPr>
      </w:lvl>
    </w:lvlOverride>
    <w:lvlOverride w:ilvl="6">
      <w:lvl w:ilvl="6">
        <w:start w:val="1"/>
        <w:numFmt w:val="decimal"/>
        <w:pStyle w:val="Ttulo7"/>
        <w:lvlText w:val="%1.%2.%3.%4.%5.%6.%7"/>
        <w:lvlJc w:val="left"/>
        <w:pPr>
          <w:ind w:left="1296" w:hanging="1296"/>
        </w:pPr>
        <w:rPr>
          <w:rFonts w:hint="default"/>
        </w:rPr>
      </w:lvl>
    </w:lvlOverride>
    <w:lvlOverride w:ilvl="7">
      <w:lvl w:ilvl="7">
        <w:start w:val="1"/>
        <w:numFmt w:val="decimal"/>
        <w:pStyle w:val="Ttulo8"/>
        <w:lvlText w:val="%1.%2.%3.%4.%5.%6.%7.%8"/>
        <w:lvlJc w:val="left"/>
        <w:pPr>
          <w:ind w:left="1440" w:hanging="1440"/>
        </w:pPr>
        <w:rPr>
          <w:rFonts w:hint="default"/>
        </w:rPr>
      </w:lvl>
    </w:lvlOverride>
    <w:lvlOverride w:ilvl="8">
      <w:lvl w:ilvl="8">
        <w:start w:val="1"/>
        <w:numFmt w:val="decimal"/>
        <w:pStyle w:val="Ttulo9"/>
        <w:lvlText w:val="%1.%2.%3.%4.%5.%6.%7.%8.%9"/>
        <w:lvlJc w:val="left"/>
        <w:pPr>
          <w:ind w:left="1584" w:hanging="1584"/>
        </w:pPr>
        <w:rPr>
          <w:rFonts w:hint="default"/>
        </w:rPr>
      </w:lvl>
    </w:lvlOverride>
  </w:num>
  <w:num w:numId="3" w16cid:durableId="2092777536">
    <w:abstractNumId w:val="3"/>
  </w:num>
  <w:num w:numId="4" w16cid:durableId="1740976196">
    <w:abstractNumId w:val="26"/>
    <w:lvlOverride w:ilvl="0">
      <w:lvl w:ilvl="0">
        <w:start w:val="1"/>
        <w:numFmt w:val="upperRoman"/>
        <w:pStyle w:val="Ttulo1"/>
        <w:lvlText w:val="%1"/>
        <w:lvlJc w:val="left"/>
        <w:pPr>
          <w:ind w:left="432" w:hanging="432"/>
        </w:pPr>
        <w:rPr>
          <w:rFonts w:hint="default"/>
          <w:b/>
          <w:i w:val="0"/>
          <w:caps w:val="0"/>
          <w:strike w:val="0"/>
          <w:dstrike w:val="0"/>
          <w:vanish w:val="0"/>
          <w:color w:val="auto"/>
          <w:sz w:val="24"/>
          <w:u w:val="none"/>
          <w:vertAlign w:val="baseline"/>
        </w:rPr>
      </w:lvl>
    </w:lvlOverride>
    <w:lvlOverride w:ilvl="1">
      <w:lvl w:ilvl="1">
        <w:start w:val="1"/>
        <w:numFmt w:val="decimal"/>
        <w:pStyle w:val="Ttulo2"/>
        <w:lvlText w:val="%1.%2"/>
        <w:lvlJc w:val="left"/>
        <w:pPr>
          <w:ind w:left="576" w:hanging="576"/>
        </w:pPr>
        <w:rPr>
          <w:rFonts w:hint="default"/>
        </w:rPr>
      </w:lvl>
    </w:lvlOverride>
    <w:lvlOverride w:ilvl="2">
      <w:lvl w:ilvl="2">
        <w:start w:val="1"/>
        <w:numFmt w:val="decimal"/>
        <w:pStyle w:val="Ttulo3"/>
        <w:lvlText w:val="%1.%2.%3"/>
        <w:lvlJc w:val="left"/>
        <w:pPr>
          <w:ind w:left="720" w:hanging="720"/>
        </w:pPr>
        <w:rPr>
          <w:rFonts w:hint="default"/>
        </w:rPr>
      </w:lvl>
    </w:lvlOverride>
    <w:lvlOverride w:ilvl="3">
      <w:lvl w:ilvl="3">
        <w:start w:val="1"/>
        <w:numFmt w:val="decimal"/>
        <w:pStyle w:val="Ttulo4"/>
        <w:lvlText w:val="%1.%2.%3.%4"/>
        <w:lvlJc w:val="left"/>
        <w:pPr>
          <w:ind w:left="864" w:hanging="864"/>
        </w:pPr>
        <w:rPr>
          <w:rFonts w:hint="default"/>
        </w:rPr>
      </w:lvl>
    </w:lvlOverride>
    <w:lvlOverride w:ilvl="4">
      <w:lvl w:ilvl="4">
        <w:start w:val="1"/>
        <w:numFmt w:val="decimal"/>
        <w:pStyle w:val="Ttulo5"/>
        <w:lvlText w:val="%1.%2.%3.%4.%5"/>
        <w:lvlJc w:val="left"/>
        <w:pPr>
          <w:ind w:left="1008" w:hanging="1008"/>
        </w:pPr>
        <w:rPr>
          <w:rFonts w:hint="default"/>
        </w:rPr>
      </w:lvl>
    </w:lvlOverride>
    <w:lvlOverride w:ilvl="5">
      <w:lvl w:ilvl="5">
        <w:start w:val="1"/>
        <w:numFmt w:val="decimal"/>
        <w:pStyle w:val="Ttulo6"/>
        <w:lvlText w:val="%1.%2.%3.%4.%5.%6"/>
        <w:lvlJc w:val="left"/>
        <w:pPr>
          <w:ind w:left="1152" w:hanging="1152"/>
        </w:pPr>
        <w:rPr>
          <w:rFonts w:hint="default"/>
        </w:rPr>
      </w:lvl>
    </w:lvlOverride>
    <w:lvlOverride w:ilvl="6">
      <w:lvl w:ilvl="6">
        <w:start w:val="1"/>
        <w:numFmt w:val="decimal"/>
        <w:pStyle w:val="Ttulo7"/>
        <w:lvlText w:val="%1.%2.%3.%4.%5.%6.%7"/>
        <w:lvlJc w:val="left"/>
        <w:pPr>
          <w:ind w:left="1296" w:hanging="1296"/>
        </w:pPr>
        <w:rPr>
          <w:rFonts w:hint="default"/>
        </w:rPr>
      </w:lvl>
    </w:lvlOverride>
    <w:lvlOverride w:ilvl="7">
      <w:lvl w:ilvl="7">
        <w:start w:val="1"/>
        <w:numFmt w:val="decimal"/>
        <w:pStyle w:val="Ttulo8"/>
        <w:lvlText w:val="%1.%2.%3.%4.%5.%6.%7.%8"/>
        <w:lvlJc w:val="left"/>
        <w:pPr>
          <w:ind w:left="1440" w:hanging="1440"/>
        </w:pPr>
        <w:rPr>
          <w:rFonts w:hint="default"/>
        </w:rPr>
      </w:lvl>
    </w:lvlOverride>
    <w:lvlOverride w:ilvl="8">
      <w:lvl w:ilvl="8">
        <w:start w:val="1"/>
        <w:numFmt w:val="decimal"/>
        <w:pStyle w:val="Ttulo9"/>
        <w:lvlText w:val="%1.%2.%3.%4.%5.%6.%7.%8.%9"/>
        <w:lvlJc w:val="left"/>
        <w:pPr>
          <w:ind w:left="1584" w:hanging="1584"/>
        </w:pPr>
        <w:rPr>
          <w:rFonts w:hint="default"/>
        </w:rPr>
      </w:lvl>
    </w:lvlOverride>
  </w:num>
  <w:num w:numId="5" w16cid:durableId="1991640441">
    <w:abstractNumId w:val="18"/>
  </w:num>
  <w:num w:numId="6" w16cid:durableId="693969480">
    <w:abstractNumId w:val="17"/>
  </w:num>
  <w:num w:numId="7" w16cid:durableId="786315518">
    <w:abstractNumId w:val="12"/>
  </w:num>
  <w:num w:numId="8" w16cid:durableId="1124348071">
    <w:abstractNumId w:val="30"/>
  </w:num>
  <w:num w:numId="9" w16cid:durableId="1857618093">
    <w:abstractNumId w:val="14"/>
  </w:num>
  <w:num w:numId="10" w16cid:durableId="1660377273">
    <w:abstractNumId w:val="25"/>
  </w:num>
  <w:num w:numId="11" w16cid:durableId="377239446">
    <w:abstractNumId w:val="23"/>
  </w:num>
  <w:num w:numId="12" w16cid:durableId="1895970032">
    <w:abstractNumId w:val="15"/>
  </w:num>
  <w:num w:numId="13" w16cid:durableId="1256406592">
    <w:abstractNumId w:val="19"/>
  </w:num>
  <w:num w:numId="14" w16cid:durableId="95296870">
    <w:abstractNumId w:val="24"/>
  </w:num>
  <w:num w:numId="15" w16cid:durableId="14578377">
    <w:abstractNumId w:val="10"/>
  </w:num>
  <w:num w:numId="16" w16cid:durableId="1175924350">
    <w:abstractNumId w:val="4"/>
  </w:num>
  <w:num w:numId="17" w16cid:durableId="331379346">
    <w:abstractNumId w:val="28"/>
  </w:num>
  <w:num w:numId="18" w16cid:durableId="1341469580">
    <w:abstractNumId w:val="19"/>
  </w:num>
  <w:num w:numId="19" w16cid:durableId="1189179846">
    <w:abstractNumId w:val="13"/>
  </w:num>
  <w:num w:numId="20" w16cid:durableId="2095515381">
    <w:abstractNumId w:val="11"/>
  </w:num>
  <w:num w:numId="21" w16cid:durableId="24870331">
    <w:abstractNumId w:val="2"/>
  </w:num>
  <w:num w:numId="22" w16cid:durableId="537860685">
    <w:abstractNumId w:val="5"/>
  </w:num>
  <w:num w:numId="23" w16cid:durableId="1043142628">
    <w:abstractNumId w:val="7"/>
  </w:num>
  <w:num w:numId="24" w16cid:durableId="2034454425">
    <w:abstractNumId w:val="1"/>
  </w:num>
  <w:num w:numId="25" w16cid:durableId="490948358">
    <w:abstractNumId w:val="22"/>
  </w:num>
  <w:num w:numId="26" w16cid:durableId="752167369">
    <w:abstractNumId w:val="9"/>
  </w:num>
  <w:num w:numId="27" w16cid:durableId="768308573">
    <w:abstractNumId w:val="20"/>
  </w:num>
  <w:num w:numId="28" w16cid:durableId="85415574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17901385">
    <w:abstractNumId w:val="32"/>
  </w:num>
  <w:num w:numId="30" w16cid:durableId="1637252547">
    <w:abstractNumId w:val="33"/>
  </w:num>
  <w:num w:numId="31" w16cid:durableId="788671177">
    <w:abstractNumId w:val="21"/>
  </w:num>
  <w:num w:numId="32" w16cid:durableId="1471751083">
    <w:abstractNumId w:val="16"/>
  </w:num>
  <w:num w:numId="33" w16cid:durableId="1215656906">
    <w:abstractNumId w:val="27"/>
  </w:num>
  <w:num w:numId="34" w16cid:durableId="1072509886">
    <w:abstractNumId w:val="14"/>
  </w:num>
  <w:num w:numId="35" w16cid:durableId="2023044915">
    <w:abstractNumId w:val="26"/>
    <w:lvlOverride w:ilvl="0">
      <w:lvl w:ilvl="0">
        <w:start w:val="1"/>
        <w:numFmt w:val="upperRoman"/>
        <w:pStyle w:val="Ttulo1"/>
        <w:lvlText w:val="%1"/>
        <w:lvlJc w:val="left"/>
        <w:pPr>
          <w:ind w:left="432" w:hanging="432"/>
        </w:pPr>
        <w:rPr>
          <w:rFonts w:hint="default"/>
          <w:b/>
          <w:i w:val="0"/>
          <w:caps w:val="0"/>
          <w:strike w:val="0"/>
          <w:dstrike w:val="0"/>
          <w:vanish w:val="0"/>
          <w:color w:val="auto"/>
          <w:sz w:val="24"/>
          <w:u w:val="none"/>
          <w:vertAlign w:val="baseline"/>
        </w:rPr>
      </w:lvl>
    </w:lvlOverride>
    <w:lvlOverride w:ilvl="1">
      <w:lvl w:ilvl="1">
        <w:start w:val="1"/>
        <w:numFmt w:val="decimal"/>
        <w:pStyle w:val="Ttulo2"/>
        <w:lvlText w:val="%1.%2"/>
        <w:lvlJc w:val="left"/>
        <w:pPr>
          <w:ind w:left="576" w:hanging="576"/>
        </w:pPr>
        <w:rPr>
          <w:rFonts w:hint="default"/>
        </w:rPr>
      </w:lvl>
    </w:lvlOverride>
    <w:lvlOverride w:ilvl="2">
      <w:lvl w:ilvl="2">
        <w:start w:val="1"/>
        <w:numFmt w:val="decimal"/>
        <w:pStyle w:val="Ttulo3"/>
        <w:lvlText w:val="%1.%2.%3"/>
        <w:lvlJc w:val="left"/>
        <w:pPr>
          <w:ind w:left="720" w:hanging="720"/>
        </w:pPr>
        <w:rPr>
          <w:rFonts w:hint="default"/>
        </w:rPr>
      </w:lvl>
    </w:lvlOverride>
    <w:lvlOverride w:ilvl="3">
      <w:lvl w:ilvl="3">
        <w:start w:val="1"/>
        <w:numFmt w:val="decimal"/>
        <w:pStyle w:val="Ttulo4"/>
        <w:lvlText w:val="%1.%2.%3.%4"/>
        <w:lvlJc w:val="left"/>
        <w:pPr>
          <w:ind w:left="864" w:hanging="864"/>
        </w:pPr>
        <w:rPr>
          <w:rFonts w:hint="default"/>
        </w:rPr>
      </w:lvl>
    </w:lvlOverride>
    <w:lvlOverride w:ilvl="4">
      <w:lvl w:ilvl="4">
        <w:start w:val="1"/>
        <w:numFmt w:val="decimal"/>
        <w:pStyle w:val="Ttulo5"/>
        <w:lvlText w:val="%1.%2.%3.%4.%5"/>
        <w:lvlJc w:val="left"/>
        <w:pPr>
          <w:ind w:left="1008" w:hanging="1008"/>
        </w:pPr>
        <w:rPr>
          <w:rFonts w:hint="default"/>
        </w:rPr>
      </w:lvl>
    </w:lvlOverride>
    <w:lvlOverride w:ilvl="5">
      <w:lvl w:ilvl="5">
        <w:start w:val="1"/>
        <w:numFmt w:val="decimal"/>
        <w:pStyle w:val="Ttulo6"/>
        <w:lvlText w:val="%1.%2.%3.%4.%5.%6"/>
        <w:lvlJc w:val="left"/>
        <w:pPr>
          <w:ind w:left="1152" w:hanging="1152"/>
        </w:pPr>
        <w:rPr>
          <w:rFonts w:hint="default"/>
        </w:rPr>
      </w:lvl>
    </w:lvlOverride>
    <w:lvlOverride w:ilvl="6">
      <w:lvl w:ilvl="6">
        <w:start w:val="1"/>
        <w:numFmt w:val="decimal"/>
        <w:pStyle w:val="Ttulo7"/>
        <w:lvlText w:val="%1.%2.%3.%4.%5.%6.%7"/>
        <w:lvlJc w:val="left"/>
        <w:pPr>
          <w:ind w:left="1296" w:hanging="1296"/>
        </w:pPr>
        <w:rPr>
          <w:rFonts w:hint="default"/>
        </w:rPr>
      </w:lvl>
    </w:lvlOverride>
    <w:lvlOverride w:ilvl="7">
      <w:lvl w:ilvl="7">
        <w:start w:val="1"/>
        <w:numFmt w:val="decimal"/>
        <w:pStyle w:val="Ttulo8"/>
        <w:lvlText w:val="%1.%2.%3.%4.%5.%6.%7.%8"/>
        <w:lvlJc w:val="left"/>
        <w:pPr>
          <w:ind w:left="1440" w:hanging="1440"/>
        </w:pPr>
        <w:rPr>
          <w:rFonts w:hint="default"/>
        </w:rPr>
      </w:lvl>
    </w:lvlOverride>
    <w:lvlOverride w:ilvl="8">
      <w:lvl w:ilvl="8">
        <w:start w:val="1"/>
        <w:numFmt w:val="decimal"/>
        <w:pStyle w:val="Ttulo9"/>
        <w:lvlText w:val="%1.%2.%3.%4.%5.%6.%7.%8.%9"/>
        <w:lvlJc w:val="left"/>
        <w:pPr>
          <w:ind w:left="1584" w:hanging="1584"/>
        </w:pPr>
        <w:rPr>
          <w:rFonts w:hint="default"/>
        </w:rPr>
      </w:lvl>
    </w:lvlOverride>
  </w:num>
  <w:num w:numId="36" w16cid:durableId="15692558">
    <w:abstractNumId w:val="26"/>
    <w:lvlOverride w:ilvl="0">
      <w:lvl w:ilvl="0">
        <w:start w:val="1"/>
        <w:numFmt w:val="upperRoman"/>
        <w:pStyle w:val="Ttulo1"/>
        <w:lvlText w:val="%1"/>
        <w:lvlJc w:val="left"/>
        <w:pPr>
          <w:ind w:left="432" w:hanging="432"/>
        </w:pPr>
        <w:rPr>
          <w:rFonts w:hint="default"/>
          <w:b/>
          <w:i w:val="0"/>
          <w:caps w:val="0"/>
          <w:strike w:val="0"/>
          <w:dstrike w:val="0"/>
          <w:vanish w:val="0"/>
          <w:color w:val="auto"/>
          <w:sz w:val="24"/>
          <w:u w:val="none"/>
          <w:vertAlign w:val="baseline"/>
        </w:rPr>
      </w:lvl>
    </w:lvlOverride>
    <w:lvlOverride w:ilvl="1">
      <w:lvl w:ilvl="1">
        <w:start w:val="1"/>
        <w:numFmt w:val="decimal"/>
        <w:pStyle w:val="Ttulo2"/>
        <w:lvlText w:val="%1.%2"/>
        <w:lvlJc w:val="left"/>
        <w:pPr>
          <w:ind w:left="576" w:hanging="576"/>
        </w:pPr>
        <w:rPr>
          <w:rFonts w:hint="default"/>
        </w:rPr>
      </w:lvl>
    </w:lvlOverride>
    <w:lvlOverride w:ilvl="2">
      <w:lvl w:ilvl="2">
        <w:start w:val="1"/>
        <w:numFmt w:val="decimal"/>
        <w:pStyle w:val="Ttulo3"/>
        <w:lvlText w:val="%1.%2.%3"/>
        <w:lvlJc w:val="left"/>
        <w:pPr>
          <w:ind w:left="720" w:hanging="720"/>
        </w:pPr>
        <w:rPr>
          <w:rFonts w:hint="default"/>
        </w:rPr>
      </w:lvl>
    </w:lvlOverride>
    <w:lvlOverride w:ilvl="3">
      <w:lvl w:ilvl="3">
        <w:start w:val="1"/>
        <w:numFmt w:val="decimal"/>
        <w:pStyle w:val="Ttulo4"/>
        <w:lvlText w:val="%1.%2.%3.%4"/>
        <w:lvlJc w:val="left"/>
        <w:pPr>
          <w:ind w:left="864" w:hanging="864"/>
        </w:pPr>
        <w:rPr>
          <w:rFonts w:hint="default"/>
        </w:rPr>
      </w:lvl>
    </w:lvlOverride>
    <w:lvlOverride w:ilvl="4">
      <w:lvl w:ilvl="4">
        <w:start w:val="1"/>
        <w:numFmt w:val="decimal"/>
        <w:pStyle w:val="Ttulo5"/>
        <w:lvlText w:val="%1.%2.%3.%4.%5"/>
        <w:lvlJc w:val="left"/>
        <w:pPr>
          <w:ind w:left="1008" w:hanging="1008"/>
        </w:pPr>
        <w:rPr>
          <w:rFonts w:hint="default"/>
        </w:rPr>
      </w:lvl>
    </w:lvlOverride>
    <w:lvlOverride w:ilvl="5">
      <w:lvl w:ilvl="5">
        <w:start w:val="1"/>
        <w:numFmt w:val="decimal"/>
        <w:pStyle w:val="Ttulo6"/>
        <w:lvlText w:val="%1.%2.%3.%4.%5.%6"/>
        <w:lvlJc w:val="left"/>
        <w:pPr>
          <w:ind w:left="1152" w:hanging="1152"/>
        </w:pPr>
        <w:rPr>
          <w:rFonts w:hint="default"/>
        </w:rPr>
      </w:lvl>
    </w:lvlOverride>
    <w:lvlOverride w:ilvl="6">
      <w:lvl w:ilvl="6">
        <w:start w:val="1"/>
        <w:numFmt w:val="decimal"/>
        <w:pStyle w:val="Ttulo7"/>
        <w:lvlText w:val="%1.%2.%3.%4.%5.%6.%7"/>
        <w:lvlJc w:val="left"/>
        <w:pPr>
          <w:ind w:left="1296" w:hanging="1296"/>
        </w:pPr>
        <w:rPr>
          <w:rFonts w:hint="default"/>
        </w:rPr>
      </w:lvl>
    </w:lvlOverride>
    <w:lvlOverride w:ilvl="7">
      <w:lvl w:ilvl="7">
        <w:start w:val="1"/>
        <w:numFmt w:val="decimal"/>
        <w:pStyle w:val="Ttulo8"/>
        <w:lvlText w:val="%1.%2.%3.%4.%5.%6.%7.%8"/>
        <w:lvlJc w:val="left"/>
        <w:pPr>
          <w:ind w:left="1440" w:hanging="1440"/>
        </w:pPr>
        <w:rPr>
          <w:rFonts w:hint="default"/>
        </w:rPr>
      </w:lvl>
    </w:lvlOverride>
    <w:lvlOverride w:ilvl="8">
      <w:lvl w:ilvl="8">
        <w:start w:val="1"/>
        <w:numFmt w:val="decimal"/>
        <w:pStyle w:val="Ttulo9"/>
        <w:lvlText w:val="%1.%2.%3.%4.%5.%6.%7.%8.%9"/>
        <w:lvlJc w:val="left"/>
        <w:pPr>
          <w:ind w:left="1584" w:hanging="1584"/>
        </w:pPr>
        <w:rPr>
          <w:rFonts w:hint="default"/>
        </w:rPr>
      </w:lvl>
    </w:lvlOverride>
  </w:num>
  <w:num w:numId="37" w16cid:durableId="2119523230">
    <w:abstractNumId w:val="26"/>
    <w:lvlOverride w:ilvl="0">
      <w:lvl w:ilvl="0">
        <w:start w:val="1"/>
        <w:numFmt w:val="upperRoman"/>
        <w:pStyle w:val="Ttulo1"/>
        <w:lvlText w:val="%1"/>
        <w:lvlJc w:val="left"/>
        <w:pPr>
          <w:ind w:left="432" w:hanging="432"/>
        </w:pPr>
        <w:rPr>
          <w:rFonts w:hint="default"/>
          <w:b/>
          <w:i w:val="0"/>
          <w:caps w:val="0"/>
          <w:strike w:val="0"/>
          <w:dstrike w:val="0"/>
          <w:vanish w:val="0"/>
          <w:color w:val="auto"/>
          <w:sz w:val="24"/>
          <w:u w:val="none"/>
          <w:vertAlign w:val="baseline"/>
        </w:rPr>
      </w:lvl>
    </w:lvlOverride>
    <w:lvlOverride w:ilvl="1">
      <w:lvl w:ilvl="1">
        <w:start w:val="1"/>
        <w:numFmt w:val="decimal"/>
        <w:pStyle w:val="Ttulo2"/>
        <w:lvlText w:val="%1.%2"/>
        <w:lvlJc w:val="left"/>
        <w:pPr>
          <w:ind w:left="576" w:hanging="576"/>
        </w:pPr>
        <w:rPr>
          <w:rFonts w:hint="default"/>
        </w:rPr>
      </w:lvl>
    </w:lvlOverride>
    <w:lvlOverride w:ilvl="2">
      <w:lvl w:ilvl="2">
        <w:start w:val="1"/>
        <w:numFmt w:val="decimal"/>
        <w:pStyle w:val="Ttulo3"/>
        <w:lvlText w:val="%1.%2.%3"/>
        <w:lvlJc w:val="left"/>
        <w:pPr>
          <w:ind w:left="720" w:hanging="720"/>
        </w:pPr>
        <w:rPr>
          <w:rFonts w:hint="default"/>
        </w:rPr>
      </w:lvl>
    </w:lvlOverride>
    <w:lvlOverride w:ilvl="3">
      <w:lvl w:ilvl="3">
        <w:start w:val="1"/>
        <w:numFmt w:val="decimal"/>
        <w:pStyle w:val="Ttulo4"/>
        <w:lvlText w:val="%1.%2.%3.%4"/>
        <w:lvlJc w:val="left"/>
        <w:pPr>
          <w:ind w:left="864" w:hanging="864"/>
        </w:pPr>
        <w:rPr>
          <w:rFonts w:hint="default"/>
        </w:rPr>
      </w:lvl>
    </w:lvlOverride>
    <w:lvlOverride w:ilvl="4">
      <w:lvl w:ilvl="4">
        <w:start w:val="1"/>
        <w:numFmt w:val="decimal"/>
        <w:pStyle w:val="Ttulo5"/>
        <w:lvlText w:val="%1.%2.%3.%4.%5"/>
        <w:lvlJc w:val="left"/>
        <w:pPr>
          <w:ind w:left="1008" w:hanging="1008"/>
        </w:pPr>
        <w:rPr>
          <w:rFonts w:hint="default"/>
        </w:rPr>
      </w:lvl>
    </w:lvlOverride>
    <w:lvlOverride w:ilvl="5">
      <w:lvl w:ilvl="5">
        <w:start w:val="1"/>
        <w:numFmt w:val="decimal"/>
        <w:pStyle w:val="Ttulo6"/>
        <w:lvlText w:val="%1.%2.%3.%4.%5.%6"/>
        <w:lvlJc w:val="left"/>
        <w:pPr>
          <w:ind w:left="1152" w:hanging="1152"/>
        </w:pPr>
        <w:rPr>
          <w:rFonts w:hint="default"/>
        </w:rPr>
      </w:lvl>
    </w:lvlOverride>
    <w:lvlOverride w:ilvl="6">
      <w:lvl w:ilvl="6">
        <w:start w:val="1"/>
        <w:numFmt w:val="decimal"/>
        <w:pStyle w:val="Ttulo7"/>
        <w:lvlText w:val="%1.%2.%3.%4.%5.%6.%7"/>
        <w:lvlJc w:val="left"/>
        <w:pPr>
          <w:ind w:left="1296" w:hanging="1296"/>
        </w:pPr>
        <w:rPr>
          <w:rFonts w:hint="default"/>
        </w:rPr>
      </w:lvl>
    </w:lvlOverride>
    <w:lvlOverride w:ilvl="7">
      <w:lvl w:ilvl="7">
        <w:start w:val="1"/>
        <w:numFmt w:val="decimal"/>
        <w:pStyle w:val="Ttulo8"/>
        <w:lvlText w:val="%1.%2.%3.%4.%5.%6.%7.%8"/>
        <w:lvlJc w:val="left"/>
        <w:pPr>
          <w:ind w:left="1440" w:hanging="1440"/>
        </w:pPr>
        <w:rPr>
          <w:rFonts w:hint="default"/>
        </w:rPr>
      </w:lvl>
    </w:lvlOverride>
    <w:lvlOverride w:ilvl="8">
      <w:lvl w:ilvl="8">
        <w:start w:val="1"/>
        <w:numFmt w:val="decimal"/>
        <w:pStyle w:val="Ttulo9"/>
        <w:lvlText w:val="%1.%2.%3.%4.%5.%6.%7.%8.%9"/>
        <w:lvlJc w:val="left"/>
        <w:pPr>
          <w:ind w:left="1584" w:hanging="1584"/>
        </w:pPr>
        <w:rPr>
          <w:rFonts w:hint="default"/>
        </w:rPr>
      </w:lvl>
    </w:lvlOverride>
  </w:num>
  <w:num w:numId="38" w16cid:durableId="1982005532">
    <w:abstractNumId w:val="31"/>
  </w:num>
  <w:num w:numId="39" w16cid:durableId="1588031137">
    <w:abstractNumId w:val="6"/>
  </w:num>
  <w:num w:numId="40" w16cid:durableId="2142527485">
    <w:abstractNumId w:val="26"/>
    <w:lvlOverride w:ilvl="0">
      <w:lvl w:ilvl="0">
        <w:start w:val="1"/>
        <w:numFmt w:val="upperRoman"/>
        <w:pStyle w:val="Ttulo1"/>
        <w:lvlText w:val="%1"/>
        <w:lvlJc w:val="left"/>
        <w:pPr>
          <w:ind w:left="432" w:hanging="432"/>
        </w:pPr>
        <w:rPr>
          <w:rFonts w:hint="default"/>
          <w:b/>
          <w:i w:val="0"/>
          <w:caps w:val="0"/>
          <w:strike w:val="0"/>
          <w:dstrike w:val="0"/>
          <w:vanish w:val="0"/>
          <w:color w:val="auto"/>
          <w:sz w:val="24"/>
          <w:u w:val="none"/>
          <w:vertAlign w:val="baseline"/>
        </w:rPr>
      </w:lvl>
    </w:lvlOverride>
    <w:lvlOverride w:ilvl="1">
      <w:lvl w:ilvl="1">
        <w:start w:val="1"/>
        <w:numFmt w:val="decimal"/>
        <w:pStyle w:val="Ttulo2"/>
        <w:lvlText w:val="%1.%2"/>
        <w:lvlJc w:val="left"/>
        <w:pPr>
          <w:ind w:left="576" w:hanging="576"/>
        </w:pPr>
        <w:rPr>
          <w:rFonts w:hint="default"/>
        </w:rPr>
      </w:lvl>
    </w:lvlOverride>
    <w:lvlOverride w:ilvl="2">
      <w:lvl w:ilvl="2">
        <w:start w:val="1"/>
        <w:numFmt w:val="decimal"/>
        <w:pStyle w:val="Ttulo3"/>
        <w:lvlText w:val="%1.%2.%3"/>
        <w:lvlJc w:val="left"/>
        <w:pPr>
          <w:ind w:left="720" w:hanging="720"/>
        </w:pPr>
        <w:rPr>
          <w:rFonts w:hint="default"/>
        </w:rPr>
      </w:lvl>
    </w:lvlOverride>
    <w:lvlOverride w:ilvl="3">
      <w:lvl w:ilvl="3">
        <w:start w:val="1"/>
        <w:numFmt w:val="decimal"/>
        <w:pStyle w:val="Ttulo4"/>
        <w:lvlText w:val="%1.%2.%3.%4"/>
        <w:lvlJc w:val="left"/>
        <w:pPr>
          <w:ind w:left="864" w:hanging="864"/>
        </w:pPr>
        <w:rPr>
          <w:rFonts w:hint="default"/>
        </w:rPr>
      </w:lvl>
    </w:lvlOverride>
    <w:lvlOverride w:ilvl="4">
      <w:lvl w:ilvl="4">
        <w:start w:val="1"/>
        <w:numFmt w:val="decimal"/>
        <w:pStyle w:val="Ttulo5"/>
        <w:lvlText w:val="%1.%2.%3.%4.%5"/>
        <w:lvlJc w:val="left"/>
        <w:pPr>
          <w:ind w:left="1008" w:hanging="1008"/>
        </w:pPr>
        <w:rPr>
          <w:rFonts w:hint="default"/>
        </w:rPr>
      </w:lvl>
    </w:lvlOverride>
    <w:lvlOverride w:ilvl="5">
      <w:lvl w:ilvl="5">
        <w:start w:val="1"/>
        <w:numFmt w:val="decimal"/>
        <w:pStyle w:val="Ttulo6"/>
        <w:lvlText w:val="%1.%2.%3.%4.%5.%6"/>
        <w:lvlJc w:val="left"/>
        <w:pPr>
          <w:ind w:left="1152" w:hanging="1152"/>
        </w:pPr>
        <w:rPr>
          <w:rFonts w:hint="default"/>
        </w:rPr>
      </w:lvl>
    </w:lvlOverride>
    <w:lvlOverride w:ilvl="6">
      <w:lvl w:ilvl="6">
        <w:start w:val="1"/>
        <w:numFmt w:val="decimal"/>
        <w:pStyle w:val="Ttulo7"/>
        <w:lvlText w:val="%1.%2.%3.%4.%5.%6.%7"/>
        <w:lvlJc w:val="left"/>
        <w:pPr>
          <w:ind w:left="1296" w:hanging="1296"/>
        </w:pPr>
        <w:rPr>
          <w:rFonts w:hint="default"/>
        </w:rPr>
      </w:lvl>
    </w:lvlOverride>
    <w:lvlOverride w:ilvl="7">
      <w:lvl w:ilvl="7">
        <w:start w:val="1"/>
        <w:numFmt w:val="decimal"/>
        <w:pStyle w:val="Ttulo8"/>
        <w:lvlText w:val="%1.%2.%3.%4.%5.%6.%7.%8"/>
        <w:lvlJc w:val="left"/>
        <w:pPr>
          <w:ind w:left="1440" w:hanging="1440"/>
        </w:pPr>
        <w:rPr>
          <w:rFonts w:hint="default"/>
        </w:rPr>
      </w:lvl>
    </w:lvlOverride>
    <w:lvlOverride w:ilvl="8">
      <w:lvl w:ilvl="8">
        <w:start w:val="1"/>
        <w:numFmt w:val="decimal"/>
        <w:pStyle w:val="Ttulo9"/>
        <w:lvlText w:val="%1.%2.%3.%4.%5.%6.%7.%8.%9"/>
        <w:lvlJc w:val="left"/>
        <w:pPr>
          <w:ind w:left="1584" w:hanging="1584"/>
        </w:pPr>
        <w:rPr>
          <w:rFonts w:hint="default"/>
        </w:rPr>
      </w:lvl>
    </w:lvlOverride>
  </w:num>
  <w:num w:numId="41" w16cid:durableId="550069797">
    <w:abstractNumId w:val="0"/>
  </w:num>
  <w:num w:numId="42" w16cid:durableId="1321084575">
    <w:abstractNumId w:val="29"/>
  </w:num>
  <w:num w:numId="43" w16cid:durableId="1823354698">
    <w:abstractNumId w:val="26"/>
    <w:lvlOverride w:ilvl="0">
      <w:lvl w:ilvl="0">
        <w:start w:val="1"/>
        <w:numFmt w:val="upperRoman"/>
        <w:pStyle w:val="Ttulo1"/>
        <w:lvlText w:val="%1"/>
        <w:lvlJc w:val="left"/>
        <w:pPr>
          <w:ind w:left="432" w:hanging="432"/>
        </w:pPr>
        <w:rPr>
          <w:rFonts w:hint="default"/>
          <w:b/>
          <w:i w:val="0"/>
          <w:caps w:val="0"/>
          <w:strike w:val="0"/>
          <w:dstrike w:val="0"/>
          <w:vanish w:val="0"/>
          <w:color w:val="auto"/>
          <w:sz w:val="24"/>
          <w:u w:val="none"/>
          <w:vertAlign w:val="baseline"/>
        </w:rPr>
      </w:lvl>
    </w:lvlOverride>
    <w:lvlOverride w:ilvl="1">
      <w:lvl w:ilvl="1">
        <w:start w:val="1"/>
        <w:numFmt w:val="decimal"/>
        <w:pStyle w:val="Ttulo2"/>
        <w:lvlText w:val="%1.%2"/>
        <w:lvlJc w:val="left"/>
        <w:pPr>
          <w:ind w:left="576" w:hanging="576"/>
        </w:pPr>
        <w:rPr>
          <w:rFonts w:hint="default"/>
        </w:rPr>
      </w:lvl>
    </w:lvlOverride>
    <w:lvlOverride w:ilvl="2">
      <w:lvl w:ilvl="2">
        <w:start w:val="1"/>
        <w:numFmt w:val="decimal"/>
        <w:pStyle w:val="Ttulo3"/>
        <w:lvlText w:val="%1.%2.%3"/>
        <w:lvlJc w:val="left"/>
        <w:pPr>
          <w:ind w:left="720" w:hanging="720"/>
        </w:pPr>
        <w:rPr>
          <w:rFonts w:hint="default"/>
        </w:rPr>
      </w:lvl>
    </w:lvlOverride>
    <w:lvlOverride w:ilvl="3">
      <w:lvl w:ilvl="3">
        <w:start w:val="1"/>
        <w:numFmt w:val="decimal"/>
        <w:pStyle w:val="Ttulo4"/>
        <w:lvlText w:val="%1.%2.%3.%4"/>
        <w:lvlJc w:val="left"/>
        <w:pPr>
          <w:ind w:left="864" w:hanging="864"/>
        </w:pPr>
        <w:rPr>
          <w:rFonts w:hint="default"/>
        </w:rPr>
      </w:lvl>
    </w:lvlOverride>
    <w:lvlOverride w:ilvl="4">
      <w:lvl w:ilvl="4">
        <w:start w:val="1"/>
        <w:numFmt w:val="decimal"/>
        <w:pStyle w:val="Ttulo5"/>
        <w:lvlText w:val="%1.%2.%3.%4.%5"/>
        <w:lvlJc w:val="left"/>
        <w:pPr>
          <w:ind w:left="1008" w:hanging="1008"/>
        </w:pPr>
        <w:rPr>
          <w:rFonts w:hint="default"/>
        </w:rPr>
      </w:lvl>
    </w:lvlOverride>
    <w:lvlOverride w:ilvl="5">
      <w:lvl w:ilvl="5">
        <w:start w:val="1"/>
        <w:numFmt w:val="decimal"/>
        <w:pStyle w:val="Ttulo6"/>
        <w:lvlText w:val="%1.%2.%3.%4.%5.%6"/>
        <w:lvlJc w:val="left"/>
        <w:pPr>
          <w:ind w:left="1152" w:hanging="1152"/>
        </w:pPr>
        <w:rPr>
          <w:rFonts w:hint="default"/>
        </w:rPr>
      </w:lvl>
    </w:lvlOverride>
    <w:lvlOverride w:ilvl="6">
      <w:lvl w:ilvl="6">
        <w:start w:val="1"/>
        <w:numFmt w:val="decimal"/>
        <w:pStyle w:val="Ttulo7"/>
        <w:lvlText w:val="%1.%2.%3.%4.%5.%6.%7"/>
        <w:lvlJc w:val="left"/>
        <w:pPr>
          <w:ind w:left="1296" w:hanging="1296"/>
        </w:pPr>
        <w:rPr>
          <w:rFonts w:hint="default"/>
        </w:rPr>
      </w:lvl>
    </w:lvlOverride>
    <w:lvlOverride w:ilvl="7">
      <w:lvl w:ilvl="7">
        <w:start w:val="1"/>
        <w:numFmt w:val="decimal"/>
        <w:pStyle w:val="Ttulo8"/>
        <w:lvlText w:val="%1.%2.%3.%4.%5.%6.%7.%8"/>
        <w:lvlJc w:val="left"/>
        <w:pPr>
          <w:ind w:left="1440" w:hanging="1440"/>
        </w:pPr>
        <w:rPr>
          <w:rFonts w:hint="default"/>
        </w:rPr>
      </w:lvl>
    </w:lvlOverride>
    <w:lvlOverride w:ilvl="8">
      <w:lvl w:ilvl="8">
        <w:start w:val="1"/>
        <w:numFmt w:val="decimal"/>
        <w:pStyle w:val="Ttulo9"/>
        <w:lvlText w:val="%1.%2.%3.%4.%5.%6.%7.%8.%9"/>
        <w:lvlJc w:val="left"/>
        <w:pPr>
          <w:ind w:left="1584" w:hanging="1584"/>
        </w:pPr>
        <w:rPr>
          <w:rFonts w:hint="default"/>
        </w:rPr>
      </w:lvl>
    </w:lvlOverride>
  </w:num>
  <w:num w:numId="44" w16cid:durableId="249311949">
    <w:abstractNumId w:val="26"/>
    <w:lvlOverride w:ilvl="0">
      <w:lvl w:ilvl="0">
        <w:start w:val="1"/>
        <w:numFmt w:val="upperRoman"/>
        <w:pStyle w:val="Ttulo1"/>
        <w:lvlText w:val="%1"/>
        <w:lvlJc w:val="left"/>
        <w:pPr>
          <w:ind w:left="432" w:hanging="432"/>
        </w:pPr>
        <w:rPr>
          <w:rFonts w:hint="default"/>
          <w:b/>
          <w:i w:val="0"/>
          <w:caps w:val="0"/>
          <w:strike w:val="0"/>
          <w:dstrike w:val="0"/>
          <w:vanish w:val="0"/>
          <w:color w:val="auto"/>
          <w:sz w:val="24"/>
          <w:u w:val="none"/>
          <w:vertAlign w:val="baseline"/>
        </w:rPr>
      </w:lvl>
    </w:lvlOverride>
    <w:lvlOverride w:ilvl="1">
      <w:lvl w:ilvl="1">
        <w:start w:val="1"/>
        <w:numFmt w:val="decimal"/>
        <w:pStyle w:val="Ttulo2"/>
        <w:lvlText w:val="%1.%2"/>
        <w:lvlJc w:val="left"/>
        <w:pPr>
          <w:ind w:left="576" w:hanging="576"/>
        </w:pPr>
        <w:rPr>
          <w:rFonts w:hint="default"/>
        </w:rPr>
      </w:lvl>
    </w:lvlOverride>
    <w:lvlOverride w:ilvl="2">
      <w:lvl w:ilvl="2">
        <w:start w:val="1"/>
        <w:numFmt w:val="decimal"/>
        <w:pStyle w:val="Ttulo3"/>
        <w:lvlText w:val="%1.%2.%3"/>
        <w:lvlJc w:val="left"/>
        <w:pPr>
          <w:ind w:left="720" w:hanging="720"/>
        </w:pPr>
        <w:rPr>
          <w:rFonts w:hint="default"/>
        </w:rPr>
      </w:lvl>
    </w:lvlOverride>
    <w:lvlOverride w:ilvl="3">
      <w:lvl w:ilvl="3">
        <w:start w:val="1"/>
        <w:numFmt w:val="decimal"/>
        <w:pStyle w:val="Ttulo4"/>
        <w:lvlText w:val="%1.%2.%3.%4"/>
        <w:lvlJc w:val="left"/>
        <w:pPr>
          <w:ind w:left="864" w:hanging="864"/>
        </w:pPr>
        <w:rPr>
          <w:rFonts w:hint="default"/>
        </w:rPr>
      </w:lvl>
    </w:lvlOverride>
    <w:lvlOverride w:ilvl="4">
      <w:lvl w:ilvl="4">
        <w:start w:val="1"/>
        <w:numFmt w:val="decimal"/>
        <w:pStyle w:val="Ttulo5"/>
        <w:lvlText w:val="%1.%2.%3.%4.%5"/>
        <w:lvlJc w:val="left"/>
        <w:pPr>
          <w:ind w:left="1008" w:hanging="1008"/>
        </w:pPr>
        <w:rPr>
          <w:rFonts w:hint="default"/>
        </w:rPr>
      </w:lvl>
    </w:lvlOverride>
    <w:lvlOverride w:ilvl="5">
      <w:lvl w:ilvl="5">
        <w:start w:val="1"/>
        <w:numFmt w:val="decimal"/>
        <w:pStyle w:val="Ttulo6"/>
        <w:lvlText w:val="%1.%2.%3.%4.%5.%6"/>
        <w:lvlJc w:val="left"/>
        <w:pPr>
          <w:ind w:left="1152" w:hanging="1152"/>
        </w:pPr>
        <w:rPr>
          <w:rFonts w:hint="default"/>
        </w:rPr>
      </w:lvl>
    </w:lvlOverride>
    <w:lvlOverride w:ilvl="6">
      <w:lvl w:ilvl="6">
        <w:start w:val="1"/>
        <w:numFmt w:val="decimal"/>
        <w:pStyle w:val="Ttulo7"/>
        <w:lvlText w:val="%1.%2.%3.%4.%5.%6.%7"/>
        <w:lvlJc w:val="left"/>
        <w:pPr>
          <w:ind w:left="1296" w:hanging="1296"/>
        </w:pPr>
        <w:rPr>
          <w:rFonts w:hint="default"/>
        </w:rPr>
      </w:lvl>
    </w:lvlOverride>
    <w:lvlOverride w:ilvl="7">
      <w:lvl w:ilvl="7">
        <w:start w:val="1"/>
        <w:numFmt w:val="decimal"/>
        <w:pStyle w:val="Ttulo8"/>
        <w:lvlText w:val="%1.%2.%3.%4.%5.%6.%7.%8"/>
        <w:lvlJc w:val="left"/>
        <w:pPr>
          <w:ind w:left="1440" w:hanging="1440"/>
        </w:pPr>
        <w:rPr>
          <w:rFonts w:hint="default"/>
        </w:rPr>
      </w:lvl>
    </w:lvlOverride>
    <w:lvlOverride w:ilvl="8">
      <w:lvl w:ilvl="8">
        <w:start w:val="1"/>
        <w:numFmt w:val="decimal"/>
        <w:pStyle w:val="Ttulo9"/>
        <w:lvlText w:val="%1.%2.%3.%4.%5.%6.%7.%8.%9"/>
        <w:lvlJc w:val="left"/>
        <w:pPr>
          <w:ind w:left="1584" w:hanging="1584"/>
        </w:pPr>
        <w:rPr>
          <w:rFonts w:hint="default"/>
        </w:rPr>
      </w:lvl>
    </w:lvlOverride>
  </w:num>
  <w:num w:numId="45" w16cid:durableId="691421331">
    <w:abstractNumId w:val="26"/>
    <w:lvlOverride w:ilvl="0">
      <w:lvl w:ilvl="0">
        <w:start w:val="1"/>
        <w:numFmt w:val="upperRoman"/>
        <w:pStyle w:val="Ttulo1"/>
        <w:lvlText w:val="%1"/>
        <w:lvlJc w:val="left"/>
        <w:pPr>
          <w:ind w:left="432" w:hanging="432"/>
        </w:pPr>
        <w:rPr>
          <w:rFonts w:hint="default"/>
          <w:b/>
          <w:i w:val="0"/>
          <w:caps w:val="0"/>
          <w:strike w:val="0"/>
          <w:dstrike w:val="0"/>
          <w:vanish w:val="0"/>
          <w:color w:val="auto"/>
          <w:sz w:val="24"/>
          <w:u w:val="none"/>
          <w:vertAlign w:val="baseline"/>
        </w:rPr>
      </w:lvl>
    </w:lvlOverride>
    <w:lvlOverride w:ilvl="1">
      <w:lvl w:ilvl="1">
        <w:start w:val="1"/>
        <w:numFmt w:val="decimal"/>
        <w:pStyle w:val="Ttulo2"/>
        <w:lvlText w:val="%1.%2"/>
        <w:lvlJc w:val="left"/>
        <w:pPr>
          <w:ind w:left="576" w:hanging="576"/>
        </w:pPr>
        <w:rPr>
          <w:rFonts w:hint="default"/>
        </w:rPr>
      </w:lvl>
    </w:lvlOverride>
    <w:lvlOverride w:ilvl="2">
      <w:lvl w:ilvl="2">
        <w:start w:val="1"/>
        <w:numFmt w:val="decimal"/>
        <w:pStyle w:val="Ttulo3"/>
        <w:lvlText w:val="%1.%2.%3"/>
        <w:lvlJc w:val="left"/>
        <w:pPr>
          <w:ind w:left="720" w:hanging="720"/>
        </w:pPr>
        <w:rPr>
          <w:rFonts w:hint="default"/>
        </w:rPr>
      </w:lvl>
    </w:lvlOverride>
    <w:lvlOverride w:ilvl="3">
      <w:lvl w:ilvl="3">
        <w:start w:val="1"/>
        <w:numFmt w:val="decimal"/>
        <w:pStyle w:val="Ttulo4"/>
        <w:lvlText w:val="%1.%2.%3.%4"/>
        <w:lvlJc w:val="left"/>
        <w:pPr>
          <w:ind w:left="864" w:hanging="864"/>
        </w:pPr>
        <w:rPr>
          <w:rFonts w:hint="default"/>
        </w:rPr>
      </w:lvl>
    </w:lvlOverride>
    <w:lvlOverride w:ilvl="4">
      <w:lvl w:ilvl="4">
        <w:start w:val="1"/>
        <w:numFmt w:val="decimal"/>
        <w:pStyle w:val="Ttulo5"/>
        <w:lvlText w:val="%1.%2.%3.%4.%5"/>
        <w:lvlJc w:val="left"/>
        <w:pPr>
          <w:ind w:left="1008" w:hanging="1008"/>
        </w:pPr>
        <w:rPr>
          <w:rFonts w:hint="default"/>
        </w:rPr>
      </w:lvl>
    </w:lvlOverride>
    <w:lvlOverride w:ilvl="5">
      <w:lvl w:ilvl="5">
        <w:start w:val="1"/>
        <w:numFmt w:val="decimal"/>
        <w:pStyle w:val="Ttulo6"/>
        <w:lvlText w:val="%1.%2.%3.%4.%5.%6"/>
        <w:lvlJc w:val="left"/>
        <w:pPr>
          <w:ind w:left="1152" w:hanging="1152"/>
        </w:pPr>
        <w:rPr>
          <w:rFonts w:hint="default"/>
        </w:rPr>
      </w:lvl>
    </w:lvlOverride>
    <w:lvlOverride w:ilvl="6">
      <w:lvl w:ilvl="6">
        <w:start w:val="1"/>
        <w:numFmt w:val="decimal"/>
        <w:pStyle w:val="Ttulo7"/>
        <w:lvlText w:val="%1.%2.%3.%4.%5.%6.%7"/>
        <w:lvlJc w:val="left"/>
        <w:pPr>
          <w:ind w:left="1296" w:hanging="1296"/>
        </w:pPr>
        <w:rPr>
          <w:rFonts w:hint="default"/>
        </w:rPr>
      </w:lvl>
    </w:lvlOverride>
    <w:lvlOverride w:ilvl="7">
      <w:lvl w:ilvl="7">
        <w:start w:val="1"/>
        <w:numFmt w:val="decimal"/>
        <w:pStyle w:val="Ttulo8"/>
        <w:lvlText w:val="%1.%2.%3.%4.%5.%6.%7.%8"/>
        <w:lvlJc w:val="left"/>
        <w:pPr>
          <w:ind w:left="1440" w:hanging="1440"/>
        </w:pPr>
        <w:rPr>
          <w:rFonts w:hint="default"/>
        </w:rPr>
      </w:lvl>
    </w:lvlOverride>
    <w:lvlOverride w:ilvl="8">
      <w:lvl w:ilvl="8">
        <w:start w:val="1"/>
        <w:numFmt w:val="decimal"/>
        <w:pStyle w:val="Ttulo9"/>
        <w:lvlText w:val="%1.%2.%3.%4.%5.%6.%7.%8.%9"/>
        <w:lvlJc w:val="left"/>
        <w:pPr>
          <w:ind w:left="1584" w:hanging="1584"/>
        </w:pPr>
        <w:rPr>
          <w:rFonts w:hint="default"/>
        </w:rPr>
      </w:lvl>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27B"/>
    <w:rsid w:val="00001BD9"/>
    <w:rsid w:val="00001E8D"/>
    <w:rsid w:val="0000329C"/>
    <w:rsid w:val="00003B82"/>
    <w:rsid w:val="000042F9"/>
    <w:rsid w:val="00004B0C"/>
    <w:rsid w:val="00006736"/>
    <w:rsid w:val="00006979"/>
    <w:rsid w:val="00011205"/>
    <w:rsid w:val="000144E6"/>
    <w:rsid w:val="00014ED2"/>
    <w:rsid w:val="0002272E"/>
    <w:rsid w:val="00023AAE"/>
    <w:rsid w:val="0002549E"/>
    <w:rsid w:val="00025C85"/>
    <w:rsid w:val="00037DEA"/>
    <w:rsid w:val="000401A9"/>
    <w:rsid w:val="000402BA"/>
    <w:rsid w:val="000446FF"/>
    <w:rsid w:val="00057DA3"/>
    <w:rsid w:val="00067144"/>
    <w:rsid w:val="00070088"/>
    <w:rsid w:val="000731EF"/>
    <w:rsid w:val="000772C9"/>
    <w:rsid w:val="00081450"/>
    <w:rsid w:val="000822C4"/>
    <w:rsid w:val="00093F1B"/>
    <w:rsid w:val="00095D80"/>
    <w:rsid w:val="000969F7"/>
    <w:rsid w:val="00097D9B"/>
    <w:rsid w:val="000A253C"/>
    <w:rsid w:val="000A3C2C"/>
    <w:rsid w:val="000A6728"/>
    <w:rsid w:val="000B2812"/>
    <w:rsid w:val="000B410B"/>
    <w:rsid w:val="000B6B6E"/>
    <w:rsid w:val="000C4CAD"/>
    <w:rsid w:val="000C4D24"/>
    <w:rsid w:val="000C6202"/>
    <w:rsid w:val="000C7330"/>
    <w:rsid w:val="000D135A"/>
    <w:rsid w:val="000D200E"/>
    <w:rsid w:val="000D4561"/>
    <w:rsid w:val="000E15A1"/>
    <w:rsid w:val="000E2A6B"/>
    <w:rsid w:val="000E3C09"/>
    <w:rsid w:val="000E418E"/>
    <w:rsid w:val="000E6B75"/>
    <w:rsid w:val="000F0ED5"/>
    <w:rsid w:val="000F4DC7"/>
    <w:rsid w:val="000F745B"/>
    <w:rsid w:val="0010384D"/>
    <w:rsid w:val="00104172"/>
    <w:rsid w:val="0010720C"/>
    <w:rsid w:val="00110F53"/>
    <w:rsid w:val="00112DB9"/>
    <w:rsid w:val="00115924"/>
    <w:rsid w:val="001173D7"/>
    <w:rsid w:val="001223EC"/>
    <w:rsid w:val="00122D83"/>
    <w:rsid w:val="00122ED0"/>
    <w:rsid w:val="00122EDB"/>
    <w:rsid w:val="001333BA"/>
    <w:rsid w:val="0013737E"/>
    <w:rsid w:val="00144AAA"/>
    <w:rsid w:val="001507CB"/>
    <w:rsid w:val="00150DFA"/>
    <w:rsid w:val="00151A3F"/>
    <w:rsid w:val="0015352B"/>
    <w:rsid w:val="00155C8D"/>
    <w:rsid w:val="00156CEC"/>
    <w:rsid w:val="0016063B"/>
    <w:rsid w:val="00164D15"/>
    <w:rsid w:val="00165507"/>
    <w:rsid w:val="0017072E"/>
    <w:rsid w:val="001720AA"/>
    <w:rsid w:val="00172A08"/>
    <w:rsid w:val="00173BC1"/>
    <w:rsid w:val="00173C16"/>
    <w:rsid w:val="00175C8E"/>
    <w:rsid w:val="00180A14"/>
    <w:rsid w:val="0018128E"/>
    <w:rsid w:val="001827ED"/>
    <w:rsid w:val="00183B98"/>
    <w:rsid w:val="00184554"/>
    <w:rsid w:val="00190BEA"/>
    <w:rsid w:val="0019202D"/>
    <w:rsid w:val="00193053"/>
    <w:rsid w:val="001932A6"/>
    <w:rsid w:val="00194548"/>
    <w:rsid w:val="00194D92"/>
    <w:rsid w:val="00195202"/>
    <w:rsid w:val="001975B5"/>
    <w:rsid w:val="001A3A89"/>
    <w:rsid w:val="001A7BB1"/>
    <w:rsid w:val="001B2725"/>
    <w:rsid w:val="001B4FAB"/>
    <w:rsid w:val="001B5E62"/>
    <w:rsid w:val="001B6CEA"/>
    <w:rsid w:val="001C056C"/>
    <w:rsid w:val="001C227B"/>
    <w:rsid w:val="001C3175"/>
    <w:rsid w:val="001C3373"/>
    <w:rsid w:val="001C395C"/>
    <w:rsid w:val="001C5211"/>
    <w:rsid w:val="001C7731"/>
    <w:rsid w:val="001D1382"/>
    <w:rsid w:val="001D5A75"/>
    <w:rsid w:val="001E162A"/>
    <w:rsid w:val="001E28B3"/>
    <w:rsid w:val="001E4003"/>
    <w:rsid w:val="001E40C9"/>
    <w:rsid w:val="001E4548"/>
    <w:rsid w:val="001E5DA6"/>
    <w:rsid w:val="001F3A25"/>
    <w:rsid w:val="001F4B3C"/>
    <w:rsid w:val="001F579D"/>
    <w:rsid w:val="001F5E3B"/>
    <w:rsid w:val="001F645D"/>
    <w:rsid w:val="002009EB"/>
    <w:rsid w:val="00201525"/>
    <w:rsid w:val="00212BA6"/>
    <w:rsid w:val="00212D1C"/>
    <w:rsid w:val="00213291"/>
    <w:rsid w:val="00214C35"/>
    <w:rsid w:val="00220DB3"/>
    <w:rsid w:val="00226913"/>
    <w:rsid w:val="00226DDF"/>
    <w:rsid w:val="0023247B"/>
    <w:rsid w:val="00235EB8"/>
    <w:rsid w:val="002369DC"/>
    <w:rsid w:val="002444E6"/>
    <w:rsid w:val="00244EB8"/>
    <w:rsid w:val="0025147D"/>
    <w:rsid w:val="00252659"/>
    <w:rsid w:val="00264F94"/>
    <w:rsid w:val="002658B0"/>
    <w:rsid w:val="002666A8"/>
    <w:rsid w:val="002706AE"/>
    <w:rsid w:val="00270830"/>
    <w:rsid w:val="002739F6"/>
    <w:rsid w:val="002743C2"/>
    <w:rsid w:val="00274CAF"/>
    <w:rsid w:val="002752FF"/>
    <w:rsid w:val="0027772C"/>
    <w:rsid w:val="00284400"/>
    <w:rsid w:val="00287ADB"/>
    <w:rsid w:val="002912EA"/>
    <w:rsid w:val="0029275B"/>
    <w:rsid w:val="00293A1B"/>
    <w:rsid w:val="00294A5C"/>
    <w:rsid w:val="00294F6C"/>
    <w:rsid w:val="002952AC"/>
    <w:rsid w:val="002A1973"/>
    <w:rsid w:val="002A227B"/>
    <w:rsid w:val="002A4751"/>
    <w:rsid w:val="002A6435"/>
    <w:rsid w:val="002A7CDA"/>
    <w:rsid w:val="002B0455"/>
    <w:rsid w:val="002B073A"/>
    <w:rsid w:val="002B0FF5"/>
    <w:rsid w:val="002B663B"/>
    <w:rsid w:val="002C1FD7"/>
    <w:rsid w:val="002C3CB4"/>
    <w:rsid w:val="002C4772"/>
    <w:rsid w:val="002D158D"/>
    <w:rsid w:val="002D2AC8"/>
    <w:rsid w:val="002D4D15"/>
    <w:rsid w:val="002D71F5"/>
    <w:rsid w:val="002D738E"/>
    <w:rsid w:val="002E0289"/>
    <w:rsid w:val="002E447F"/>
    <w:rsid w:val="002F0AC6"/>
    <w:rsid w:val="002F1E97"/>
    <w:rsid w:val="002F2C98"/>
    <w:rsid w:val="002F2CEC"/>
    <w:rsid w:val="002F3283"/>
    <w:rsid w:val="00302F4D"/>
    <w:rsid w:val="0030684B"/>
    <w:rsid w:val="00307D40"/>
    <w:rsid w:val="0032052E"/>
    <w:rsid w:val="00321DAC"/>
    <w:rsid w:val="003243D5"/>
    <w:rsid w:val="003265EE"/>
    <w:rsid w:val="003269A4"/>
    <w:rsid w:val="0032734D"/>
    <w:rsid w:val="00335B0C"/>
    <w:rsid w:val="00341079"/>
    <w:rsid w:val="00342E82"/>
    <w:rsid w:val="003466CB"/>
    <w:rsid w:val="0034769E"/>
    <w:rsid w:val="00351C1F"/>
    <w:rsid w:val="00352270"/>
    <w:rsid w:val="00352C78"/>
    <w:rsid w:val="003554CF"/>
    <w:rsid w:val="003573BE"/>
    <w:rsid w:val="003577E7"/>
    <w:rsid w:val="003616FE"/>
    <w:rsid w:val="00361FE2"/>
    <w:rsid w:val="00364944"/>
    <w:rsid w:val="00364D9C"/>
    <w:rsid w:val="00365E33"/>
    <w:rsid w:val="0036650E"/>
    <w:rsid w:val="003669AA"/>
    <w:rsid w:val="00367929"/>
    <w:rsid w:val="00371CFC"/>
    <w:rsid w:val="00372BAB"/>
    <w:rsid w:val="003817F3"/>
    <w:rsid w:val="00381964"/>
    <w:rsid w:val="00385081"/>
    <w:rsid w:val="00386822"/>
    <w:rsid w:val="00391ADE"/>
    <w:rsid w:val="00396031"/>
    <w:rsid w:val="00396830"/>
    <w:rsid w:val="00396F64"/>
    <w:rsid w:val="00397A80"/>
    <w:rsid w:val="003A081A"/>
    <w:rsid w:val="003A0923"/>
    <w:rsid w:val="003A14ED"/>
    <w:rsid w:val="003A5FEA"/>
    <w:rsid w:val="003B20A9"/>
    <w:rsid w:val="003B42BE"/>
    <w:rsid w:val="003B574C"/>
    <w:rsid w:val="003C20D3"/>
    <w:rsid w:val="003C270C"/>
    <w:rsid w:val="003C29C5"/>
    <w:rsid w:val="003C6E1F"/>
    <w:rsid w:val="003C7572"/>
    <w:rsid w:val="003D0E95"/>
    <w:rsid w:val="003D1CBB"/>
    <w:rsid w:val="003D25F1"/>
    <w:rsid w:val="003D4254"/>
    <w:rsid w:val="003D47A1"/>
    <w:rsid w:val="003D4A6E"/>
    <w:rsid w:val="003D7F5F"/>
    <w:rsid w:val="003F0BB7"/>
    <w:rsid w:val="003F1E37"/>
    <w:rsid w:val="003F2EC4"/>
    <w:rsid w:val="003F37A4"/>
    <w:rsid w:val="003F5C20"/>
    <w:rsid w:val="003F61AE"/>
    <w:rsid w:val="00400C92"/>
    <w:rsid w:val="00403385"/>
    <w:rsid w:val="00403BA1"/>
    <w:rsid w:val="004067AF"/>
    <w:rsid w:val="00412A09"/>
    <w:rsid w:val="00413C11"/>
    <w:rsid w:val="00415C15"/>
    <w:rsid w:val="0041623B"/>
    <w:rsid w:val="00417ADD"/>
    <w:rsid w:val="0042062F"/>
    <w:rsid w:val="00426B62"/>
    <w:rsid w:val="00430C13"/>
    <w:rsid w:val="00431502"/>
    <w:rsid w:val="00431841"/>
    <w:rsid w:val="00431FFC"/>
    <w:rsid w:val="004322C2"/>
    <w:rsid w:val="00434291"/>
    <w:rsid w:val="0043575E"/>
    <w:rsid w:val="0043730F"/>
    <w:rsid w:val="00437330"/>
    <w:rsid w:val="00437606"/>
    <w:rsid w:val="00440FD4"/>
    <w:rsid w:val="00442B2F"/>
    <w:rsid w:val="0044567D"/>
    <w:rsid w:val="00446B5A"/>
    <w:rsid w:val="00455AE0"/>
    <w:rsid w:val="00455AE5"/>
    <w:rsid w:val="00457A7D"/>
    <w:rsid w:val="00462127"/>
    <w:rsid w:val="004642B5"/>
    <w:rsid w:val="00464341"/>
    <w:rsid w:val="00465068"/>
    <w:rsid w:val="00467177"/>
    <w:rsid w:val="004679EE"/>
    <w:rsid w:val="00471923"/>
    <w:rsid w:val="00472DFE"/>
    <w:rsid w:val="00473A76"/>
    <w:rsid w:val="0047561D"/>
    <w:rsid w:val="00476252"/>
    <w:rsid w:val="00477409"/>
    <w:rsid w:val="00481EA6"/>
    <w:rsid w:val="0048570D"/>
    <w:rsid w:val="004867ED"/>
    <w:rsid w:val="00492FC6"/>
    <w:rsid w:val="004940A8"/>
    <w:rsid w:val="00495963"/>
    <w:rsid w:val="004A2108"/>
    <w:rsid w:val="004A5115"/>
    <w:rsid w:val="004A5553"/>
    <w:rsid w:val="004B4C8E"/>
    <w:rsid w:val="004B4D39"/>
    <w:rsid w:val="004B6930"/>
    <w:rsid w:val="004B70F5"/>
    <w:rsid w:val="004C06C3"/>
    <w:rsid w:val="004C077F"/>
    <w:rsid w:val="004C0877"/>
    <w:rsid w:val="004C433A"/>
    <w:rsid w:val="004C5596"/>
    <w:rsid w:val="004C5BBE"/>
    <w:rsid w:val="004C7E3C"/>
    <w:rsid w:val="004D0227"/>
    <w:rsid w:val="004D1322"/>
    <w:rsid w:val="004D2B0D"/>
    <w:rsid w:val="004D3E8D"/>
    <w:rsid w:val="004D4492"/>
    <w:rsid w:val="004D591E"/>
    <w:rsid w:val="004E05E3"/>
    <w:rsid w:val="004E1A11"/>
    <w:rsid w:val="004E245F"/>
    <w:rsid w:val="004E3745"/>
    <w:rsid w:val="004E45AF"/>
    <w:rsid w:val="004E7B5E"/>
    <w:rsid w:val="004F053A"/>
    <w:rsid w:val="004F20EB"/>
    <w:rsid w:val="004F4580"/>
    <w:rsid w:val="004F67E6"/>
    <w:rsid w:val="00500E4E"/>
    <w:rsid w:val="00505A7A"/>
    <w:rsid w:val="00511B99"/>
    <w:rsid w:val="00511D04"/>
    <w:rsid w:val="00513E2C"/>
    <w:rsid w:val="00520EB8"/>
    <w:rsid w:val="0052272D"/>
    <w:rsid w:val="00524D87"/>
    <w:rsid w:val="00524E75"/>
    <w:rsid w:val="0052716C"/>
    <w:rsid w:val="00527D54"/>
    <w:rsid w:val="00530082"/>
    <w:rsid w:val="00531197"/>
    <w:rsid w:val="005343A3"/>
    <w:rsid w:val="00535E56"/>
    <w:rsid w:val="0053657B"/>
    <w:rsid w:val="00541756"/>
    <w:rsid w:val="00542A61"/>
    <w:rsid w:val="00551C0F"/>
    <w:rsid w:val="005525FA"/>
    <w:rsid w:val="00552F57"/>
    <w:rsid w:val="00553EF1"/>
    <w:rsid w:val="00554A4A"/>
    <w:rsid w:val="00561CF7"/>
    <w:rsid w:val="00561EB2"/>
    <w:rsid w:val="00563D4B"/>
    <w:rsid w:val="00564066"/>
    <w:rsid w:val="005646C5"/>
    <w:rsid w:val="00565297"/>
    <w:rsid w:val="005708DD"/>
    <w:rsid w:val="00571DD0"/>
    <w:rsid w:val="0057268E"/>
    <w:rsid w:val="00572FAC"/>
    <w:rsid w:val="00577FBC"/>
    <w:rsid w:val="0058000E"/>
    <w:rsid w:val="005813AE"/>
    <w:rsid w:val="00581F5A"/>
    <w:rsid w:val="00586338"/>
    <w:rsid w:val="00587085"/>
    <w:rsid w:val="00590F6D"/>
    <w:rsid w:val="0059270B"/>
    <w:rsid w:val="005A11FE"/>
    <w:rsid w:val="005A177E"/>
    <w:rsid w:val="005A214B"/>
    <w:rsid w:val="005A4075"/>
    <w:rsid w:val="005A5EFD"/>
    <w:rsid w:val="005B224C"/>
    <w:rsid w:val="005B3E90"/>
    <w:rsid w:val="005B49DF"/>
    <w:rsid w:val="005B4B1C"/>
    <w:rsid w:val="005B5039"/>
    <w:rsid w:val="005B6459"/>
    <w:rsid w:val="005C56CF"/>
    <w:rsid w:val="005D40E8"/>
    <w:rsid w:val="005D7666"/>
    <w:rsid w:val="005D7746"/>
    <w:rsid w:val="005D7E52"/>
    <w:rsid w:val="005E0E3F"/>
    <w:rsid w:val="005E1B89"/>
    <w:rsid w:val="005E1C91"/>
    <w:rsid w:val="005E2CBC"/>
    <w:rsid w:val="005E7CD5"/>
    <w:rsid w:val="005F225F"/>
    <w:rsid w:val="005F38E7"/>
    <w:rsid w:val="005F5B11"/>
    <w:rsid w:val="005F5FCD"/>
    <w:rsid w:val="005F6C1A"/>
    <w:rsid w:val="005F785B"/>
    <w:rsid w:val="006016F7"/>
    <w:rsid w:val="0060215E"/>
    <w:rsid w:val="006026BC"/>
    <w:rsid w:val="00602941"/>
    <w:rsid w:val="00603281"/>
    <w:rsid w:val="006045AA"/>
    <w:rsid w:val="00604D6A"/>
    <w:rsid w:val="00606B74"/>
    <w:rsid w:val="00607631"/>
    <w:rsid w:val="006078FB"/>
    <w:rsid w:val="00610293"/>
    <w:rsid w:val="00610DBE"/>
    <w:rsid w:val="00611452"/>
    <w:rsid w:val="00614471"/>
    <w:rsid w:val="00616972"/>
    <w:rsid w:val="00617A0F"/>
    <w:rsid w:val="00624D67"/>
    <w:rsid w:val="00625D45"/>
    <w:rsid w:val="00626B56"/>
    <w:rsid w:val="00627483"/>
    <w:rsid w:val="00634E0A"/>
    <w:rsid w:val="0063558D"/>
    <w:rsid w:val="0063778C"/>
    <w:rsid w:val="00637C83"/>
    <w:rsid w:val="00645CBC"/>
    <w:rsid w:val="00646D0B"/>
    <w:rsid w:val="00647233"/>
    <w:rsid w:val="00651282"/>
    <w:rsid w:val="00653E69"/>
    <w:rsid w:val="0065428B"/>
    <w:rsid w:val="006602E6"/>
    <w:rsid w:val="00660BC4"/>
    <w:rsid w:val="00661687"/>
    <w:rsid w:val="006628F8"/>
    <w:rsid w:val="00666E34"/>
    <w:rsid w:val="00670464"/>
    <w:rsid w:val="0067437D"/>
    <w:rsid w:val="00674C82"/>
    <w:rsid w:val="00674E6A"/>
    <w:rsid w:val="00675851"/>
    <w:rsid w:val="006769DB"/>
    <w:rsid w:val="00677BD2"/>
    <w:rsid w:val="006807A9"/>
    <w:rsid w:val="0068089D"/>
    <w:rsid w:val="00687322"/>
    <w:rsid w:val="00690BD4"/>
    <w:rsid w:val="006922D0"/>
    <w:rsid w:val="006924D0"/>
    <w:rsid w:val="00693319"/>
    <w:rsid w:val="0069440C"/>
    <w:rsid w:val="00694A46"/>
    <w:rsid w:val="00696951"/>
    <w:rsid w:val="006A3AB8"/>
    <w:rsid w:val="006A4740"/>
    <w:rsid w:val="006B4F64"/>
    <w:rsid w:val="006C29BE"/>
    <w:rsid w:val="006D0EF0"/>
    <w:rsid w:val="006D199A"/>
    <w:rsid w:val="006D65C5"/>
    <w:rsid w:val="006D6994"/>
    <w:rsid w:val="006E2CB9"/>
    <w:rsid w:val="006E315B"/>
    <w:rsid w:val="006E38A4"/>
    <w:rsid w:val="006E6FC6"/>
    <w:rsid w:val="006F0AC4"/>
    <w:rsid w:val="006F24BA"/>
    <w:rsid w:val="006F5388"/>
    <w:rsid w:val="006F5E5A"/>
    <w:rsid w:val="006F6077"/>
    <w:rsid w:val="006F7F46"/>
    <w:rsid w:val="0070079F"/>
    <w:rsid w:val="007021CA"/>
    <w:rsid w:val="00707657"/>
    <w:rsid w:val="0071206E"/>
    <w:rsid w:val="00712729"/>
    <w:rsid w:val="00713876"/>
    <w:rsid w:val="0071422D"/>
    <w:rsid w:val="0072158C"/>
    <w:rsid w:val="00726677"/>
    <w:rsid w:val="0072707D"/>
    <w:rsid w:val="0072749B"/>
    <w:rsid w:val="007328BD"/>
    <w:rsid w:val="00733DD0"/>
    <w:rsid w:val="007345BF"/>
    <w:rsid w:val="00736963"/>
    <w:rsid w:val="00737126"/>
    <w:rsid w:val="00737A54"/>
    <w:rsid w:val="0074232D"/>
    <w:rsid w:val="007506AF"/>
    <w:rsid w:val="0075115B"/>
    <w:rsid w:val="007524CA"/>
    <w:rsid w:val="00752562"/>
    <w:rsid w:val="007537B5"/>
    <w:rsid w:val="00756335"/>
    <w:rsid w:val="0075706A"/>
    <w:rsid w:val="0075790B"/>
    <w:rsid w:val="00757A6E"/>
    <w:rsid w:val="00757DF0"/>
    <w:rsid w:val="007656C0"/>
    <w:rsid w:val="00776EC0"/>
    <w:rsid w:val="00777077"/>
    <w:rsid w:val="0078126C"/>
    <w:rsid w:val="00781F4C"/>
    <w:rsid w:val="007841BC"/>
    <w:rsid w:val="007858AF"/>
    <w:rsid w:val="007859C0"/>
    <w:rsid w:val="0079063D"/>
    <w:rsid w:val="00792005"/>
    <w:rsid w:val="00793420"/>
    <w:rsid w:val="007A0036"/>
    <w:rsid w:val="007A0066"/>
    <w:rsid w:val="007A0D35"/>
    <w:rsid w:val="007B2839"/>
    <w:rsid w:val="007B6BDF"/>
    <w:rsid w:val="007B6DE7"/>
    <w:rsid w:val="007C1190"/>
    <w:rsid w:val="007C18A0"/>
    <w:rsid w:val="007C2A90"/>
    <w:rsid w:val="007C4338"/>
    <w:rsid w:val="007C5E5C"/>
    <w:rsid w:val="007D0706"/>
    <w:rsid w:val="007D0C1F"/>
    <w:rsid w:val="007D1D93"/>
    <w:rsid w:val="007D2CB2"/>
    <w:rsid w:val="007E1980"/>
    <w:rsid w:val="007E4780"/>
    <w:rsid w:val="007E54F6"/>
    <w:rsid w:val="007E57A3"/>
    <w:rsid w:val="007E72AA"/>
    <w:rsid w:val="007E75E5"/>
    <w:rsid w:val="007E7F12"/>
    <w:rsid w:val="007F383A"/>
    <w:rsid w:val="007F391B"/>
    <w:rsid w:val="007F4C04"/>
    <w:rsid w:val="007F4C0A"/>
    <w:rsid w:val="007F7E6A"/>
    <w:rsid w:val="00800232"/>
    <w:rsid w:val="008016CA"/>
    <w:rsid w:val="00801A05"/>
    <w:rsid w:val="0080266B"/>
    <w:rsid w:val="00803EA9"/>
    <w:rsid w:val="00805235"/>
    <w:rsid w:val="00810A4B"/>
    <w:rsid w:val="00810DBA"/>
    <w:rsid w:val="00811432"/>
    <w:rsid w:val="008120CE"/>
    <w:rsid w:val="00813839"/>
    <w:rsid w:val="008204B7"/>
    <w:rsid w:val="00822E7F"/>
    <w:rsid w:val="00825D24"/>
    <w:rsid w:val="00826359"/>
    <w:rsid w:val="00827456"/>
    <w:rsid w:val="0083038B"/>
    <w:rsid w:val="0083152C"/>
    <w:rsid w:val="00833A17"/>
    <w:rsid w:val="0083563F"/>
    <w:rsid w:val="0083623B"/>
    <w:rsid w:val="00841451"/>
    <w:rsid w:val="00842C1D"/>
    <w:rsid w:val="00843293"/>
    <w:rsid w:val="00844E44"/>
    <w:rsid w:val="0084790D"/>
    <w:rsid w:val="00854522"/>
    <w:rsid w:val="00856B0A"/>
    <w:rsid w:val="008623EF"/>
    <w:rsid w:val="00864809"/>
    <w:rsid w:val="00866BF0"/>
    <w:rsid w:val="00867035"/>
    <w:rsid w:val="008717DE"/>
    <w:rsid w:val="00871932"/>
    <w:rsid w:val="008730DE"/>
    <w:rsid w:val="008754A6"/>
    <w:rsid w:val="00875E04"/>
    <w:rsid w:val="00881DD8"/>
    <w:rsid w:val="008841B4"/>
    <w:rsid w:val="00885D9D"/>
    <w:rsid w:val="008931DC"/>
    <w:rsid w:val="008A269E"/>
    <w:rsid w:val="008A4241"/>
    <w:rsid w:val="008A4A15"/>
    <w:rsid w:val="008B5A5F"/>
    <w:rsid w:val="008B61D5"/>
    <w:rsid w:val="008B6BF9"/>
    <w:rsid w:val="008B77B3"/>
    <w:rsid w:val="008B7F5D"/>
    <w:rsid w:val="008B7FDF"/>
    <w:rsid w:val="008C0BDE"/>
    <w:rsid w:val="008C11D6"/>
    <w:rsid w:val="008C1D5C"/>
    <w:rsid w:val="008C31E4"/>
    <w:rsid w:val="008C5FAF"/>
    <w:rsid w:val="008C73BE"/>
    <w:rsid w:val="008D61B9"/>
    <w:rsid w:val="008D690E"/>
    <w:rsid w:val="008D73EF"/>
    <w:rsid w:val="008E23F5"/>
    <w:rsid w:val="008E2E81"/>
    <w:rsid w:val="008E2FD8"/>
    <w:rsid w:val="008E4220"/>
    <w:rsid w:val="008E6995"/>
    <w:rsid w:val="008E6FF9"/>
    <w:rsid w:val="008F0737"/>
    <w:rsid w:val="008F0EAF"/>
    <w:rsid w:val="008F2788"/>
    <w:rsid w:val="008F63FC"/>
    <w:rsid w:val="009021DD"/>
    <w:rsid w:val="00904C0E"/>
    <w:rsid w:val="00906FE7"/>
    <w:rsid w:val="00912A47"/>
    <w:rsid w:val="00913717"/>
    <w:rsid w:val="00914849"/>
    <w:rsid w:val="00915049"/>
    <w:rsid w:val="009152C5"/>
    <w:rsid w:val="0091552D"/>
    <w:rsid w:val="00915A3C"/>
    <w:rsid w:val="0091691A"/>
    <w:rsid w:val="00923AA8"/>
    <w:rsid w:val="00923EFE"/>
    <w:rsid w:val="00926E20"/>
    <w:rsid w:val="009364B7"/>
    <w:rsid w:val="00942709"/>
    <w:rsid w:val="00942E86"/>
    <w:rsid w:val="00947E14"/>
    <w:rsid w:val="009504C8"/>
    <w:rsid w:val="0095056C"/>
    <w:rsid w:val="00950CD4"/>
    <w:rsid w:val="00952660"/>
    <w:rsid w:val="00953EE2"/>
    <w:rsid w:val="009549A7"/>
    <w:rsid w:val="00961CFA"/>
    <w:rsid w:val="00962C4A"/>
    <w:rsid w:val="00962FD2"/>
    <w:rsid w:val="00967BDE"/>
    <w:rsid w:val="00967EC4"/>
    <w:rsid w:val="00973F0D"/>
    <w:rsid w:val="009754F8"/>
    <w:rsid w:val="00977110"/>
    <w:rsid w:val="00977C66"/>
    <w:rsid w:val="00980FB7"/>
    <w:rsid w:val="00982736"/>
    <w:rsid w:val="009904F0"/>
    <w:rsid w:val="00991938"/>
    <w:rsid w:val="00992058"/>
    <w:rsid w:val="0099419F"/>
    <w:rsid w:val="00994816"/>
    <w:rsid w:val="009A0085"/>
    <w:rsid w:val="009A0AA6"/>
    <w:rsid w:val="009A401A"/>
    <w:rsid w:val="009A44C8"/>
    <w:rsid w:val="009A45B6"/>
    <w:rsid w:val="009A6615"/>
    <w:rsid w:val="009A6CFA"/>
    <w:rsid w:val="009A7F28"/>
    <w:rsid w:val="009B0234"/>
    <w:rsid w:val="009B0ADB"/>
    <w:rsid w:val="009B1A98"/>
    <w:rsid w:val="009B26E7"/>
    <w:rsid w:val="009B3A05"/>
    <w:rsid w:val="009B679D"/>
    <w:rsid w:val="009B792E"/>
    <w:rsid w:val="009C06D2"/>
    <w:rsid w:val="009C08F9"/>
    <w:rsid w:val="009C5C15"/>
    <w:rsid w:val="009C6798"/>
    <w:rsid w:val="009C7D9D"/>
    <w:rsid w:val="009C7E1D"/>
    <w:rsid w:val="009D250A"/>
    <w:rsid w:val="009D31B0"/>
    <w:rsid w:val="009D3F2B"/>
    <w:rsid w:val="009D648F"/>
    <w:rsid w:val="009D64FD"/>
    <w:rsid w:val="009D6544"/>
    <w:rsid w:val="009D6812"/>
    <w:rsid w:val="009E05B2"/>
    <w:rsid w:val="009E5E11"/>
    <w:rsid w:val="009F0828"/>
    <w:rsid w:val="009F0AC5"/>
    <w:rsid w:val="009F5E48"/>
    <w:rsid w:val="00A02135"/>
    <w:rsid w:val="00A024EB"/>
    <w:rsid w:val="00A03616"/>
    <w:rsid w:val="00A04D37"/>
    <w:rsid w:val="00A064E0"/>
    <w:rsid w:val="00A13EE6"/>
    <w:rsid w:val="00A165EB"/>
    <w:rsid w:val="00A16BE2"/>
    <w:rsid w:val="00A23FE7"/>
    <w:rsid w:val="00A257FC"/>
    <w:rsid w:val="00A3040F"/>
    <w:rsid w:val="00A318C3"/>
    <w:rsid w:val="00A3235F"/>
    <w:rsid w:val="00A331DB"/>
    <w:rsid w:val="00A3509E"/>
    <w:rsid w:val="00A36927"/>
    <w:rsid w:val="00A36B5F"/>
    <w:rsid w:val="00A40659"/>
    <w:rsid w:val="00A415DA"/>
    <w:rsid w:val="00A43F2D"/>
    <w:rsid w:val="00A442A7"/>
    <w:rsid w:val="00A46CB6"/>
    <w:rsid w:val="00A475D1"/>
    <w:rsid w:val="00A5407B"/>
    <w:rsid w:val="00A556A3"/>
    <w:rsid w:val="00A65067"/>
    <w:rsid w:val="00A71164"/>
    <w:rsid w:val="00A7298B"/>
    <w:rsid w:val="00A73148"/>
    <w:rsid w:val="00A73BE9"/>
    <w:rsid w:val="00A75E26"/>
    <w:rsid w:val="00A7658B"/>
    <w:rsid w:val="00A834C0"/>
    <w:rsid w:val="00A91C04"/>
    <w:rsid w:val="00A927C8"/>
    <w:rsid w:val="00A95177"/>
    <w:rsid w:val="00A97F91"/>
    <w:rsid w:val="00AA2854"/>
    <w:rsid w:val="00AA68E2"/>
    <w:rsid w:val="00AB52DA"/>
    <w:rsid w:val="00AB6085"/>
    <w:rsid w:val="00AC0F86"/>
    <w:rsid w:val="00AC413A"/>
    <w:rsid w:val="00AC71AC"/>
    <w:rsid w:val="00AC7B8B"/>
    <w:rsid w:val="00AD0AE4"/>
    <w:rsid w:val="00AD10A7"/>
    <w:rsid w:val="00AD4A4C"/>
    <w:rsid w:val="00AE0AE7"/>
    <w:rsid w:val="00AE5291"/>
    <w:rsid w:val="00AE6CAF"/>
    <w:rsid w:val="00AE7B49"/>
    <w:rsid w:val="00AF1C61"/>
    <w:rsid w:val="00AF34B9"/>
    <w:rsid w:val="00AF5367"/>
    <w:rsid w:val="00AF5B12"/>
    <w:rsid w:val="00B0006B"/>
    <w:rsid w:val="00B005CF"/>
    <w:rsid w:val="00B011BD"/>
    <w:rsid w:val="00B042E0"/>
    <w:rsid w:val="00B05A52"/>
    <w:rsid w:val="00B103EB"/>
    <w:rsid w:val="00B15B0D"/>
    <w:rsid w:val="00B16A73"/>
    <w:rsid w:val="00B1759F"/>
    <w:rsid w:val="00B25F2A"/>
    <w:rsid w:val="00B2707E"/>
    <w:rsid w:val="00B30189"/>
    <w:rsid w:val="00B32110"/>
    <w:rsid w:val="00B3299C"/>
    <w:rsid w:val="00B32CE9"/>
    <w:rsid w:val="00B3419F"/>
    <w:rsid w:val="00B37827"/>
    <w:rsid w:val="00B4073C"/>
    <w:rsid w:val="00B40A81"/>
    <w:rsid w:val="00B4239F"/>
    <w:rsid w:val="00B430E5"/>
    <w:rsid w:val="00B457ED"/>
    <w:rsid w:val="00B461BF"/>
    <w:rsid w:val="00B502DC"/>
    <w:rsid w:val="00B520C0"/>
    <w:rsid w:val="00B53689"/>
    <w:rsid w:val="00B53935"/>
    <w:rsid w:val="00B53D12"/>
    <w:rsid w:val="00B56481"/>
    <w:rsid w:val="00B572CD"/>
    <w:rsid w:val="00B6108E"/>
    <w:rsid w:val="00B64DDA"/>
    <w:rsid w:val="00B6597D"/>
    <w:rsid w:val="00B742D5"/>
    <w:rsid w:val="00B75032"/>
    <w:rsid w:val="00B7532F"/>
    <w:rsid w:val="00B7569A"/>
    <w:rsid w:val="00B84742"/>
    <w:rsid w:val="00B93C9A"/>
    <w:rsid w:val="00B949D7"/>
    <w:rsid w:val="00B97CC6"/>
    <w:rsid w:val="00BA0D71"/>
    <w:rsid w:val="00BA1B4D"/>
    <w:rsid w:val="00BB00B0"/>
    <w:rsid w:val="00BB0F4A"/>
    <w:rsid w:val="00BB1153"/>
    <w:rsid w:val="00BB1295"/>
    <w:rsid w:val="00BB2089"/>
    <w:rsid w:val="00BB446E"/>
    <w:rsid w:val="00BB6827"/>
    <w:rsid w:val="00BB6854"/>
    <w:rsid w:val="00BB6D58"/>
    <w:rsid w:val="00BC175C"/>
    <w:rsid w:val="00BC78E5"/>
    <w:rsid w:val="00BC791A"/>
    <w:rsid w:val="00BD3677"/>
    <w:rsid w:val="00BE3170"/>
    <w:rsid w:val="00BE7B29"/>
    <w:rsid w:val="00BF29C1"/>
    <w:rsid w:val="00BF3C0C"/>
    <w:rsid w:val="00BF47AC"/>
    <w:rsid w:val="00BF54BE"/>
    <w:rsid w:val="00BF70EB"/>
    <w:rsid w:val="00C0168F"/>
    <w:rsid w:val="00C03A2F"/>
    <w:rsid w:val="00C0412F"/>
    <w:rsid w:val="00C0434C"/>
    <w:rsid w:val="00C04513"/>
    <w:rsid w:val="00C06A85"/>
    <w:rsid w:val="00C07451"/>
    <w:rsid w:val="00C10472"/>
    <w:rsid w:val="00C10559"/>
    <w:rsid w:val="00C129B5"/>
    <w:rsid w:val="00C13764"/>
    <w:rsid w:val="00C13ACE"/>
    <w:rsid w:val="00C1400B"/>
    <w:rsid w:val="00C15822"/>
    <w:rsid w:val="00C15960"/>
    <w:rsid w:val="00C1714A"/>
    <w:rsid w:val="00C20325"/>
    <w:rsid w:val="00C247E8"/>
    <w:rsid w:val="00C271F4"/>
    <w:rsid w:val="00C30038"/>
    <w:rsid w:val="00C33E60"/>
    <w:rsid w:val="00C34EA3"/>
    <w:rsid w:val="00C4048F"/>
    <w:rsid w:val="00C413C0"/>
    <w:rsid w:val="00C435FF"/>
    <w:rsid w:val="00C46C1E"/>
    <w:rsid w:val="00C509DC"/>
    <w:rsid w:val="00C56BFE"/>
    <w:rsid w:val="00C60F91"/>
    <w:rsid w:val="00C610A8"/>
    <w:rsid w:val="00C63F5C"/>
    <w:rsid w:val="00C64D21"/>
    <w:rsid w:val="00C64F57"/>
    <w:rsid w:val="00C65716"/>
    <w:rsid w:val="00C66354"/>
    <w:rsid w:val="00C67441"/>
    <w:rsid w:val="00C73642"/>
    <w:rsid w:val="00C74C2A"/>
    <w:rsid w:val="00C81933"/>
    <w:rsid w:val="00C81F7C"/>
    <w:rsid w:val="00C82802"/>
    <w:rsid w:val="00C87FF7"/>
    <w:rsid w:val="00C911D0"/>
    <w:rsid w:val="00C91618"/>
    <w:rsid w:val="00C918AF"/>
    <w:rsid w:val="00C91B69"/>
    <w:rsid w:val="00C92C0D"/>
    <w:rsid w:val="00C9374C"/>
    <w:rsid w:val="00CA2C79"/>
    <w:rsid w:val="00CA60A0"/>
    <w:rsid w:val="00CA79E4"/>
    <w:rsid w:val="00CB0197"/>
    <w:rsid w:val="00CB1052"/>
    <w:rsid w:val="00CB1E6F"/>
    <w:rsid w:val="00CB2493"/>
    <w:rsid w:val="00CB5E37"/>
    <w:rsid w:val="00CB5EBE"/>
    <w:rsid w:val="00CB627B"/>
    <w:rsid w:val="00CB6C05"/>
    <w:rsid w:val="00CC54CA"/>
    <w:rsid w:val="00CC599F"/>
    <w:rsid w:val="00CC5F71"/>
    <w:rsid w:val="00CD0C0F"/>
    <w:rsid w:val="00CD2D4A"/>
    <w:rsid w:val="00CD5008"/>
    <w:rsid w:val="00CE2623"/>
    <w:rsid w:val="00CE3271"/>
    <w:rsid w:val="00CE3DA4"/>
    <w:rsid w:val="00CE3EE7"/>
    <w:rsid w:val="00CE40C3"/>
    <w:rsid w:val="00CE4F2E"/>
    <w:rsid w:val="00CE61E3"/>
    <w:rsid w:val="00CE6D60"/>
    <w:rsid w:val="00CE7500"/>
    <w:rsid w:val="00CE7C7B"/>
    <w:rsid w:val="00CE7E47"/>
    <w:rsid w:val="00CF08BD"/>
    <w:rsid w:val="00CF4133"/>
    <w:rsid w:val="00CF7814"/>
    <w:rsid w:val="00CF7A43"/>
    <w:rsid w:val="00D00727"/>
    <w:rsid w:val="00D0258B"/>
    <w:rsid w:val="00D04B92"/>
    <w:rsid w:val="00D0622C"/>
    <w:rsid w:val="00D10128"/>
    <w:rsid w:val="00D10D26"/>
    <w:rsid w:val="00D12B79"/>
    <w:rsid w:val="00D14095"/>
    <w:rsid w:val="00D14866"/>
    <w:rsid w:val="00D2286C"/>
    <w:rsid w:val="00D2353F"/>
    <w:rsid w:val="00D27998"/>
    <w:rsid w:val="00D301F7"/>
    <w:rsid w:val="00D320A6"/>
    <w:rsid w:val="00D3305C"/>
    <w:rsid w:val="00D347F3"/>
    <w:rsid w:val="00D404D7"/>
    <w:rsid w:val="00D40FD0"/>
    <w:rsid w:val="00D4148B"/>
    <w:rsid w:val="00D41FB3"/>
    <w:rsid w:val="00D55D88"/>
    <w:rsid w:val="00D55EFE"/>
    <w:rsid w:val="00D62464"/>
    <w:rsid w:val="00D62E31"/>
    <w:rsid w:val="00D64ED1"/>
    <w:rsid w:val="00D703EC"/>
    <w:rsid w:val="00D706D0"/>
    <w:rsid w:val="00D7333C"/>
    <w:rsid w:val="00D76224"/>
    <w:rsid w:val="00D77549"/>
    <w:rsid w:val="00D82BC4"/>
    <w:rsid w:val="00D90B51"/>
    <w:rsid w:val="00D910D2"/>
    <w:rsid w:val="00D9193F"/>
    <w:rsid w:val="00DA2FE0"/>
    <w:rsid w:val="00DA3552"/>
    <w:rsid w:val="00DA5141"/>
    <w:rsid w:val="00DA5FAD"/>
    <w:rsid w:val="00DA7ED6"/>
    <w:rsid w:val="00DC0466"/>
    <w:rsid w:val="00DC45AF"/>
    <w:rsid w:val="00DC7DB8"/>
    <w:rsid w:val="00DD05BA"/>
    <w:rsid w:val="00DD1C1A"/>
    <w:rsid w:val="00DD6CF7"/>
    <w:rsid w:val="00DE2B7B"/>
    <w:rsid w:val="00DE4CAE"/>
    <w:rsid w:val="00DE5B33"/>
    <w:rsid w:val="00DF0028"/>
    <w:rsid w:val="00DF135C"/>
    <w:rsid w:val="00DF16D4"/>
    <w:rsid w:val="00DF338C"/>
    <w:rsid w:val="00DF52A9"/>
    <w:rsid w:val="00DF65C3"/>
    <w:rsid w:val="00E0251F"/>
    <w:rsid w:val="00E0325A"/>
    <w:rsid w:val="00E10C1C"/>
    <w:rsid w:val="00E10C94"/>
    <w:rsid w:val="00E12374"/>
    <w:rsid w:val="00E155AE"/>
    <w:rsid w:val="00E15B37"/>
    <w:rsid w:val="00E17170"/>
    <w:rsid w:val="00E2303B"/>
    <w:rsid w:val="00E23858"/>
    <w:rsid w:val="00E23AD4"/>
    <w:rsid w:val="00E246F3"/>
    <w:rsid w:val="00E248BA"/>
    <w:rsid w:val="00E24911"/>
    <w:rsid w:val="00E24D61"/>
    <w:rsid w:val="00E270E6"/>
    <w:rsid w:val="00E32383"/>
    <w:rsid w:val="00E3258C"/>
    <w:rsid w:val="00E427EC"/>
    <w:rsid w:val="00E50FDB"/>
    <w:rsid w:val="00E52293"/>
    <w:rsid w:val="00E545A2"/>
    <w:rsid w:val="00E56A94"/>
    <w:rsid w:val="00E56D53"/>
    <w:rsid w:val="00E577DC"/>
    <w:rsid w:val="00E60797"/>
    <w:rsid w:val="00E61C41"/>
    <w:rsid w:val="00E63097"/>
    <w:rsid w:val="00E658D4"/>
    <w:rsid w:val="00E66745"/>
    <w:rsid w:val="00E67074"/>
    <w:rsid w:val="00E71232"/>
    <w:rsid w:val="00E73021"/>
    <w:rsid w:val="00E75EEA"/>
    <w:rsid w:val="00E84009"/>
    <w:rsid w:val="00E84858"/>
    <w:rsid w:val="00E84F13"/>
    <w:rsid w:val="00E86A3C"/>
    <w:rsid w:val="00E86B2D"/>
    <w:rsid w:val="00E87592"/>
    <w:rsid w:val="00E87CB0"/>
    <w:rsid w:val="00E87E8E"/>
    <w:rsid w:val="00E90BAC"/>
    <w:rsid w:val="00E90F05"/>
    <w:rsid w:val="00E91DF3"/>
    <w:rsid w:val="00E94247"/>
    <w:rsid w:val="00E9424F"/>
    <w:rsid w:val="00E94C4E"/>
    <w:rsid w:val="00EA29AE"/>
    <w:rsid w:val="00EA726B"/>
    <w:rsid w:val="00EB1926"/>
    <w:rsid w:val="00EB249C"/>
    <w:rsid w:val="00EB2A8B"/>
    <w:rsid w:val="00EB2F3E"/>
    <w:rsid w:val="00EB3B05"/>
    <w:rsid w:val="00EB3D73"/>
    <w:rsid w:val="00EB4A6A"/>
    <w:rsid w:val="00EB4D13"/>
    <w:rsid w:val="00EB51D3"/>
    <w:rsid w:val="00EB57EF"/>
    <w:rsid w:val="00EB68D9"/>
    <w:rsid w:val="00EC1628"/>
    <w:rsid w:val="00EC289D"/>
    <w:rsid w:val="00EC3666"/>
    <w:rsid w:val="00EC4C6C"/>
    <w:rsid w:val="00EC608B"/>
    <w:rsid w:val="00EC6A1A"/>
    <w:rsid w:val="00EC6B03"/>
    <w:rsid w:val="00ED4BF5"/>
    <w:rsid w:val="00ED544B"/>
    <w:rsid w:val="00ED5CF4"/>
    <w:rsid w:val="00EE03BF"/>
    <w:rsid w:val="00EE18D6"/>
    <w:rsid w:val="00EE39AA"/>
    <w:rsid w:val="00EE4350"/>
    <w:rsid w:val="00EE5499"/>
    <w:rsid w:val="00EE6C69"/>
    <w:rsid w:val="00EE75BA"/>
    <w:rsid w:val="00EF0AAA"/>
    <w:rsid w:val="00EF13DE"/>
    <w:rsid w:val="00EF4303"/>
    <w:rsid w:val="00EF6075"/>
    <w:rsid w:val="00F02BDF"/>
    <w:rsid w:val="00F122B3"/>
    <w:rsid w:val="00F13352"/>
    <w:rsid w:val="00F1576A"/>
    <w:rsid w:val="00F160EC"/>
    <w:rsid w:val="00F220E2"/>
    <w:rsid w:val="00F23115"/>
    <w:rsid w:val="00F247C6"/>
    <w:rsid w:val="00F265E0"/>
    <w:rsid w:val="00F303F7"/>
    <w:rsid w:val="00F30544"/>
    <w:rsid w:val="00F315F1"/>
    <w:rsid w:val="00F32762"/>
    <w:rsid w:val="00F32DC7"/>
    <w:rsid w:val="00F33D50"/>
    <w:rsid w:val="00F37CAA"/>
    <w:rsid w:val="00F42772"/>
    <w:rsid w:val="00F42913"/>
    <w:rsid w:val="00F43E15"/>
    <w:rsid w:val="00F444BC"/>
    <w:rsid w:val="00F50CB4"/>
    <w:rsid w:val="00F5146D"/>
    <w:rsid w:val="00F53FCA"/>
    <w:rsid w:val="00F54A05"/>
    <w:rsid w:val="00F54ECC"/>
    <w:rsid w:val="00F60E20"/>
    <w:rsid w:val="00F61200"/>
    <w:rsid w:val="00F61338"/>
    <w:rsid w:val="00F614B5"/>
    <w:rsid w:val="00F6440D"/>
    <w:rsid w:val="00F644A0"/>
    <w:rsid w:val="00F65DD2"/>
    <w:rsid w:val="00F666AB"/>
    <w:rsid w:val="00F66FBE"/>
    <w:rsid w:val="00F676CF"/>
    <w:rsid w:val="00F71162"/>
    <w:rsid w:val="00F74242"/>
    <w:rsid w:val="00F772FA"/>
    <w:rsid w:val="00F77D48"/>
    <w:rsid w:val="00F80F69"/>
    <w:rsid w:val="00F818A6"/>
    <w:rsid w:val="00F8288B"/>
    <w:rsid w:val="00F83C86"/>
    <w:rsid w:val="00F84021"/>
    <w:rsid w:val="00F84736"/>
    <w:rsid w:val="00F86E97"/>
    <w:rsid w:val="00F8769D"/>
    <w:rsid w:val="00F877D8"/>
    <w:rsid w:val="00F87A20"/>
    <w:rsid w:val="00F90224"/>
    <w:rsid w:val="00F92813"/>
    <w:rsid w:val="00F949DE"/>
    <w:rsid w:val="00F953C4"/>
    <w:rsid w:val="00F95CFD"/>
    <w:rsid w:val="00F97AE4"/>
    <w:rsid w:val="00FA0F92"/>
    <w:rsid w:val="00FA1156"/>
    <w:rsid w:val="00FA135E"/>
    <w:rsid w:val="00FA4C52"/>
    <w:rsid w:val="00FA7CB8"/>
    <w:rsid w:val="00FB0E89"/>
    <w:rsid w:val="00FB1442"/>
    <w:rsid w:val="00FB2E48"/>
    <w:rsid w:val="00FB3A2E"/>
    <w:rsid w:val="00FB51B1"/>
    <w:rsid w:val="00FB707C"/>
    <w:rsid w:val="00FB77FD"/>
    <w:rsid w:val="00FC0EB1"/>
    <w:rsid w:val="00FC18A0"/>
    <w:rsid w:val="00FC44A8"/>
    <w:rsid w:val="00FC5BEC"/>
    <w:rsid w:val="00FC69B3"/>
    <w:rsid w:val="00FD06F9"/>
    <w:rsid w:val="00FD1033"/>
    <w:rsid w:val="00FD6B74"/>
    <w:rsid w:val="00FE0FF5"/>
    <w:rsid w:val="00FE1DED"/>
    <w:rsid w:val="00FE2B33"/>
    <w:rsid w:val="00FE3145"/>
    <w:rsid w:val="00FE4F84"/>
    <w:rsid w:val="00FE5047"/>
    <w:rsid w:val="00FE6E59"/>
    <w:rsid w:val="00FE7DDA"/>
    <w:rsid w:val="00FF0803"/>
    <w:rsid w:val="00FF0A5B"/>
    <w:rsid w:val="00FF516B"/>
    <w:rsid w:val="00FF647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6CFA61"/>
  <w15:docId w15:val="{94FE876D-B78F-4364-86C7-9AB5D39EB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35C"/>
    <w:pPr>
      <w:spacing w:after="120" w:line="360" w:lineRule="auto"/>
      <w:ind w:firstLine="708"/>
      <w:jc w:val="both"/>
    </w:pPr>
    <w:rPr>
      <w:rFonts w:ascii="Tahoma" w:hAnsi="Tahoma"/>
      <w:sz w:val="24"/>
    </w:rPr>
  </w:style>
  <w:style w:type="paragraph" w:styleId="Ttulo1">
    <w:name w:val="heading 1"/>
    <w:basedOn w:val="Normal"/>
    <w:next w:val="Normal"/>
    <w:link w:val="Ttulo1Char"/>
    <w:autoRedefine/>
    <w:uiPriority w:val="1"/>
    <w:qFormat/>
    <w:rsid w:val="000402BA"/>
    <w:pPr>
      <w:keepNext/>
      <w:keepLines/>
      <w:numPr>
        <w:numId w:val="4"/>
      </w:numPr>
      <w:spacing w:before="240" w:after="240"/>
      <w:outlineLvl w:val="0"/>
    </w:pPr>
    <w:rPr>
      <w:rFonts w:eastAsia="Times New Roman"/>
      <w:b/>
      <w:bCs/>
      <w:caps/>
      <w:color w:val="022223"/>
      <w:szCs w:val="28"/>
    </w:rPr>
  </w:style>
  <w:style w:type="paragraph" w:styleId="Ttulo2">
    <w:name w:val="heading 2"/>
    <w:aliases w:val="Subtítulo 01"/>
    <w:basedOn w:val="Normal"/>
    <w:next w:val="Normal"/>
    <w:link w:val="Ttulo2Char"/>
    <w:uiPriority w:val="1"/>
    <w:unhideWhenUsed/>
    <w:qFormat/>
    <w:rsid w:val="008A269E"/>
    <w:pPr>
      <w:keepNext/>
      <w:keepLines/>
      <w:numPr>
        <w:ilvl w:val="1"/>
        <w:numId w:val="4"/>
      </w:numPr>
      <w:spacing w:before="240" w:after="240"/>
      <w:outlineLvl w:val="1"/>
    </w:pPr>
    <w:rPr>
      <w:rFonts w:eastAsiaTheme="majorEastAsia" w:cstheme="majorBidi"/>
      <w:b/>
      <w:bCs/>
      <w:caps/>
      <w:color w:val="006F62"/>
      <w:szCs w:val="26"/>
    </w:rPr>
  </w:style>
  <w:style w:type="paragraph" w:styleId="Ttulo3">
    <w:name w:val="heading 3"/>
    <w:aliases w:val="Subtítulo 02"/>
    <w:basedOn w:val="Normal"/>
    <w:next w:val="Normal"/>
    <w:link w:val="Ttulo3Char"/>
    <w:uiPriority w:val="1"/>
    <w:unhideWhenUsed/>
    <w:qFormat/>
    <w:rsid w:val="00757DF0"/>
    <w:pPr>
      <w:keepNext/>
      <w:keepLines/>
      <w:numPr>
        <w:ilvl w:val="2"/>
        <w:numId w:val="4"/>
      </w:numPr>
      <w:spacing w:before="240" w:after="240"/>
      <w:outlineLvl w:val="2"/>
    </w:pPr>
    <w:rPr>
      <w:rFonts w:eastAsiaTheme="majorEastAsia" w:cstheme="majorBidi"/>
      <w:b/>
      <w:bCs/>
    </w:rPr>
  </w:style>
  <w:style w:type="paragraph" w:styleId="Ttulo4">
    <w:name w:val="heading 4"/>
    <w:aliases w:val="Subtítulo 03"/>
    <w:basedOn w:val="Normal"/>
    <w:next w:val="Normal"/>
    <w:link w:val="Ttulo4Char"/>
    <w:uiPriority w:val="1"/>
    <w:unhideWhenUsed/>
    <w:qFormat/>
    <w:rsid w:val="00294A5C"/>
    <w:pPr>
      <w:keepNext/>
      <w:keepLines/>
      <w:numPr>
        <w:ilvl w:val="3"/>
        <w:numId w:val="4"/>
      </w:numPr>
      <w:outlineLvl w:val="3"/>
    </w:pPr>
    <w:rPr>
      <w:rFonts w:eastAsiaTheme="majorEastAsia" w:cstheme="majorBidi"/>
      <w:bCs/>
      <w:i/>
      <w:iCs/>
    </w:rPr>
  </w:style>
  <w:style w:type="paragraph" w:styleId="Ttulo5">
    <w:name w:val="heading 5"/>
    <w:basedOn w:val="Normal"/>
    <w:next w:val="Normal"/>
    <w:link w:val="Ttulo5Char"/>
    <w:uiPriority w:val="1"/>
    <w:unhideWhenUsed/>
    <w:qFormat/>
    <w:rsid w:val="00294A5C"/>
    <w:pPr>
      <w:keepNext/>
      <w:keepLines/>
      <w:numPr>
        <w:ilvl w:val="4"/>
        <w:numId w:val="4"/>
      </w:numPr>
      <w:outlineLvl w:val="4"/>
    </w:pPr>
    <w:rPr>
      <w:rFonts w:eastAsiaTheme="majorEastAsia" w:cstheme="majorBidi"/>
    </w:rPr>
  </w:style>
  <w:style w:type="paragraph" w:styleId="Ttulo6">
    <w:name w:val="heading 6"/>
    <w:basedOn w:val="Normal"/>
    <w:next w:val="Normal"/>
    <w:link w:val="Ttulo6Char"/>
    <w:uiPriority w:val="1"/>
    <w:unhideWhenUsed/>
    <w:qFormat/>
    <w:rsid w:val="00294A5C"/>
    <w:pPr>
      <w:keepNext/>
      <w:keepLines/>
      <w:numPr>
        <w:ilvl w:val="5"/>
        <w:numId w:val="4"/>
      </w:numPr>
      <w:outlineLvl w:val="5"/>
    </w:pPr>
    <w:rPr>
      <w:rFonts w:eastAsiaTheme="majorEastAsia" w:cstheme="majorBidi"/>
      <w:iCs/>
    </w:rPr>
  </w:style>
  <w:style w:type="paragraph" w:styleId="Ttulo7">
    <w:name w:val="heading 7"/>
    <w:basedOn w:val="Normal"/>
    <w:next w:val="Normal"/>
    <w:link w:val="Ttulo7Char"/>
    <w:uiPriority w:val="1"/>
    <w:unhideWhenUsed/>
    <w:qFormat/>
    <w:rsid w:val="00294A5C"/>
    <w:pPr>
      <w:keepNext/>
      <w:keepLines/>
      <w:numPr>
        <w:ilvl w:val="6"/>
        <w:numId w:val="4"/>
      </w:numPr>
      <w:outlineLvl w:val="6"/>
    </w:pPr>
    <w:rPr>
      <w:rFonts w:eastAsiaTheme="majorEastAsia" w:cstheme="majorBidi"/>
      <w:iCs/>
    </w:rPr>
  </w:style>
  <w:style w:type="paragraph" w:styleId="Ttulo8">
    <w:name w:val="heading 8"/>
    <w:basedOn w:val="Normal"/>
    <w:next w:val="Normal"/>
    <w:link w:val="Ttulo8Char"/>
    <w:uiPriority w:val="1"/>
    <w:unhideWhenUsed/>
    <w:qFormat/>
    <w:rsid w:val="00294A5C"/>
    <w:pPr>
      <w:keepNext/>
      <w:keepLines/>
      <w:numPr>
        <w:ilvl w:val="7"/>
        <w:numId w:val="4"/>
      </w:numPr>
      <w:outlineLvl w:val="7"/>
    </w:pPr>
    <w:rPr>
      <w:rFonts w:eastAsiaTheme="majorEastAsia" w:cstheme="majorBidi"/>
      <w:szCs w:val="20"/>
    </w:rPr>
  </w:style>
  <w:style w:type="paragraph" w:styleId="Ttulo9">
    <w:name w:val="heading 9"/>
    <w:basedOn w:val="Normal"/>
    <w:next w:val="Normal"/>
    <w:link w:val="Ttulo9Char"/>
    <w:uiPriority w:val="1"/>
    <w:unhideWhenUsed/>
    <w:qFormat/>
    <w:rsid w:val="00294A5C"/>
    <w:pPr>
      <w:keepNext/>
      <w:keepLines/>
      <w:numPr>
        <w:ilvl w:val="8"/>
        <w:numId w:val="4"/>
      </w:numPr>
      <w:outlineLvl w:val="8"/>
    </w:pPr>
    <w:rPr>
      <w:rFonts w:eastAsiaTheme="majorEastAsia" w:cstheme="majorBidi"/>
      <w:iCs/>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1"/>
    <w:rsid w:val="000402BA"/>
    <w:rPr>
      <w:rFonts w:ascii="Tahoma" w:eastAsia="Times New Roman" w:hAnsi="Tahoma"/>
      <w:b/>
      <w:bCs/>
      <w:caps/>
      <w:color w:val="022223"/>
      <w:sz w:val="24"/>
      <w:szCs w:val="28"/>
    </w:rPr>
  </w:style>
  <w:style w:type="paragraph" w:styleId="Sumrio3">
    <w:name w:val="toc 3"/>
    <w:basedOn w:val="Normal"/>
    <w:next w:val="Normal"/>
    <w:autoRedefine/>
    <w:uiPriority w:val="39"/>
    <w:unhideWhenUsed/>
    <w:rsid w:val="00AA68E2"/>
    <w:pPr>
      <w:spacing w:before="40" w:after="40"/>
      <w:ind w:left="567" w:firstLine="567"/>
    </w:pPr>
    <w:rPr>
      <w:rFonts w:eastAsia="Calibri" w:cs="Times New Roman"/>
      <w:b/>
    </w:rPr>
  </w:style>
  <w:style w:type="character" w:customStyle="1" w:styleId="Ttulo2Char">
    <w:name w:val="Título 2 Char"/>
    <w:aliases w:val="Subtítulo 01 Char"/>
    <w:basedOn w:val="Fontepargpadro"/>
    <w:link w:val="Ttulo2"/>
    <w:uiPriority w:val="1"/>
    <w:rsid w:val="008A269E"/>
    <w:rPr>
      <w:rFonts w:ascii="Tahoma" w:eastAsiaTheme="majorEastAsia" w:hAnsi="Tahoma" w:cstheme="majorBidi"/>
      <w:b/>
      <w:bCs/>
      <w:caps/>
      <w:color w:val="006F62"/>
      <w:sz w:val="24"/>
      <w:szCs w:val="26"/>
    </w:rPr>
  </w:style>
  <w:style w:type="character" w:customStyle="1" w:styleId="Ttulo3Char">
    <w:name w:val="Título 3 Char"/>
    <w:aliases w:val="Subtítulo 02 Char"/>
    <w:basedOn w:val="Fontepargpadro"/>
    <w:link w:val="Ttulo3"/>
    <w:uiPriority w:val="1"/>
    <w:rsid w:val="00757DF0"/>
    <w:rPr>
      <w:rFonts w:ascii="Tahoma" w:eastAsiaTheme="majorEastAsia" w:hAnsi="Tahoma" w:cstheme="majorBidi"/>
      <w:b/>
      <w:bCs/>
      <w:sz w:val="24"/>
    </w:rPr>
  </w:style>
  <w:style w:type="character" w:customStyle="1" w:styleId="Ttulo4Char">
    <w:name w:val="Título 4 Char"/>
    <w:aliases w:val="Subtítulo 03 Char"/>
    <w:basedOn w:val="Fontepargpadro"/>
    <w:link w:val="Ttulo4"/>
    <w:uiPriority w:val="1"/>
    <w:rsid w:val="00294A5C"/>
    <w:rPr>
      <w:rFonts w:ascii="Tahoma" w:eastAsiaTheme="majorEastAsia" w:hAnsi="Tahoma" w:cstheme="majorBidi"/>
      <w:bCs/>
      <w:i/>
      <w:iCs/>
      <w:sz w:val="24"/>
    </w:rPr>
  </w:style>
  <w:style w:type="character" w:customStyle="1" w:styleId="Ttulo5Char">
    <w:name w:val="Título 5 Char"/>
    <w:basedOn w:val="Fontepargpadro"/>
    <w:link w:val="Ttulo5"/>
    <w:uiPriority w:val="1"/>
    <w:rsid w:val="00294A5C"/>
    <w:rPr>
      <w:rFonts w:ascii="Tahoma" w:eastAsiaTheme="majorEastAsia" w:hAnsi="Tahoma" w:cstheme="majorBidi"/>
      <w:sz w:val="24"/>
    </w:rPr>
  </w:style>
  <w:style w:type="character" w:customStyle="1" w:styleId="Ttulo6Char">
    <w:name w:val="Título 6 Char"/>
    <w:basedOn w:val="Fontepargpadro"/>
    <w:link w:val="Ttulo6"/>
    <w:uiPriority w:val="1"/>
    <w:rsid w:val="00294A5C"/>
    <w:rPr>
      <w:rFonts w:ascii="Tahoma" w:eastAsiaTheme="majorEastAsia" w:hAnsi="Tahoma" w:cstheme="majorBidi"/>
      <w:iCs/>
      <w:sz w:val="24"/>
    </w:rPr>
  </w:style>
  <w:style w:type="character" w:customStyle="1" w:styleId="Ttulo7Char">
    <w:name w:val="Título 7 Char"/>
    <w:basedOn w:val="Fontepargpadro"/>
    <w:link w:val="Ttulo7"/>
    <w:uiPriority w:val="1"/>
    <w:rsid w:val="00294A5C"/>
    <w:rPr>
      <w:rFonts w:ascii="Tahoma" w:eastAsiaTheme="majorEastAsia" w:hAnsi="Tahoma" w:cstheme="majorBidi"/>
      <w:iCs/>
      <w:sz w:val="24"/>
    </w:rPr>
  </w:style>
  <w:style w:type="character" w:customStyle="1" w:styleId="Ttulo8Char">
    <w:name w:val="Título 8 Char"/>
    <w:basedOn w:val="Fontepargpadro"/>
    <w:link w:val="Ttulo8"/>
    <w:uiPriority w:val="1"/>
    <w:rsid w:val="00294A5C"/>
    <w:rPr>
      <w:rFonts w:ascii="Tahoma" w:eastAsiaTheme="majorEastAsia" w:hAnsi="Tahoma" w:cstheme="majorBidi"/>
      <w:sz w:val="24"/>
      <w:szCs w:val="20"/>
    </w:rPr>
  </w:style>
  <w:style w:type="character" w:customStyle="1" w:styleId="Ttulo9Char">
    <w:name w:val="Título 9 Char"/>
    <w:basedOn w:val="Fontepargpadro"/>
    <w:link w:val="Ttulo9"/>
    <w:uiPriority w:val="1"/>
    <w:rsid w:val="00294A5C"/>
    <w:rPr>
      <w:rFonts w:ascii="Tahoma" w:eastAsiaTheme="majorEastAsia" w:hAnsi="Tahoma" w:cstheme="majorBidi"/>
      <w:iCs/>
      <w:sz w:val="24"/>
      <w:szCs w:val="20"/>
    </w:rPr>
  </w:style>
  <w:style w:type="paragraph" w:styleId="Citao">
    <w:name w:val="Quote"/>
    <w:basedOn w:val="Normal"/>
    <w:next w:val="Normal"/>
    <w:link w:val="CitaoChar"/>
    <w:uiPriority w:val="29"/>
    <w:qFormat/>
    <w:rsid w:val="00492FC6"/>
    <w:pPr>
      <w:ind w:left="2268"/>
    </w:pPr>
    <w:rPr>
      <w:iCs/>
      <w:color w:val="000000" w:themeColor="text1"/>
      <w:sz w:val="22"/>
    </w:rPr>
  </w:style>
  <w:style w:type="character" w:customStyle="1" w:styleId="CitaoChar">
    <w:name w:val="Citação Char"/>
    <w:basedOn w:val="Fontepargpadro"/>
    <w:link w:val="Citao"/>
    <w:uiPriority w:val="29"/>
    <w:rsid w:val="00492FC6"/>
    <w:rPr>
      <w:rFonts w:ascii="Arial" w:hAnsi="Arial"/>
      <w:iCs/>
      <w:color w:val="000000" w:themeColor="text1"/>
    </w:rPr>
  </w:style>
  <w:style w:type="paragraph" w:styleId="Legenda">
    <w:name w:val="caption"/>
    <w:aliases w:val="Legenda Char1,Legenda Char Char,Legenda Char1 Char Char,Legenda Char Char Char Char,Caption Char Char Char Char1 Char Char Char,Caption Char Char Char2 Char Char Char,Caption Char Char1 Char Char Char,Caption Char,Caption Char Char,Legenda2,Char"/>
    <w:basedOn w:val="Normal"/>
    <w:next w:val="Normal"/>
    <w:link w:val="LegendaChar"/>
    <w:uiPriority w:val="99"/>
    <w:unhideWhenUsed/>
    <w:qFormat/>
    <w:rsid w:val="00492FC6"/>
    <w:pPr>
      <w:spacing w:before="60" w:after="60" w:line="240" w:lineRule="auto"/>
    </w:pPr>
    <w:rPr>
      <w:bCs/>
      <w:sz w:val="20"/>
      <w:szCs w:val="18"/>
    </w:rPr>
  </w:style>
  <w:style w:type="paragraph" w:styleId="PargrafodaLista">
    <w:name w:val="List Paragraph"/>
    <w:aliases w:val="Subsubtítulo,Marcadores,paragrafo 3,TABLES,bullets,TÍTULO A1,Titulo de subitem 4,subtitulo 2,Parágrafo da Lista11,Parágrafo da Lista5,Parágrafo da Lista111,Parágrafo da Lista1111,Parágrafo da Lista11111,Titulo 3,List Bullets,numbered"/>
    <w:basedOn w:val="Normal"/>
    <w:link w:val="PargrafodaListaChar"/>
    <w:uiPriority w:val="34"/>
    <w:qFormat/>
    <w:rsid w:val="00492FC6"/>
    <w:pPr>
      <w:ind w:left="708"/>
    </w:pPr>
    <w:rPr>
      <w:rFonts w:eastAsia="Times New Roman" w:cs="Arial"/>
      <w:szCs w:val="24"/>
      <w:lang w:eastAsia="pt-BR"/>
    </w:rPr>
  </w:style>
  <w:style w:type="paragraph" w:styleId="Textodebalo">
    <w:name w:val="Balloon Text"/>
    <w:basedOn w:val="Normal"/>
    <w:link w:val="TextodebaloChar"/>
    <w:uiPriority w:val="99"/>
    <w:semiHidden/>
    <w:unhideWhenUsed/>
    <w:rsid w:val="00F953C4"/>
    <w:pPr>
      <w:spacing w:line="240" w:lineRule="auto"/>
    </w:pPr>
    <w:rPr>
      <w:rFonts w:cs="Tahoma"/>
      <w:sz w:val="16"/>
      <w:szCs w:val="16"/>
    </w:rPr>
  </w:style>
  <w:style w:type="character" w:customStyle="1" w:styleId="TextodebaloChar">
    <w:name w:val="Texto de balão Char"/>
    <w:basedOn w:val="Fontepargpadro"/>
    <w:link w:val="Textodebalo"/>
    <w:uiPriority w:val="99"/>
    <w:semiHidden/>
    <w:rsid w:val="00F953C4"/>
    <w:rPr>
      <w:rFonts w:ascii="Tahoma" w:hAnsi="Tahoma" w:cs="Tahoma"/>
      <w:sz w:val="16"/>
      <w:szCs w:val="16"/>
    </w:rPr>
  </w:style>
  <w:style w:type="paragraph" w:styleId="Cabealho">
    <w:name w:val="header"/>
    <w:basedOn w:val="Normal"/>
    <w:link w:val="CabealhoChar"/>
    <w:uiPriority w:val="99"/>
    <w:unhideWhenUsed/>
    <w:rsid w:val="00F953C4"/>
    <w:pPr>
      <w:tabs>
        <w:tab w:val="center" w:pos="4252"/>
        <w:tab w:val="right" w:pos="8504"/>
      </w:tabs>
      <w:spacing w:line="240" w:lineRule="auto"/>
    </w:pPr>
  </w:style>
  <w:style w:type="character" w:customStyle="1" w:styleId="CabealhoChar">
    <w:name w:val="Cabeçalho Char"/>
    <w:basedOn w:val="Fontepargpadro"/>
    <w:link w:val="Cabealho"/>
    <w:uiPriority w:val="99"/>
    <w:rsid w:val="00F953C4"/>
    <w:rPr>
      <w:rFonts w:ascii="Arial" w:hAnsi="Arial"/>
      <w:sz w:val="24"/>
    </w:rPr>
  </w:style>
  <w:style w:type="paragraph" w:styleId="Rodap">
    <w:name w:val="footer"/>
    <w:basedOn w:val="Normal"/>
    <w:link w:val="RodapChar"/>
    <w:uiPriority w:val="99"/>
    <w:unhideWhenUsed/>
    <w:rsid w:val="00F953C4"/>
    <w:pPr>
      <w:tabs>
        <w:tab w:val="center" w:pos="4252"/>
        <w:tab w:val="right" w:pos="8504"/>
      </w:tabs>
      <w:spacing w:line="240" w:lineRule="auto"/>
    </w:pPr>
  </w:style>
  <w:style w:type="character" w:customStyle="1" w:styleId="RodapChar">
    <w:name w:val="Rodapé Char"/>
    <w:basedOn w:val="Fontepargpadro"/>
    <w:link w:val="Rodap"/>
    <w:uiPriority w:val="99"/>
    <w:rsid w:val="00F953C4"/>
    <w:rPr>
      <w:rFonts w:ascii="Arial" w:hAnsi="Arial"/>
      <w:sz w:val="24"/>
    </w:rPr>
  </w:style>
  <w:style w:type="paragraph" w:customStyle="1" w:styleId="Estilo1">
    <w:name w:val="Estilo1"/>
    <w:basedOn w:val="Normal"/>
    <w:link w:val="Estilo1Char"/>
    <w:rsid w:val="00FA135E"/>
  </w:style>
  <w:style w:type="paragraph" w:customStyle="1" w:styleId="nORMAL2">
    <w:name w:val="nORMAL2"/>
    <w:basedOn w:val="Estilo1"/>
    <w:link w:val="nORMAL2Char"/>
    <w:unhideWhenUsed/>
    <w:rsid w:val="00FA135E"/>
  </w:style>
  <w:style w:type="character" w:customStyle="1" w:styleId="Estilo1Char">
    <w:name w:val="Estilo1 Char"/>
    <w:basedOn w:val="Fontepargpadro"/>
    <w:link w:val="Estilo1"/>
    <w:rsid w:val="00FA135E"/>
    <w:rPr>
      <w:rFonts w:ascii="Arial" w:hAnsi="Arial"/>
      <w:sz w:val="24"/>
    </w:rPr>
  </w:style>
  <w:style w:type="paragraph" w:customStyle="1" w:styleId="TtuloSemNumerao">
    <w:name w:val="Título Sem Numeração"/>
    <w:basedOn w:val="Normal"/>
    <w:link w:val="TtuloSemNumeraoChar"/>
    <w:autoRedefine/>
    <w:qFormat/>
    <w:rsid w:val="00E545A2"/>
    <w:pPr>
      <w:spacing w:before="360" w:after="360" w:line="240" w:lineRule="auto"/>
      <w:jc w:val="center"/>
    </w:pPr>
    <w:rPr>
      <w:b/>
      <w:caps/>
    </w:rPr>
  </w:style>
  <w:style w:type="character" w:customStyle="1" w:styleId="nORMAL2Char">
    <w:name w:val="nORMAL2 Char"/>
    <w:basedOn w:val="Estilo1Char"/>
    <w:link w:val="nORMAL2"/>
    <w:rsid w:val="003F61AE"/>
    <w:rPr>
      <w:rFonts w:ascii="Arial" w:hAnsi="Arial"/>
      <w:sz w:val="24"/>
    </w:rPr>
  </w:style>
  <w:style w:type="paragraph" w:customStyle="1" w:styleId="1-Tabelas">
    <w:name w:val="1-Tabelas"/>
    <w:basedOn w:val="Normal"/>
    <w:unhideWhenUsed/>
    <w:rsid w:val="003D7F5F"/>
    <w:pPr>
      <w:spacing w:line="320" w:lineRule="exact"/>
    </w:pPr>
    <w:rPr>
      <w:rFonts w:eastAsia="Times New Roman" w:cs="Arial"/>
      <w:szCs w:val="20"/>
      <w:lang w:eastAsia="pt-BR"/>
    </w:rPr>
  </w:style>
  <w:style w:type="character" w:customStyle="1" w:styleId="TtuloSemNumeraoChar">
    <w:name w:val="Título Sem Numeração Char"/>
    <w:basedOn w:val="Fontepargpadro"/>
    <w:link w:val="TtuloSemNumerao"/>
    <w:rsid w:val="00E545A2"/>
    <w:rPr>
      <w:rFonts w:ascii="Tahoma" w:hAnsi="Tahoma"/>
      <w:b/>
      <w:caps/>
      <w:sz w:val="24"/>
    </w:rPr>
  </w:style>
  <w:style w:type="character" w:styleId="Hyperlink">
    <w:name w:val="Hyperlink"/>
    <w:basedOn w:val="Fontepargpadro"/>
    <w:uiPriority w:val="99"/>
    <w:unhideWhenUsed/>
    <w:rsid w:val="003D7F5F"/>
    <w:rPr>
      <w:color w:val="0563C1" w:themeColor="hyperlink"/>
      <w:u w:val="single"/>
    </w:rPr>
  </w:style>
  <w:style w:type="paragraph" w:styleId="Sumrio1">
    <w:name w:val="toc 1"/>
    <w:basedOn w:val="Normal"/>
    <w:next w:val="Normal"/>
    <w:autoRedefine/>
    <w:uiPriority w:val="39"/>
    <w:unhideWhenUsed/>
    <w:rsid w:val="00F220E2"/>
    <w:pPr>
      <w:tabs>
        <w:tab w:val="left" w:pos="851"/>
        <w:tab w:val="right" w:leader="dot" w:pos="9497"/>
      </w:tabs>
      <w:spacing w:before="200" w:line="240" w:lineRule="auto"/>
    </w:pPr>
    <w:rPr>
      <w:b/>
      <w:caps/>
      <w:color w:val="022223"/>
    </w:rPr>
  </w:style>
  <w:style w:type="paragraph" w:styleId="Sumrio2">
    <w:name w:val="toc 2"/>
    <w:basedOn w:val="Normal"/>
    <w:next w:val="Normal"/>
    <w:autoRedefine/>
    <w:uiPriority w:val="39"/>
    <w:unhideWhenUsed/>
    <w:rsid w:val="00F220E2"/>
    <w:pPr>
      <w:tabs>
        <w:tab w:val="left" w:pos="1418"/>
        <w:tab w:val="right" w:leader="dot" w:pos="9497"/>
      </w:tabs>
      <w:spacing w:before="60" w:after="60" w:line="240" w:lineRule="auto"/>
      <w:ind w:left="1418" w:hanging="850"/>
    </w:pPr>
    <w:rPr>
      <w:b/>
      <w:caps/>
      <w:color w:val="006F62"/>
    </w:rPr>
  </w:style>
  <w:style w:type="paragraph" w:styleId="Sumrio4">
    <w:name w:val="toc 4"/>
    <w:basedOn w:val="Normal"/>
    <w:next w:val="Normal"/>
    <w:autoRedefine/>
    <w:uiPriority w:val="39"/>
    <w:unhideWhenUsed/>
    <w:rsid w:val="00AA68E2"/>
    <w:pPr>
      <w:spacing w:before="40" w:after="40"/>
      <w:ind w:left="851" w:firstLine="851"/>
    </w:pPr>
    <w:rPr>
      <w:i/>
    </w:rPr>
  </w:style>
  <w:style w:type="paragraph" w:styleId="Sumrio5">
    <w:name w:val="toc 5"/>
    <w:basedOn w:val="Normal"/>
    <w:next w:val="Normal"/>
    <w:autoRedefine/>
    <w:uiPriority w:val="39"/>
    <w:unhideWhenUsed/>
    <w:rsid w:val="00AA68E2"/>
    <w:pPr>
      <w:spacing w:before="20" w:after="20"/>
      <w:ind w:left="1134" w:firstLine="1134"/>
    </w:pPr>
  </w:style>
  <w:style w:type="table" w:styleId="Tabelacomgrade">
    <w:name w:val="Table Grid"/>
    <w:aliases w:val="Quadro - Biota,Petrobras"/>
    <w:basedOn w:val="Tabelanormal"/>
    <w:uiPriority w:val="59"/>
    <w:rsid w:val="00CE40C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dicedeilustraes">
    <w:name w:val="table of figures"/>
    <w:basedOn w:val="Normal"/>
    <w:next w:val="Normal"/>
    <w:uiPriority w:val="99"/>
    <w:unhideWhenUsed/>
    <w:rsid w:val="00001E8D"/>
  </w:style>
  <w:style w:type="paragraph" w:customStyle="1" w:styleId="CdigoRelatrio">
    <w:name w:val="Código Relatório"/>
    <w:basedOn w:val="Normal"/>
    <w:uiPriority w:val="99"/>
    <w:semiHidden/>
    <w:qFormat/>
    <w:rsid w:val="00BB1295"/>
    <w:pPr>
      <w:ind w:right="5387"/>
    </w:pPr>
    <w:rPr>
      <w:sz w:val="26"/>
      <w:szCs w:val="28"/>
      <w:lang w:val="en-US"/>
    </w:rPr>
  </w:style>
  <w:style w:type="character" w:customStyle="1" w:styleId="TtulodoDocumentoChar">
    <w:name w:val="Título do Documento Char"/>
    <w:basedOn w:val="Fontepargpadro"/>
    <w:link w:val="TtulodoDocumento"/>
    <w:uiPriority w:val="99"/>
    <w:semiHidden/>
    <w:rsid w:val="009A0AA6"/>
    <w:rPr>
      <w:rFonts w:ascii="Tahoma" w:hAnsi="Tahoma" w:cs="Arial"/>
      <w:sz w:val="26"/>
      <w:szCs w:val="26"/>
    </w:rPr>
  </w:style>
  <w:style w:type="paragraph" w:customStyle="1" w:styleId="MsAno">
    <w:name w:val="Mês / Ano"/>
    <w:basedOn w:val="Normal"/>
    <w:uiPriority w:val="99"/>
    <w:semiHidden/>
    <w:qFormat/>
    <w:rsid w:val="00BB1295"/>
    <w:rPr>
      <w:sz w:val="26"/>
      <w:szCs w:val="28"/>
    </w:rPr>
  </w:style>
  <w:style w:type="paragraph" w:customStyle="1" w:styleId="TtulodoDocumento">
    <w:name w:val="Título do Documento"/>
    <w:basedOn w:val="Normal"/>
    <w:link w:val="TtulodoDocumentoChar"/>
    <w:autoRedefine/>
    <w:uiPriority w:val="99"/>
    <w:semiHidden/>
    <w:qFormat/>
    <w:rsid w:val="009A0AA6"/>
    <w:pPr>
      <w:ind w:right="3401"/>
    </w:pPr>
    <w:rPr>
      <w:rFonts w:cs="Arial"/>
      <w:sz w:val="26"/>
      <w:szCs w:val="26"/>
    </w:rPr>
  </w:style>
  <w:style w:type="character" w:customStyle="1" w:styleId="cod-Revisao">
    <w:name w:val="cod-Revisao"/>
    <w:basedOn w:val="Fontepargpadro"/>
    <w:uiPriority w:val="1"/>
    <w:semiHidden/>
    <w:qFormat/>
    <w:rsid w:val="00BB1295"/>
    <w:rPr>
      <w:rFonts w:ascii="Tahoma" w:hAnsi="Tahoma"/>
      <w:b/>
      <w:color w:val="auto"/>
      <w:sz w:val="26"/>
    </w:rPr>
  </w:style>
  <w:style w:type="paragraph" w:customStyle="1" w:styleId="tipoDeDocumento">
    <w:name w:val="tipoDeDocumento"/>
    <w:basedOn w:val="Normal"/>
    <w:link w:val="tipoDeDocumentoChar"/>
    <w:qFormat/>
    <w:rsid w:val="00FC5BEC"/>
    <w:rPr>
      <w:b/>
      <w:sz w:val="26"/>
      <w:szCs w:val="40"/>
    </w:rPr>
  </w:style>
  <w:style w:type="character" w:customStyle="1" w:styleId="tipoDeDocumentoChar">
    <w:name w:val="tipoDeDocumento Char"/>
    <w:basedOn w:val="Fontepargpadro"/>
    <w:link w:val="tipoDeDocumento"/>
    <w:rsid w:val="00FC5BEC"/>
    <w:rPr>
      <w:rFonts w:ascii="Arial" w:hAnsi="Arial"/>
      <w:b/>
      <w:sz w:val="26"/>
      <w:szCs w:val="40"/>
    </w:rPr>
  </w:style>
  <w:style w:type="paragraph" w:customStyle="1" w:styleId="CdigoProcesso">
    <w:name w:val="Código Processo"/>
    <w:basedOn w:val="Normal"/>
    <w:rsid w:val="002B073A"/>
    <w:pPr>
      <w:ind w:right="3119"/>
    </w:pPr>
    <w:rPr>
      <w:sz w:val="26"/>
      <w:szCs w:val="26"/>
      <w:lang w:val="en-US"/>
    </w:rPr>
  </w:style>
  <w:style w:type="paragraph" w:styleId="Sumrio8">
    <w:name w:val="toc 8"/>
    <w:basedOn w:val="Normal"/>
    <w:next w:val="Normal"/>
    <w:autoRedefine/>
    <w:uiPriority w:val="39"/>
    <w:unhideWhenUsed/>
    <w:rsid w:val="00D4148B"/>
    <w:pPr>
      <w:spacing w:after="100"/>
      <w:ind w:left="1680"/>
    </w:pPr>
  </w:style>
  <w:style w:type="character" w:styleId="TextodoEspaoReservado">
    <w:name w:val="Placeholder Text"/>
    <w:basedOn w:val="Fontepargpadro"/>
    <w:uiPriority w:val="99"/>
    <w:semiHidden/>
    <w:rsid w:val="00EC4C6C"/>
    <w:rPr>
      <w:color w:val="808080"/>
    </w:rPr>
  </w:style>
  <w:style w:type="character" w:customStyle="1" w:styleId="LegendaChar">
    <w:name w:val="Legenda Char"/>
    <w:aliases w:val="Legenda Char1 Char,Legenda Char Char Char,Legenda Char1 Char Char Char,Legenda Char Char Char Char Char,Caption Char Char Char Char1 Char Char Char Char,Caption Char Char Char2 Char Char Char Char,Caption Char Char1 Char Char Char Char"/>
    <w:basedOn w:val="Fontepargpadro"/>
    <w:link w:val="Legenda"/>
    <w:uiPriority w:val="99"/>
    <w:locked/>
    <w:rsid w:val="00524D87"/>
    <w:rPr>
      <w:rFonts w:ascii="Tahoma" w:hAnsi="Tahoma"/>
      <w:bCs/>
      <w:sz w:val="20"/>
      <w:szCs w:val="18"/>
    </w:rPr>
  </w:style>
  <w:style w:type="character" w:customStyle="1" w:styleId="PargrafodaListaChar">
    <w:name w:val="Parágrafo da Lista Char"/>
    <w:aliases w:val="Subsubtítulo Char,Marcadores Char,paragrafo 3 Char,TABLES Char,bullets Char,TÍTULO A1 Char,Titulo de subitem 4 Char,subtitulo 2 Char,Parágrafo da Lista11 Char,Parágrafo da Lista5 Char,Parágrafo da Lista111 Char,Titulo 3 Char"/>
    <w:basedOn w:val="Fontepargpadro"/>
    <w:link w:val="PargrafodaLista"/>
    <w:uiPriority w:val="34"/>
    <w:qFormat/>
    <w:locked/>
    <w:rsid w:val="00524D87"/>
    <w:rPr>
      <w:rFonts w:ascii="Tahoma" w:eastAsia="Times New Roman" w:hAnsi="Tahoma" w:cs="Arial"/>
      <w:sz w:val="24"/>
      <w:szCs w:val="24"/>
      <w:lang w:eastAsia="pt-BR"/>
    </w:rPr>
  </w:style>
  <w:style w:type="numbering" w:customStyle="1" w:styleId="Estilo2">
    <w:name w:val="Estilo2"/>
    <w:uiPriority w:val="99"/>
    <w:rsid w:val="00524D87"/>
    <w:pPr>
      <w:numPr>
        <w:numId w:val="1"/>
      </w:numPr>
    </w:pPr>
  </w:style>
  <w:style w:type="character" w:styleId="Refdecomentrio">
    <w:name w:val="annotation reference"/>
    <w:basedOn w:val="Fontepargpadro"/>
    <w:uiPriority w:val="99"/>
    <w:semiHidden/>
    <w:unhideWhenUsed/>
    <w:rsid w:val="00561EB2"/>
    <w:rPr>
      <w:sz w:val="16"/>
      <w:szCs w:val="16"/>
    </w:rPr>
  </w:style>
  <w:style w:type="paragraph" w:styleId="Textodecomentrio">
    <w:name w:val="annotation text"/>
    <w:basedOn w:val="Normal"/>
    <w:link w:val="TextodecomentrioChar"/>
    <w:uiPriority w:val="99"/>
    <w:unhideWhenUsed/>
    <w:rsid w:val="00561EB2"/>
    <w:pPr>
      <w:spacing w:line="240" w:lineRule="auto"/>
    </w:pPr>
    <w:rPr>
      <w:sz w:val="20"/>
      <w:szCs w:val="20"/>
    </w:rPr>
  </w:style>
  <w:style w:type="character" w:customStyle="1" w:styleId="TextodecomentrioChar">
    <w:name w:val="Texto de comentário Char"/>
    <w:basedOn w:val="Fontepargpadro"/>
    <w:link w:val="Textodecomentrio"/>
    <w:uiPriority w:val="99"/>
    <w:rsid w:val="00561EB2"/>
    <w:rPr>
      <w:rFonts w:ascii="Tahoma" w:hAnsi="Tahoma"/>
      <w:sz w:val="20"/>
      <w:szCs w:val="20"/>
    </w:rPr>
  </w:style>
  <w:style w:type="paragraph" w:styleId="Assuntodocomentrio">
    <w:name w:val="annotation subject"/>
    <w:basedOn w:val="Textodecomentrio"/>
    <w:next w:val="Textodecomentrio"/>
    <w:link w:val="AssuntodocomentrioChar"/>
    <w:uiPriority w:val="99"/>
    <w:semiHidden/>
    <w:unhideWhenUsed/>
    <w:rsid w:val="00561EB2"/>
    <w:rPr>
      <w:b/>
      <w:bCs/>
    </w:rPr>
  </w:style>
  <w:style w:type="character" w:customStyle="1" w:styleId="AssuntodocomentrioChar">
    <w:name w:val="Assunto do comentário Char"/>
    <w:basedOn w:val="TextodecomentrioChar"/>
    <w:link w:val="Assuntodocomentrio"/>
    <w:uiPriority w:val="99"/>
    <w:semiHidden/>
    <w:rsid w:val="00561EB2"/>
    <w:rPr>
      <w:rFonts w:ascii="Tahoma" w:hAnsi="Tahoma"/>
      <w:b/>
      <w:bCs/>
      <w:sz w:val="20"/>
      <w:szCs w:val="20"/>
    </w:rPr>
  </w:style>
  <w:style w:type="paragraph" w:customStyle="1" w:styleId="CLIENTE">
    <w:name w:val="CLIENTE"/>
    <w:basedOn w:val="Normal"/>
    <w:rsid w:val="00C413C0"/>
    <w:pPr>
      <w:ind w:right="3117"/>
    </w:pPr>
    <w:rPr>
      <w:b/>
      <w:bCs/>
      <w:sz w:val="26"/>
      <w:szCs w:val="28"/>
    </w:rPr>
  </w:style>
  <w:style w:type="character" w:customStyle="1" w:styleId="FigurasChar">
    <w:name w:val="Figuras Char"/>
    <w:aliases w:val="legendafigura1 Char,Legenda Char Char Char1,Figura Char,Título de Tabelas Char2,Título de Tabelas Char Char,Legenda Char2 Char,Título de Tabelas Char1 Char,Título de Tabelas Char Char Char Char"/>
    <w:semiHidden/>
    <w:locked/>
    <w:rsid w:val="009754F8"/>
    <w:rPr>
      <w:rFonts w:ascii="Arial" w:hAnsi="Arial" w:cs="Arial"/>
      <w:bCs/>
      <w:sz w:val="20"/>
      <w:szCs w:val="18"/>
    </w:rPr>
  </w:style>
  <w:style w:type="paragraph" w:styleId="Sumrio6">
    <w:name w:val="toc 6"/>
    <w:basedOn w:val="Normal"/>
    <w:next w:val="Normal"/>
    <w:autoRedefine/>
    <w:uiPriority w:val="39"/>
    <w:unhideWhenUsed/>
    <w:rsid w:val="008016CA"/>
    <w:pPr>
      <w:spacing w:after="100"/>
      <w:ind w:left="1200"/>
    </w:pPr>
  </w:style>
  <w:style w:type="paragraph" w:styleId="Sumrio7">
    <w:name w:val="toc 7"/>
    <w:basedOn w:val="Normal"/>
    <w:next w:val="Normal"/>
    <w:autoRedefine/>
    <w:uiPriority w:val="39"/>
    <w:unhideWhenUsed/>
    <w:rsid w:val="008016CA"/>
    <w:pPr>
      <w:spacing w:after="100"/>
      <w:ind w:left="1440"/>
    </w:pPr>
  </w:style>
  <w:style w:type="paragraph" w:styleId="Corpodetexto">
    <w:name w:val="Body Text"/>
    <w:basedOn w:val="Normal"/>
    <w:link w:val="CorpodetextoChar"/>
    <w:uiPriority w:val="99"/>
    <w:semiHidden/>
    <w:unhideWhenUsed/>
    <w:qFormat/>
    <w:rsid w:val="00E9424F"/>
    <w:pPr>
      <w:spacing w:line="259" w:lineRule="auto"/>
      <w:jc w:val="left"/>
    </w:pPr>
    <w:rPr>
      <w:rFonts w:asciiTheme="minorHAnsi" w:hAnsiTheme="minorHAnsi"/>
      <w:sz w:val="22"/>
    </w:rPr>
  </w:style>
  <w:style w:type="character" w:customStyle="1" w:styleId="CorpodetextoChar">
    <w:name w:val="Corpo de texto Char"/>
    <w:basedOn w:val="Fontepargpadro"/>
    <w:link w:val="Corpodetexto"/>
    <w:uiPriority w:val="99"/>
    <w:semiHidden/>
    <w:qFormat/>
    <w:rsid w:val="00E9424F"/>
  </w:style>
  <w:style w:type="paragraph" w:styleId="NormalWeb">
    <w:name w:val="Normal (Web)"/>
    <w:basedOn w:val="Normal"/>
    <w:uiPriority w:val="99"/>
    <w:semiHidden/>
    <w:unhideWhenUsed/>
    <w:rsid w:val="00B502DC"/>
    <w:pPr>
      <w:spacing w:before="100" w:beforeAutospacing="1" w:after="100" w:afterAutospacing="1" w:line="240" w:lineRule="auto"/>
      <w:jc w:val="left"/>
    </w:pPr>
    <w:rPr>
      <w:rFonts w:ascii="Times New Roman" w:eastAsia="Times New Roman" w:hAnsi="Times New Roman" w:cs="Times New Roman"/>
      <w:szCs w:val="24"/>
      <w:lang w:val="en-CA" w:eastAsia="en-CA"/>
    </w:rPr>
  </w:style>
  <w:style w:type="character" w:styleId="MenoPendente">
    <w:name w:val="Unresolved Mention"/>
    <w:basedOn w:val="Fontepargpadro"/>
    <w:uiPriority w:val="99"/>
    <w:semiHidden/>
    <w:unhideWhenUsed/>
    <w:rsid w:val="0018128E"/>
    <w:rPr>
      <w:color w:val="605E5C"/>
      <w:shd w:val="clear" w:color="auto" w:fill="E1DFDD"/>
    </w:rPr>
  </w:style>
  <w:style w:type="character" w:styleId="nfase">
    <w:name w:val="Emphasis"/>
    <w:basedOn w:val="Fontepargpadro"/>
    <w:uiPriority w:val="20"/>
    <w:qFormat/>
    <w:rsid w:val="0013737E"/>
    <w:rPr>
      <w:b/>
      <w:i/>
      <w:iCs/>
      <w:color w:val="70AD47" w:themeColor="accent6"/>
    </w:rPr>
  </w:style>
  <w:style w:type="paragraph" w:customStyle="1" w:styleId="legenda0">
    <w:name w:val="legenda"/>
    <w:basedOn w:val="Legenda"/>
    <w:link w:val="legendaChar0"/>
    <w:qFormat/>
    <w:rsid w:val="0013737E"/>
    <w:pPr>
      <w:spacing w:before="0" w:after="360"/>
      <w:ind w:left="1134" w:right="851"/>
      <w:jc w:val="center"/>
    </w:pPr>
    <w:rPr>
      <w:rFonts w:ascii="Microsoft Sans Serif" w:eastAsiaTheme="majorEastAsia" w:hAnsi="Microsoft Sans Serif" w:cs="Arial"/>
      <w:bCs w:val="0"/>
      <w:i/>
      <w:iCs/>
      <w:color w:val="A5A5A5" w:themeColor="accent3"/>
      <w:sz w:val="18"/>
      <w:lang w:eastAsia="pt-BR"/>
    </w:rPr>
  </w:style>
  <w:style w:type="character" w:customStyle="1" w:styleId="legendaChar0">
    <w:name w:val="legenda Char"/>
    <w:basedOn w:val="Fontepargpadro"/>
    <w:link w:val="legenda0"/>
    <w:rsid w:val="0013737E"/>
    <w:rPr>
      <w:rFonts w:ascii="Microsoft Sans Serif" w:eastAsiaTheme="majorEastAsia" w:hAnsi="Microsoft Sans Serif" w:cs="Arial"/>
      <w:i/>
      <w:iCs/>
      <w:color w:val="A5A5A5" w:themeColor="accent3"/>
      <w:sz w:val="18"/>
      <w:szCs w:val="18"/>
      <w:lang w:eastAsia="pt-BR"/>
    </w:rPr>
  </w:style>
  <w:style w:type="paragraph" w:customStyle="1" w:styleId="TITULOPGI">
    <w:name w:val="TITULO PGI"/>
    <w:basedOn w:val="Normal"/>
    <w:qFormat/>
    <w:rsid w:val="00164D15"/>
    <w:pPr>
      <w:numPr>
        <w:numId w:val="10"/>
      </w:numPr>
      <w:spacing w:before="240" w:after="240" w:line="240" w:lineRule="auto"/>
      <w:ind w:left="1494"/>
    </w:pPr>
    <w:rPr>
      <w:rFonts w:ascii="Arial" w:eastAsia="Times New Roman" w:hAnsi="Arial" w:cs="Times New Roman"/>
      <w:b/>
      <w:szCs w:val="20"/>
      <w:lang w:eastAsia="pt-BR"/>
    </w:rPr>
  </w:style>
  <w:style w:type="paragraph" w:customStyle="1" w:styleId="SUBTITULOPGI">
    <w:name w:val="SUBTITULO PGI"/>
    <w:basedOn w:val="Normal"/>
    <w:rsid w:val="00164D15"/>
    <w:pPr>
      <w:numPr>
        <w:ilvl w:val="1"/>
        <w:numId w:val="10"/>
      </w:numPr>
      <w:tabs>
        <w:tab w:val="num" w:pos="360"/>
      </w:tabs>
      <w:spacing w:before="240" w:after="240" w:line="240" w:lineRule="auto"/>
      <w:ind w:left="0" w:firstLine="0"/>
      <w:outlineLvl w:val="1"/>
    </w:pPr>
    <w:rPr>
      <w:rFonts w:ascii="Arial" w:eastAsia="Times New Roman" w:hAnsi="Arial" w:cs="Times New Roman"/>
      <w:b/>
      <w:szCs w:val="20"/>
      <w:lang w:eastAsia="pt-BR"/>
    </w:rPr>
  </w:style>
  <w:style w:type="paragraph" w:styleId="Sumrio9">
    <w:name w:val="toc 9"/>
    <w:basedOn w:val="Normal"/>
    <w:next w:val="Normal"/>
    <w:autoRedefine/>
    <w:uiPriority w:val="39"/>
    <w:unhideWhenUsed/>
    <w:rsid w:val="00C15822"/>
    <w:pPr>
      <w:spacing w:after="100" w:line="278" w:lineRule="auto"/>
      <w:ind w:left="1920"/>
      <w:jc w:val="left"/>
    </w:pPr>
    <w:rPr>
      <w:rFonts w:asciiTheme="minorHAnsi" w:eastAsiaTheme="minorEastAsia" w:hAnsiTheme="minorHAnsi"/>
      <w:kern w:val="2"/>
      <w:szCs w:val="24"/>
      <w:lang w:eastAsia="pt-BR"/>
      <w14:ligatures w14:val="standardContextual"/>
    </w:rPr>
  </w:style>
  <w:style w:type="character" w:customStyle="1" w:styleId="ui-provider">
    <w:name w:val="ui-provider"/>
    <w:basedOn w:val="Fontepargpadro"/>
    <w:rsid w:val="00C435FF"/>
  </w:style>
  <w:style w:type="paragraph" w:customStyle="1" w:styleId="ValeMacardor1">
    <w:name w:val="Vale_Macardor1"/>
    <w:basedOn w:val="Normal"/>
    <w:rsid w:val="007B6BDF"/>
    <w:pPr>
      <w:numPr>
        <w:numId w:val="24"/>
      </w:numPr>
      <w:spacing w:before="120" w:line="240" w:lineRule="auto"/>
    </w:pPr>
    <w:rPr>
      <w:rFonts w:ascii="Arial" w:eastAsia="Times New Roman" w:hAnsi="Arial" w:cs="Times New Roman"/>
      <w:szCs w:val="24"/>
      <w:lang w:val="x-none" w:eastAsia="x-none"/>
    </w:rPr>
  </w:style>
  <w:style w:type="character" w:styleId="Forte">
    <w:name w:val="Strong"/>
    <w:basedOn w:val="Fontepargpadro"/>
    <w:uiPriority w:val="22"/>
    <w:qFormat/>
    <w:rsid w:val="004B4C8E"/>
    <w:rPr>
      <w:b/>
      <w:bCs/>
    </w:rPr>
  </w:style>
  <w:style w:type="paragraph" w:styleId="Partesuperior-zdoformulrio">
    <w:name w:val="HTML Top of Form"/>
    <w:basedOn w:val="Normal"/>
    <w:next w:val="Normal"/>
    <w:link w:val="Partesuperior-zdoformulrioChar"/>
    <w:hidden/>
    <w:uiPriority w:val="99"/>
    <w:semiHidden/>
    <w:unhideWhenUsed/>
    <w:rsid w:val="00471923"/>
    <w:pPr>
      <w:pBdr>
        <w:bottom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superior-zdoformulrioChar">
    <w:name w:val="Parte superior-z do formulário Char"/>
    <w:basedOn w:val="Fontepargpadro"/>
    <w:link w:val="Partesuperior-zdoformulrio"/>
    <w:uiPriority w:val="99"/>
    <w:semiHidden/>
    <w:rsid w:val="00471923"/>
    <w:rPr>
      <w:rFonts w:ascii="Arial" w:eastAsia="Times New Roman" w:hAnsi="Arial" w:cs="Arial"/>
      <w:vanish/>
      <w:sz w:val="16"/>
      <w:szCs w:val="16"/>
      <w:lang w:eastAsia="pt-BR"/>
    </w:rPr>
  </w:style>
  <w:style w:type="paragraph" w:styleId="Parteinferiordoformulrio">
    <w:name w:val="HTML Bottom of Form"/>
    <w:basedOn w:val="Normal"/>
    <w:next w:val="Normal"/>
    <w:link w:val="ParteinferiordoformulrioChar"/>
    <w:hidden/>
    <w:uiPriority w:val="99"/>
    <w:semiHidden/>
    <w:unhideWhenUsed/>
    <w:rsid w:val="00471923"/>
    <w:pPr>
      <w:pBdr>
        <w:top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inferiordoformulrioChar">
    <w:name w:val="Parte inferior do formulário Char"/>
    <w:basedOn w:val="Fontepargpadro"/>
    <w:link w:val="Parteinferiordoformulrio"/>
    <w:uiPriority w:val="99"/>
    <w:semiHidden/>
    <w:rsid w:val="00471923"/>
    <w:rPr>
      <w:rFonts w:ascii="Arial" w:eastAsia="Times New Roman" w:hAnsi="Arial" w:cs="Arial"/>
      <w:vanish/>
      <w:sz w:val="16"/>
      <w:szCs w:val="16"/>
      <w:lang w:eastAsia="pt-BR"/>
    </w:rPr>
  </w:style>
  <w:style w:type="table" w:customStyle="1" w:styleId="TableNormal">
    <w:name w:val="Table Normal"/>
    <w:uiPriority w:val="2"/>
    <w:semiHidden/>
    <w:unhideWhenUsed/>
    <w:qFormat/>
    <w:rsid w:val="00F160E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F160EC"/>
    <w:pPr>
      <w:widowControl w:val="0"/>
      <w:autoSpaceDE w:val="0"/>
      <w:autoSpaceDN w:val="0"/>
      <w:spacing w:before="9" w:after="0" w:line="240" w:lineRule="auto"/>
      <w:ind w:left="6" w:firstLine="0"/>
      <w:jc w:val="center"/>
    </w:pPr>
    <w:rPr>
      <w:rFonts w:ascii="Arial MT" w:eastAsia="Arial MT" w:hAnsi="Arial MT" w:cs="Arial MT"/>
      <w:sz w:val="22"/>
      <w:lang w:val="pt-PT"/>
    </w:rPr>
  </w:style>
  <w:style w:type="paragraph" w:customStyle="1" w:styleId="Default">
    <w:name w:val="Default"/>
    <w:rsid w:val="00F444BC"/>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5403">
      <w:bodyDiv w:val="1"/>
      <w:marLeft w:val="0"/>
      <w:marRight w:val="0"/>
      <w:marTop w:val="0"/>
      <w:marBottom w:val="0"/>
      <w:divBdr>
        <w:top w:val="none" w:sz="0" w:space="0" w:color="auto"/>
        <w:left w:val="none" w:sz="0" w:space="0" w:color="auto"/>
        <w:bottom w:val="none" w:sz="0" w:space="0" w:color="auto"/>
        <w:right w:val="none" w:sz="0" w:space="0" w:color="auto"/>
      </w:divBdr>
    </w:div>
    <w:div w:id="38238914">
      <w:bodyDiv w:val="1"/>
      <w:marLeft w:val="0"/>
      <w:marRight w:val="0"/>
      <w:marTop w:val="0"/>
      <w:marBottom w:val="0"/>
      <w:divBdr>
        <w:top w:val="none" w:sz="0" w:space="0" w:color="auto"/>
        <w:left w:val="none" w:sz="0" w:space="0" w:color="auto"/>
        <w:bottom w:val="none" w:sz="0" w:space="0" w:color="auto"/>
        <w:right w:val="none" w:sz="0" w:space="0" w:color="auto"/>
      </w:divBdr>
    </w:div>
    <w:div w:id="44911298">
      <w:bodyDiv w:val="1"/>
      <w:marLeft w:val="0"/>
      <w:marRight w:val="0"/>
      <w:marTop w:val="0"/>
      <w:marBottom w:val="0"/>
      <w:divBdr>
        <w:top w:val="none" w:sz="0" w:space="0" w:color="auto"/>
        <w:left w:val="none" w:sz="0" w:space="0" w:color="auto"/>
        <w:bottom w:val="none" w:sz="0" w:space="0" w:color="auto"/>
        <w:right w:val="none" w:sz="0" w:space="0" w:color="auto"/>
      </w:divBdr>
    </w:div>
    <w:div w:id="51318493">
      <w:bodyDiv w:val="1"/>
      <w:marLeft w:val="0"/>
      <w:marRight w:val="0"/>
      <w:marTop w:val="0"/>
      <w:marBottom w:val="0"/>
      <w:divBdr>
        <w:top w:val="none" w:sz="0" w:space="0" w:color="auto"/>
        <w:left w:val="none" w:sz="0" w:space="0" w:color="auto"/>
        <w:bottom w:val="none" w:sz="0" w:space="0" w:color="auto"/>
        <w:right w:val="none" w:sz="0" w:space="0" w:color="auto"/>
      </w:divBdr>
    </w:div>
    <w:div w:id="52431724">
      <w:bodyDiv w:val="1"/>
      <w:marLeft w:val="0"/>
      <w:marRight w:val="0"/>
      <w:marTop w:val="0"/>
      <w:marBottom w:val="0"/>
      <w:divBdr>
        <w:top w:val="none" w:sz="0" w:space="0" w:color="auto"/>
        <w:left w:val="none" w:sz="0" w:space="0" w:color="auto"/>
        <w:bottom w:val="none" w:sz="0" w:space="0" w:color="auto"/>
        <w:right w:val="none" w:sz="0" w:space="0" w:color="auto"/>
      </w:divBdr>
    </w:div>
    <w:div w:id="64647592">
      <w:bodyDiv w:val="1"/>
      <w:marLeft w:val="0"/>
      <w:marRight w:val="0"/>
      <w:marTop w:val="0"/>
      <w:marBottom w:val="0"/>
      <w:divBdr>
        <w:top w:val="none" w:sz="0" w:space="0" w:color="auto"/>
        <w:left w:val="none" w:sz="0" w:space="0" w:color="auto"/>
        <w:bottom w:val="none" w:sz="0" w:space="0" w:color="auto"/>
        <w:right w:val="none" w:sz="0" w:space="0" w:color="auto"/>
      </w:divBdr>
    </w:div>
    <w:div w:id="68499894">
      <w:bodyDiv w:val="1"/>
      <w:marLeft w:val="0"/>
      <w:marRight w:val="0"/>
      <w:marTop w:val="0"/>
      <w:marBottom w:val="0"/>
      <w:divBdr>
        <w:top w:val="none" w:sz="0" w:space="0" w:color="auto"/>
        <w:left w:val="none" w:sz="0" w:space="0" w:color="auto"/>
        <w:bottom w:val="none" w:sz="0" w:space="0" w:color="auto"/>
        <w:right w:val="none" w:sz="0" w:space="0" w:color="auto"/>
      </w:divBdr>
    </w:div>
    <w:div w:id="81611549">
      <w:bodyDiv w:val="1"/>
      <w:marLeft w:val="0"/>
      <w:marRight w:val="0"/>
      <w:marTop w:val="0"/>
      <w:marBottom w:val="0"/>
      <w:divBdr>
        <w:top w:val="none" w:sz="0" w:space="0" w:color="auto"/>
        <w:left w:val="none" w:sz="0" w:space="0" w:color="auto"/>
        <w:bottom w:val="none" w:sz="0" w:space="0" w:color="auto"/>
        <w:right w:val="none" w:sz="0" w:space="0" w:color="auto"/>
      </w:divBdr>
    </w:div>
    <w:div w:id="95180901">
      <w:bodyDiv w:val="1"/>
      <w:marLeft w:val="0"/>
      <w:marRight w:val="0"/>
      <w:marTop w:val="0"/>
      <w:marBottom w:val="0"/>
      <w:divBdr>
        <w:top w:val="none" w:sz="0" w:space="0" w:color="auto"/>
        <w:left w:val="none" w:sz="0" w:space="0" w:color="auto"/>
        <w:bottom w:val="none" w:sz="0" w:space="0" w:color="auto"/>
        <w:right w:val="none" w:sz="0" w:space="0" w:color="auto"/>
      </w:divBdr>
    </w:div>
    <w:div w:id="112946688">
      <w:bodyDiv w:val="1"/>
      <w:marLeft w:val="0"/>
      <w:marRight w:val="0"/>
      <w:marTop w:val="0"/>
      <w:marBottom w:val="0"/>
      <w:divBdr>
        <w:top w:val="none" w:sz="0" w:space="0" w:color="auto"/>
        <w:left w:val="none" w:sz="0" w:space="0" w:color="auto"/>
        <w:bottom w:val="none" w:sz="0" w:space="0" w:color="auto"/>
        <w:right w:val="none" w:sz="0" w:space="0" w:color="auto"/>
      </w:divBdr>
      <w:divsChild>
        <w:div w:id="118839936">
          <w:marLeft w:val="0"/>
          <w:marRight w:val="0"/>
          <w:marTop w:val="0"/>
          <w:marBottom w:val="0"/>
          <w:divBdr>
            <w:top w:val="none" w:sz="0" w:space="0" w:color="auto"/>
            <w:left w:val="none" w:sz="0" w:space="0" w:color="auto"/>
            <w:bottom w:val="none" w:sz="0" w:space="0" w:color="auto"/>
            <w:right w:val="none" w:sz="0" w:space="0" w:color="auto"/>
          </w:divBdr>
          <w:divsChild>
            <w:div w:id="1242446871">
              <w:marLeft w:val="0"/>
              <w:marRight w:val="0"/>
              <w:marTop w:val="0"/>
              <w:marBottom w:val="0"/>
              <w:divBdr>
                <w:top w:val="none" w:sz="0" w:space="0" w:color="auto"/>
                <w:left w:val="none" w:sz="0" w:space="0" w:color="auto"/>
                <w:bottom w:val="none" w:sz="0" w:space="0" w:color="auto"/>
                <w:right w:val="none" w:sz="0" w:space="0" w:color="auto"/>
              </w:divBdr>
            </w:div>
            <w:div w:id="1310204867">
              <w:marLeft w:val="0"/>
              <w:marRight w:val="0"/>
              <w:marTop w:val="0"/>
              <w:marBottom w:val="0"/>
              <w:divBdr>
                <w:top w:val="none" w:sz="0" w:space="0" w:color="auto"/>
                <w:left w:val="none" w:sz="0" w:space="0" w:color="auto"/>
                <w:bottom w:val="none" w:sz="0" w:space="0" w:color="auto"/>
                <w:right w:val="none" w:sz="0" w:space="0" w:color="auto"/>
              </w:divBdr>
              <w:divsChild>
                <w:div w:id="1288857199">
                  <w:marLeft w:val="0"/>
                  <w:marRight w:val="0"/>
                  <w:marTop w:val="0"/>
                  <w:marBottom w:val="0"/>
                  <w:divBdr>
                    <w:top w:val="none" w:sz="0" w:space="0" w:color="auto"/>
                    <w:left w:val="none" w:sz="0" w:space="0" w:color="auto"/>
                    <w:bottom w:val="none" w:sz="0" w:space="0" w:color="auto"/>
                    <w:right w:val="none" w:sz="0" w:space="0" w:color="auto"/>
                  </w:divBdr>
                  <w:divsChild>
                    <w:div w:id="1341589286">
                      <w:marLeft w:val="0"/>
                      <w:marRight w:val="0"/>
                      <w:marTop w:val="0"/>
                      <w:marBottom w:val="0"/>
                      <w:divBdr>
                        <w:top w:val="none" w:sz="0" w:space="0" w:color="auto"/>
                        <w:left w:val="none" w:sz="0" w:space="0" w:color="auto"/>
                        <w:bottom w:val="none" w:sz="0" w:space="0" w:color="auto"/>
                        <w:right w:val="none" w:sz="0" w:space="0" w:color="auto"/>
                      </w:divBdr>
                      <w:divsChild>
                        <w:div w:id="164588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525024">
      <w:bodyDiv w:val="1"/>
      <w:marLeft w:val="0"/>
      <w:marRight w:val="0"/>
      <w:marTop w:val="0"/>
      <w:marBottom w:val="0"/>
      <w:divBdr>
        <w:top w:val="none" w:sz="0" w:space="0" w:color="auto"/>
        <w:left w:val="none" w:sz="0" w:space="0" w:color="auto"/>
        <w:bottom w:val="none" w:sz="0" w:space="0" w:color="auto"/>
        <w:right w:val="none" w:sz="0" w:space="0" w:color="auto"/>
      </w:divBdr>
    </w:div>
    <w:div w:id="178352437">
      <w:bodyDiv w:val="1"/>
      <w:marLeft w:val="0"/>
      <w:marRight w:val="0"/>
      <w:marTop w:val="0"/>
      <w:marBottom w:val="0"/>
      <w:divBdr>
        <w:top w:val="none" w:sz="0" w:space="0" w:color="auto"/>
        <w:left w:val="none" w:sz="0" w:space="0" w:color="auto"/>
        <w:bottom w:val="none" w:sz="0" w:space="0" w:color="auto"/>
        <w:right w:val="none" w:sz="0" w:space="0" w:color="auto"/>
      </w:divBdr>
    </w:div>
    <w:div w:id="182324246">
      <w:bodyDiv w:val="1"/>
      <w:marLeft w:val="0"/>
      <w:marRight w:val="0"/>
      <w:marTop w:val="0"/>
      <w:marBottom w:val="0"/>
      <w:divBdr>
        <w:top w:val="none" w:sz="0" w:space="0" w:color="auto"/>
        <w:left w:val="none" w:sz="0" w:space="0" w:color="auto"/>
        <w:bottom w:val="none" w:sz="0" w:space="0" w:color="auto"/>
        <w:right w:val="none" w:sz="0" w:space="0" w:color="auto"/>
      </w:divBdr>
    </w:div>
    <w:div w:id="204341581">
      <w:bodyDiv w:val="1"/>
      <w:marLeft w:val="0"/>
      <w:marRight w:val="0"/>
      <w:marTop w:val="0"/>
      <w:marBottom w:val="0"/>
      <w:divBdr>
        <w:top w:val="none" w:sz="0" w:space="0" w:color="auto"/>
        <w:left w:val="none" w:sz="0" w:space="0" w:color="auto"/>
        <w:bottom w:val="none" w:sz="0" w:space="0" w:color="auto"/>
        <w:right w:val="none" w:sz="0" w:space="0" w:color="auto"/>
      </w:divBdr>
    </w:div>
    <w:div w:id="206574003">
      <w:bodyDiv w:val="1"/>
      <w:marLeft w:val="0"/>
      <w:marRight w:val="0"/>
      <w:marTop w:val="0"/>
      <w:marBottom w:val="0"/>
      <w:divBdr>
        <w:top w:val="none" w:sz="0" w:space="0" w:color="auto"/>
        <w:left w:val="none" w:sz="0" w:space="0" w:color="auto"/>
        <w:bottom w:val="none" w:sz="0" w:space="0" w:color="auto"/>
        <w:right w:val="none" w:sz="0" w:space="0" w:color="auto"/>
      </w:divBdr>
    </w:div>
    <w:div w:id="267391991">
      <w:bodyDiv w:val="1"/>
      <w:marLeft w:val="0"/>
      <w:marRight w:val="0"/>
      <w:marTop w:val="0"/>
      <w:marBottom w:val="0"/>
      <w:divBdr>
        <w:top w:val="none" w:sz="0" w:space="0" w:color="auto"/>
        <w:left w:val="none" w:sz="0" w:space="0" w:color="auto"/>
        <w:bottom w:val="none" w:sz="0" w:space="0" w:color="auto"/>
        <w:right w:val="none" w:sz="0" w:space="0" w:color="auto"/>
      </w:divBdr>
    </w:div>
    <w:div w:id="351684027">
      <w:bodyDiv w:val="1"/>
      <w:marLeft w:val="0"/>
      <w:marRight w:val="0"/>
      <w:marTop w:val="0"/>
      <w:marBottom w:val="0"/>
      <w:divBdr>
        <w:top w:val="none" w:sz="0" w:space="0" w:color="auto"/>
        <w:left w:val="none" w:sz="0" w:space="0" w:color="auto"/>
        <w:bottom w:val="none" w:sz="0" w:space="0" w:color="auto"/>
        <w:right w:val="none" w:sz="0" w:space="0" w:color="auto"/>
      </w:divBdr>
    </w:div>
    <w:div w:id="432749593">
      <w:bodyDiv w:val="1"/>
      <w:marLeft w:val="0"/>
      <w:marRight w:val="0"/>
      <w:marTop w:val="0"/>
      <w:marBottom w:val="0"/>
      <w:divBdr>
        <w:top w:val="none" w:sz="0" w:space="0" w:color="auto"/>
        <w:left w:val="none" w:sz="0" w:space="0" w:color="auto"/>
        <w:bottom w:val="none" w:sz="0" w:space="0" w:color="auto"/>
        <w:right w:val="none" w:sz="0" w:space="0" w:color="auto"/>
      </w:divBdr>
    </w:div>
    <w:div w:id="446237224">
      <w:bodyDiv w:val="1"/>
      <w:marLeft w:val="0"/>
      <w:marRight w:val="0"/>
      <w:marTop w:val="0"/>
      <w:marBottom w:val="0"/>
      <w:divBdr>
        <w:top w:val="none" w:sz="0" w:space="0" w:color="auto"/>
        <w:left w:val="none" w:sz="0" w:space="0" w:color="auto"/>
        <w:bottom w:val="none" w:sz="0" w:space="0" w:color="auto"/>
        <w:right w:val="none" w:sz="0" w:space="0" w:color="auto"/>
      </w:divBdr>
    </w:div>
    <w:div w:id="455487453">
      <w:bodyDiv w:val="1"/>
      <w:marLeft w:val="0"/>
      <w:marRight w:val="0"/>
      <w:marTop w:val="0"/>
      <w:marBottom w:val="0"/>
      <w:divBdr>
        <w:top w:val="none" w:sz="0" w:space="0" w:color="auto"/>
        <w:left w:val="none" w:sz="0" w:space="0" w:color="auto"/>
        <w:bottom w:val="none" w:sz="0" w:space="0" w:color="auto"/>
        <w:right w:val="none" w:sz="0" w:space="0" w:color="auto"/>
      </w:divBdr>
    </w:div>
    <w:div w:id="456219676">
      <w:bodyDiv w:val="1"/>
      <w:marLeft w:val="0"/>
      <w:marRight w:val="0"/>
      <w:marTop w:val="0"/>
      <w:marBottom w:val="0"/>
      <w:divBdr>
        <w:top w:val="none" w:sz="0" w:space="0" w:color="auto"/>
        <w:left w:val="none" w:sz="0" w:space="0" w:color="auto"/>
        <w:bottom w:val="none" w:sz="0" w:space="0" w:color="auto"/>
        <w:right w:val="none" w:sz="0" w:space="0" w:color="auto"/>
      </w:divBdr>
    </w:div>
    <w:div w:id="470447203">
      <w:bodyDiv w:val="1"/>
      <w:marLeft w:val="0"/>
      <w:marRight w:val="0"/>
      <w:marTop w:val="0"/>
      <w:marBottom w:val="0"/>
      <w:divBdr>
        <w:top w:val="none" w:sz="0" w:space="0" w:color="auto"/>
        <w:left w:val="none" w:sz="0" w:space="0" w:color="auto"/>
        <w:bottom w:val="none" w:sz="0" w:space="0" w:color="auto"/>
        <w:right w:val="none" w:sz="0" w:space="0" w:color="auto"/>
      </w:divBdr>
    </w:div>
    <w:div w:id="496968444">
      <w:bodyDiv w:val="1"/>
      <w:marLeft w:val="0"/>
      <w:marRight w:val="0"/>
      <w:marTop w:val="0"/>
      <w:marBottom w:val="0"/>
      <w:divBdr>
        <w:top w:val="none" w:sz="0" w:space="0" w:color="auto"/>
        <w:left w:val="none" w:sz="0" w:space="0" w:color="auto"/>
        <w:bottom w:val="none" w:sz="0" w:space="0" w:color="auto"/>
        <w:right w:val="none" w:sz="0" w:space="0" w:color="auto"/>
      </w:divBdr>
    </w:div>
    <w:div w:id="499780955">
      <w:bodyDiv w:val="1"/>
      <w:marLeft w:val="0"/>
      <w:marRight w:val="0"/>
      <w:marTop w:val="0"/>
      <w:marBottom w:val="0"/>
      <w:divBdr>
        <w:top w:val="none" w:sz="0" w:space="0" w:color="auto"/>
        <w:left w:val="none" w:sz="0" w:space="0" w:color="auto"/>
        <w:bottom w:val="none" w:sz="0" w:space="0" w:color="auto"/>
        <w:right w:val="none" w:sz="0" w:space="0" w:color="auto"/>
      </w:divBdr>
    </w:div>
    <w:div w:id="517962147">
      <w:bodyDiv w:val="1"/>
      <w:marLeft w:val="0"/>
      <w:marRight w:val="0"/>
      <w:marTop w:val="0"/>
      <w:marBottom w:val="0"/>
      <w:divBdr>
        <w:top w:val="none" w:sz="0" w:space="0" w:color="auto"/>
        <w:left w:val="none" w:sz="0" w:space="0" w:color="auto"/>
        <w:bottom w:val="none" w:sz="0" w:space="0" w:color="auto"/>
        <w:right w:val="none" w:sz="0" w:space="0" w:color="auto"/>
      </w:divBdr>
    </w:div>
    <w:div w:id="521549028">
      <w:bodyDiv w:val="1"/>
      <w:marLeft w:val="0"/>
      <w:marRight w:val="0"/>
      <w:marTop w:val="0"/>
      <w:marBottom w:val="0"/>
      <w:divBdr>
        <w:top w:val="none" w:sz="0" w:space="0" w:color="auto"/>
        <w:left w:val="none" w:sz="0" w:space="0" w:color="auto"/>
        <w:bottom w:val="none" w:sz="0" w:space="0" w:color="auto"/>
        <w:right w:val="none" w:sz="0" w:space="0" w:color="auto"/>
      </w:divBdr>
    </w:div>
    <w:div w:id="522474867">
      <w:bodyDiv w:val="1"/>
      <w:marLeft w:val="0"/>
      <w:marRight w:val="0"/>
      <w:marTop w:val="0"/>
      <w:marBottom w:val="0"/>
      <w:divBdr>
        <w:top w:val="none" w:sz="0" w:space="0" w:color="auto"/>
        <w:left w:val="none" w:sz="0" w:space="0" w:color="auto"/>
        <w:bottom w:val="none" w:sz="0" w:space="0" w:color="auto"/>
        <w:right w:val="none" w:sz="0" w:space="0" w:color="auto"/>
      </w:divBdr>
    </w:div>
    <w:div w:id="524439624">
      <w:bodyDiv w:val="1"/>
      <w:marLeft w:val="0"/>
      <w:marRight w:val="0"/>
      <w:marTop w:val="0"/>
      <w:marBottom w:val="0"/>
      <w:divBdr>
        <w:top w:val="none" w:sz="0" w:space="0" w:color="auto"/>
        <w:left w:val="none" w:sz="0" w:space="0" w:color="auto"/>
        <w:bottom w:val="none" w:sz="0" w:space="0" w:color="auto"/>
        <w:right w:val="none" w:sz="0" w:space="0" w:color="auto"/>
      </w:divBdr>
    </w:div>
    <w:div w:id="532154584">
      <w:bodyDiv w:val="1"/>
      <w:marLeft w:val="0"/>
      <w:marRight w:val="0"/>
      <w:marTop w:val="0"/>
      <w:marBottom w:val="0"/>
      <w:divBdr>
        <w:top w:val="none" w:sz="0" w:space="0" w:color="auto"/>
        <w:left w:val="none" w:sz="0" w:space="0" w:color="auto"/>
        <w:bottom w:val="none" w:sz="0" w:space="0" w:color="auto"/>
        <w:right w:val="none" w:sz="0" w:space="0" w:color="auto"/>
      </w:divBdr>
    </w:div>
    <w:div w:id="536510225">
      <w:bodyDiv w:val="1"/>
      <w:marLeft w:val="0"/>
      <w:marRight w:val="0"/>
      <w:marTop w:val="0"/>
      <w:marBottom w:val="0"/>
      <w:divBdr>
        <w:top w:val="none" w:sz="0" w:space="0" w:color="auto"/>
        <w:left w:val="none" w:sz="0" w:space="0" w:color="auto"/>
        <w:bottom w:val="none" w:sz="0" w:space="0" w:color="auto"/>
        <w:right w:val="none" w:sz="0" w:space="0" w:color="auto"/>
      </w:divBdr>
    </w:div>
    <w:div w:id="560948426">
      <w:bodyDiv w:val="1"/>
      <w:marLeft w:val="0"/>
      <w:marRight w:val="0"/>
      <w:marTop w:val="0"/>
      <w:marBottom w:val="0"/>
      <w:divBdr>
        <w:top w:val="none" w:sz="0" w:space="0" w:color="auto"/>
        <w:left w:val="none" w:sz="0" w:space="0" w:color="auto"/>
        <w:bottom w:val="none" w:sz="0" w:space="0" w:color="auto"/>
        <w:right w:val="none" w:sz="0" w:space="0" w:color="auto"/>
      </w:divBdr>
    </w:div>
    <w:div w:id="613362027">
      <w:bodyDiv w:val="1"/>
      <w:marLeft w:val="0"/>
      <w:marRight w:val="0"/>
      <w:marTop w:val="0"/>
      <w:marBottom w:val="0"/>
      <w:divBdr>
        <w:top w:val="none" w:sz="0" w:space="0" w:color="auto"/>
        <w:left w:val="none" w:sz="0" w:space="0" w:color="auto"/>
        <w:bottom w:val="none" w:sz="0" w:space="0" w:color="auto"/>
        <w:right w:val="none" w:sz="0" w:space="0" w:color="auto"/>
      </w:divBdr>
    </w:div>
    <w:div w:id="625740693">
      <w:bodyDiv w:val="1"/>
      <w:marLeft w:val="0"/>
      <w:marRight w:val="0"/>
      <w:marTop w:val="0"/>
      <w:marBottom w:val="0"/>
      <w:divBdr>
        <w:top w:val="none" w:sz="0" w:space="0" w:color="auto"/>
        <w:left w:val="none" w:sz="0" w:space="0" w:color="auto"/>
        <w:bottom w:val="none" w:sz="0" w:space="0" w:color="auto"/>
        <w:right w:val="none" w:sz="0" w:space="0" w:color="auto"/>
      </w:divBdr>
    </w:div>
    <w:div w:id="632562168">
      <w:bodyDiv w:val="1"/>
      <w:marLeft w:val="0"/>
      <w:marRight w:val="0"/>
      <w:marTop w:val="0"/>
      <w:marBottom w:val="0"/>
      <w:divBdr>
        <w:top w:val="none" w:sz="0" w:space="0" w:color="auto"/>
        <w:left w:val="none" w:sz="0" w:space="0" w:color="auto"/>
        <w:bottom w:val="none" w:sz="0" w:space="0" w:color="auto"/>
        <w:right w:val="none" w:sz="0" w:space="0" w:color="auto"/>
      </w:divBdr>
    </w:div>
    <w:div w:id="663701883">
      <w:bodyDiv w:val="1"/>
      <w:marLeft w:val="0"/>
      <w:marRight w:val="0"/>
      <w:marTop w:val="0"/>
      <w:marBottom w:val="0"/>
      <w:divBdr>
        <w:top w:val="none" w:sz="0" w:space="0" w:color="auto"/>
        <w:left w:val="none" w:sz="0" w:space="0" w:color="auto"/>
        <w:bottom w:val="none" w:sz="0" w:space="0" w:color="auto"/>
        <w:right w:val="none" w:sz="0" w:space="0" w:color="auto"/>
      </w:divBdr>
    </w:div>
    <w:div w:id="720247640">
      <w:bodyDiv w:val="1"/>
      <w:marLeft w:val="0"/>
      <w:marRight w:val="0"/>
      <w:marTop w:val="0"/>
      <w:marBottom w:val="0"/>
      <w:divBdr>
        <w:top w:val="none" w:sz="0" w:space="0" w:color="auto"/>
        <w:left w:val="none" w:sz="0" w:space="0" w:color="auto"/>
        <w:bottom w:val="none" w:sz="0" w:space="0" w:color="auto"/>
        <w:right w:val="none" w:sz="0" w:space="0" w:color="auto"/>
      </w:divBdr>
    </w:div>
    <w:div w:id="752167892">
      <w:bodyDiv w:val="1"/>
      <w:marLeft w:val="0"/>
      <w:marRight w:val="0"/>
      <w:marTop w:val="0"/>
      <w:marBottom w:val="0"/>
      <w:divBdr>
        <w:top w:val="none" w:sz="0" w:space="0" w:color="auto"/>
        <w:left w:val="none" w:sz="0" w:space="0" w:color="auto"/>
        <w:bottom w:val="none" w:sz="0" w:space="0" w:color="auto"/>
        <w:right w:val="none" w:sz="0" w:space="0" w:color="auto"/>
      </w:divBdr>
    </w:div>
    <w:div w:id="783811858">
      <w:bodyDiv w:val="1"/>
      <w:marLeft w:val="0"/>
      <w:marRight w:val="0"/>
      <w:marTop w:val="0"/>
      <w:marBottom w:val="0"/>
      <w:divBdr>
        <w:top w:val="none" w:sz="0" w:space="0" w:color="auto"/>
        <w:left w:val="none" w:sz="0" w:space="0" w:color="auto"/>
        <w:bottom w:val="none" w:sz="0" w:space="0" w:color="auto"/>
        <w:right w:val="none" w:sz="0" w:space="0" w:color="auto"/>
      </w:divBdr>
    </w:div>
    <w:div w:id="794759423">
      <w:bodyDiv w:val="1"/>
      <w:marLeft w:val="0"/>
      <w:marRight w:val="0"/>
      <w:marTop w:val="0"/>
      <w:marBottom w:val="0"/>
      <w:divBdr>
        <w:top w:val="none" w:sz="0" w:space="0" w:color="auto"/>
        <w:left w:val="none" w:sz="0" w:space="0" w:color="auto"/>
        <w:bottom w:val="none" w:sz="0" w:space="0" w:color="auto"/>
        <w:right w:val="none" w:sz="0" w:space="0" w:color="auto"/>
      </w:divBdr>
    </w:div>
    <w:div w:id="817650574">
      <w:bodyDiv w:val="1"/>
      <w:marLeft w:val="0"/>
      <w:marRight w:val="0"/>
      <w:marTop w:val="0"/>
      <w:marBottom w:val="0"/>
      <w:divBdr>
        <w:top w:val="none" w:sz="0" w:space="0" w:color="auto"/>
        <w:left w:val="none" w:sz="0" w:space="0" w:color="auto"/>
        <w:bottom w:val="none" w:sz="0" w:space="0" w:color="auto"/>
        <w:right w:val="none" w:sz="0" w:space="0" w:color="auto"/>
      </w:divBdr>
    </w:div>
    <w:div w:id="851534680">
      <w:bodyDiv w:val="1"/>
      <w:marLeft w:val="0"/>
      <w:marRight w:val="0"/>
      <w:marTop w:val="0"/>
      <w:marBottom w:val="0"/>
      <w:divBdr>
        <w:top w:val="none" w:sz="0" w:space="0" w:color="auto"/>
        <w:left w:val="none" w:sz="0" w:space="0" w:color="auto"/>
        <w:bottom w:val="none" w:sz="0" w:space="0" w:color="auto"/>
        <w:right w:val="none" w:sz="0" w:space="0" w:color="auto"/>
      </w:divBdr>
    </w:div>
    <w:div w:id="854928799">
      <w:bodyDiv w:val="1"/>
      <w:marLeft w:val="0"/>
      <w:marRight w:val="0"/>
      <w:marTop w:val="0"/>
      <w:marBottom w:val="0"/>
      <w:divBdr>
        <w:top w:val="none" w:sz="0" w:space="0" w:color="auto"/>
        <w:left w:val="none" w:sz="0" w:space="0" w:color="auto"/>
        <w:bottom w:val="none" w:sz="0" w:space="0" w:color="auto"/>
        <w:right w:val="none" w:sz="0" w:space="0" w:color="auto"/>
      </w:divBdr>
      <w:divsChild>
        <w:div w:id="1033652774">
          <w:marLeft w:val="0"/>
          <w:marRight w:val="0"/>
          <w:marTop w:val="0"/>
          <w:marBottom w:val="0"/>
          <w:divBdr>
            <w:top w:val="none" w:sz="0" w:space="0" w:color="auto"/>
            <w:left w:val="none" w:sz="0" w:space="0" w:color="auto"/>
            <w:bottom w:val="none" w:sz="0" w:space="0" w:color="auto"/>
            <w:right w:val="none" w:sz="0" w:space="0" w:color="auto"/>
          </w:divBdr>
        </w:div>
      </w:divsChild>
    </w:div>
    <w:div w:id="903642257">
      <w:bodyDiv w:val="1"/>
      <w:marLeft w:val="0"/>
      <w:marRight w:val="0"/>
      <w:marTop w:val="0"/>
      <w:marBottom w:val="0"/>
      <w:divBdr>
        <w:top w:val="none" w:sz="0" w:space="0" w:color="auto"/>
        <w:left w:val="none" w:sz="0" w:space="0" w:color="auto"/>
        <w:bottom w:val="none" w:sz="0" w:space="0" w:color="auto"/>
        <w:right w:val="none" w:sz="0" w:space="0" w:color="auto"/>
      </w:divBdr>
    </w:div>
    <w:div w:id="932401968">
      <w:bodyDiv w:val="1"/>
      <w:marLeft w:val="0"/>
      <w:marRight w:val="0"/>
      <w:marTop w:val="0"/>
      <w:marBottom w:val="0"/>
      <w:divBdr>
        <w:top w:val="none" w:sz="0" w:space="0" w:color="auto"/>
        <w:left w:val="none" w:sz="0" w:space="0" w:color="auto"/>
        <w:bottom w:val="none" w:sz="0" w:space="0" w:color="auto"/>
        <w:right w:val="none" w:sz="0" w:space="0" w:color="auto"/>
      </w:divBdr>
    </w:div>
    <w:div w:id="993026307">
      <w:bodyDiv w:val="1"/>
      <w:marLeft w:val="0"/>
      <w:marRight w:val="0"/>
      <w:marTop w:val="0"/>
      <w:marBottom w:val="0"/>
      <w:divBdr>
        <w:top w:val="none" w:sz="0" w:space="0" w:color="auto"/>
        <w:left w:val="none" w:sz="0" w:space="0" w:color="auto"/>
        <w:bottom w:val="none" w:sz="0" w:space="0" w:color="auto"/>
        <w:right w:val="none" w:sz="0" w:space="0" w:color="auto"/>
      </w:divBdr>
    </w:div>
    <w:div w:id="1024019289">
      <w:bodyDiv w:val="1"/>
      <w:marLeft w:val="0"/>
      <w:marRight w:val="0"/>
      <w:marTop w:val="0"/>
      <w:marBottom w:val="0"/>
      <w:divBdr>
        <w:top w:val="none" w:sz="0" w:space="0" w:color="auto"/>
        <w:left w:val="none" w:sz="0" w:space="0" w:color="auto"/>
        <w:bottom w:val="none" w:sz="0" w:space="0" w:color="auto"/>
        <w:right w:val="none" w:sz="0" w:space="0" w:color="auto"/>
      </w:divBdr>
    </w:div>
    <w:div w:id="1033649485">
      <w:bodyDiv w:val="1"/>
      <w:marLeft w:val="0"/>
      <w:marRight w:val="0"/>
      <w:marTop w:val="0"/>
      <w:marBottom w:val="0"/>
      <w:divBdr>
        <w:top w:val="none" w:sz="0" w:space="0" w:color="auto"/>
        <w:left w:val="none" w:sz="0" w:space="0" w:color="auto"/>
        <w:bottom w:val="none" w:sz="0" w:space="0" w:color="auto"/>
        <w:right w:val="none" w:sz="0" w:space="0" w:color="auto"/>
      </w:divBdr>
    </w:div>
    <w:div w:id="1049962294">
      <w:bodyDiv w:val="1"/>
      <w:marLeft w:val="0"/>
      <w:marRight w:val="0"/>
      <w:marTop w:val="0"/>
      <w:marBottom w:val="0"/>
      <w:divBdr>
        <w:top w:val="none" w:sz="0" w:space="0" w:color="auto"/>
        <w:left w:val="none" w:sz="0" w:space="0" w:color="auto"/>
        <w:bottom w:val="none" w:sz="0" w:space="0" w:color="auto"/>
        <w:right w:val="none" w:sz="0" w:space="0" w:color="auto"/>
      </w:divBdr>
    </w:div>
    <w:div w:id="1050881867">
      <w:bodyDiv w:val="1"/>
      <w:marLeft w:val="0"/>
      <w:marRight w:val="0"/>
      <w:marTop w:val="0"/>
      <w:marBottom w:val="0"/>
      <w:divBdr>
        <w:top w:val="none" w:sz="0" w:space="0" w:color="auto"/>
        <w:left w:val="none" w:sz="0" w:space="0" w:color="auto"/>
        <w:bottom w:val="none" w:sz="0" w:space="0" w:color="auto"/>
        <w:right w:val="none" w:sz="0" w:space="0" w:color="auto"/>
      </w:divBdr>
    </w:div>
    <w:div w:id="1079986786">
      <w:bodyDiv w:val="1"/>
      <w:marLeft w:val="0"/>
      <w:marRight w:val="0"/>
      <w:marTop w:val="0"/>
      <w:marBottom w:val="0"/>
      <w:divBdr>
        <w:top w:val="none" w:sz="0" w:space="0" w:color="auto"/>
        <w:left w:val="none" w:sz="0" w:space="0" w:color="auto"/>
        <w:bottom w:val="none" w:sz="0" w:space="0" w:color="auto"/>
        <w:right w:val="none" w:sz="0" w:space="0" w:color="auto"/>
      </w:divBdr>
    </w:div>
    <w:div w:id="1087732990">
      <w:bodyDiv w:val="1"/>
      <w:marLeft w:val="0"/>
      <w:marRight w:val="0"/>
      <w:marTop w:val="0"/>
      <w:marBottom w:val="0"/>
      <w:divBdr>
        <w:top w:val="none" w:sz="0" w:space="0" w:color="auto"/>
        <w:left w:val="none" w:sz="0" w:space="0" w:color="auto"/>
        <w:bottom w:val="none" w:sz="0" w:space="0" w:color="auto"/>
        <w:right w:val="none" w:sz="0" w:space="0" w:color="auto"/>
      </w:divBdr>
    </w:div>
    <w:div w:id="1116369957">
      <w:bodyDiv w:val="1"/>
      <w:marLeft w:val="0"/>
      <w:marRight w:val="0"/>
      <w:marTop w:val="0"/>
      <w:marBottom w:val="0"/>
      <w:divBdr>
        <w:top w:val="none" w:sz="0" w:space="0" w:color="auto"/>
        <w:left w:val="none" w:sz="0" w:space="0" w:color="auto"/>
        <w:bottom w:val="none" w:sz="0" w:space="0" w:color="auto"/>
        <w:right w:val="none" w:sz="0" w:space="0" w:color="auto"/>
      </w:divBdr>
    </w:div>
    <w:div w:id="1139109754">
      <w:bodyDiv w:val="1"/>
      <w:marLeft w:val="0"/>
      <w:marRight w:val="0"/>
      <w:marTop w:val="0"/>
      <w:marBottom w:val="0"/>
      <w:divBdr>
        <w:top w:val="none" w:sz="0" w:space="0" w:color="auto"/>
        <w:left w:val="none" w:sz="0" w:space="0" w:color="auto"/>
        <w:bottom w:val="none" w:sz="0" w:space="0" w:color="auto"/>
        <w:right w:val="none" w:sz="0" w:space="0" w:color="auto"/>
      </w:divBdr>
    </w:div>
    <w:div w:id="1140227246">
      <w:bodyDiv w:val="1"/>
      <w:marLeft w:val="0"/>
      <w:marRight w:val="0"/>
      <w:marTop w:val="0"/>
      <w:marBottom w:val="0"/>
      <w:divBdr>
        <w:top w:val="none" w:sz="0" w:space="0" w:color="auto"/>
        <w:left w:val="none" w:sz="0" w:space="0" w:color="auto"/>
        <w:bottom w:val="none" w:sz="0" w:space="0" w:color="auto"/>
        <w:right w:val="none" w:sz="0" w:space="0" w:color="auto"/>
      </w:divBdr>
    </w:div>
    <w:div w:id="1141851457">
      <w:bodyDiv w:val="1"/>
      <w:marLeft w:val="0"/>
      <w:marRight w:val="0"/>
      <w:marTop w:val="0"/>
      <w:marBottom w:val="0"/>
      <w:divBdr>
        <w:top w:val="none" w:sz="0" w:space="0" w:color="auto"/>
        <w:left w:val="none" w:sz="0" w:space="0" w:color="auto"/>
        <w:bottom w:val="none" w:sz="0" w:space="0" w:color="auto"/>
        <w:right w:val="none" w:sz="0" w:space="0" w:color="auto"/>
      </w:divBdr>
      <w:divsChild>
        <w:div w:id="2145930497">
          <w:marLeft w:val="0"/>
          <w:marRight w:val="0"/>
          <w:marTop w:val="0"/>
          <w:marBottom w:val="0"/>
          <w:divBdr>
            <w:top w:val="none" w:sz="0" w:space="0" w:color="auto"/>
            <w:left w:val="none" w:sz="0" w:space="0" w:color="auto"/>
            <w:bottom w:val="none" w:sz="0" w:space="0" w:color="auto"/>
            <w:right w:val="none" w:sz="0" w:space="0" w:color="auto"/>
          </w:divBdr>
        </w:div>
      </w:divsChild>
    </w:div>
    <w:div w:id="1202208785">
      <w:bodyDiv w:val="1"/>
      <w:marLeft w:val="0"/>
      <w:marRight w:val="0"/>
      <w:marTop w:val="0"/>
      <w:marBottom w:val="0"/>
      <w:divBdr>
        <w:top w:val="none" w:sz="0" w:space="0" w:color="auto"/>
        <w:left w:val="none" w:sz="0" w:space="0" w:color="auto"/>
        <w:bottom w:val="none" w:sz="0" w:space="0" w:color="auto"/>
        <w:right w:val="none" w:sz="0" w:space="0" w:color="auto"/>
      </w:divBdr>
    </w:div>
    <w:div w:id="1297569494">
      <w:bodyDiv w:val="1"/>
      <w:marLeft w:val="0"/>
      <w:marRight w:val="0"/>
      <w:marTop w:val="0"/>
      <w:marBottom w:val="0"/>
      <w:divBdr>
        <w:top w:val="none" w:sz="0" w:space="0" w:color="auto"/>
        <w:left w:val="none" w:sz="0" w:space="0" w:color="auto"/>
        <w:bottom w:val="none" w:sz="0" w:space="0" w:color="auto"/>
        <w:right w:val="none" w:sz="0" w:space="0" w:color="auto"/>
      </w:divBdr>
    </w:div>
    <w:div w:id="1312128696">
      <w:bodyDiv w:val="1"/>
      <w:marLeft w:val="0"/>
      <w:marRight w:val="0"/>
      <w:marTop w:val="0"/>
      <w:marBottom w:val="0"/>
      <w:divBdr>
        <w:top w:val="none" w:sz="0" w:space="0" w:color="auto"/>
        <w:left w:val="none" w:sz="0" w:space="0" w:color="auto"/>
        <w:bottom w:val="none" w:sz="0" w:space="0" w:color="auto"/>
        <w:right w:val="none" w:sz="0" w:space="0" w:color="auto"/>
      </w:divBdr>
    </w:div>
    <w:div w:id="1318651931">
      <w:bodyDiv w:val="1"/>
      <w:marLeft w:val="0"/>
      <w:marRight w:val="0"/>
      <w:marTop w:val="0"/>
      <w:marBottom w:val="0"/>
      <w:divBdr>
        <w:top w:val="none" w:sz="0" w:space="0" w:color="auto"/>
        <w:left w:val="none" w:sz="0" w:space="0" w:color="auto"/>
        <w:bottom w:val="none" w:sz="0" w:space="0" w:color="auto"/>
        <w:right w:val="none" w:sz="0" w:space="0" w:color="auto"/>
      </w:divBdr>
    </w:div>
    <w:div w:id="1348826131">
      <w:bodyDiv w:val="1"/>
      <w:marLeft w:val="0"/>
      <w:marRight w:val="0"/>
      <w:marTop w:val="0"/>
      <w:marBottom w:val="0"/>
      <w:divBdr>
        <w:top w:val="none" w:sz="0" w:space="0" w:color="auto"/>
        <w:left w:val="none" w:sz="0" w:space="0" w:color="auto"/>
        <w:bottom w:val="none" w:sz="0" w:space="0" w:color="auto"/>
        <w:right w:val="none" w:sz="0" w:space="0" w:color="auto"/>
      </w:divBdr>
    </w:div>
    <w:div w:id="1371102330">
      <w:bodyDiv w:val="1"/>
      <w:marLeft w:val="0"/>
      <w:marRight w:val="0"/>
      <w:marTop w:val="0"/>
      <w:marBottom w:val="0"/>
      <w:divBdr>
        <w:top w:val="none" w:sz="0" w:space="0" w:color="auto"/>
        <w:left w:val="none" w:sz="0" w:space="0" w:color="auto"/>
        <w:bottom w:val="none" w:sz="0" w:space="0" w:color="auto"/>
        <w:right w:val="none" w:sz="0" w:space="0" w:color="auto"/>
      </w:divBdr>
    </w:div>
    <w:div w:id="1374959564">
      <w:bodyDiv w:val="1"/>
      <w:marLeft w:val="0"/>
      <w:marRight w:val="0"/>
      <w:marTop w:val="0"/>
      <w:marBottom w:val="0"/>
      <w:divBdr>
        <w:top w:val="none" w:sz="0" w:space="0" w:color="auto"/>
        <w:left w:val="none" w:sz="0" w:space="0" w:color="auto"/>
        <w:bottom w:val="none" w:sz="0" w:space="0" w:color="auto"/>
        <w:right w:val="none" w:sz="0" w:space="0" w:color="auto"/>
      </w:divBdr>
    </w:div>
    <w:div w:id="1380089825">
      <w:bodyDiv w:val="1"/>
      <w:marLeft w:val="0"/>
      <w:marRight w:val="0"/>
      <w:marTop w:val="0"/>
      <w:marBottom w:val="0"/>
      <w:divBdr>
        <w:top w:val="none" w:sz="0" w:space="0" w:color="auto"/>
        <w:left w:val="none" w:sz="0" w:space="0" w:color="auto"/>
        <w:bottom w:val="none" w:sz="0" w:space="0" w:color="auto"/>
        <w:right w:val="none" w:sz="0" w:space="0" w:color="auto"/>
      </w:divBdr>
    </w:div>
    <w:div w:id="1407994185">
      <w:bodyDiv w:val="1"/>
      <w:marLeft w:val="0"/>
      <w:marRight w:val="0"/>
      <w:marTop w:val="0"/>
      <w:marBottom w:val="0"/>
      <w:divBdr>
        <w:top w:val="none" w:sz="0" w:space="0" w:color="auto"/>
        <w:left w:val="none" w:sz="0" w:space="0" w:color="auto"/>
        <w:bottom w:val="none" w:sz="0" w:space="0" w:color="auto"/>
        <w:right w:val="none" w:sz="0" w:space="0" w:color="auto"/>
      </w:divBdr>
    </w:div>
    <w:div w:id="1420325078">
      <w:bodyDiv w:val="1"/>
      <w:marLeft w:val="0"/>
      <w:marRight w:val="0"/>
      <w:marTop w:val="0"/>
      <w:marBottom w:val="0"/>
      <w:divBdr>
        <w:top w:val="none" w:sz="0" w:space="0" w:color="auto"/>
        <w:left w:val="none" w:sz="0" w:space="0" w:color="auto"/>
        <w:bottom w:val="none" w:sz="0" w:space="0" w:color="auto"/>
        <w:right w:val="none" w:sz="0" w:space="0" w:color="auto"/>
      </w:divBdr>
    </w:div>
    <w:div w:id="1436362686">
      <w:bodyDiv w:val="1"/>
      <w:marLeft w:val="0"/>
      <w:marRight w:val="0"/>
      <w:marTop w:val="0"/>
      <w:marBottom w:val="0"/>
      <w:divBdr>
        <w:top w:val="none" w:sz="0" w:space="0" w:color="auto"/>
        <w:left w:val="none" w:sz="0" w:space="0" w:color="auto"/>
        <w:bottom w:val="none" w:sz="0" w:space="0" w:color="auto"/>
        <w:right w:val="none" w:sz="0" w:space="0" w:color="auto"/>
      </w:divBdr>
    </w:div>
    <w:div w:id="1468814395">
      <w:bodyDiv w:val="1"/>
      <w:marLeft w:val="0"/>
      <w:marRight w:val="0"/>
      <w:marTop w:val="0"/>
      <w:marBottom w:val="0"/>
      <w:divBdr>
        <w:top w:val="none" w:sz="0" w:space="0" w:color="auto"/>
        <w:left w:val="none" w:sz="0" w:space="0" w:color="auto"/>
        <w:bottom w:val="none" w:sz="0" w:space="0" w:color="auto"/>
        <w:right w:val="none" w:sz="0" w:space="0" w:color="auto"/>
      </w:divBdr>
    </w:div>
    <w:div w:id="1489590904">
      <w:bodyDiv w:val="1"/>
      <w:marLeft w:val="0"/>
      <w:marRight w:val="0"/>
      <w:marTop w:val="0"/>
      <w:marBottom w:val="0"/>
      <w:divBdr>
        <w:top w:val="none" w:sz="0" w:space="0" w:color="auto"/>
        <w:left w:val="none" w:sz="0" w:space="0" w:color="auto"/>
        <w:bottom w:val="none" w:sz="0" w:space="0" w:color="auto"/>
        <w:right w:val="none" w:sz="0" w:space="0" w:color="auto"/>
      </w:divBdr>
    </w:div>
    <w:div w:id="1525023344">
      <w:bodyDiv w:val="1"/>
      <w:marLeft w:val="0"/>
      <w:marRight w:val="0"/>
      <w:marTop w:val="0"/>
      <w:marBottom w:val="0"/>
      <w:divBdr>
        <w:top w:val="none" w:sz="0" w:space="0" w:color="auto"/>
        <w:left w:val="none" w:sz="0" w:space="0" w:color="auto"/>
        <w:bottom w:val="none" w:sz="0" w:space="0" w:color="auto"/>
        <w:right w:val="none" w:sz="0" w:space="0" w:color="auto"/>
      </w:divBdr>
    </w:div>
    <w:div w:id="1555584628">
      <w:bodyDiv w:val="1"/>
      <w:marLeft w:val="0"/>
      <w:marRight w:val="0"/>
      <w:marTop w:val="0"/>
      <w:marBottom w:val="0"/>
      <w:divBdr>
        <w:top w:val="none" w:sz="0" w:space="0" w:color="auto"/>
        <w:left w:val="none" w:sz="0" w:space="0" w:color="auto"/>
        <w:bottom w:val="none" w:sz="0" w:space="0" w:color="auto"/>
        <w:right w:val="none" w:sz="0" w:space="0" w:color="auto"/>
      </w:divBdr>
    </w:div>
    <w:div w:id="1589726566">
      <w:bodyDiv w:val="1"/>
      <w:marLeft w:val="0"/>
      <w:marRight w:val="0"/>
      <w:marTop w:val="0"/>
      <w:marBottom w:val="0"/>
      <w:divBdr>
        <w:top w:val="none" w:sz="0" w:space="0" w:color="auto"/>
        <w:left w:val="none" w:sz="0" w:space="0" w:color="auto"/>
        <w:bottom w:val="none" w:sz="0" w:space="0" w:color="auto"/>
        <w:right w:val="none" w:sz="0" w:space="0" w:color="auto"/>
      </w:divBdr>
    </w:div>
    <w:div w:id="1593392528">
      <w:bodyDiv w:val="1"/>
      <w:marLeft w:val="0"/>
      <w:marRight w:val="0"/>
      <w:marTop w:val="0"/>
      <w:marBottom w:val="0"/>
      <w:divBdr>
        <w:top w:val="none" w:sz="0" w:space="0" w:color="auto"/>
        <w:left w:val="none" w:sz="0" w:space="0" w:color="auto"/>
        <w:bottom w:val="none" w:sz="0" w:space="0" w:color="auto"/>
        <w:right w:val="none" w:sz="0" w:space="0" w:color="auto"/>
      </w:divBdr>
    </w:div>
    <w:div w:id="1643271780">
      <w:bodyDiv w:val="1"/>
      <w:marLeft w:val="0"/>
      <w:marRight w:val="0"/>
      <w:marTop w:val="0"/>
      <w:marBottom w:val="0"/>
      <w:divBdr>
        <w:top w:val="none" w:sz="0" w:space="0" w:color="auto"/>
        <w:left w:val="none" w:sz="0" w:space="0" w:color="auto"/>
        <w:bottom w:val="none" w:sz="0" w:space="0" w:color="auto"/>
        <w:right w:val="none" w:sz="0" w:space="0" w:color="auto"/>
      </w:divBdr>
    </w:div>
    <w:div w:id="1648512300">
      <w:bodyDiv w:val="1"/>
      <w:marLeft w:val="0"/>
      <w:marRight w:val="0"/>
      <w:marTop w:val="0"/>
      <w:marBottom w:val="0"/>
      <w:divBdr>
        <w:top w:val="none" w:sz="0" w:space="0" w:color="auto"/>
        <w:left w:val="none" w:sz="0" w:space="0" w:color="auto"/>
        <w:bottom w:val="none" w:sz="0" w:space="0" w:color="auto"/>
        <w:right w:val="none" w:sz="0" w:space="0" w:color="auto"/>
      </w:divBdr>
    </w:div>
    <w:div w:id="1661426762">
      <w:bodyDiv w:val="1"/>
      <w:marLeft w:val="0"/>
      <w:marRight w:val="0"/>
      <w:marTop w:val="0"/>
      <w:marBottom w:val="0"/>
      <w:divBdr>
        <w:top w:val="none" w:sz="0" w:space="0" w:color="auto"/>
        <w:left w:val="none" w:sz="0" w:space="0" w:color="auto"/>
        <w:bottom w:val="none" w:sz="0" w:space="0" w:color="auto"/>
        <w:right w:val="none" w:sz="0" w:space="0" w:color="auto"/>
      </w:divBdr>
    </w:div>
    <w:div w:id="1667436794">
      <w:bodyDiv w:val="1"/>
      <w:marLeft w:val="0"/>
      <w:marRight w:val="0"/>
      <w:marTop w:val="0"/>
      <w:marBottom w:val="0"/>
      <w:divBdr>
        <w:top w:val="none" w:sz="0" w:space="0" w:color="auto"/>
        <w:left w:val="none" w:sz="0" w:space="0" w:color="auto"/>
        <w:bottom w:val="none" w:sz="0" w:space="0" w:color="auto"/>
        <w:right w:val="none" w:sz="0" w:space="0" w:color="auto"/>
      </w:divBdr>
    </w:div>
    <w:div w:id="1668173242">
      <w:bodyDiv w:val="1"/>
      <w:marLeft w:val="0"/>
      <w:marRight w:val="0"/>
      <w:marTop w:val="0"/>
      <w:marBottom w:val="0"/>
      <w:divBdr>
        <w:top w:val="none" w:sz="0" w:space="0" w:color="auto"/>
        <w:left w:val="none" w:sz="0" w:space="0" w:color="auto"/>
        <w:bottom w:val="none" w:sz="0" w:space="0" w:color="auto"/>
        <w:right w:val="none" w:sz="0" w:space="0" w:color="auto"/>
      </w:divBdr>
    </w:div>
    <w:div w:id="1696154856">
      <w:bodyDiv w:val="1"/>
      <w:marLeft w:val="0"/>
      <w:marRight w:val="0"/>
      <w:marTop w:val="0"/>
      <w:marBottom w:val="0"/>
      <w:divBdr>
        <w:top w:val="none" w:sz="0" w:space="0" w:color="auto"/>
        <w:left w:val="none" w:sz="0" w:space="0" w:color="auto"/>
        <w:bottom w:val="none" w:sz="0" w:space="0" w:color="auto"/>
        <w:right w:val="none" w:sz="0" w:space="0" w:color="auto"/>
      </w:divBdr>
    </w:div>
    <w:div w:id="1697808154">
      <w:bodyDiv w:val="1"/>
      <w:marLeft w:val="0"/>
      <w:marRight w:val="0"/>
      <w:marTop w:val="0"/>
      <w:marBottom w:val="0"/>
      <w:divBdr>
        <w:top w:val="none" w:sz="0" w:space="0" w:color="auto"/>
        <w:left w:val="none" w:sz="0" w:space="0" w:color="auto"/>
        <w:bottom w:val="none" w:sz="0" w:space="0" w:color="auto"/>
        <w:right w:val="none" w:sz="0" w:space="0" w:color="auto"/>
      </w:divBdr>
    </w:div>
    <w:div w:id="1720662272">
      <w:bodyDiv w:val="1"/>
      <w:marLeft w:val="0"/>
      <w:marRight w:val="0"/>
      <w:marTop w:val="0"/>
      <w:marBottom w:val="0"/>
      <w:divBdr>
        <w:top w:val="none" w:sz="0" w:space="0" w:color="auto"/>
        <w:left w:val="none" w:sz="0" w:space="0" w:color="auto"/>
        <w:bottom w:val="none" w:sz="0" w:space="0" w:color="auto"/>
        <w:right w:val="none" w:sz="0" w:space="0" w:color="auto"/>
      </w:divBdr>
    </w:div>
    <w:div w:id="1737236768">
      <w:bodyDiv w:val="1"/>
      <w:marLeft w:val="0"/>
      <w:marRight w:val="0"/>
      <w:marTop w:val="0"/>
      <w:marBottom w:val="0"/>
      <w:divBdr>
        <w:top w:val="none" w:sz="0" w:space="0" w:color="auto"/>
        <w:left w:val="none" w:sz="0" w:space="0" w:color="auto"/>
        <w:bottom w:val="none" w:sz="0" w:space="0" w:color="auto"/>
        <w:right w:val="none" w:sz="0" w:space="0" w:color="auto"/>
      </w:divBdr>
    </w:div>
    <w:div w:id="1746218620">
      <w:bodyDiv w:val="1"/>
      <w:marLeft w:val="0"/>
      <w:marRight w:val="0"/>
      <w:marTop w:val="0"/>
      <w:marBottom w:val="0"/>
      <w:divBdr>
        <w:top w:val="none" w:sz="0" w:space="0" w:color="auto"/>
        <w:left w:val="none" w:sz="0" w:space="0" w:color="auto"/>
        <w:bottom w:val="none" w:sz="0" w:space="0" w:color="auto"/>
        <w:right w:val="none" w:sz="0" w:space="0" w:color="auto"/>
      </w:divBdr>
    </w:div>
    <w:div w:id="1756437781">
      <w:bodyDiv w:val="1"/>
      <w:marLeft w:val="0"/>
      <w:marRight w:val="0"/>
      <w:marTop w:val="0"/>
      <w:marBottom w:val="0"/>
      <w:divBdr>
        <w:top w:val="none" w:sz="0" w:space="0" w:color="auto"/>
        <w:left w:val="none" w:sz="0" w:space="0" w:color="auto"/>
        <w:bottom w:val="none" w:sz="0" w:space="0" w:color="auto"/>
        <w:right w:val="none" w:sz="0" w:space="0" w:color="auto"/>
      </w:divBdr>
    </w:div>
    <w:div w:id="1758670273">
      <w:bodyDiv w:val="1"/>
      <w:marLeft w:val="0"/>
      <w:marRight w:val="0"/>
      <w:marTop w:val="0"/>
      <w:marBottom w:val="0"/>
      <w:divBdr>
        <w:top w:val="none" w:sz="0" w:space="0" w:color="auto"/>
        <w:left w:val="none" w:sz="0" w:space="0" w:color="auto"/>
        <w:bottom w:val="none" w:sz="0" w:space="0" w:color="auto"/>
        <w:right w:val="none" w:sz="0" w:space="0" w:color="auto"/>
      </w:divBdr>
    </w:div>
    <w:div w:id="1759517312">
      <w:bodyDiv w:val="1"/>
      <w:marLeft w:val="0"/>
      <w:marRight w:val="0"/>
      <w:marTop w:val="0"/>
      <w:marBottom w:val="0"/>
      <w:divBdr>
        <w:top w:val="none" w:sz="0" w:space="0" w:color="auto"/>
        <w:left w:val="none" w:sz="0" w:space="0" w:color="auto"/>
        <w:bottom w:val="none" w:sz="0" w:space="0" w:color="auto"/>
        <w:right w:val="none" w:sz="0" w:space="0" w:color="auto"/>
      </w:divBdr>
    </w:div>
    <w:div w:id="1773165512">
      <w:bodyDiv w:val="1"/>
      <w:marLeft w:val="0"/>
      <w:marRight w:val="0"/>
      <w:marTop w:val="0"/>
      <w:marBottom w:val="0"/>
      <w:divBdr>
        <w:top w:val="none" w:sz="0" w:space="0" w:color="auto"/>
        <w:left w:val="none" w:sz="0" w:space="0" w:color="auto"/>
        <w:bottom w:val="none" w:sz="0" w:space="0" w:color="auto"/>
        <w:right w:val="none" w:sz="0" w:space="0" w:color="auto"/>
      </w:divBdr>
    </w:div>
    <w:div w:id="1786657328">
      <w:bodyDiv w:val="1"/>
      <w:marLeft w:val="0"/>
      <w:marRight w:val="0"/>
      <w:marTop w:val="0"/>
      <w:marBottom w:val="0"/>
      <w:divBdr>
        <w:top w:val="none" w:sz="0" w:space="0" w:color="auto"/>
        <w:left w:val="none" w:sz="0" w:space="0" w:color="auto"/>
        <w:bottom w:val="none" w:sz="0" w:space="0" w:color="auto"/>
        <w:right w:val="none" w:sz="0" w:space="0" w:color="auto"/>
      </w:divBdr>
    </w:div>
    <w:div w:id="1797064828">
      <w:bodyDiv w:val="1"/>
      <w:marLeft w:val="0"/>
      <w:marRight w:val="0"/>
      <w:marTop w:val="0"/>
      <w:marBottom w:val="0"/>
      <w:divBdr>
        <w:top w:val="none" w:sz="0" w:space="0" w:color="auto"/>
        <w:left w:val="none" w:sz="0" w:space="0" w:color="auto"/>
        <w:bottom w:val="none" w:sz="0" w:space="0" w:color="auto"/>
        <w:right w:val="none" w:sz="0" w:space="0" w:color="auto"/>
      </w:divBdr>
    </w:div>
    <w:div w:id="1822429623">
      <w:bodyDiv w:val="1"/>
      <w:marLeft w:val="0"/>
      <w:marRight w:val="0"/>
      <w:marTop w:val="0"/>
      <w:marBottom w:val="0"/>
      <w:divBdr>
        <w:top w:val="none" w:sz="0" w:space="0" w:color="auto"/>
        <w:left w:val="none" w:sz="0" w:space="0" w:color="auto"/>
        <w:bottom w:val="none" w:sz="0" w:space="0" w:color="auto"/>
        <w:right w:val="none" w:sz="0" w:space="0" w:color="auto"/>
      </w:divBdr>
    </w:div>
    <w:div w:id="1879850274">
      <w:bodyDiv w:val="1"/>
      <w:marLeft w:val="0"/>
      <w:marRight w:val="0"/>
      <w:marTop w:val="0"/>
      <w:marBottom w:val="0"/>
      <w:divBdr>
        <w:top w:val="none" w:sz="0" w:space="0" w:color="auto"/>
        <w:left w:val="none" w:sz="0" w:space="0" w:color="auto"/>
        <w:bottom w:val="none" w:sz="0" w:space="0" w:color="auto"/>
        <w:right w:val="none" w:sz="0" w:space="0" w:color="auto"/>
      </w:divBdr>
      <w:divsChild>
        <w:div w:id="1638604480">
          <w:marLeft w:val="0"/>
          <w:marRight w:val="0"/>
          <w:marTop w:val="0"/>
          <w:marBottom w:val="0"/>
          <w:divBdr>
            <w:top w:val="none" w:sz="0" w:space="0" w:color="auto"/>
            <w:left w:val="none" w:sz="0" w:space="0" w:color="auto"/>
            <w:bottom w:val="none" w:sz="0" w:space="0" w:color="auto"/>
            <w:right w:val="none" w:sz="0" w:space="0" w:color="auto"/>
          </w:divBdr>
          <w:divsChild>
            <w:div w:id="1923366819">
              <w:marLeft w:val="0"/>
              <w:marRight w:val="0"/>
              <w:marTop w:val="0"/>
              <w:marBottom w:val="0"/>
              <w:divBdr>
                <w:top w:val="none" w:sz="0" w:space="0" w:color="auto"/>
                <w:left w:val="none" w:sz="0" w:space="0" w:color="auto"/>
                <w:bottom w:val="none" w:sz="0" w:space="0" w:color="auto"/>
                <w:right w:val="none" w:sz="0" w:space="0" w:color="auto"/>
              </w:divBdr>
              <w:divsChild>
                <w:div w:id="558829505">
                  <w:marLeft w:val="0"/>
                  <w:marRight w:val="0"/>
                  <w:marTop w:val="0"/>
                  <w:marBottom w:val="0"/>
                  <w:divBdr>
                    <w:top w:val="none" w:sz="0" w:space="0" w:color="auto"/>
                    <w:left w:val="none" w:sz="0" w:space="0" w:color="auto"/>
                    <w:bottom w:val="none" w:sz="0" w:space="0" w:color="auto"/>
                    <w:right w:val="none" w:sz="0" w:space="0" w:color="auto"/>
                  </w:divBdr>
                  <w:divsChild>
                    <w:div w:id="653416475">
                      <w:marLeft w:val="0"/>
                      <w:marRight w:val="0"/>
                      <w:marTop w:val="0"/>
                      <w:marBottom w:val="0"/>
                      <w:divBdr>
                        <w:top w:val="none" w:sz="0" w:space="0" w:color="auto"/>
                        <w:left w:val="none" w:sz="0" w:space="0" w:color="auto"/>
                        <w:bottom w:val="none" w:sz="0" w:space="0" w:color="auto"/>
                        <w:right w:val="none" w:sz="0" w:space="0" w:color="auto"/>
                      </w:divBdr>
                      <w:divsChild>
                        <w:div w:id="111874107">
                          <w:marLeft w:val="0"/>
                          <w:marRight w:val="0"/>
                          <w:marTop w:val="0"/>
                          <w:marBottom w:val="0"/>
                          <w:divBdr>
                            <w:top w:val="none" w:sz="0" w:space="0" w:color="auto"/>
                            <w:left w:val="none" w:sz="0" w:space="0" w:color="auto"/>
                            <w:bottom w:val="none" w:sz="0" w:space="0" w:color="auto"/>
                            <w:right w:val="none" w:sz="0" w:space="0" w:color="auto"/>
                          </w:divBdr>
                          <w:divsChild>
                            <w:div w:id="382364700">
                              <w:marLeft w:val="0"/>
                              <w:marRight w:val="0"/>
                              <w:marTop w:val="0"/>
                              <w:marBottom w:val="0"/>
                              <w:divBdr>
                                <w:top w:val="none" w:sz="0" w:space="0" w:color="auto"/>
                                <w:left w:val="none" w:sz="0" w:space="0" w:color="auto"/>
                                <w:bottom w:val="none" w:sz="0" w:space="0" w:color="auto"/>
                                <w:right w:val="none" w:sz="0" w:space="0" w:color="auto"/>
                              </w:divBdr>
                              <w:divsChild>
                                <w:div w:id="671027378">
                                  <w:marLeft w:val="0"/>
                                  <w:marRight w:val="0"/>
                                  <w:marTop w:val="0"/>
                                  <w:marBottom w:val="0"/>
                                  <w:divBdr>
                                    <w:top w:val="none" w:sz="0" w:space="0" w:color="auto"/>
                                    <w:left w:val="none" w:sz="0" w:space="0" w:color="auto"/>
                                    <w:bottom w:val="none" w:sz="0" w:space="0" w:color="auto"/>
                                    <w:right w:val="none" w:sz="0" w:space="0" w:color="auto"/>
                                  </w:divBdr>
                                  <w:divsChild>
                                    <w:div w:id="1761754818">
                                      <w:marLeft w:val="0"/>
                                      <w:marRight w:val="0"/>
                                      <w:marTop w:val="0"/>
                                      <w:marBottom w:val="0"/>
                                      <w:divBdr>
                                        <w:top w:val="none" w:sz="0" w:space="0" w:color="auto"/>
                                        <w:left w:val="none" w:sz="0" w:space="0" w:color="auto"/>
                                        <w:bottom w:val="none" w:sz="0" w:space="0" w:color="auto"/>
                                        <w:right w:val="none" w:sz="0" w:space="0" w:color="auto"/>
                                      </w:divBdr>
                                      <w:divsChild>
                                        <w:div w:id="2061858700">
                                          <w:marLeft w:val="0"/>
                                          <w:marRight w:val="0"/>
                                          <w:marTop w:val="0"/>
                                          <w:marBottom w:val="0"/>
                                          <w:divBdr>
                                            <w:top w:val="none" w:sz="0" w:space="0" w:color="auto"/>
                                            <w:left w:val="none" w:sz="0" w:space="0" w:color="auto"/>
                                            <w:bottom w:val="none" w:sz="0" w:space="0" w:color="auto"/>
                                            <w:right w:val="none" w:sz="0" w:space="0" w:color="auto"/>
                                          </w:divBdr>
                                          <w:divsChild>
                                            <w:div w:id="1756777754">
                                              <w:marLeft w:val="0"/>
                                              <w:marRight w:val="0"/>
                                              <w:marTop w:val="0"/>
                                              <w:marBottom w:val="0"/>
                                              <w:divBdr>
                                                <w:top w:val="none" w:sz="0" w:space="0" w:color="auto"/>
                                                <w:left w:val="none" w:sz="0" w:space="0" w:color="auto"/>
                                                <w:bottom w:val="none" w:sz="0" w:space="0" w:color="auto"/>
                                                <w:right w:val="none" w:sz="0" w:space="0" w:color="auto"/>
                                              </w:divBdr>
                                              <w:divsChild>
                                                <w:div w:id="1180968648">
                                                  <w:marLeft w:val="0"/>
                                                  <w:marRight w:val="0"/>
                                                  <w:marTop w:val="0"/>
                                                  <w:marBottom w:val="0"/>
                                                  <w:divBdr>
                                                    <w:top w:val="none" w:sz="0" w:space="0" w:color="auto"/>
                                                    <w:left w:val="none" w:sz="0" w:space="0" w:color="auto"/>
                                                    <w:bottom w:val="none" w:sz="0" w:space="0" w:color="auto"/>
                                                    <w:right w:val="none" w:sz="0" w:space="0" w:color="auto"/>
                                                  </w:divBdr>
                                                  <w:divsChild>
                                                    <w:div w:id="1779909048">
                                                      <w:marLeft w:val="0"/>
                                                      <w:marRight w:val="0"/>
                                                      <w:marTop w:val="0"/>
                                                      <w:marBottom w:val="0"/>
                                                      <w:divBdr>
                                                        <w:top w:val="none" w:sz="0" w:space="0" w:color="auto"/>
                                                        <w:left w:val="none" w:sz="0" w:space="0" w:color="auto"/>
                                                        <w:bottom w:val="none" w:sz="0" w:space="0" w:color="auto"/>
                                                        <w:right w:val="none" w:sz="0" w:space="0" w:color="auto"/>
                                                      </w:divBdr>
                                                      <w:divsChild>
                                                        <w:div w:id="17145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354439">
          <w:marLeft w:val="0"/>
          <w:marRight w:val="0"/>
          <w:marTop w:val="0"/>
          <w:marBottom w:val="0"/>
          <w:divBdr>
            <w:top w:val="none" w:sz="0" w:space="0" w:color="auto"/>
            <w:left w:val="none" w:sz="0" w:space="0" w:color="auto"/>
            <w:bottom w:val="none" w:sz="0" w:space="0" w:color="auto"/>
            <w:right w:val="none" w:sz="0" w:space="0" w:color="auto"/>
          </w:divBdr>
          <w:divsChild>
            <w:div w:id="1955820994">
              <w:marLeft w:val="0"/>
              <w:marRight w:val="0"/>
              <w:marTop w:val="0"/>
              <w:marBottom w:val="0"/>
              <w:divBdr>
                <w:top w:val="none" w:sz="0" w:space="0" w:color="auto"/>
                <w:left w:val="none" w:sz="0" w:space="0" w:color="auto"/>
                <w:bottom w:val="none" w:sz="0" w:space="0" w:color="auto"/>
                <w:right w:val="none" w:sz="0" w:space="0" w:color="auto"/>
              </w:divBdr>
              <w:divsChild>
                <w:div w:id="112199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933781">
      <w:bodyDiv w:val="1"/>
      <w:marLeft w:val="0"/>
      <w:marRight w:val="0"/>
      <w:marTop w:val="0"/>
      <w:marBottom w:val="0"/>
      <w:divBdr>
        <w:top w:val="none" w:sz="0" w:space="0" w:color="auto"/>
        <w:left w:val="none" w:sz="0" w:space="0" w:color="auto"/>
        <w:bottom w:val="none" w:sz="0" w:space="0" w:color="auto"/>
        <w:right w:val="none" w:sz="0" w:space="0" w:color="auto"/>
      </w:divBdr>
    </w:div>
    <w:div w:id="1909069890">
      <w:bodyDiv w:val="1"/>
      <w:marLeft w:val="0"/>
      <w:marRight w:val="0"/>
      <w:marTop w:val="0"/>
      <w:marBottom w:val="0"/>
      <w:divBdr>
        <w:top w:val="none" w:sz="0" w:space="0" w:color="auto"/>
        <w:left w:val="none" w:sz="0" w:space="0" w:color="auto"/>
        <w:bottom w:val="none" w:sz="0" w:space="0" w:color="auto"/>
        <w:right w:val="none" w:sz="0" w:space="0" w:color="auto"/>
      </w:divBdr>
    </w:div>
    <w:div w:id="1912428202">
      <w:bodyDiv w:val="1"/>
      <w:marLeft w:val="0"/>
      <w:marRight w:val="0"/>
      <w:marTop w:val="0"/>
      <w:marBottom w:val="0"/>
      <w:divBdr>
        <w:top w:val="none" w:sz="0" w:space="0" w:color="auto"/>
        <w:left w:val="none" w:sz="0" w:space="0" w:color="auto"/>
        <w:bottom w:val="none" w:sz="0" w:space="0" w:color="auto"/>
        <w:right w:val="none" w:sz="0" w:space="0" w:color="auto"/>
      </w:divBdr>
    </w:div>
    <w:div w:id="1933778039">
      <w:bodyDiv w:val="1"/>
      <w:marLeft w:val="0"/>
      <w:marRight w:val="0"/>
      <w:marTop w:val="0"/>
      <w:marBottom w:val="0"/>
      <w:divBdr>
        <w:top w:val="none" w:sz="0" w:space="0" w:color="auto"/>
        <w:left w:val="none" w:sz="0" w:space="0" w:color="auto"/>
        <w:bottom w:val="none" w:sz="0" w:space="0" w:color="auto"/>
        <w:right w:val="none" w:sz="0" w:space="0" w:color="auto"/>
      </w:divBdr>
    </w:div>
    <w:div w:id="1944654312">
      <w:bodyDiv w:val="1"/>
      <w:marLeft w:val="0"/>
      <w:marRight w:val="0"/>
      <w:marTop w:val="0"/>
      <w:marBottom w:val="0"/>
      <w:divBdr>
        <w:top w:val="none" w:sz="0" w:space="0" w:color="auto"/>
        <w:left w:val="none" w:sz="0" w:space="0" w:color="auto"/>
        <w:bottom w:val="none" w:sz="0" w:space="0" w:color="auto"/>
        <w:right w:val="none" w:sz="0" w:space="0" w:color="auto"/>
      </w:divBdr>
    </w:div>
    <w:div w:id="1952665344">
      <w:bodyDiv w:val="1"/>
      <w:marLeft w:val="0"/>
      <w:marRight w:val="0"/>
      <w:marTop w:val="0"/>
      <w:marBottom w:val="0"/>
      <w:divBdr>
        <w:top w:val="none" w:sz="0" w:space="0" w:color="auto"/>
        <w:left w:val="none" w:sz="0" w:space="0" w:color="auto"/>
        <w:bottom w:val="none" w:sz="0" w:space="0" w:color="auto"/>
        <w:right w:val="none" w:sz="0" w:space="0" w:color="auto"/>
      </w:divBdr>
    </w:div>
    <w:div w:id="2023507103">
      <w:bodyDiv w:val="1"/>
      <w:marLeft w:val="0"/>
      <w:marRight w:val="0"/>
      <w:marTop w:val="0"/>
      <w:marBottom w:val="0"/>
      <w:divBdr>
        <w:top w:val="none" w:sz="0" w:space="0" w:color="auto"/>
        <w:left w:val="none" w:sz="0" w:space="0" w:color="auto"/>
        <w:bottom w:val="none" w:sz="0" w:space="0" w:color="auto"/>
        <w:right w:val="none" w:sz="0" w:space="0" w:color="auto"/>
      </w:divBdr>
    </w:div>
    <w:div w:id="2053924131">
      <w:bodyDiv w:val="1"/>
      <w:marLeft w:val="0"/>
      <w:marRight w:val="0"/>
      <w:marTop w:val="0"/>
      <w:marBottom w:val="0"/>
      <w:divBdr>
        <w:top w:val="none" w:sz="0" w:space="0" w:color="auto"/>
        <w:left w:val="none" w:sz="0" w:space="0" w:color="auto"/>
        <w:bottom w:val="none" w:sz="0" w:space="0" w:color="auto"/>
        <w:right w:val="none" w:sz="0" w:space="0" w:color="auto"/>
      </w:divBdr>
    </w:div>
    <w:div w:id="2101676096">
      <w:bodyDiv w:val="1"/>
      <w:marLeft w:val="0"/>
      <w:marRight w:val="0"/>
      <w:marTop w:val="0"/>
      <w:marBottom w:val="0"/>
      <w:divBdr>
        <w:top w:val="none" w:sz="0" w:space="0" w:color="auto"/>
        <w:left w:val="none" w:sz="0" w:space="0" w:color="auto"/>
        <w:bottom w:val="none" w:sz="0" w:space="0" w:color="auto"/>
        <w:right w:val="none" w:sz="0" w:space="0" w:color="auto"/>
      </w:divBdr>
    </w:div>
    <w:div w:id="2125221632">
      <w:bodyDiv w:val="1"/>
      <w:marLeft w:val="0"/>
      <w:marRight w:val="0"/>
      <w:marTop w:val="0"/>
      <w:marBottom w:val="0"/>
      <w:divBdr>
        <w:top w:val="none" w:sz="0" w:space="0" w:color="auto"/>
        <w:left w:val="none" w:sz="0" w:space="0" w:color="auto"/>
        <w:bottom w:val="none" w:sz="0" w:space="0" w:color="auto"/>
        <w:right w:val="none" w:sz="0" w:space="0" w:color="auto"/>
      </w:divBdr>
    </w:div>
    <w:div w:id="2130081514">
      <w:bodyDiv w:val="1"/>
      <w:marLeft w:val="0"/>
      <w:marRight w:val="0"/>
      <w:marTop w:val="0"/>
      <w:marBottom w:val="0"/>
      <w:divBdr>
        <w:top w:val="none" w:sz="0" w:space="0" w:color="auto"/>
        <w:left w:val="none" w:sz="0" w:space="0" w:color="auto"/>
        <w:bottom w:val="none" w:sz="0" w:space="0" w:color="auto"/>
        <w:right w:val="none" w:sz="0" w:space="0" w:color="auto"/>
      </w:divBdr>
    </w:div>
    <w:div w:id="2134245463">
      <w:bodyDiv w:val="1"/>
      <w:marLeft w:val="0"/>
      <w:marRight w:val="0"/>
      <w:marTop w:val="0"/>
      <w:marBottom w:val="0"/>
      <w:divBdr>
        <w:top w:val="none" w:sz="0" w:space="0" w:color="auto"/>
        <w:left w:val="none" w:sz="0" w:space="0" w:color="auto"/>
        <w:bottom w:val="none" w:sz="0" w:space="0" w:color="auto"/>
        <w:right w:val="none" w:sz="0" w:space="0" w:color="auto"/>
      </w:divBdr>
    </w:div>
    <w:div w:id="2139835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footer4.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beca\Downloads\Modelo_PROP-AMB-ENV-XXX_REV0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461DA1E94DD4DEDA6634BFACAA3F01F"/>
        <w:category>
          <w:name w:val="Geral"/>
          <w:gallery w:val="placeholder"/>
        </w:category>
        <w:types>
          <w:type w:val="bbPlcHdr"/>
        </w:types>
        <w:behaviors>
          <w:behavior w:val="content"/>
        </w:behaviors>
        <w:guid w:val="{6A0E431D-CD7A-4985-86FF-4E61DE13A142}"/>
      </w:docPartPr>
      <w:docPartBody>
        <w:p w:rsidR="00CA1422" w:rsidRDefault="00284A88" w:rsidP="00284A88">
          <w:pPr>
            <w:pStyle w:val="4461DA1E94DD4DEDA6634BFACAA3F01F"/>
          </w:pPr>
          <w:r>
            <w:rPr>
              <w:rStyle w:val="TextodoEspaoReservado"/>
            </w:rPr>
            <w:t>Escolher um item.</w:t>
          </w:r>
        </w:p>
      </w:docPartBody>
    </w:docPart>
    <w:docPart>
      <w:docPartPr>
        <w:name w:val="79E0575E0417461A9DCAF61EFADEFB43"/>
        <w:category>
          <w:name w:val="Geral"/>
          <w:gallery w:val="placeholder"/>
        </w:category>
        <w:types>
          <w:type w:val="bbPlcHdr"/>
        </w:types>
        <w:behaviors>
          <w:behavior w:val="content"/>
        </w:behaviors>
        <w:guid w:val="{D1FCEC5D-1738-4007-8D12-DA858372E50D}"/>
      </w:docPartPr>
      <w:docPartBody>
        <w:p w:rsidR="00CA1422" w:rsidRDefault="00284A88" w:rsidP="00284A88">
          <w:pPr>
            <w:pStyle w:val="79E0575E0417461A9DCAF61EFADEFB43"/>
          </w:pPr>
          <w:r>
            <w:rPr>
              <w:rStyle w:val="TextodoEspaoReservado"/>
            </w:rPr>
            <w:t>Escolher um item.</w:t>
          </w:r>
        </w:p>
      </w:docPartBody>
    </w:docPart>
    <w:docPart>
      <w:docPartPr>
        <w:name w:val="5689854E1BD04A099B09C0CEB2C6532E"/>
        <w:category>
          <w:name w:val="Geral"/>
          <w:gallery w:val="placeholder"/>
        </w:category>
        <w:types>
          <w:type w:val="bbPlcHdr"/>
        </w:types>
        <w:behaviors>
          <w:behavior w:val="content"/>
        </w:behaviors>
        <w:guid w:val="{75D1D988-1E33-457E-BE53-98931F21D9C2}"/>
      </w:docPartPr>
      <w:docPartBody>
        <w:p w:rsidR="00FC677E" w:rsidRDefault="00FC677E" w:rsidP="00FC677E">
          <w:pPr>
            <w:pStyle w:val="5689854E1BD04A099B09C0CEB2C6532E"/>
          </w:pPr>
          <w:r>
            <w:rPr>
              <w:rStyle w:val="TextodoEspaoReservado"/>
            </w:rPr>
            <w:t>Escolher um item.</w:t>
          </w:r>
        </w:p>
      </w:docPartBody>
    </w:docPart>
    <w:docPart>
      <w:docPartPr>
        <w:name w:val="8F5CC29206F447ECB6F58ADD2818EDA7"/>
        <w:category>
          <w:name w:val="Geral"/>
          <w:gallery w:val="placeholder"/>
        </w:category>
        <w:types>
          <w:type w:val="bbPlcHdr"/>
        </w:types>
        <w:behaviors>
          <w:behavior w:val="content"/>
        </w:behaviors>
        <w:guid w:val="{05074EB2-9D3A-41E8-93C8-64730093046F}"/>
      </w:docPartPr>
      <w:docPartBody>
        <w:p w:rsidR="00FC677E" w:rsidRDefault="00FC677E" w:rsidP="00FC677E">
          <w:pPr>
            <w:pStyle w:val="8F5CC29206F447ECB6F58ADD2818EDA7"/>
          </w:pPr>
          <w:r>
            <w:rPr>
              <w:rStyle w:val="TextodoEspaoReservado"/>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Neo Sans Pro">
    <w:altName w:val="Calibri"/>
    <w:panose1 w:val="00000000000000000000"/>
    <w:charset w:val="00"/>
    <w:family w:val="swiss"/>
    <w:notTrueType/>
    <w:pitch w:val="variable"/>
    <w:sig w:usb0="A00000AF" w:usb1="5000205B" w:usb2="00000000" w:usb3="00000000" w:csb0="0000009B"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704"/>
    <w:rsid w:val="00003B82"/>
    <w:rsid w:val="00030FB5"/>
    <w:rsid w:val="00055D63"/>
    <w:rsid w:val="00065D26"/>
    <w:rsid w:val="00092DC6"/>
    <w:rsid w:val="000A253C"/>
    <w:rsid w:val="000D4561"/>
    <w:rsid w:val="000E15A1"/>
    <w:rsid w:val="000F6BE6"/>
    <w:rsid w:val="00105D80"/>
    <w:rsid w:val="001173D7"/>
    <w:rsid w:val="00171052"/>
    <w:rsid w:val="00184554"/>
    <w:rsid w:val="00190BEA"/>
    <w:rsid w:val="001D11CF"/>
    <w:rsid w:val="001D3889"/>
    <w:rsid w:val="001F4B3C"/>
    <w:rsid w:val="00201525"/>
    <w:rsid w:val="00226FB8"/>
    <w:rsid w:val="002434E8"/>
    <w:rsid w:val="00264F94"/>
    <w:rsid w:val="002706AE"/>
    <w:rsid w:val="00284A88"/>
    <w:rsid w:val="002914C3"/>
    <w:rsid w:val="002D2AC8"/>
    <w:rsid w:val="003069C3"/>
    <w:rsid w:val="00307D40"/>
    <w:rsid w:val="00333524"/>
    <w:rsid w:val="00352270"/>
    <w:rsid w:val="00354704"/>
    <w:rsid w:val="00397724"/>
    <w:rsid w:val="003B0668"/>
    <w:rsid w:val="003D1421"/>
    <w:rsid w:val="00413527"/>
    <w:rsid w:val="00486619"/>
    <w:rsid w:val="004C5BBE"/>
    <w:rsid w:val="004D0227"/>
    <w:rsid w:val="004D3E8D"/>
    <w:rsid w:val="004E3831"/>
    <w:rsid w:val="004F2B4C"/>
    <w:rsid w:val="00560354"/>
    <w:rsid w:val="005631BF"/>
    <w:rsid w:val="005759D5"/>
    <w:rsid w:val="00582CE9"/>
    <w:rsid w:val="00586338"/>
    <w:rsid w:val="0058751D"/>
    <w:rsid w:val="00636D57"/>
    <w:rsid w:val="00687322"/>
    <w:rsid w:val="006A3AB8"/>
    <w:rsid w:val="006E6197"/>
    <w:rsid w:val="006F0DA7"/>
    <w:rsid w:val="00736963"/>
    <w:rsid w:val="00740EB1"/>
    <w:rsid w:val="0075633B"/>
    <w:rsid w:val="0075790B"/>
    <w:rsid w:val="00764466"/>
    <w:rsid w:val="0078126C"/>
    <w:rsid w:val="007829C0"/>
    <w:rsid w:val="0078311D"/>
    <w:rsid w:val="007C6A69"/>
    <w:rsid w:val="007C776C"/>
    <w:rsid w:val="007F4C0A"/>
    <w:rsid w:val="00817C94"/>
    <w:rsid w:val="00833A17"/>
    <w:rsid w:val="00856B0A"/>
    <w:rsid w:val="008E2FD8"/>
    <w:rsid w:val="008E4220"/>
    <w:rsid w:val="0091576C"/>
    <w:rsid w:val="00925025"/>
    <w:rsid w:val="00937C61"/>
    <w:rsid w:val="009504C8"/>
    <w:rsid w:val="00950CD4"/>
    <w:rsid w:val="00953EE2"/>
    <w:rsid w:val="00956B61"/>
    <w:rsid w:val="00991374"/>
    <w:rsid w:val="009924EC"/>
    <w:rsid w:val="0099419F"/>
    <w:rsid w:val="009A6CC9"/>
    <w:rsid w:val="009B679D"/>
    <w:rsid w:val="009C34C5"/>
    <w:rsid w:val="00A17913"/>
    <w:rsid w:val="00A20336"/>
    <w:rsid w:val="00AD3891"/>
    <w:rsid w:val="00B6108E"/>
    <w:rsid w:val="00BC78E5"/>
    <w:rsid w:val="00C17D43"/>
    <w:rsid w:val="00C247E8"/>
    <w:rsid w:val="00C4778B"/>
    <w:rsid w:val="00C64F57"/>
    <w:rsid w:val="00CA1422"/>
    <w:rsid w:val="00CC6AAB"/>
    <w:rsid w:val="00CD5EE3"/>
    <w:rsid w:val="00CE23C5"/>
    <w:rsid w:val="00CE421B"/>
    <w:rsid w:val="00D3305C"/>
    <w:rsid w:val="00D82BC4"/>
    <w:rsid w:val="00D90B51"/>
    <w:rsid w:val="00D90E08"/>
    <w:rsid w:val="00DC3F5B"/>
    <w:rsid w:val="00DD6CF7"/>
    <w:rsid w:val="00DE0F5C"/>
    <w:rsid w:val="00E155AE"/>
    <w:rsid w:val="00E40AFE"/>
    <w:rsid w:val="00E6144C"/>
    <w:rsid w:val="00E658D4"/>
    <w:rsid w:val="00E93AE6"/>
    <w:rsid w:val="00EB3B05"/>
    <w:rsid w:val="00EE5ADD"/>
    <w:rsid w:val="00EE7E7B"/>
    <w:rsid w:val="00F1576A"/>
    <w:rsid w:val="00F30544"/>
    <w:rsid w:val="00F47F9E"/>
    <w:rsid w:val="00F53FCA"/>
    <w:rsid w:val="00F666AB"/>
    <w:rsid w:val="00F841F0"/>
    <w:rsid w:val="00FC677E"/>
    <w:rsid w:val="00FE5EF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CA" w:eastAsia="en-C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226FB8"/>
  </w:style>
  <w:style w:type="paragraph" w:customStyle="1" w:styleId="5689854E1BD04A099B09C0CEB2C6532E">
    <w:name w:val="5689854E1BD04A099B09C0CEB2C6532E"/>
    <w:rsid w:val="00FC677E"/>
    <w:pPr>
      <w:spacing w:line="278" w:lineRule="auto"/>
    </w:pPr>
    <w:rPr>
      <w:sz w:val="24"/>
      <w:szCs w:val="24"/>
      <w:lang w:val="pt-BR" w:eastAsia="pt-BR"/>
    </w:rPr>
  </w:style>
  <w:style w:type="paragraph" w:customStyle="1" w:styleId="8F5CC29206F447ECB6F58ADD2818EDA7">
    <w:name w:val="8F5CC29206F447ECB6F58ADD2818EDA7"/>
    <w:rsid w:val="00FC677E"/>
    <w:pPr>
      <w:spacing w:line="278" w:lineRule="auto"/>
    </w:pPr>
    <w:rPr>
      <w:sz w:val="24"/>
      <w:szCs w:val="24"/>
      <w:lang w:val="pt-BR" w:eastAsia="pt-BR"/>
    </w:rPr>
  </w:style>
  <w:style w:type="paragraph" w:customStyle="1" w:styleId="4461DA1E94DD4DEDA6634BFACAA3F01F">
    <w:name w:val="4461DA1E94DD4DEDA6634BFACAA3F01F"/>
    <w:rsid w:val="00284A88"/>
    <w:pPr>
      <w:spacing w:line="278" w:lineRule="auto"/>
    </w:pPr>
    <w:rPr>
      <w:sz w:val="24"/>
      <w:szCs w:val="24"/>
      <w:lang w:val="pt-BR" w:eastAsia="pt-BR"/>
    </w:rPr>
  </w:style>
  <w:style w:type="paragraph" w:customStyle="1" w:styleId="79E0575E0417461A9DCAF61EFADEFB43">
    <w:name w:val="79E0575E0417461A9DCAF61EFADEFB43"/>
    <w:rsid w:val="00284A88"/>
    <w:pPr>
      <w:spacing w:line="278" w:lineRule="auto"/>
    </w:pPr>
    <w:rPr>
      <w:sz w:val="24"/>
      <w:szCs w:val="24"/>
      <w:lang w:val="pt-BR" w:eastAsia="pt-B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AMBIPAR">
      <a:dk1>
        <a:sysClr val="windowText" lastClr="000000"/>
      </a:dk1>
      <a:lt1>
        <a:sysClr val="window" lastClr="FFFFFF"/>
      </a:lt1>
      <a:dk2>
        <a:srgbClr val="16423E"/>
      </a:dk2>
      <a:lt2>
        <a:srgbClr val="D4FF23"/>
      </a:lt2>
      <a:accent1>
        <a:srgbClr val="006F62"/>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2D6C203C3261B429B8D96B14B616A41" ma:contentTypeVersion="16" ma:contentTypeDescription="Crie um novo documento." ma:contentTypeScope="" ma:versionID="12348f7ee0997ab549d2562b14142d1e">
  <xsd:schema xmlns:xsd="http://www.w3.org/2001/XMLSchema" xmlns:xs="http://www.w3.org/2001/XMLSchema" xmlns:p="http://schemas.microsoft.com/office/2006/metadata/properties" xmlns:ns2="897d5f32-62c0-4c43-b828-10bd648811cc" xmlns:ns3="907aa336-a767-412b-808c-5d2b857c6d5d" targetNamespace="http://schemas.microsoft.com/office/2006/metadata/properties" ma:root="true" ma:fieldsID="85f2703562eb201ccb1fffefd0c93b4c" ns2:_="" ns3:_="">
    <xsd:import namespace="897d5f32-62c0-4c43-b828-10bd648811cc"/>
    <xsd:import namespace="907aa336-a767-412b-808c-5d2b857c6d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7d5f32-62c0-4c43-b828-10bd648811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2e481ad4-9ba3-4b42-94fe-97986e9f0ad7"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7aa336-a767-412b-808c-5d2b857c6d5d"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9b7051e9-854c-49c0-8f18-bf5833c70018}" ma:internalName="TaxCatchAll" ma:showField="CatchAllData" ma:web="907aa336-a767-412b-808c-5d2b857c6d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907aa336-a767-412b-808c-5d2b857c6d5d" xsi:nil="true"/>
    <lcf76f155ced4ddcb4097134ff3c332f xmlns="897d5f32-62c0-4c43-b828-10bd648811c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6CC3E21-D681-4357-B960-8AC3F6220F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7d5f32-62c0-4c43-b828-10bd648811cc"/>
    <ds:schemaRef ds:uri="907aa336-a767-412b-808c-5d2b857c6d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E354F9-8D88-4DBD-99B8-D159E1A532E7}">
  <ds:schemaRefs>
    <ds:schemaRef ds:uri="http://schemas.microsoft.com/sharepoint/v3/contenttype/forms"/>
  </ds:schemaRefs>
</ds:datastoreItem>
</file>

<file path=customXml/itemProps3.xml><?xml version="1.0" encoding="utf-8"?>
<ds:datastoreItem xmlns:ds="http://schemas.openxmlformats.org/officeDocument/2006/customXml" ds:itemID="{83702902-669F-48E1-9BC9-AA8A196115A2}">
  <ds:schemaRefs>
    <ds:schemaRef ds:uri="http://schemas.openxmlformats.org/officeDocument/2006/bibliography"/>
  </ds:schemaRefs>
</ds:datastoreItem>
</file>

<file path=customXml/itemProps4.xml><?xml version="1.0" encoding="utf-8"?>
<ds:datastoreItem xmlns:ds="http://schemas.openxmlformats.org/officeDocument/2006/customXml" ds:itemID="{3BC72870-F08E-420A-B635-9328DA851853}">
  <ds:schemaRefs>
    <ds:schemaRef ds:uri="http://schemas.microsoft.com/office/2006/metadata/properties"/>
    <ds:schemaRef ds:uri="http://schemas.microsoft.com/office/infopath/2007/PartnerControls"/>
    <ds:schemaRef ds:uri="907aa336-a767-412b-808c-5d2b857c6d5d"/>
    <ds:schemaRef ds:uri="897d5f32-62c0-4c43-b828-10bd648811cc"/>
  </ds:schemaRefs>
</ds:datastoreItem>
</file>

<file path=docMetadata/LabelInfo.xml><?xml version="1.0" encoding="utf-8"?>
<clbl:labelList xmlns:clbl="http://schemas.microsoft.com/office/2020/mipLabelMetadata">
  <clbl:label id="{e69ba4e1-1b15-4860-96f8-e353f09a2c21}" enabled="0" method="" siteId="{e69ba4e1-1b15-4860-96f8-e353f09a2c21}" removed="1"/>
</clbl:labelList>
</file>

<file path=docProps/app.xml><?xml version="1.0" encoding="utf-8"?>
<Properties xmlns="http://schemas.openxmlformats.org/officeDocument/2006/extended-properties" xmlns:vt="http://schemas.openxmlformats.org/officeDocument/2006/docPropsVTypes">
  <Template>Modelo_PROP-AMB-ENV-XXX_REV01</Template>
  <TotalTime>1212</TotalTime>
  <Pages>13</Pages>
  <Words>2303</Words>
  <Characters>12438</Characters>
  <Application>Microsoft Office Word</Application>
  <DocSecurity>0</DocSecurity>
  <Lines>103</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NOME DO PROJETO</Company>
  <LinksUpToDate>false</LinksUpToDate>
  <CharactersWithSpaces>14712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Rebeca</dc:creator>
  <cp:lastModifiedBy>Katlyn Tavares de Brito</cp:lastModifiedBy>
  <cp:revision>184</cp:revision>
  <cp:lastPrinted>2025-01-29T18:00:00Z</cp:lastPrinted>
  <dcterms:created xsi:type="dcterms:W3CDTF">2024-09-09T14:18:00Z</dcterms:created>
  <dcterms:modified xsi:type="dcterms:W3CDTF">2026-07-13T19:47:00Z</dcterms:modified>
  <cp:category>Relatórios</cp:category>
  <cp:contentStatus>Fernanda Braz</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3cc964ff16399fe7aa49e3d12c020b0ff09249f9f5e98aae4b14e016fb9ab513</vt:lpwstr>
  </property>
  <property fmtid="{D5CDD505-2E9C-101B-9397-08002B2CF9AE}" pid="3" name="Order">
    <vt:lpwstr>2255800.00000000</vt:lpwstr>
  </property>
  <property fmtid="{D5CDD505-2E9C-101B-9397-08002B2CF9AE}" pid="4" name="MediaServiceImageTags">
    <vt:lpwstr/>
  </property>
  <property fmtid="{D5CDD505-2E9C-101B-9397-08002B2CF9AE}" pid="5" name="ContentTypeId">
    <vt:lpwstr>0x010100B2D6C203C3261B429B8D96B14B616A41</vt:lpwstr>
  </property>
</Properties>
</file>