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BB3" w:rsidRPr="00051463" w:rsidRDefault="003B6BB3" w:rsidP="003B6BB3">
      <w:pPr>
        <w:spacing w:after="0" w:line="480" w:lineRule="auto"/>
        <w:jc w:val="center"/>
        <w:rPr>
          <w:rFonts w:ascii="Times New Roman" w:hAnsi="Times New Roman" w:cs="Times New Roman"/>
          <w:b/>
          <w:sz w:val="24"/>
          <w:szCs w:val="24"/>
          <w:lang w:val="en-US"/>
        </w:rPr>
      </w:pPr>
      <w:r w:rsidRPr="00051463">
        <w:rPr>
          <w:rFonts w:ascii="Times New Roman" w:hAnsi="Times New Roman" w:cs="Times New Roman"/>
          <w:b/>
          <w:sz w:val="24"/>
          <w:szCs w:val="24"/>
          <w:lang w:val="en-US"/>
        </w:rPr>
        <w:t>1. Introduction</w:t>
      </w:r>
    </w:p>
    <w:p w:rsidR="005E1D43" w:rsidRPr="00051463" w:rsidRDefault="00051463" w:rsidP="00051463">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Previous</w:t>
      </w:r>
      <w:r w:rsidR="00D47FDE" w:rsidRPr="00051463">
        <w:rPr>
          <w:rFonts w:ascii="Times New Roman" w:hAnsi="Times New Roman" w:cs="Times New Roman"/>
          <w:sz w:val="24"/>
          <w:szCs w:val="24"/>
          <w:lang w:val="en-US"/>
        </w:rPr>
        <w:t xml:space="preserve"> literature has </w:t>
      </w:r>
      <w:r w:rsidR="00564092" w:rsidRPr="00051463">
        <w:rPr>
          <w:rFonts w:ascii="Times New Roman" w:hAnsi="Times New Roman" w:cs="Times New Roman"/>
          <w:sz w:val="24"/>
          <w:szCs w:val="24"/>
          <w:lang w:val="en-US"/>
        </w:rPr>
        <w:t>provided ample evidence for the</w:t>
      </w:r>
      <w:r w:rsidR="00D47FDE" w:rsidRPr="00051463">
        <w:rPr>
          <w:rFonts w:ascii="Times New Roman" w:hAnsi="Times New Roman" w:cs="Times New Roman"/>
          <w:sz w:val="24"/>
          <w:szCs w:val="24"/>
          <w:lang w:val="en-US"/>
        </w:rPr>
        <w:t xml:space="preserve"> </w:t>
      </w:r>
      <w:r w:rsidR="00667907" w:rsidRPr="00051463">
        <w:rPr>
          <w:rFonts w:ascii="Times New Roman" w:hAnsi="Times New Roman" w:cs="Times New Roman"/>
          <w:sz w:val="24"/>
          <w:szCs w:val="24"/>
          <w:lang w:val="en-US"/>
        </w:rPr>
        <w:t>positive outcomes</w:t>
      </w:r>
      <w:r w:rsidR="00D47FDE" w:rsidRPr="00051463">
        <w:rPr>
          <w:rFonts w:ascii="Times New Roman" w:hAnsi="Times New Roman" w:cs="Times New Roman"/>
          <w:sz w:val="24"/>
          <w:szCs w:val="24"/>
          <w:lang w:val="en-US"/>
        </w:rPr>
        <w:t xml:space="preserve"> of </w:t>
      </w:r>
      <w:r w:rsidR="00F57719" w:rsidRPr="00051463">
        <w:rPr>
          <w:rFonts w:ascii="Times New Roman" w:hAnsi="Times New Roman" w:cs="Times New Roman"/>
          <w:sz w:val="24"/>
          <w:szCs w:val="24"/>
          <w:lang w:val="en-US"/>
        </w:rPr>
        <w:t xml:space="preserve">trait </w:t>
      </w:r>
      <w:r w:rsidR="00D47FDE" w:rsidRPr="00051463">
        <w:rPr>
          <w:rFonts w:ascii="Times New Roman" w:hAnsi="Times New Roman" w:cs="Times New Roman"/>
          <w:sz w:val="24"/>
          <w:szCs w:val="24"/>
          <w:lang w:val="en-US"/>
        </w:rPr>
        <w:t>gratitude</w:t>
      </w:r>
      <w:r w:rsidR="007D6EE0" w:rsidRPr="00051463">
        <w:rPr>
          <w:rFonts w:ascii="Times New Roman" w:hAnsi="Times New Roman" w:cs="Times New Roman"/>
          <w:sz w:val="24"/>
          <w:szCs w:val="24"/>
          <w:lang w:val="en-US"/>
        </w:rPr>
        <w:t>, which has been linked to</w:t>
      </w:r>
      <w:r w:rsidR="00DE550E" w:rsidRPr="00051463">
        <w:rPr>
          <w:rFonts w:ascii="Times New Roman" w:hAnsi="Times New Roman" w:cs="Times New Roman"/>
          <w:sz w:val="24"/>
          <w:szCs w:val="24"/>
          <w:lang w:val="en-US"/>
        </w:rPr>
        <w:t xml:space="preserve"> </w:t>
      </w:r>
      <w:r w:rsidR="005E1D43" w:rsidRPr="00051463">
        <w:rPr>
          <w:rFonts w:ascii="Times New Roman" w:hAnsi="Times New Roman" w:cs="Times New Roman"/>
          <w:sz w:val="24"/>
          <w:szCs w:val="24"/>
          <w:lang w:val="en-US"/>
        </w:rPr>
        <w:t>enhanced</w:t>
      </w:r>
      <w:r w:rsidR="00DE550E" w:rsidRPr="00051463">
        <w:rPr>
          <w:rFonts w:ascii="Times New Roman" w:hAnsi="Times New Roman" w:cs="Times New Roman"/>
          <w:sz w:val="24"/>
          <w:szCs w:val="24"/>
          <w:lang w:val="en-US"/>
        </w:rPr>
        <w:t xml:space="preserve"> </w:t>
      </w:r>
      <w:r w:rsidR="005E1D43" w:rsidRPr="00051463">
        <w:rPr>
          <w:rFonts w:ascii="Times New Roman" w:hAnsi="Times New Roman" w:cs="Times New Roman"/>
          <w:sz w:val="24"/>
          <w:szCs w:val="24"/>
          <w:lang w:val="en-US"/>
        </w:rPr>
        <w:t xml:space="preserve">life </w:t>
      </w:r>
      <w:r w:rsidR="00DE550E" w:rsidRPr="00051463">
        <w:rPr>
          <w:rFonts w:ascii="Times New Roman" w:hAnsi="Times New Roman" w:cs="Times New Roman"/>
          <w:sz w:val="24"/>
          <w:szCs w:val="24"/>
          <w:lang w:val="en-US"/>
        </w:rPr>
        <w:t>satisfaction</w:t>
      </w:r>
      <w:r w:rsidR="009517A7" w:rsidRPr="00051463">
        <w:rPr>
          <w:rFonts w:ascii="Times New Roman" w:hAnsi="Times New Roman" w:cs="Times New Roman"/>
          <w:sz w:val="24"/>
          <w:szCs w:val="24"/>
          <w:lang w:val="en-US"/>
        </w:rPr>
        <w:t xml:space="preserve">, lower levels of anxiety and depression </w:t>
      </w:r>
      <w:r w:rsidR="005E1D43" w:rsidRPr="00051463">
        <w:rPr>
          <w:rFonts w:ascii="Times New Roman" w:hAnsi="Times New Roman" w:cs="Times New Roman"/>
          <w:sz w:val="24"/>
          <w:szCs w:val="24"/>
          <w:lang w:val="en-US"/>
        </w:rPr>
        <w:t xml:space="preserve">(see </w:t>
      </w:r>
      <w:r w:rsidR="005E1D43" w:rsidRPr="00051463">
        <w:rPr>
          <w:rFonts w:ascii="Times New Roman" w:hAnsi="Times New Roman" w:cs="Times New Roman"/>
          <w:sz w:val="24"/>
          <w:szCs w:val="24"/>
        </w:rPr>
        <w:t>Portocarrero et al., 2020, for a meta-analysis)</w:t>
      </w:r>
      <w:r w:rsidR="00DE550E" w:rsidRPr="00051463">
        <w:rPr>
          <w:rFonts w:ascii="Times New Roman" w:hAnsi="Times New Roman" w:cs="Times New Roman"/>
          <w:sz w:val="24"/>
          <w:szCs w:val="24"/>
          <w:lang w:val="en-US"/>
        </w:rPr>
        <w:t>, as well as</w:t>
      </w:r>
      <w:r w:rsidR="005E1D43" w:rsidRPr="00051463">
        <w:rPr>
          <w:rFonts w:ascii="Times New Roman" w:hAnsi="Times New Roman" w:cs="Times New Roman"/>
          <w:sz w:val="24"/>
          <w:szCs w:val="24"/>
          <w:lang w:val="en-US"/>
        </w:rPr>
        <w:t xml:space="preserve"> higher</w:t>
      </w:r>
      <w:r w:rsidR="00DE550E" w:rsidRPr="00051463">
        <w:rPr>
          <w:rFonts w:ascii="Times New Roman" w:hAnsi="Times New Roman" w:cs="Times New Roman"/>
          <w:sz w:val="24"/>
          <w:szCs w:val="24"/>
          <w:lang w:val="en-US"/>
        </w:rPr>
        <w:t xml:space="preserve"> levels of prosocial behavior (see Ma et al., 2017 for a meta-analysis)</w:t>
      </w:r>
      <w:r w:rsidR="00673AFD" w:rsidRPr="00051463">
        <w:rPr>
          <w:rFonts w:ascii="Times New Roman" w:hAnsi="Times New Roman" w:cs="Times New Roman"/>
          <w:sz w:val="24"/>
          <w:szCs w:val="24"/>
          <w:lang w:val="en-US"/>
        </w:rPr>
        <w:t>, among other benefits</w:t>
      </w:r>
      <w:r w:rsidR="00D47FDE" w:rsidRPr="00051463">
        <w:rPr>
          <w:rFonts w:ascii="Times New Roman" w:hAnsi="Times New Roman" w:cs="Times New Roman"/>
          <w:sz w:val="24"/>
          <w:szCs w:val="24"/>
          <w:lang w:val="en-US"/>
        </w:rPr>
        <w:t xml:space="preserve">. </w:t>
      </w:r>
      <w:r w:rsidR="002C001C" w:rsidRPr="00051463">
        <w:rPr>
          <w:rFonts w:ascii="Times New Roman" w:hAnsi="Times New Roman" w:cs="Times New Roman"/>
          <w:sz w:val="24"/>
          <w:szCs w:val="24"/>
          <w:lang w:val="en-US"/>
        </w:rPr>
        <w:t>Although few</w:t>
      </w:r>
      <w:r w:rsidR="00F57719" w:rsidRPr="00051463">
        <w:rPr>
          <w:rFonts w:ascii="Times New Roman" w:hAnsi="Times New Roman" w:cs="Times New Roman"/>
          <w:sz w:val="24"/>
          <w:szCs w:val="24"/>
          <w:lang w:val="en-US"/>
        </w:rPr>
        <w:t>er</w:t>
      </w:r>
      <w:r w:rsidR="002C001C" w:rsidRPr="00051463">
        <w:rPr>
          <w:rFonts w:ascii="Times New Roman" w:hAnsi="Times New Roman" w:cs="Times New Roman"/>
          <w:sz w:val="24"/>
          <w:szCs w:val="24"/>
          <w:lang w:val="en-US"/>
        </w:rPr>
        <w:t xml:space="preserve"> studies addressed the </w:t>
      </w:r>
      <w:r w:rsidR="00162D4B" w:rsidRPr="00051463">
        <w:rPr>
          <w:rFonts w:ascii="Times New Roman" w:hAnsi="Times New Roman" w:cs="Times New Roman"/>
          <w:sz w:val="24"/>
          <w:szCs w:val="24"/>
          <w:lang w:val="en-US"/>
        </w:rPr>
        <w:t>correlates</w:t>
      </w:r>
      <w:r w:rsidR="002C001C" w:rsidRPr="00051463">
        <w:rPr>
          <w:rFonts w:ascii="Times New Roman" w:hAnsi="Times New Roman" w:cs="Times New Roman"/>
          <w:sz w:val="24"/>
          <w:szCs w:val="24"/>
          <w:lang w:val="en-US"/>
        </w:rPr>
        <w:t xml:space="preserve"> of grat</w:t>
      </w:r>
      <w:r w:rsidR="00F57719" w:rsidRPr="00051463">
        <w:rPr>
          <w:rFonts w:ascii="Times New Roman" w:hAnsi="Times New Roman" w:cs="Times New Roman"/>
          <w:sz w:val="24"/>
          <w:szCs w:val="24"/>
          <w:lang w:val="en-US"/>
        </w:rPr>
        <w:t>itude in organizational contexts</w:t>
      </w:r>
      <w:r w:rsidR="002C001C" w:rsidRPr="00051463">
        <w:rPr>
          <w:rFonts w:ascii="Times New Roman" w:hAnsi="Times New Roman" w:cs="Times New Roman"/>
          <w:sz w:val="24"/>
          <w:szCs w:val="24"/>
          <w:lang w:val="en-US"/>
        </w:rPr>
        <w:t>, it has been reported</w:t>
      </w:r>
      <w:r w:rsidR="00673AFD" w:rsidRPr="00051463">
        <w:rPr>
          <w:rFonts w:ascii="Times New Roman" w:hAnsi="Times New Roman" w:cs="Times New Roman"/>
          <w:sz w:val="24"/>
          <w:szCs w:val="24"/>
          <w:lang w:val="en-US"/>
        </w:rPr>
        <w:t>, for example,</w:t>
      </w:r>
      <w:r w:rsidR="002C001C" w:rsidRPr="00051463">
        <w:rPr>
          <w:rFonts w:ascii="Times New Roman" w:hAnsi="Times New Roman" w:cs="Times New Roman"/>
          <w:sz w:val="24"/>
          <w:szCs w:val="24"/>
          <w:lang w:val="en-US"/>
        </w:rPr>
        <w:t xml:space="preserve"> that grateful employees are</w:t>
      </w:r>
      <w:r w:rsidR="008F7133" w:rsidRPr="00051463">
        <w:rPr>
          <w:rFonts w:ascii="Times New Roman" w:hAnsi="Times New Roman" w:cs="Times New Roman"/>
          <w:sz w:val="24"/>
          <w:szCs w:val="24"/>
          <w:lang w:val="en-US"/>
        </w:rPr>
        <w:t xml:space="preserve"> at a lower risk for burnout</w:t>
      </w:r>
      <w:r w:rsidR="00162D4B" w:rsidRPr="00051463">
        <w:rPr>
          <w:rFonts w:ascii="Times New Roman" w:hAnsi="Times New Roman" w:cs="Times New Roman"/>
          <w:sz w:val="24"/>
          <w:szCs w:val="24"/>
          <w:lang w:val="en-US"/>
        </w:rPr>
        <w:t xml:space="preserve"> (e.g., Guan &amp; </w:t>
      </w:r>
      <w:proofErr w:type="spellStart"/>
      <w:r w:rsidR="00162D4B" w:rsidRPr="00051463">
        <w:rPr>
          <w:rFonts w:ascii="Times New Roman" w:hAnsi="Times New Roman" w:cs="Times New Roman"/>
          <w:sz w:val="24"/>
          <w:szCs w:val="24"/>
          <w:lang w:val="en-US"/>
        </w:rPr>
        <w:t>Jepsen</w:t>
      </w:r>
      <w:proofErr w:type="spellEnd"/>
      <w:r w:rsidR="00162D4B" w:rsidRPr="00051463">
        <w:rPr>
          <w:rFonts w:ascii="Times New Roman" w:hAnsi="Times New Roman" w:cs="Times New Roman"/>
          <w:sz w:val="24"/>
          <w:szCs w:val="24"/>
          <w:lang w:val="en-US"/>
        </w:rPr>
        <w:t>, 2020</w:t>
      </w:r>
      <w:r w:rsidR="00162D4B" w:rsidRPr="00051463">
        <w:rPr>
          <w:rFonts w:ascii="Times New Roman" w:hAnsi="Times New Roman" w:cs="Times New Roman"/>
          <w:sz w:val="24"/>
          <w:szCs w:val="24"/>
        </w:rPr>
        <w:t>)</w:t>
      </w:r>
      <w:r w:rsidR="008F7133" w:rsidRPr="00051463">
        <w:rPr>
          <w:rFonts w:ascii="Times New Roman" w:hAnsi="Times New Roman" w:cs="Times New Roman"/>
          <w:sz w:val="24"/>
          <w:szCs w:val="24"/>
          <w:lang w:val="en-US"/>
        </w:rPr>
        <w:t>, have</w:t>
      </w:r>
      <w:r w:rsidR="00F47301" w:rsidRPr="00051463">
        <w:rPr>
          <w:rFonts w:ascii="Times New Roman" w:hAnsi="Times New Roman" w:cs="Times New Roman"/>
          <w:sz w:val="24"/>
          <w:szCs w:val="24"/>
          <w:lang w:val="en-US"/>
        </w:rPr>
        <w:t xml:space="preserve"> </w:t>
      </w:r>
      <w:r w:rsidR="001953FF" w:rsidRPr="00051463">
        <w:rPr>
          <w:rFonts w:ascii="Times New Roman" w:hAnsi="Times New Roman" w:cs="Times New Roman"/>
          <w:sz w:val="24"/>
          <w:szCs w:val="24"/>
          <w:lang w:val="en-US"/>
        </w:rPr>
        <w:t xml:space="preserve">better friendships and </w:t>
      </w:r>
      <w:r w:rsidR="00F47301" w:rsidRPr="00051463">
        <w:rPr>
          <w:rFonts w:ascii="Times New Roman" w:hAnsi="Times New Roman" w:cs="Times New Roman"/>
          <w:sz w:val="24"/>
          <w:szCs w:val="24"/>
          <w:lang w:val="en-US"/>
        </w:rPr>
        <w:t>higher levels of affective well-being at work</w:t>
      </w:r>
      <w:r w:rsidR="001953FF" w:rsidRPr="00051463">
        <w:rPr>
          <w:rFonts w:ascii="Times New Roman" w:hAnsi="Times New Roman" w:cs="Times New Roman"/>
          <w:sz w:val="24"/>
          <w:szCs w:val="24"/>
          <w:lang w:val="en-US"/>
        </w:rPr>
        <w:t xml:space="preserve"> (</w:t>
      </w:r>
      <w:proofErr w:type="spellStart"/>
      <w:r w:rsidR="001953FF" w:rsidRPr="00051463">
        <w:rPr>
          <w:rFonts w:ascii="Times New Roman" w:hAnsi="Times New Roman" w:cs="Times New Roman"/>
          <w:sz w:val="24"/>
          <w:szCs w:val="24"/>
          <w:lang w:val="en-US"/>
        </w:rPr>
        <w:t>Badri</w:t>
      </w:r>
      <w:proofErr w:type="spellEnd"/>
      <w:r w:rsidR="001953FF" w:rsidRPr="00051463">
        <w:rPr>
          <w:rFonts w:ascii="Times New Roman" w:hAnsi="Times New Roman" w:cs="Times New Roman"/>
          <w:sz w:val="24"/>
          <w:szCs w:val="24"/>
          <w:lang w:val="en-US"/>
        </w:rPr>
        <w:t xml:space="preserve"> et al., 2022)</w:t>
      </w:r>
      <w:r w:rsidR="00F47301" w:rsidRPr="00051463">
        <w:rPr>
          <w:rFonts w:ascii="Times New Roman" w:hAnsi="Times New Roman" w:cs="Times New Roman"/>
          <w:sz w:val="24"/>
          <w:szCs w:val="24"/>
          <w:lang w:val="en-US"/>
        </w:rPr>
        <w:t>,</w:t>
      </w:r>
      <w:r w:rsidR="001953FF" w:rsidRPr="00051463">
        <w:rPr>
          <w:rFonts w:ascii="Times New Roman" w:hAnsi="Times New Roman" w:cs="Times New Roman"/>
          <w:sz w:val="24"/>
          <w:szCs w:val="24"/>
          <w:lang w:val="en-US"/>
        </w:rPr>
        <w:t xml:space="preserve"> report </w:t>
      </w:r>
      <w:r w:rsidR="00400719" w:rsidRPr="00051463">
        <w:rPr>
          <w:rFonts w:ascii="Times New Roman" w:hAnsi="Times New Roman" w:cs="Times New Roman"/>
          <w:sz w:val="24"/>
          <w:szCs w:val="24"/>
          <w:lang w:val="en-US"/>
        </w:rPr>
        <w:t>higher</w:t>
      </w:r>
      <w:r w:rsidR="001953FF" w:rsidRPr="00051463">
        <w:rPr>
          <w:rFonts w:ascii="Times New Roman" w:hAnsi="Times New Roman" w:cs="Times New Roman"/>
          <w:sz w:val="24"/>
          <w:szCs w:val="24"/>
          <w:lang w:val="en-US"/>
        </w:rPr>
        <w:t xml:space="preserve"> levels of job satisfaction (</w:t>
      </w:r>
      <w:r w:rsidR="00857635" w:rsidRPr="00051463">
        <w:rPr>
          <w:rFonts w:ascii="Times New Roman" w:hAnsi="Times New Roman" w:cs="Times New Roman"/>
          <w:sz w:val="24"/>
          <w:szCs w:val="24"/>
          <w:lang w:val="en-US"/>
        </w:rPr>
        <w:t>Chen et al., 2023</w:t>
      </w:r>
      <w:r w:rsidR="001953FF" w:rsidRPr="00051463">
        <w:rPr>
          <w:rFonts w:ascii="Times New Roman" w:hAnsi="Times New Roman" w:cs="Times New Roman"/>
          <w:sz w:val="24"/>
          <w:szCs w:val="24"/>
          <w:lang w:val="en-US"/>
        </w:rPr>
        <w:t>)</w:t>
      </w:r>
      <w:r w:rsidR="001B776F" w:rsidRPr="00051463">
        <w:rPr>
          <w:rFonts w:ascii="Times New Roman" w:hAnsi="Times New Roman" w:cs="Times New Roman"/>
          <w:sz w:val="24"/>
          <w:szCs w:val="24"/>
          <w:lang w:val="en-US"/>
        </w:rPr>
        <w:t xml:space="preserve"> and perceive their careers to be more successful (Zhang et al., 2023)</w:t>
      </w:r>
      <w:r w:rsidR="001953FF" w:rsidRPr="00051463">
        <w:rPr>
          <w:rFonts w:ascii="Times New Roman" w:hAnsi="Times New Roman" w:cs="Times New Roman"/>
          <w:sz w:val="24"/>
          <w:szCs w:val="24"/>
          <w:lang w:val="en-US"/>
        </w:rPr>
        <w:t>.</w:t>
      </w:r>
      <w:r w:rsidR="008F7133" w:rsidRPr="00051463">
        <w:rPr>
          <w:rFonts w:ascii="Times New Roman" w:hAnsi="Times New Roman" w:cs="Times New Roman"/>
          <w:sz w:val="24"/>
          <w:szCs w:val="24"/>
          <w:lang w:val="en-US"/>
        </w:rPr>
        <w:t xml:space="preserve"> </w:t>
      </w:r>
      <w:r w:rsidR="002C001C" w:rsidRPr="00051463">
        <w:rPr>
          <w:rFonts w:ascii="Times New Roman" w:hAnsi="Times New Roman" w:cs="Times New Roman"/>
          <w:sz w:val="24"/>
          <w:szCs w:val="24"/>
          <w:lang w:val="en-US"/>
        </w:rPr>
        <w:t xml:space="preserve"> </w:t>
      </w:r>
      <w:r w:rsidR="00F57719" w:rsidRPr="00051463">
        <w:rPr>
          <w:rFonts w:ascii="Times New Roman" w:hAnsi="Times New Roman" w:cs="Times New Roman"/>
          <w:sz w:val="24"/>
          <w:szCs w:val="24"/>
          <w:lang w:val="en-US"/>
        </w:rPr>
        <w:t>In their recent review, Locklear et al. (2022) note</w:t>
      </w:r>
      <w:r w:rsidR="007D6EE0" w:rsidRPr="00051463">
        <w:rPr>
          <w:rFonts w:ascii="Times New Roman" w:hAnsi="Times New Roman" w:cs="Times New Roman"/>
          <w:sz w:val="24"/>
          <w:szCs w:val="24"/>
          <w:lang w:val="en-US"/>
        </w:rPr>
        <w:t>d</w:t>
      </w:r>
      <w:r w:rsidR="00F57719" w:rsidRPr="00051463">
        <w:rPr>
          <w:rFonts w:ascii="Times New Roman" w:hAnsi="Times New Roman" w:cs="Times New Roman"/>
          <w:sz w:val="24"/>
          <w:szCs w:val="24"/>
          <w:lang w:val="en-US"/>
        </w:rPr>
        <w:t xml:space="preserve"> that</w:t>
      </w:r>
      <w:r w:rsidR="006F6F40" w:rsidRPr="00051463">
        <w:rPr>
          <w:rFonts w:ascii="Times New Roman" w:hAnsi="Times New Roman" w:cs="Times New Roman"/>
          <w:sz w:val="24"/>
          <w:szCs w:val="24"/>
          <w:lang w:val="en-US"/>
        </w:rPr>
        <w:t xml:space="preserve"> most studies focused on the relational and well-being consequences of</w:t>
      </w:r>
      <w:r w:rsidR="001B776F" w:rsidRPr="00051463">
        <w:rPr>
          <w:rFonts w:ascii="Times New Roman" w:hAnsi="Times New Roman" w:cs="Times New Roman"/>
          <w:sz w:val="24"/>
          <w:szCs w:val="24"/>
          <w:lang w:val="en-US"/>
        </w:rPr>
        <w:t xml:space="preserve"> trait</w:t>
      </w:r>
      <w:r w:rsidR="006F6F40" w:rsidRPr="00051463">
        <w:rPr>
          <w:rFonts w:ascii="Times New Roman" w:hAnsi="Times New Roman" w:cs="Times New Roman"/>
          <w:sz w:val="24"/>
          <w:szCs w:val="24"/>
          <w:lang w:val="en-US"/>
        </w:rPr>
        <w:t xml:space="preserve"> gratitude</w:t>
      </w:r>
      <w:r w:rsidR="001B776F" w:rsidRPr="00051463">
        <w:rPr>
          <w:rFonts w:ascii="Times New Roman" w:hAnsi="Times New Roman" w:cs="Times New Roman"/>
          <w:sz w:val="24"/>
          <w:szCs w:val="24"/>
          <w:lang w:val="en-US"/>
        </w:rPr>
        <w:t>. Consequently,</w:t>
      </w:r>
      <w:r w:rsidR="00162D4B" w:rsidRPr="00051463">
        <w:rPr>
          <w:rFonts w:ascii="Times New Roman" w:hAnsi="Times New Roman" w:cs="Times New Roman"/>
          <w:sz w:val="24"/>
          <w:szCs w:val="24"/>
          <w:lang w:val="en-US"/>
        </w:rPr>
        <w:t xml:space="preserve"> in order to fully understand the implications of thankfulness in the workplace,</w:t>
      </w:r>
      <w:r w:rsidR="00993BC2" w:rsidRPr="00051463">
        <w:rPr>
          <w:rFonts w:ascii="Times New Roman" w:hAnsi="Times New Roman" w:cs="Times New Roman"/>
          <w:sz w:val="24"/>
          <w:szCs w:val="24"/>
          <w:lang w:val="en-US"/>
        </w:rPr>
        <w:t xml:space="preserve"> </w:t>
      </w:r>
      <w:r w:rsidR="001B776F" w:rsidRPr="00051463">
        <w:rPr>
          <w:rFonts w:ascii="Times New Roman" w:hAnsi="Times New Roman" w:cs="Times New Roman"/>
          <w:sz w:val="24"/>
          <w:szCs w:val="24"/>
          <w:lang w:val="en-US"/>
        </w:rPr>
        <w:t>it is important to also ask</w:t>
      </w:r>
      <w:r w:rsidR="00993BC2" w:rsidRPr="00051463">
        <w:rPr>
          <w:rFonts w:ascii="Times New Roman" w:hAnsi="Times New Roman" w:cs="Times New Roman"/>
          <w:sz w:val="24"/>
          <w:szCs w:val="24"/>
          <w:lang w:val="en-US"/>
        </w:rPr>
        <w:t xml:space="preserve"> </w:t>
      </w:r>
      <w:r w:rsidR="007D6EE0" w:rsidRPr="00051463">
        <w:rPr>
          <w:rFonts w:ascii="Times New Roman" w:hAnsi="Times New Roman" w:cs="Times New Roman"/>
          <w:sz w:val="24"/>
          <w:szCs w:val="24"/>
          <w:lang w:val="en-US"/>
        </w:rPr>
        <w:t>-</w:t>
      </w:r>
      <w:r w:rsidR="00E57806" w:rsidRPr="00051463">
        <w:rPr>
          <w:rFonts w:ascii="Times New Roman" w:hAnsi="Times New Roman" w:cs="Times New Roman"/>
          <w:sz w:val="24"/>
          <w:szCs w:val="24"/>
          <w:lang w:val="en-US"/>
        </w:rPr>
        <w:t xml:space="preserve"> </w:t>
      </w:r>
      <w:r w:rsidR="005067DC" w:rsidRPr="00051463">
        <w:rPr>
          <w:rFonts w:ascii="Times New Roman" w:hAnsi="Times New Roman" w:cs="Times New Roman"/>
          <w:sz w:val="24"/>
          <w:szCs w:val="24"/>
          <w:lang w:val="en-US"/>
        </w:rPr>
        <w:t xml:space="preserve">in </w:t>
      </w:r>
      <w:r w:rsidR="00996A70" w:rsidRPr="00051463">
        <w:rPr>
          <w:rFonts w:ascii="Times New Roman" w:hAnsi="Times New Roman" w:cs="Times New Roman"/>
          <w:sz w:val="24"/>
          <w:szCs w:val="24"/>
          <w:lang w:val="en-US"/>
        </w:rPr>
        <w:t xml:space="preserve">what ways </w:t>
      </w:r>
      <w:r w:rsidR="006F6F40" w:rsidRPr="00051463">
        <w:rPr>
          <w:rFonts w:ascii="Times New Roman" w:hAnsi="Times New Roman" w:cs="Times New Roman"/>
          <w:sz w:val="24"/>
          <w:szCs w:val="24"/>
          <w:lang w:val="en-US"/>
        </w:rPr>
        <w:t xml:space="preserve">do </w:t>
      </w:r>
      <w:r w:rsidR="00E57806" w:rsidRPr="00051463">
        <w:rPr>
          <w:rFonts w:ascii="Times New Roman" w:hAnsi="Times New Roman" w:cs="Times New Roman"/>
          <w:sz w:val="24"/>
          <w:szCs w:val="24"/>
          <w:lang w:val="en-US"/>
        </w:rPr>
        <w:t xml:space="preserve">other organization members </w:t>
      </w:r>
      <w:r w:rsidR="006F6F40" w:rsidRPr="00051463">
        <w:rPr>
          <w:rFonts w:ascii="Times New Roman" w:hAnsi="Times New Roman" w:cs="Times New Roman"/>
          <w:sz w:val="24"/>
          <w:szCs w:val="24"/>
          <w:lang w:val="en-US"/>
        </w:rPr>
        <w:t xml:space="preserve">or the </w:t>
      </w:r>
      <w:r w:rsidR="00993BC2" w:rsidRPr="00051463">
        <w:rPr>
          <w:rFonts w:ascii="Times New Roman" w:hAnsi="Times New Roman" w:cs="Times New Roman"/>
          <w:sz w:val="24"/>
          <w:szCs w:val="24"/>
          <w:lang w:val="en-US"/>
        </w:rPr>
        <w:t xml:space="preserve">organizations </w:t>
      </w:r>
      <w:r w:rsidR="00E57806" w:rsidRPr="00051463">
        <w:rPr>
          <w:rFonts w:ascii="Times New Roman" w:hAnsi="Times New Roman" w:cs="Times New Roman"/>
          <w:sz w:val="24"/>
          <w:szCs w:val="24"/>
          <w:lang w:val="en-US"/>
        </w:rPr>
        <w:t xml:space="preserve">as a whole </w:t>
      </w:r>
      <w:r w:rsidR="005067DC" w:rsidRPr="00051463">
        <w:rPr>
          <w:rFonts w:ascii="Times New Roman" w:hAnsi="Times New Roman" w:cs="Times New Roman"/>
          <w:sz w:val="24"/>
          <w:szCs w:val="24"/>
          <w:lang w:val="en-US"/>
        </w:rPr>
        <w:t>gain</w:t>
      </w:r>
      <w:r w:rsidR="00993BC2" w:rsidRPr="00051463">
        <w:rPr>
          <w:rFonts w:ascii="Times New Roman" w:hAnsi="Times New Roman" w:cs="Times New Roman"/>
          <w:sz w:val="24"/>
          <w:szCs w:val="24"/>
          <w:lang w:val="en-US"/>
        </w:rPr>
        <w:t xml:space="preserve"> from employees’ </w:t>
      </w:r>
      <w:r w:rsidR="00162D4B" w:rsidRPr="00051463">
        <w:rPr>
          <w:rFonts w:ascii="Times New Roman" w:hAnsi="Times New Roman" w:cs="Times New Roman"/>
          <w:sz w:val="24"/>
          <w:szCs w:val="24"/>
          <w:lang w:val="en-US"/>
        </w:rPr>
        <w:t>dispositional gratitude</w:t>
      </w:r>
      <w:r w:rsidR="00993BC2" w:rsidRPr="00051463">
        <w:rPr>
          <w:rFonts w:ascii="Times New Roman" w:hAnsi="Times New Roman" w:cs="Times New Roman"/>
          <w:sz w:val="24"/>
          <w:szCs w:val="24"/>
          <w:lang w:val="en-US"/>
        </w:rPr>
        <w:t>?</w:t>
      </w:r>
    </w:p>
    <w:p w:rsidR="003B6BB3" w:rsidRPr="00051463" w:rsidRDefault="006F6F40" w:rsidP="00B67F03">
      <w:pPr>
        <w:spacing w:after="0" w:line="480" w:lineRule="auto"/>
        <w:rPr>
          <w:rFonts w:ascii="Times New Roman" w:hAnsi="Times New Roman" w:cs="Times New Roman"/>
          <w:sz w:val="24"/>
          <w:szCs w:val="24"/>
          <w:lang w:val="en-US"/>
        </w:rPr>
      </w:pPr>
      <w:r w:rsidRPr="00051463">
        <w:rPr>
          <w:rFonts w:ascii="Times New Roman" w:hAnsi="Times New Roman" w:cs="Times New Roman"/>
          <w:sz w:val="24"/>
          <w:szCs w:val="24"/>
          <w:lang w:val="en-US"/>
        </w:rPr>
        <w:tab/>
      </w:r>
      <w:r w:rsidR="00162D4B" w:rsidRPr="00051463">
        <w:rPr>
          <w:rFonts w:ascii="Times New Roman" w:hAnsi="Times New Roman" w:cs="Times New Roman"/>
          <w:sz w:val="24"/>
          <w:szCs w:val="24"/>
          <w:lang w:val="en-US"/>
        </w:rPr>
        <w:t xml:space="preserve">Given the importance that companies have always placed on achieving high productivity, in this study </w:t>
      </w:r>
      <w:r w:rsidRPr="00051463">
        <w:rPr>
          <w:rFonts w:ascii="Times New Roman" w:hAnsi="Times New Roman" w:cs="Times New Roman"/>
          <w:sz w:val="24"/>
          <w:szCs w:val="24"/>
          <w:lang w:val="en-US"/>
        </w:rPr>
        <w:t>we aimed to expand</w:t>
      </w:r>
      <w:r w:rsidR="007D6EE0" w:rsidRPr="00051463">
        <w:rPr>
          <w:rFonts w:ascii="Times New Roman" w:hAnsi="Times New Roman" w:cs="Times New Roman"/>
          <w:sz w:val="24"/>
          <w:szCs w:val="24"/>
          <w:lang w:val="en-US"/>
        </w:rPr>
        <w:t xml:space="preserve"> the</w:t>
      </w:r>
      <w:r w:rsidRPr="00051463">
        <w:rPr>
          <w:rFonts w:ascii="Times New Roman" w:hAnsi="Times New Roman" w:cs="Times New Roman"/>
          <w:sz w:val="24"/>
          <w:szCs w:val="24"/>
          <w:lang w:val="en-US"/>
        </w:rPr>
        <w:t xml:space="preserve"> current knowledge on gratitude in the workplace by examining how it relates to employees’ </w:t>
      </w:r>
      <w:r w:rsidR="007D6EE0" w:rsidRPr="00051463">
        <w:rPr>
          <w:rFonts w:ascii="Times New Roman" w:hAnsi="Times New Roman" w:cs="Times New Roman"/>
          <w:sz w:val="24"/>
          <w:szCs w:val="24"/>
          <w:lang w:val="en-US"/>
        </w:rPr>
        <w:t>task and contextual</w:t>
      </w:r>
      <w:r w:rsidRPr="00051463">
        <w:rPr>
          <w:rFonts w:ascii="Times New Roman" w:hAnsi="Times New Roman" w:cs="Times New Roman"/>
          <w:sz w:val="24"/>
          <w:szCs w:val="24"/>
          <w:lang w:val="en-US"/>
        </w:rPr>
        <w:t xml:space="preserve"> performance. </w:t>
      </w:r>
      <w:r w:rsidR="00051463">
        <w:rPr>
          <w:rFonts w:ascii="Times New Roman" w:hAnsi="Times New Roman" w:cs="Times New Roman"/>
          <w:sz w:val="24"/>
          <w:szCs w:val="24"/>
          <w:lang w:val="en-US"/>
        </w:rPr>
        <w:t xml:space="preserve">A </w:t>
      </w:r>
      <w:r w:rsidRPr="00051463">
        <w:rPr>
          <w:rFonts w:ascii="Times New Roman" w:hAnsi="Times New Roman" w:cs="Times New Roman"/>
          <w:sz w:val="24"/>
          <w:szCs w:val="24"/>
          <w:lang w:val="en-US"/>
        </w:rPr>
        <w:t xml:space="preserve">very limited number of studies explored </w:t>
      </w:r>
      <w:r w:rsidR="007D6EE0" w:rsidRPr="00051463">
        <w:rPr>
          <w:rFonts w:ascii="Times New Roman" w:hAnsi="Times New Roman" w:cs="Times New Roman"/>
          <w:sz w:val="24"/>
          <w:szCs w:val="24"/>
          <w:lang w:val="en-US"/>
        </w:rPr>
        <w:t xml:space="preserve">job performance as a potential outcome of </w:t>
      </w:r>
      <w:r w:rsidR="00051463">
        <w:rPr>
          <w:rFonts w:ascii="Times New Roman" w:hAnsi="Times New Roman" w:cs="Times New Roman"/>
          <w:sz w:val="24"/>
          <w:szCs w:val="24"/>
          <w:lang w:val="en-US"/>
        </w:rPr>
        <w:t xml:space="preserve">trait </w:t>
      </w:r>
      <w:r w:rsidR="007D6EE0" w:rsidRPr="00051463">
        <w:rPr>
          <w:rFonts w:ascii="Times New Roman" w:hAnsi="Times New Roman" w:cs="Times New Roman"/>
          <w:sz w:val="24"/>
          <w:szCs w:val="24"/>
          <w:lang w:val="en-US"/>
        </w:rPr>
        <w:t>gratitude</w:t>
      </w:r>
      <w:r w:rsidRPr="00051463">
        <w:rPr>
          <w:rFonts w:ascii="Times New Roman" w:hAnsi="Times New Roman" w:cs="Times New Roman"/>
          <w:sz w:val="24"/>
          <w:szCs w:val="24"/>
          <w:lang w:val="en-US"/>
        </w:rPr>
        <w:t xml:space="preserve"> (</w:t>
      </w:r>
      <w:r w:rsidR="00162D4B" w:rsidRPr="00051463">
        <w:rPr>
          <w:rFonts w:ascii="Times New Roman" w:hAnsi="Times New Roman" w:cs="Times New Roman"/>
          <w:sz w:val="24"/>
          <w:szCs w:val="24"/>
        </w:rPr>
        <w:t>Cortini et al., 2019; Li et al., 2022</w:t>
      </w:r>
      <w:r w:rsidRPr="00051463">
        <w:rPr>
          <w:rFonts w:ascii="Times New Roman" w:hAnsi="Times New Roman" w:cs="Times New Roman"/>
          <w:sz w:val="24"/>
          <w:szCs w:val="24"/>
          <w:lang w:val="en-US"/>
        </w:rPr>
        <w:t xml:space="preserve">). Moreover, we add to the literature by </w:t>
      </w:r>
      <w:r w:rsidR="00832812" w:rsidRPr="00051463">
        <w:rPr>
          <w:rFonts w:ascii="Times New Roman" w:hAnsi="Times New Roman" w:cs="Times New Roman"/>
          <w:sz w:val="24"/>
          <w:szCs w:val="24"/>
          <w:lang w:val="en-US"/>
        </w:rPr>
        <w:t>exploring whether</w:t>
      </w:r>
      <w:r w:rsidR="00162D4B" w:rsidRPr="00051463">
        <w:rPr>
          <w:rFonts w:ascii="Times New Roman" w:hAnsi="Times New Roman" w:cs="Times New Roman"/>
          <w:sz w:val="24"/>
          <w:szCs w:val="24"/>
          <w:lang w:val="en-US"/>
        </w:rPr>
        <w:t xml:space="preserve"> </w:t>
      </w:r>
      <w:r w:rsidR="007D6EE0" w:rsidRPr="00051463">
        <w:rPr>
          <w:rFonts w:ascii="Times New Roman" w:hAnsi="Times New Roman" w:cs="Times New Roman"/>
          <w:sz w:val="24"/>
          <w:szCs w:val="24"/>
          <w:lang w:val="en-US"/>
        </w:rPr>
        <w:t xml:space="preserve">work motivation </w:t>
      </w:r>
      <w:r w:rsidR="00162D4B" w:rsidRPr="00051463">
        <w:rPr>
          <w:rFonts w:ascii="Times New Roman" w:hAnsi="Times New Roman" w:cs="Times New Roman"/>
          <w:sz w:val="24"/>
          <w:szCs w:val="24"/>
          <w:lang w:val="en-US"/>
        </w:rPr>
        <w:t>might serve as</w:t>
      </w:r>
      <w:r w:rsidR="007D6EE0" w:rsidRPr="00051463">
        <w:rPr>
          <w:rFonts w:ascii="Times New Roman" w:hAnsi="Times New Roman" w:cs="Times New Roman"/>
          <w:sz w:val="24"/>
          <w:szCs w:val="24"/>
          <w:lang w:val="en-US"/>
        </w:rPr>
        <w:t xml:space="preserve"> an underlying explanatory mechanism in the relation between trait gratitude and job performance. Building on the self-determination theory</w:t>
      </w:r>
      <w:r w:rsidR="00832812" w:rsidRPr="00051463">
        <w:rPr>
          <w:rFonts w:ascii="Times New Roman" w:hAnsi="Times New Roman" w:cs="Times New Roman"/>
          <w:sz w:val="24"/>
          <w:szCs w:val="24"/>
          <w:lang w:val="en-US"/>
        </w:rPr>
        <w:t xml:space="preserve"> (</w:t>
      </w:r>
      <w:r w:rsidR="00356F8F" w:rsidRPr="00051463">
        <w:rPr>
          <w:rFonts w:ascii="Times New Roman" w:hAnsi="Times New Roman" w:cs="Times New Roman"/>
          <w:sz w:val="24"/>
          <w:szCs w:val="24"/>
          <w:lang w:val="en-US"/>
        </w:rPr>
        <w:t xml:space="preserve">Ryan &amp; </w:t>
      </w:r>
      <w:proofErr w:type="spellStart"/>
      <w:r w:rsidR="00356F8F" w:rsidRPr="00051463">
        <w:rPr>
          <w:rFonts w:ascii="Times New Roman" w:hAnsi="Times New Roman" w:cs="Times New Roman"/>
          <w:sz w:val="24"/>
          <w:szCs w:val="24"/>
          <w:lang w:val="en-US"/>
        </w:rPr>
        <w:t>Deci</w:t>
      </w:r>
      <w:proofErr w:type="spellEnd"/>
      <w:r w:rsidR="00356F8F" w:rsidRPr="00051463">
        <w:rPr>
          <w:rFonts w:ascii="Times New Roman" w:hAnsi="Times New Roman" w:cs="Times New Roman"/>
          <w:sz w:val="24"/>
          <w:szCs w:val="24"/>
          <w:lang w:val="en-US"/>
        </w:rPr>
        <w:t>, 2017</w:t>
      </w:r>
      <w:r w:rsidR="00832812" w:rsidRPr="00051463">
        <w:rPr>
          <w:rFonts w:ascii="Times New Roman" w:hAnsi="Times New Roman" w:cs="Times New Roman"/>
          <w:sz w:val="24"/>
          <w:szCs w:val="24"/>
          <w:lang w:val="en-US"/>
        </w:rPr>
        <w:t>)</w:t>
      </w:r>
      <w:r w:rsidR="007D6EE0" w:rsidRPr="00051463">
        <w:rPr>
          <w:rFonts w:ascii="Times New Roman" w:hAnsi="Times New Roman" w:cs="Times New Roman"/>
          <w:sz w:val="24"/>
          <w:szCs w:val="24"/>
          <w:lang w:val="en-US"/>
        </w:rPr>
        <w:t>, we argue</w:t>
      </w:r>
      <w:r w:rsidR="00400719" w:rsidRPr="00051463">
        <w:rPr>
          <w:rFonts w:ascii="Times New Roman" w:hAnsi="Times New Roman" w:cs="Times New Roman"/>
          <w:sz w:val="24"/>
          <w:szCs w:val="24"/>
          <w:lang w:val="en-US"/>
        </w:rPr>
        <w:t>d</w:t>
      </w:r>
      <w:r w:rsidR="007D6EE0" w:rsidRPr="00051463">
        <w:rPr>
          <w:rFonts w:ascii="Times New Roman" w:hAnsi="Times New Roman" w:cs="Times New Roman"/>
          <w:sz w:val="24"/>
          <w:szCs w:val="24"/>
          <w:lang w:val="en-US"/>
        </w:rPr>
        <w:t xml:space="preserve"> that grateful employees are more likely to develop more autonomous types of motivation, which in turn positively affect their job performance. </w:t>
      </w:r>
      <w:r w:rsidR="008F7133" w:rsidRPr="00051463">
        <w:rPr>
          <w:rFonts w:ascii="Times New Roman" w:hAnsi="Times New Roman" w:cs="Times New Roman"/>
          <w:sz w:val="24"/>
          <w:szCs w:val="24"/>
          <w:lang w:val="en-US"/>
        </w:rPr>
        <w:t>In the following subsections, we elaborate</w:t>
      </w:r>
      <w:r w:rsidR="00400719" w:rsidRPr="00051463">
        <w:rPr>
          <w:rFonts w:ascii="Times New Roman" w:hAnsi="Times New Roman" w:cs="Times New Roman"/>
          <w:sz w:val="24"/>
          <w:szCs w:val="24"/>
          <w:lang w:val="en-US"/>
        </w:rPr>
        <w:t xml:space="preserve"> </w:t>
      </w:r>
      <w:r w:rsidR="008F7133" w:rsidRPr="00051463">
        <w:rPr>
          <w:rFonts w:ascii="Times New Roman" w:hAnsi="Times New Roman" w:cs="Times New Roman"/>
          <w:sz w:val="24"/>
          <w:szCs w:val="24"/>
          <w:lang w:val="en-US"/>
        </w:rPr>
        <w:t xml:space="preserve">on these </w:t>
      </w:r>
      <w:r w:rsidR="00400719" w:rsidRPr="00051463">
        <w:rPr>
          <w:rFonts w:ascii="Times New Roman" w:hAnsi="Times New Roman" w:cs="Times New Roman"/>
          <w:sz w:val="24"/>
          <w:szCs w:val="24"/>
          <w:lang w:val="en-US"/>
        </w:rPr>
        <w:t xml:space="preserve">ideas, providing theoretical and empirical support for the relation between trait gratitude, work motivation, and job performance. </w:t>
      </w:r>
    </w:p>
    <w:p w:rsidR="00B67F03" w:rsidRPr="00051463" w:rsidRDefault="00B67F03" w:rsidP="00B67F03">
      <w:pPr>
        <w:spacing w:after="0" w:line="480" w:lineRule="auto"/>
        <w:rPr>
          <w:rFonts w:ascii="Times New Roman" w:hAnsi="Times New Roman" w:cs="Times New Roman"/>
          <w:b/>
          <w:sz w:val="24"/>
          <w:szCs w:val="24"/>
          <w:lang w:val="en-US"/>
        </w:rPr>
      </w:pPr>
      <w:r w:rsidRPr="00051463">
        <w:rPr>
          <w:rFonts w:ascii="Times New Roman" w:hAnsi="Times New Roman" w:cs="Times New Roman"/>
          <w:b/>
          <w:sz w:val="24"/>
          <w:szCs w:val="24"/>
          <w:lang w:val="en-US"/>
        </w:rPr>
        <w:lastRenderedPageBreak/>
        <w:t>1.1 Employees’ Trait Gratitude and Job Performance</w:t>
      </w:r>
    </w:p>
    <w:p w:rsidR="00403DFA" w:rsidRPr="00051463" w:rsidRDefault="00403DFA" w:rsidP="00403DFA">
      <w:pPr>
        <w:spacing w:after="0" w:line="480" w:lineRule="auto"/>
        <w:ind w:firstLine="708"/>
        <w:rPr>
          <w:rFonts w:ascii="Times New Roman" w:hAnsi="Times New Roman" w:cs="Times New Roman"/>
          <w:sz w:val="24"/>
          <w:szCs w:val="24"/>
          <w:lang w:val="en-US"/>
        </w:rPr>
      </w:pPr>
      <w:r w:rsidRPr="00051463">
        <w:rPr>
          <w:rFonts w:ascii="Times New Roman" w:hAnsi="Times New Roman" w:cs="Times New Roman"/>
          <w:sz w:val="24"/>
          <w:szCs w:val="24"/>
          <w:lang w:val="en-US"/>
        </w:rPr>
        <w:t xml:space="preserve">In this study, we </w:t>
      </w:r>
      <w:r w:rsidR="00015A25" w:rsidRPr="00051463">
        <w:rPr>
          <w:rFonts w:ascii="Times New Roman" w:hAnsi="Times New Roman" w:cs="Times New Roman"/>
          <w:sz w:val="24"/>
          <w:szCs w:val="24"/>
          <w:lang w:val="en-US"/>
        </w:rPr>
        <w:t xml:space="preserve">differentiate between task </w:t>
      </w:r>
      <w:r w:rsidRPr="00051463">
        <w:rPr>
          <w:rFonts w:ascii="Times New Roman" w:hAnsi="Times New Roman" w:cs="Times New Roman"/>
          <w:sz w:val="24"/>
          <w:szCs w:val="24"/>
          <w:lang w:val="en-US"/>
        </w:rPr>
        <w:t xml:space="preserve">and contextual performance. Task performance covers formally assigned duties that relate to the conversion of raw materials into goods and services, or to the provision of support for these processes. Contextual performance includes activities which go beyond </w:t>
      </w:r>
      <w:r w:rsidR="00462F98" w:rsidRPr="00051463">
        <w:rPr>
          <w:rFonts w:ascii="Times New Roman" w:hAnsi="Times New Roman" w:cs="Times New Roman"/>
          <w:sz w:val="24"/>
          <w:szCs w:val="24"/>
          <w:lang w:val="en-US"/>
        </w:rPr>
        <w:t>the requirements of one’</w:t>
      </w:r>
      <w:r w:rsidRPr="00051463">
        <w:rPr>
          <w:rFonts w:ascii="Times New Roman" w:hAnsi="Times New Roman" w:cs="Times New Roman"/>
          <w:sz w:val="24"/>
          <w:szCs w:val="24"/>
          <w:lang w:val="en-US"/>
        </w:rPr>
        <w:t>s role and contribute to the overall effectiveness o</w:t>
      </w:r>
      <w:r w:rsidR="00832812" w:rsidRPr="00051463">
        <w:rPr>
          <w:rFonts w:ascii="Times New Roman" w:hAnsi="Times New Roman" w:cs="Times New Roman"/>
          <w:sz w:val="24"/>
          <w:szCs w:val="24"/>
          <w:lang w:val="en-US"/>
        </w:rPr>
        <w:t>f</w:t>
      </w:r>
      <w:r w:rsidRPr="00051463">
        <w:rPr>
          <w:rFonts w:ascii="Times New Roman" w:hAnsi="Times New Roman" w:cs="Times New Roman"/>
          <w:sz w:val="24"/>
          <w:szCs w:val="24"/>
          <w:lang w:val="en-US"/>
        </w:rPr>
        <w:t xml:space="preserve"> an organization through their beneficial effects on the work environment</w:t>
      </w:r>
      <w:r w:rsidRPr="00051463">
        <w:rPr>
          <w:rFonts w:ascii="Times New Roman" w:hAnsi="Times New Roman" w:cs="Times New Roman"/>
          <w:i/>
          <w:sz w:val="24"/>
          <w:szCs w:val="24"/>
          <w:lang w:val="en-US"/>
        </w:rPr>
        <w:t xml:space="preserve"> </w:t>
      </w:r>
      <w:r w:rsidRPr="00051463">
        <w:rPr>
          <w:rFonts w:ascii="Times New Roman" w:hAnsi="Times New Roman" w:cs="Times New Roman"/>
          <w:sz w:val="24"/>
          <w:szCs w:val="24"/>
          <w:lang w:val="en-US"/>
        </w:rPr>
        <w:t>(</w:t>
      </w:r>
      <w:proofErr w:type="spellStart"/>
      <w:r w:rsidRPr="00051463">
        <w:rPr>
          <w:rFonts w:ascii="Times New Roman" w:hAnsi="Times New Roman" w:cs="Times New Roman"/>
          <w:sz w:val="24"/>
          <w:szCs w:val="24"/>
          <w:lang w:val="en-US"/>
        </w:rPr>
        <w:t>Viswesvaran</w:t>
      </w:r>
      <w:proofErr w:type="spellEnd"/>
      <w:r w:rsidRPr="00051463">
        <w:rPr>
          <w:rFonts w:ascii="Times New Roman" w:hAnsi="Times New Roman" w:cs="Times New Roman"/>
          <w:sz w:val="24"/>
          <w:szCs w:val="24"/>
          <w:lang w:val="en-US"/>
        </w:rPr>
        <w:t xml:space="preserve"> &amp; Ones, 2000).</w:t>
      </w:r>
    </w:p>
    <w:p w:rsidR="00403DFA" w:rsidRPr="00051463" w:rsidRDefault="009921A4" w:rsidP="009A4608">
      <w:pPr>
        <w:spacing w:after="0" w:line="480" w:lineRule="auto"/>
        <w:rPr>
          <w:rFonts w:ascii="Times New Roman" w:hAnsi="Times New Roman" w:cs="Times New Roman"/>
          <w:sz w:val="24"/>
          <w:szCs w:val="24"/>
          <w:lang w:val="en-US"/>
        </w:rPr>
      </w:pPr>
      <w:r w:rsidRPr="00051463">
        <w:rPr>
          <w:rFonts w:ascii="Times New Roman" w:hAnsi="Times New Roman" w:cs="Times New Roman"/>
          <w:sz w:val="24"/>
          <w:szCs w:val="24"/>
          <w:lang w:val="en-US"/>
        </w:rPr>
        <w:tab/>
      </w:r>
      <w:r w:rsidR="002B7A48" w:rsidRPr="00051463">
        <w:rPr>
          <w:rFonts w:ascii="Times New Roman" w:hAnsi="Times New Roman" w:cs="Times New Roman"/>
          <w:sz w:val="24"/>
          <w:szCs w:val="24"/>
          <w:lang w:val="en-US"/>
        </w:rPr>
        <w:t>Personality traits, alongsid</w:t>
      </w:r>
      <w:r w:rsidR="00A60BAF" w:rsidRPr="00051463">
        <w:rPr>
          <w:rFonts w:ascii="Times New Roman" w:hAnsi="Times New Roman" w:cs="Times New Roman"/>
          <w:sz w:val="24"/>
          <w:szCs w:val="24"/>
          <w:lang w:val="en-US"/>
        </w:rPr>
        <w:t>e other individual differences such as cognitive abilities,</w:t>
      </w:r>
      <w:r w:rsidR="002B7A48" w:rsidRPr="00051463">
        <w:rPr>
          <w:rFonts w:ascii="Times New Roman" w:hAnsi="Times New Roman" w:cs="Times New Roman"/>
          <w:sz w:val="24"/>
          <w:szCs w:val="24"/>
          <w:lang w:val="en-US"/>
        </w:rPr>
        <w:t xml:space="preserve"> </w:t>
      </w:r>
      <w:r w:rsidR="003761B4" w:rsidRPr="00051463">
        <w:rPr>
          <w:rFonts w:ascii="Times New Roman" w:hAnsi="Times New Roman" w:cs="Times New Roman"/>
          <w:sz w:val="24"/>
          <w:szCs w:val="24"/>
          <w:lang w:val="en-US"/>
        </w:rPr>
        <w:t>have been shown to</w:t>
      </w:r>
      <w:r w:rsidR="00015A25" w:rsidRPr="00051463">
        <w:rPr>
          <w:rFonts w:ascii="Times New Roman" w:hAnsi="Times New Roman" w:cs="Times New Roman"/>
          <w:sz w:val="24"/>
          <w:szCs w:val="24"/>
          <w:lang w:val="en-US"/>
        </w:rPr>
        <w:t xml:space="preserve"> be important predictors of</w:t>
      </w:r>
      <w:r w:rsidR="003761B4" w:rsidRPr="00051463">
        <w:rPr>
          <w:rFonts w:ascii="Times New Roman" w:hAnsi="Times New Roman" w:cs="Times New Roman"/>
          <w:sz w:val="24"/>
          <w:szCs w:val="24"/>
          <w:lang w:val="en-US"/>
        </w:rPr>
        <w:t xml:space="preserve"> </w:t>
      </w:r>
      <w:r w:rsidR="004352A9" w:rsidRPr="00051463">
        <w:rPr>
          <w:rFonts w:ascii="Times New Roman" w:hAnsi="Times New Roman" w:cs="Times New Roman"/>
          <w:sz w:val="24"/>
          <w:szCs w:val="24"/>
          <w:lang w:val="en-US"/>
        </w:rPr>
        <w:t xml:space="preserve">employees’ </w:t>
      </w:r>
      <w:r w:rsidR="002B7A48" w:rsidRPr="00051463">
        <w:rPr>
          <w:rFonts w:ascii="Times New Roman" w:hAnsi="Times New Roman" w:cs="Times New Roman"/>
          <w:sz w:val="24"/>
          <w:szCs w:val="24"/>
          <w:lang w:val="en-US"/>
        </w:rPr>
        <w:t>job performance</w:t>
      </w:r>
      <w:r w:rsidR="00462F98" w:rsidRPr="00051463">
        <w:rPr>
          <w:rFonts w:ascii="Times New Roman" w:hAnsi="Times New Roman" w:cs="Times New Roman"/>
          <w:sz w:val="24"/>
          <w:szCs w:val="24"/>
          <w:lang w:val="en-US"/>
        </w:rPr>
        <w:t xml:space="preserve"> </w:t>
      </w:r>
      <w:r w:rsidR="00A60BAF" w:rsidRPr="00051463">
        <w:rPr>
          <w:rFonts w:ascii="Times New Roman" w:hAnsi="Times New Roman" w:cs="Times New Roman"/>
          <w:sz w:val="24"/>
          <w:szCs w:val="24"/>
          <w:lang w:val="en-US"/>
        </w:rPr>
        <w:t>(</w:t>
      </w:r>
      <w:r w:rsidR="00477B65" w:rsidRPr="00051463">
        <w:rPr>
          <w:rFonts w:ascii="Times New Roman" w:hAnsi="Times New Roman" w:cs="Times New Roman"/>
          <w:sz w:val="24"/>
          <w:szCs w:val="24"/>
          <w:lang w:val="en-US"/>
        </w:rPr>
        <w:t>e.g., He et al., 2019</w:t>
      </w:r>
      <w:r w:rsidR="00A60BAF" w:rsidRPr="00051463">
        <w:rPr>
          <w:rFonts w:ascii="Times New Roman" w:hAnsi="Times New Roman" w:cs="Times New Roman"/>
          <w:sz w:val="24"/>
          <w:szCs w:val="24"/>
          <w:lang w:val="en-US"/>
        </w:rPr>
        <w:t>)</w:t>
      </w:r>
      <w:r w:rsidR="002B7A48" w:rsidRPr="00051463">
        <w:rPr>
          <w:rFonts w:ascii="Times New Roman" w:hAnsi="Times New Roman" w:cs="Times New Roman"/>
          <w:sz w:val="24"/>
          <w:szCs w:val="24"/>
          <w:lang w:val="en-US"/>
        </w:rPr>
        <w:t>.</w:t>
      </w:r>
      <w:r w:rsidR="00832812" w:rsidRPr="00051463">
        <w:rPr>
          <w:rFonts w:ascii="Times New Roman" w:hAnsi="Times New Roman" w:cs="Times New Roman"/>
          <w:sz w:val="24"/>
          <w:szCs w:val="24"/>
          <w:lang w:val="en-US"/>
        </w:rPr>
        <w:t xml:space="preserve"> I</w:t>
      </w:r>
      <w:r w:rsidR="002B7A48" w:rsidRPr="00051463">
        <w:rPr>
          <w:rFonts w:ascii="Times New Roman" w:hAnsi="Times New Roman" w:cs="Times New Roman"/>
          <w:sz w:val="24"/>
          <w:szCs w:val="24"/>
          <w:lang w:val="en-US"/>
        </w:rPr>
        <w:t>n this study we</w:t>
      </w:r>
      <w:r w:rsidR="00832812" w:rsidRPr="00051463">
        <w:rPr>
          <w:rFonts w:ascii="Times New Roman" w:hAnsi="Times New Roman" w:cs="Times New Roman"/>
          <w:sz w:val="24"/>
          <w:szCs w:val="24"/>
          <w:lang w:val="en-US"/>
        </w:rPr>
        <w:t xml:space="preserve"> argued that gratitude could be one of the personality traits which positively impact</w:t>
      </w:r>
      <w:r w:rsidR="002B7A48" w:rsidRPr="00051463">
        <w:rPr>
          <w:rFonts w:ascii="Times New Roman" w:hAnsi="Times New Roman" w:cs="Times New Roman"/>
          <w:sz w:val="24"/>
          <w:szCs w:val="24"/>
          <w:lang w:val="en-US"/>
        </w:rPr>
        <w:t xml:space="preserve"> employees’ performance. </w:t>
      </w:r>
      <w:r w:rsidR="00003EB7" w:rsidRPr="00051463">
        <w:rPr>
          <w:rFonts w:ascii="Times New Roman" w:hAnsi="Times New Roman" w:cs="Times New Roman"/>
          <w:sz w:val="24"/>
          <w:szCs w:val="24"/>
          <w:lang w:val="en-US"/>
        </w:rPr>
        <w:t>P</w:t>
      </w:r>
      <w:r w:rsidR="001D1478" w:rsidRPr="00051463">
        <w:rPr>
          <w:rFonts w:ascii="Times New Roman" w:hAnsi="Times New Roman" w:cs="Times New Roman"/>
          <w:sz w:val="24"/>
          <w:szCs w:val="24"/>
          <w:lang w:val="en-US"/>
        </w:rPr>
        <w:t xml:space="preserve">rior theoretical and empirical </w:t>
      </w:r>
      <w:proofErr w:type="gramStart"/>
      <w:r w:rsidR="009A4608" w:rsidRPr="00051463">
        <w:rPr>
          <w:rFonts w:ascii="Times New Roman" w:hAnsi="Times New Roman" w:cs="Times New Roman"/>
          <w:sz w:val="24"/>
          <w:szCs w:val="24"/>
          <w:lang w:val="en-US"/>
        </w:rPr>
        <w:t>work</w:t>
      </w:r>
      <w:r w:rsidR="001D1478" w:rsidRPr="00051463">
        <w:rPr>
          <w:rFonts w:ascii="Times New Roman" w:hAnsi="Times New Roman" w:cs="Times New Roman"/>
          <w:sz w:val="24"/>
          <w:szCs w:val="24"/>
          <w:lang w:val="en-US"/>
        </w:rPr>
        <w:t xml:space="preserve"> </w:t>
      </w:r>
      <w:r w:rsidR="00462F98" w:rsidRPr="00051463">
        <w:rPr>
          <w:rFonts w:ascii="Times New Roman" w:hAnsi="Times New Roman" w:cs="Times New Roman"/>
          <w:sz w:val="24"/>
          <w:szCs w:val="24"/>
          <w:lang w:val="en-US"/>
        </w:rPr>
        <w:t>seem</w:t>
      </w:r>
      <w:proofErr w:type="gramEnd"/>
      <w:r w:rsidR="00462F98" w:rsidRPr="00051463">
        <w:rPr>
          <w:rFonts w:ascii="Times New Roman" w:hAnsi="Times New Roman" w:cs="Times New Roman"/>
          <w:sz w:val="24"/>
          <w:szCs w:val="24"/>
          <w:lang w:val="en-US"/>
        </w:rPr>
        <w:t xml:space="preserve"> to suggest that grateful employees might attain better job </w:t>
      </w:r>
      <w:proofErr w:type="spellStart"/>
      <w:r w:rsidR="000905B1">
        <w:rPr>
          <w:rFonts w:ascii="Times New Roman" w:hAnsi="Times New Roman" w:cs="Times New Roman"/>
          <w:sz w:val="24"/>
          <w:szCs w:val="24"/>
          <w:lang w:val="en-US"/>
        </w:rPr>
        <w:t>performance</w:t>
      </w:r>
      <w:r w:rsidR="00462F98" w:rsidRPr="00051463">
        <w:rPr>
          <w:rFonts w:ascii="Times New Roman" w:hAnsi="Times New Roman" w:cs="Times New Roman"/>
          <w:sz w:val="24"/>
          <w:szCs w:val="24"/>
          <w:lang w:val="en-US"/>
        </w:rPr>
        <w:t>e</w:t>
      </w:r>
      <w:proofErr w:type="spellEnd"/>
      <w:r w:rsidR="00462F98" w:rsidRPr="00051463">
        <w:rPr>
          <w:rFonts w:ascii="Times New Roman" w:hAnsi="Times New Roman" w:cs="Times New Roman"/>
          <w:sz w:val="24"/>
          <w:szCs w:val="24"/>
          <w:lang w:val="en-US"/>
        </w:rPr>
        <w:t xml:space="preserve">. </w:t>
      </w:r>
      <w:r w:rsidR="009A4608" w:rsidRPr="00051463">
        <w:rPr>
          <w:rFonts w:ascii="Times New Roman" w:hAnsi="Times New Roman" w:cs="Times New Roman"/>
          <w:sz w:val="24"/>
          <w:szCs w:val="24"/>
          <w:lang w:val="en-US"/>
        </w:rPr>
        <w:t>For example</w:t>
      </w:r>
      <w:r w:rsidR="00462F98" w:rsidRPr="00051463">
        <w:rPr>
          <w:rFonts w:ascii="Times New Roman" w:hAnsi="Times New Roman" w:cs="Times New Roman"/>
          <w:sz w:val="24"/>
          <w:szCs w:val="24"/>
          <w:lang w:val="en-US"/>
        </w:rPr>
        <w:t xml:space="preserve">, </w:t>
      </w:r>
      <w:r w:rsidR="008A63E0" w:rsidRPr="00051463">
        <w:rPr>
          <w:rFonts w:ascii="Times New Roman" w:hAnsi="Times New Roman" w:cs="Times New Roman"/>
          <w:sz w:val="24"/>
          <w:szCs w:val="24"/>
          <w:lang w:val="en-US"/>
        </w:rPr>
        <w:t xml:space="preserve">McCullough et al. (2001) argued that gratitude is a moral </w:t>
      </w:r>
      <w:r w:rsidR="00933DB3" w:rsidRPr="00051463">
        <w:rPr>
          <w:rFonts w:ascii="Times New Roman" w:hAnsi="Times New Roman" w:cs="Times New Roman"/>
          <w:sz w:val="24"/>
          <w:szCs w:val="24"/>
          <w:lang w:val="en-US"/>
        </w:rPr>
        <w:t>affect</w:t>
      </w:r>
      <w:r w:rsidR="008A63E0" w:rsidRPr="00051463">
        <w:rPr>
          <w:rFonts w:ascii="Times New Roman" w:hAnsi="Times New Roman" w:cs="Times New Roman"/>
          <w:sz w:val="24"/>
          <w:szCs w:val="24"/>
          <w:lang w:val="en-US"/>
        </w:rPr>
        <w:t>, meaning that it enhances one’s prosociality. People</w:t>
      </w:r>
      <w:r w:rsidR="00462F98" w:rsidRPr="00051463">
        <w:rPr>
          <w:rFonts w:ascii="Times New Roman" w:hAnsi="Times New Roman" w:cs="Times New Roman"/>
          <w:sz w:val="24"/>
          <w:szCs w:val="24"/>
          <w:lang w:val="en-US"/>
        </w:rPr>
        <w:t xml:space="preserve"> who</w:t>
      </w:r>
      <w:r w:rsidR="008A63E0" w:rsidRPr="00051463">
        <w:rPr>
          <w:rFonts w:ascii="Times New Roman" w:hAnsi="Times New Roman" w:cs="Times New Roman"/>
          <w:sz w:val="24"/>
          <w:szCs w:val="24"/>
          <w:lang w:val="en-US"/>
        </w:rPr>
        <w:t xml:space="preserve"> </w:t>
      </w:r>
      <w:r w:rsidR="00933DB3" w:rsidRPr="00051463">
        <w:rPr>
          <w:rFonts w:ascii="Times New Roman" w:hAnsi="Times New Roman" w:cs="Times New Roman"/>
          <w:sz w:val="24"/>
          <w:szCs w:val="24"/>
          <w:lang w:val="en-US"/>
        </w:rPr>
        <w:t>are more</w:t>
      </w:r>
      <w:r w:rsidR="008A63E0" w:rsidRPr="00051463">
        <w:rPr>
          <w:rFonts w:ascii="Times New Roman" w:hAnsi="Times New Roman" w:cs="Times New Roman"/>
          <w:sz w:val="24"/>
          <w:szCs w:val="24"/>
          <w:lang w:val="en-US"/>
        </w:rPr>
        <w:t xml:space="preserve"> grateful </w:t>
      </w:r>
      <w:r w:rsidR="00933DB3" w:rsidRPr="00051463">
        <w:rPr>
          <w:rFonts w:ascii="Times New Roman" w:hAnsi="Times New Roman" w:cs="Times New Roman"/>
          <w:sz w:val="24"/>
          <w:szCs w:val="24"/>
          <w:lang w:val="en-US"/>
        </w:rPr>
        <w:t>have an increased predisposition</w:t>
      </w:r>
      <w:r w:rsidR="008A63E0" w:rsidRPr="00051463">
        <w:rPr>
          <w:rFonts w:ascii="Times New Roman" w:hAnsi="Times New Roman" w:cs="Times New Roman"/>
          <w:sz w:val="24"/>
          <w:szCs w:val="24"/>
          <w:lang w:val="en-US"/>
        </w:rPr>
        <w:t xml:space="preserve"> to r</w:t>
      </w:r>
      <w:r w:rsidR="004352A9" w:rsidRPr="00051463">
        <w:rPr>
          <w:rFonts w:ascii="Times New Roman" w:hAnsi="Times New Roman" w:cs="Times New Roman"/>
          <w:sz w:val="24"/>
          <w:szCs w:val="24"/>
          <w:lang w:val="en-US"/>
        </w:rPr>
        <w:t xml:space="preserve">epay the benefits they received, by </w:t>
      </w:r>
      <w:r w:rsidR="00634C73" w:rsidRPr="00051463">
        <w:rPr>
          <w:rFonts w:ascii="Times New Roman" w:hAnsi="Times New Roman" w:cs="Times New Roman"/>
          <w:sz w:val="24"/>
          <w:szCs w:val="24"/>
          <w:lang w:val="en-US"/>
        </w:rPr>
        <w:t>engaging in</w:t>
      </w:r>
      <w:r w:rsidR="008A63E0" w:rsidRPr="00051463">
        <w:rPr>
          <w:rFonts w:ascii="Times New Roman" w:hAnsi="Times New Roman" w:cs="Times New Roman"/>
          <w:sz w:val="24"/>
          <w:szCs w:val="24"/>
          <w:lang w:val="en-US"/>
        </w:rPr>
        <w:t xml:space="preserve"> altruistic behavior</w:t>
      </w:r>
      <w:r w:rsidR="0096507D" w:rsidRPr="00051463">
        <w:rPr>
          <w:rFonts w:ascii="Times New Roman" w:hAnsi="Times New Roman" w:cs="Times New Roman"/>
          <w:sz w:val="24"/>
          <w:szCs w:val="24"/>
          <w:lang w:val="en-US"/>
        </w:rPr>
        <w:t>s which are</w:t>
      </w:r>
      <w:r w:rsidR="008A63E0" w:rsidRPr="00051463">
        <w:rPr>
          <w:rFonts w:ascii="Times New Roman" w:hAnsi="Times New Roman" w:cs="Times New Roman"/>
          <w:sz w:val="24"/>
          <w:szCs w:val="24"/>
          <w:lang w:val="en-US"/>
        </w:rPr>
        <w:t xml:space="preserve"> directed not only towards their </w:t>
      </w:r>
      <w:r w:rsidR="004352A9" w:rsidRPr="00051463">
        <w:rPr>
          <w:rFonts w:ascii="Times New Roman" w:hAnsi="Times New Roman" w:cs="Times New Roman"/>
          <w:sz w:val="24"/>
          <w:szCs w:val="24"/>
          <w:lang w:val="en-US"/>
        </w:rPr>
        <w:t>benefactor, but also towards third parties</w:t>
      </w:r>
      <w:r w:rsidR="000905B1">
        <w:rPr>
          <w:rFonts w:ascii="Times New Roman" w:hAnsi="Times New Roman" w:cs="Times New Roman"/>
          <w:sz w:val="24"/>
          <w:szCs w:val="24"/>
          <w:lang w:val="en-US"/>
        </w:rPr>
        <w:t xml:space="preserve"> (</w:t>
      </w:r>
      <w:r w:rsidR="000905B1" w:rsidRPr="000905B1">
        <w:rPr>
          <w:rFonts w:ascii="Times New Roman" w:hAnsi="Times New Roman" w:cs="Times New Roman"/>
          <w:sz w:val="24"/>
          <w:szCs w:val="24"/>
        </w:rPr>
        <w:t>Portocarrero et al., 2020</w:t>
      </w:r>
      <w:r w:rsidR="000905B1">
        <w:rPr>
          <w:rFonts w:ascii="Times New Roman" w:hAnsi="Times New Roman" w:cs="Times New Roman"/>
          <w:sz w:val="24"/>
          <w:szCs w:val="24"/>
        </w:rPr>
        <w:t>)</w:t>
      </w:r>
      <w:r w:rsidR="004352A9" w:rsidRPr="00051463">
        <w:rPr>
          <w:rFonts w:ascii="Times New Roman" w:hAnsi="Times New Roman" w:cs="Times New Roman"/>
          <w:sz w:val="24"/>
          <w:szCs w:val="24"/>
          <w:lang w:val="en-US"/>
        </w:rPr>
        <w:t xml:space="preserve">. </w:t>
      </w:r>
      <w:r w:rsidR="0096507D" w:rsidRPr="00051463">
        <w:rPr>
          <w:rFonts w:ascii="Times New Roman" w:hAnsi="Times New Roman" w:cs="Times New Roman"/>
          <w:sz w:val="24"/>
          <w:szCs w:val="24"/>
          <w:lang w:val="en-US"/>
        </w:rPr>
        <w:t>To extrapolate to organizational contexts, we migh</w:t>
      </w:r>
      <w:r w:rsidR="000905B1">
        <w:rPr>
          <w:rFonts w:ascii="Times New Roman" w:hAnsi="Times New Roman" w:cs="Times New Roman"/>
          <w:sz w:val="24"/>
          <w:szCs w:val="24"/>
          <w:lang w:val="en-US"/>
        </w:rPr>
        <w:t>t expect employees who are more</w:t>
      </w:r>
      <w:r w:rsidR="0096507D" w:rsidRPr="00051463">
        <w:rPr>
          <w:rFonts w:ascii="Times New Roman" w:hAnsi="Times New Roman" w:cs="Times New Roman"/>
          <w:sz w:val="24"/>
          <w:szCs w:val="24"/>
          <w:lang w:val="en-US"/>
        </w:rPr>
        <w:t xml:space="preserve"> grateful to seek to improve their performance as a way to reciprocate the company for the opportunities it </w:t>
      </w:r>
      <w:r w:rsidR="00462F98" w:rsidRPr="00051463">
        <w:rPr>
          <w:rFonts w:ascii="Times New Roman" w:hAnsi="Times New Roman" w:cs="Times New Roman"/>
          <w:sz w:val="24"/>
          <w:szCs w:val="24"/>
          <w:lang w:val="en-US"/>
        </w:rPr>
        <w:t>provides</w:t>
      </w:r>
      <w:r w:rsidR="009A4608" w:rsidRPr="00051463">
        <w:rPr>
          <w:rFonts w:ascii="Times New Roman" w:hAnsi="Times New Roman" w:cs="Times New Roman"/>
          <w:sz w:val="24"/>
          <w:szCs w:val="24"/>
          <w:lang w:val="en-US"/>
        </w:rPr>
        <w:t>.</w:t>
      </w:r>
    </w:p>
    <w:p w:rsidR="00EC6EE3" w:rsidRPr="00051463" w:rsidRDefault="00EC6EE3" w:rsidP="009921A4">
      <w:pPr>
        <w:spacing w:after="0" w:line="480" w:lineRule="auto"/>
        <w:rPr>
          <w:rFonts w:ascii="Times New Roman" w:hAnsi="Times New Roman" w:cs="Times New Roman"/>
          <w:sz w:val="24"/>
          <w:szCs w:val="24"/>
        </w:rPr>
      </w:pPr>
      <w:r w:rsidRPr="00051463">
        <w:rPr>
          <w:rFonts w:ascii="Times New Roman" w:hAnsi="Times New Roman" w:cs="Times New Roman"/>
          <w:sz w:val="24"/>
          <w:szCs w:val="24"/>
          <w:lang w:val="en-US"/>
        </w:rPr>
        <w:tab/>
      </w:r>
      <w:r w:rsidR="00BC56A4" w:rsidRPr="00051463">
        <w:rPr>
          <w:rFonts w:ascii="Times New Roman" w:hAnsi="Times New Roman" w:cs="Times New Roman"/>
          <w:sz w:val="24"/>
          <w:szCs w:val="24"/>
          <w:lang w:val="en-US"/>
        </w:rPr>
        <w:t xml:space="preserve">Most previous research examined the link between state gratitude or work-specific gratitude and employees’ job performance (e.g., </w:t>
      </w:r>
      <w:r w:rsidR="00477B65" w:rsidRPr="00051463">
        <w:rPr>
          <w:rFonts w:ascii="Times New Roman" w:hAnsi="Times New Roman" w:cs="Times New Roman"/>
          <w:sz w:val="24"/>
          <w:szCs w:val="24"/>
          <w:lang w:val="en-US"/>
        </w:rPr>
        <w:t>Cain et al., 2019</w:t>
      </w:r>
      <w:r w:rsidR="00BC56A4" w:rsidRPr="00051463">
        <w:rPr>
          <w:rFonts w:ascii="Times New Roman" w:hAnsi="Times New Roman" w:cs="Times New Roman"/>
          <w:sz w:val="24"/>
          <w:szCs w:val="24"/>
          <w:lang w:val="en-US"/>
        </w:rPr>
        <w:t xml:space="preserve">). </w:t>
      </w:r>
      <w:r w:rsidRPr="00051463">
        <w:rPr>
          <w:rFonts w:ascii="Times New Roman" w:hAnsi="Times New Roman" w:cs="Times New Roman"/>
          <w:sz w:val="24"/>
          <w:szCs w:val="24"/>
          <w:lang w:val="en-US"/>
        </w:rPr>
        <w:t>Few</w:t>
      </w:r>
      <w:r w:rsidR="00BC56A4" w:rsidRPr="00051463">
        <w:rPr>
          <w:rFonts w:ascii="Times New Roman" w:hAnsi="Times New Roman" w:cs="Times New Roman"/>
          <w:sz w:val="24"/>
          <w:szCs w:val="24"/>
          <w:lang w:val="en-US"/>
        </w:rPr>
        <w:t>er</w:t>
      </w:r>
      <w:r w:rsidRPr="00051463">
        <w:rPr>
          <w:rFonts w:ascii="Times New Roman" w:hAnsi="Times New Roman" w:cs="Times New Roman"/>
          <w:sz w:val="24"/>
          <w:szCs w:val="24"/>
          <w:lang w:val="en-US"/>
        </w:rPr>
        <w:t xml:space="preserve"> </w:t>
      </w:r>
      <w:r w:rsidR="00BC56A4" w:rsidRPr="00051463">
        <w:rPr>
          <w:rFonts w:ascii="Times New Roman" w:hAnsi="Times New Roman" w:cs="Times New Roman"/>
          <w:sz w:val="24"/>
          <w:szCs w:val="24"/>
          <w:lang w:val="en-US"/>
        </w:rPr>
        <w:t>studies</w:t>
      </w:r>
      <w:r w:rsidRPr="00051463">
        <w:rPr>
          <w:rFonts w:ascii="Times New Roman" w:hAnsi="Times New Roman" w:cs="Times New Roman"/>
          <w:sz w:val="24"/>
          <w:szCs w:val="24"/>
          <w:lang w:val="en-US"/>
        </w:rPr>
        <w:t xml:space="preserve"> explored whether trait gratitude might</w:t>
      </w:r>
      <w:r w:rsidR="00BC56A4" w:rsidRPr="00051463">
        <w:rPr>
          <w:rFonts w:ascii="Times New Roman" w:hAnsi="Times New Roman" w:cs="Times New Roman"/>
          <w:sz w:val="24"/>
          <w:szCs w:val="24"/>
          <w:lang w:val="en-US"/>
        </w:rPr>
        <w:t xml:space="preserve"> also be related to</w:t>
      </w:r>
      <w:r w:rsidRPr="00051463">
        <w:rPr>
          <w:rFonts w:ascii="Times New Roman" w:hAnsi="Times New Roman" w:cs="Times New Roman"/>
          <w:sz w:val="24"/>
          <w:szCs w:val="24"/>
        </w:rPr>
        <w:t xml:space="preserve"> job performance. </w:t>
      </w:r>
      <w:r w:rsidR="00BC56A4" w:rsidRPr="00051463">
        <w:rPr>
          <w:rFonts w:ascii="Times New Roman" w:hAnsi="Times New Roman" w:cs="Times New Roman"/>
          <w:sz w:val="24"/>
          <w:szCs w:val="24"/>
        </w:rPr>
        <w:t xml:space="preserve">Cortini et al. (2019) found that gratitude was positively associated with job performance. </w:t>
      </w:r>
      <w:r w:rsidR="00832812" w:rsidRPr="00051463">
        <w:rPr>
          <w:rFonts w:ascii="Times New Roman" w:hAnsi="Times New Roman" w:cs="Times New Roman"/>
          <w:sz w:val="24"/>
          <w:szCs w:val="24"/>
        </w:rPr>
        <w:t>However,</w:t>
      </w:r>
      <w:r w:rsidR="00BC56A4" w:rsidRPr="00051463">
        <w:rPr>
          <w:rFonts w:ascii="Times New Roman" w:hAnsi="Times New Roman" w:cs="Times New Roman"/>
          <w:sz w:val="24"/>
          <w:szCs w:val="24"/>
        </w:rPr>
        <w:t xml:space="preserve"> the authors did not make the distinction between task and contextual performance. More recently, Li et al. (2022) found that trait gratitude was positively related with self-reported OCBs. </w:t>
      </w:r>
      <w:r w:rsidR="004255F1" w:rsidRPr="00051463">
        <w:rPr>
          <w:rFonts w:ascii="Times New Roman" w:hAnsi="Times New Roman" w:cs="Times New Roman"/>
          <w:sz w:val="24"/>
          <w:szCs w:val="24"/>
        </w:rPr>
        <w:t xml:space="preserve">However, this study did not evaluate employees’ </w:t>
      </w:r>
      <w:r w:rsidR="00CE2449" w:rsidRPr="00051463">
        <w:rPr>
          <w:rFonts w:ascii="Times New Roman" w:hAnsi="Times New Roman" w:cs="Times New Roman"/>
          <w:sz w:val="24"/>
          <w:szCs w:val="24"/>
        </w:rPr>
        <w:t xml:space="preserve">task performance. </w:t>
      </w:r>
      <w:r w:rsidR="00667EB8" w:rsidRPr="00051463">
        <w:rPr>
          <w:rFonts w:ascii="Times New Roman" w:hAnsi="Times New Roman" w:cs="Times New Roman"/>
          <w:sz w:val="24"/>
          <w:szCs w:val="24"/>
        </w:rPr>
        <w:t xml:space="preserve">There is a need for more research regarding </w:t>
      </w:r>
      <w:r w:rsidR="00933DB3" w:rsidRPr="00051463">
        <w:rPr>
          <w:rFonts w:ascii="Times New Roman" w:hAnsi="Times New Roman" w:cs="Times New Roman"/>
          <w:sz w:val="24"/>
          <w:szCs w:val="24"/>
        </w:rPr>
        <w:lastRenderedPageBreak/>
        <w:t>the relation between gratitude and both task and contextual performance, in order to be able to determine wh</w:t>
      </w:r>
      <w:r w:rsidR="00F576B6" w:rsidRPr="00051463">
        <w:rPr>
          <w:rFonts w:ascii="Times New Roman" w:hAnsi="Times New Roman" w:cs="Times New Roman"/>
          <w:sz w:val="24"/>
          <w:szCs w:val="24"/>
        </w:rPr>
        <w:t xml:space="preserve">ether gratitude influences them in a similar way or whether  its impact </w:t>
      </w:r>
      <w:r w:rsidR="00477B65" w:rsidRPr="00051463">
        <w:rPr>
          <w:rFonts w:ascii="Times New Roman" w:hAnsi="Times New Roman" w:cs="Times New Roman"/>
          <w:sz w:val="24"/>
          <w:szCs w:val="24"/>
        </w:rPr>
        <w:t xml:space="preserve">depends </w:t>
      </w:r>
      <w:r w:rsidR="00F576B6" w:rsidRPr="00051463">
        <w:rPr>
          <w:rFonts w:ascii="Times New Roman" w:hAnsi="Times New Roman" w:cs="Times New Roman"/>
          <w:sz w:val="24"/>
          <w:szCs w:val="24"/>
        </w:rPr>
        <w:t>on the type of job performance which is taken into consideration</w:t>
      </w:r>
      <w:r w:rsidR="00933DB3" w:rsidRPr="00051463">
        <w:rPr>
          <w:rFonts w:ascii="Times New Roman" w:hAnsi="Times New Roman" w:cs="Times New Roman"/>
          <w:sz w:val="24"/>
          <w:szCs w:val="24"/>
        </w:rPr>
        <w:t xml:space="preserve">. </w:t>
      </w:r>
      <w:r w:rsidR="00462F98" w:rsidRPr="00051463">
        <w:rPr>
          <w:rFonts w:ascii="Times New Roman" w:hAnsi="Times New Roman" w:cs="Times New Roman"/>
          <w:sz w:val="24"/>
          <w:szCs w:val="24"/>
        </w:rPr>
        <w:t xml:space="preserve"> </w:t>
      </w:r>
      <w:r w:rsidR="00CE2449" w:rsidRPr="00051463">
        <w:rPr>
          <w:rFonts w:ascii="Times New Roman" w:hAnsi="Times New Roman" w:cs="Times New Roman"/>
          <w:sz w:val="24"/>
          <w:szCs w:val="24"/>
        </w:rPr>
        <w:t>Moreover, as previous studies were cross-sectional</w:t>
      </w:r>
      <w:r w:rsidR="00832812" w:rsidRPr="00051463">
        <w:rPr>
          <w:rFonts w:ascii="Times New Roman" w:hAnsi="Times New Roman" w:cs="Times New Roman"/>
          <w:sz w:val="24"/>
          <w:szCs w:val="24"/>
        </w:rPr>
        <w:t>, these studies do not offer very strong evidence for causality. Our study</w:t>
      </w:r>
      <w:r w:rsidR="00F576B6" w:rsidRPr="00051463">
        <w:rPr>
          <w:rFonts w:ascii="Times New Roman" w:hAnsi="Times New Roman" w:cs="Times New Roman"/>
          <w:sz w:val="24"/>
          <w:szCs w:val="24"/>
        </w:rPr>
        <w:t xml:space="preserve"> adds to the literature by investigating the relations between trait gratitude and job performance through a longitudinal design. </w:t>
      </w:r>
      <w:r w:rsidR="003B6BB3" w:rsidRPr="00051463">
        <w:rPr>
          <w:rFonts w:ascii="Times New Roman" w:hAnsi="Times New Roman" w:cs="Times New Roman"/>
          <w:sz w:val="24"/>
          <w:szCs w:val="24"/>
        </w:rPr>
        <w:t xml:space="preserve">In line with previous </w:t>
      </w:r>
      <w:r w:rsidR="009A4608" w:rsidRPr="00051463">
        <w:rPr>
          <w:rFonts w:ascii="Times New Roman" w:hAnsi="Times New Roman" w:cs="Times New Roman"/>
          <w:sz w:val="24"/>
          <w:szCs w:val="24"/>
        </w:rPr>
        <w:t>literature</w:t>
      </w:r>
      <w:r w:rsidR="003B6BB3" w:rsidRPr="00051463">
        <w:rPr>
          <w:rFonts w:ascii="Times New Roman" w:hAnsi="Times New Roman" w:cs="Times New Roman"/>
          <w:sz w:val="24"/>
          <w:szCs w:val="24"/>
        </w:rPr>
        <w:t xml:space="preserve">, we hypothesized that employees’ trait gratitude would prospectively predict higher levels of task and contextual performance.  </w:t>
      </w:r>
    </w:p>
    <w:p w:rsidR="00B67F03" w:rsidRPr="00051463" w:rsidRDefault="00B67F03" w:rsidP="00B67F03">
      <w:pPr>
        <w:spacing w:after="0" w:line="480" w:lineRule="auto"/>
        <w:rPr>
          <w:rFonts w:ascii="Times New Roman" w:hAnsi="Times New Roman" w:cs="Times New Roman"/>
          <w:b/>
          <w:sz w:val="24"/>
          <w:szCs w:val="24"/>
          <w:lang w:val="en-US"/>
        </w:rPr>
      </w:pPr>
      <w:r w:rsidRPr="00051463">
        <w:rPr>
          <w:rFonts w:ascii="Times New Roman" w:hAnsi="Times New Roman" w:cs="Times New Roman"/>
          <w:b/>
          <w:sz w:val="24"/>
          <w:szCs w:val="24"/>
          <w:lang w:val="en-US"/>
        </w:rPr>
        <w:t>1.2 Employees’ Motivation</w:t>
      </w:r>
      <w:r w:rsidR="007420CD" w:rsidRPr="00051463">
        <w:rPr>
          <w:rFonts w:ascii="Times New Roman" w:hAnsi="Times New Roman" w:cs="Times New Roman"/>
          <w:b/>
          <w:sz w:val="24"/>
          <w:szCs w:val="24"/>
          <w:lang w:val="en-US"/>
        </w:rPr>
        <w:t xml:space="preserve"> and Job Performance</w:t>
      </w:r>
    </w:p>
    <w:p w:rsidR="00FD40B2" w:rsidRPr="00051463" w:rsidRDefault="00656A64" w:rsidP="00B67F03">
      <w:pPr>
        <w:spacing w:after="0" w:line="480" w:lineRule="auto"/>
        <w:rPr>
          <w:rFonts w:ascii="Times New Roman" w:hAnsi="Times New Roman" w:cs="Times New Roman"/>
          <w:sz w:val="24"/>
          <w:szCs w:val="24"/>
          <w:lang w:val="en-US"/>
        </w:rPr>
      </w:pPr>
      <w:r w:rsidRPr="00051463">
        <w:rPr>
          <w:rFonts w:ascii="Times New Roman" w:hAnsi="Times New Roman" w:cs="Times New Roman"/>
          <w:b/>
          <w:sz w:val="24"/>
          <w:szCs w:val="24"/>
          <w:lang w:val="en-US"/>
        </w:rPr>
        <w:tab/>
      </w:r>
      <w:r w:rsidR="007420CD" w:rsidRPr="00051463">
        <w:rPr>
          <w:rFonts w:ascii="Times New Roman" w:hAnsi="Times New Roman" w:cs="Times New Roman"/>
          <w:sz w:val="24"/>
          <w:szCs w:val="24"/>
          <w:lang w:val="en-US"/>
        </w:rPr>
        <w:t xml:space="preserve">According to the </w:t>
      </w:r>
      <w:r w:rsidR="00832812" w:rsidRPr="00051463">
        <w:rPr>
          <w:rFonts w:ascii="Times New Roman" w:hAnsi="Times New Roman" w:cs="Times New Roman"/>
          <w:sz w:val="24"/>
          <w:szCs w:val="24"/>
          <w:lang w:val="en-US"/>
        </w:rPr>
        <w:t>SDT (</w:t>
      </w:r>
      <w:r w:rsidR="00477B65" w:rsidRPr="00051463">
        <w:rPr>
          <w:rFonts w:ascii="Times New Roman" w:hAnsi="Times New Roman" w:cs="Times New Roman"/>
          <w:sz w:val="24"/>
          <w:szCs w:val="24"/>
          <w:lang w:val="en-US"/>
        </w:rPr>
        <w:t xml:space="preserve">Ryan and </w:t>
      </w:r>
      <w:proofErr w:type="spellStart"/>
      <w:r w:rsidR="00477B65" w:rsidRPr="00051463">
        <w:rPr>
          <w:rFonts w:ascii="Times New Roman" w:hAnsi="Times New Roman" w:cs="Times New Roman"/>
          <w:sz w:val="24"/>
          <w:szCs w:val="24"/>
          <w:lang w:val="en-US"/>
        </w:rPr>
        <w:t>Deci</w:t>
      </w:r>
      <w:proofErr w:type="spellEnd"/>
      <w:r w:rsidR="00477B65" w:rsidRPr="00051463">
        <w:rPr>
          <w:rFonts w:ascii="Times New Roman" w:hAnsi="Times New Roman" w:cs="Times New Roman"/>
          <w:sz w:val="24"/>
          <w:szCs w:val="24"/>
          <w:lang w:val="en-US"/>
        </w:rPr>
        <w:t>, 2017</w:t>
      </w:r>
      <w:r w:rsidR="00832812" w:rsidRPr="00051463">
        <w:rPr>
          <w:rFonts w:ascii="Times New Roman" w:hAnsi="Times New Roman" w:cs="Times New Roman"/>
          <w:sz w:val="24"/>
          <w:szCs w:val="24"/>
          <w:lang w:val="en-US"/>
        </w:rPr>
        <w:t>)</w:t>
      </w:r>
      <w:r w:rsidR="007420CD" w:rsidRPr="00051463">
        <w:rPr>
          <w:rFonts w:ascii="Times New Roman" w:hAnsi="Times New Roman" w:cs="Times New Roman"/>
          <w:sz w:val="24"/>
          <w:szCs w:val="24"/>
          <w:lang w:val="en-US"/>
        </w:rPr>
        <w:t>,</w:t>
      </w:r>
      <w:r w:rsidR="000905B1">
        <w:rPr>
          <w:rFonts w:ascii="Times New Roman" w:hAnsi="Times New Roman" w:cs="Times New Roman"/>
          <w:sz w:val="24"/>
          <w:szCs w:val="24"/>
          <w:lang w:val="en-US"/>
        </w:rPr>
        <w:t xml:space="preserve"> </w:t>
      </w:r>
      <w:r w:rsidR="007420CD" w:rsidRPr="00051463">
        <w:rPr>
          <w:rFonts w:ascii="Times New Roman" w:hAnsi="Times New Roman" w:cs="Times New Roman"/>
          <w:sz w:val="24"/>
          <w:szCs w:val="24"/>
          <w:lang w:val="en-US"/>
        </w:rPr>
        <w:t xml:space="preserve">motivation </w:t>
      </w:r>
      <w:r w:rsidR="00203A71" w:rsidRPr="00051463">
        <w:rPr>
          <w:rFonts w:ascii="Times New Roman" w:hAnsi="Times New Roman" w:cs="Times New Roman"/>
          <w:sz w:val="24"/>
          <w:szCs w:val="24"/>
          <w:lang w:val="en-US"/>
        </w:rPr>
        <w:t>can take v</w:t>
      </w:r>
      <w:r w:rsidR="000905B1">
        <w:rPr>
          <w:rFonts w:ascii="Times New Roman" w:hAnsi="Times New Roman" w:cs="Times New Roman"/>
          <w:sz w:val="24"/>
          <w:szCs w:val="24"/>
          <w:lang w:val="en-US"/>
        </w:rPr>
        <w:t xml:space="preserve">arious forms, from amotivation </w:t>
      </w:r>
      <w:r w:rsidR="00203A71" w:rsidRPr="00051463">
        <w:rPr>
          <w:rFonts w:ascii="Times New Roman" w:hAnsi="Times New Roman" w:cs="Times New Roman"/>
          <w:sz w:val="24"/>
          <w:szCs w:val="24"/>
          <w:lang w:val="en-US"/>
        </w:rPr>
        <w:t xml:space="preserve">to intrinsic </w:t>
      </w:r>
      <w:r w:rsidR="000905B1">
        <w:rPr>
          <w:rFonts w:ascii="Times New Roman" w:hAnsi="Times New Roman" w:cs="Times New Roman"/>
          <w:sz w:val="24"/>
          <w:szCs w:val="24"/>
          <w:lang w:val="en-US"/>
        </w:rPr>
        <w:t>motivation</w:t>
      </w:r>
      <w:r w:rsidR="00203A71" w:rsidRPr="00051463">
        <w:rPr>
          <w:rFonts w:ascii="Times New Roman" w:hAnsi="Times New Roman" w:cs="Times New Roman"/>
          <w:sz w:val="24"/>
          <w:szCs w:val="24"/>
          <w:lang w:val="en-US"/>
        </w:rPr>
        <w:t>. Between these two extremes, there are different types of extrinsic motivation, which involve a gradually increasing degree of internalization</w:t>
      </w:r>
      <w:r w:rsidR="00C24DE3" w:rsidRPr="00051463">
        <w:rPr>
          <w:rFonts w:ascii="Times New Roman" w:hAnsi="Times New Roman" w:cs="Times New Roman"/>
          <w:sz w:val="24"/>
          <w:szCs w:val="24"/>
          <w:lang w:val="en-US"/>
        </w:rPr>
        <w:t xml:space="preserve"> (for a short description, please see Table 1)</w:t>
      </w:r>
      <w:r w:rsidR="00203A71" w:rsidRPr="00051463">
        <w:rPr>
          <w:rFonts w:ascii="Times New Roman" w:hAnsi="Times New Roman" w:cs="Times New Roman"/>
          <w:sz w:val="24"/>
          <w:szCs w:val="24"/>
          <w:lang w:val="en-US"/>
        </w:rPr>
        <w:t xml:space="preserve">.  </w:t>
      </w:r>
    </w:p>
    <w:p w:rsidR="004C4E05" w:rsidRPr="00051463" w:rsidRDefault="00FD40B2" w:rsidP="00B67F03">
      <w:pPr>
        <w:spacing w:after="0" w:line="480" w:lineRule="auto"/>
        <w:rPr>
          <w:rFonts w:ascii="Times New Roman" w:hAnsi="Times New Roman" w:cs="Times New Roman"/>
          <w:sz w:val="24"/>
          <w:szCs w:val="24"/>
          <w:lang w:val="en-US"/>
        </w:rPr>
      </w:pPr>
      <w:r w:rsidRPr="00051463">
        <w:rPr>
          <w:rFonts w:ascii="Times New Roman" w:hAnsi="Times New Roman" w:cs="Times New Roman"/>
          <w:sz w:val="24"/>
          <w:szCs w:val="24"/>
          <w:lang w:val="en-US"/>
        </w:rPr>
        <w:tab/>
        <w:t>A central proposition within the SDT is that</w:t>
      </w:r>
      <w:r w:rsidR="00B75D9A" w:rsidRPr="00051463">
        <w:rPr>
          <w:rFonts w:ascii="Times New Roman" w:hAnsi="Times New Roman" w:cs="Times New Roman"/>
          <w:sz w:val="24"/>
          <w:szCs w:val="24"/>
          <w:lang w:val="en-US"/>
        </w:rPr>
        <w:t xml:space="preserve"> the satisfaction of th</w:t>
      </w:r>
      <w:r w:rsidR="000905B1">
        <w:rPr>
          <w:rFonts w:ascii="Times New Roman" w:hAnsi="Times New Roman" w:cs="Times New Roman"/>
          <w:sz w:val="24"/>
          <w:szCs w:val="24"/>
          <w:lang w:val="en-US"/>
        </w:rPr>
        <w:t>ree basic psychological needs (</w:t>
      </w:r>
      <w:r w:rsidR="00B75D9A" w:rsidRPr="00051463">
        <w:rPr>
          <w:rFonts w:ascii="Times New Roman" w:hAnsi="Times New Roman" w:cs="Times New Roman"/>
          <w:sz w:val="24"/>
          <w:szCs w:val="24"/>
          <w:lang w:val="en-US"/>
        </w:rPr>
        <w:t>autonomy, competence, and relatedness) will foster</w:t>
      </w:r>
      <w:r w:rsidRPr="00051463">
        <w:rPr>
          <w:rFonts w:ascii="Times New Roman" w:hAnsi="Times New Roman" w:cs="Times New Roman"/>
          <w:sz w:val="24"/>
          <w:szCs w:val="24"/>
          <w:lang w:val="en-US"/>
        </w:rPr>
        <w:t xml:space="preserve"> </w:t>
      </w:r>
      <w:r w:rsidR="00B75D9A" w:rsidRPr="00051463">
        <w:rPr>
          <w:rFonts w:ascii="Times New Roman" w:hAnsi="Times New Roman" w:cs="Times New Roman"/>
          <w:sz w:val="24"/>
          <w:szCs w:val="24"/>
          <w:lang w:val="en-US"/>
        </w:rPr>
        <w:t>more internalized forms of motivation, whereas the frustration of the same needs will result in amotivation or controlled motivation</w:t>
      </w:r>
      <w:r w:rsidR="00477B65" w:rsidRPr="00051463">
        <w:rPr>
          <w:rFonts w:ascii="Times New Roman" w:hAnsi="Times New Roman" w:cs="Times New Roman"/>
          <w:sz w:val="24"/>
          <w:szCs w:val="24"/>
          <w:lang w:val="en-US"/>
        </w:rPr>
        <w:t xml:space="preserve"> (Ryan and </w:t>
      </w:r>
      <w:proofErr w:type="spellStart"/>
      <w:r w:rsidR="00477B65" w:rsidRPr="00051463">
        <w:rPr>
          <w:rFonts w:ascii="Times New Roman" w:hAnsi="Times New Roman" w:cs="Times New Roman"/>
          <w:sz w:val="24"/>
          <w:szCs w:val="24"/>
          <w:lang w:val="en-US"/>
        </w:rPr>
        <w:t>Deci</w:t>
      </w:r>
      <w:proofErr w:type="spellEnd"/>
      <w:r w:rsidR="00477B65" w:rsidRPr="00051463">
        <w:rPr>
          <w:rFonts w:ascii="Times New Roman" w:hAnsi="Times New Roman" w:cs="Times New Roman"/>
          <w:sz w:val="24"/>
          <w:szCs w:val="24"/>
          <w:lang w:val="en-US"/>
        </w:rPr>
        <w:t>, 2017)</w:t>
      </w:r>
      <w:r w:rsidR="00B75D9A" w:rsidRPr="00051463">
        <w:rPr>
          <w:rFonts w:ascii="Times New Roman" w:hAnsi="Times New Roman" w:cs="Times New Roman"/>
          <w:sz w:val="24"/>
          <w:szCs w:val="24"/>
          <w:lang w:val="en-US"/>
        </w:rPr>
        <w:t>. In the workplace, it is important to create environments which satisfy employees</w:t>
      </w:r>
      <w:r w:rsidR="00710C62" w:rsidRPr="00051463">
        <w:rPr>
          <w:rFonts w:ascii="Times New Roman" w:hAnsi="Times New Roman" w:cs="Times New Roman"/>
          <w:sz w:val="24"/>
          <w:szCs w:val="24"/>
          <w:lang w:val="en-US"/>
        </w:rPr>
        <w:t>’</w:t>
      </w:r>
      <w:r w:rsidR="00B75D9A" w:rsidRPr="00051463">
        <w:rPr>
          <w:rFonts w:ascii="Times New Roman" w:hAnsi="Times New Roman" w:cs="Times New Roman"/>
          <w:sz w:val="24"/>
          <w:szCs w:val="24"/>
          <w:lang w:val="en-US"/>
        </w:rPr>
        <w:t xml:space="preserve"> basic psychological needs and promote their autonomous motivation, as employees who are more autonomously</w:t>
      </w:r>
      <w:r w:rsidR="001F25BA" w:rsidRPr="00051463">
        <w:rPr>
          <w:rFonts w:ascii="Times New Roman" w:hAnsi="Times New Roman" w:cs="Times New Roman"/>
          <w:sz w:val="24"/>
          <w:szCs w:val="24"/>
          <w:lang w:val="en-US"/>
        </w:rPr>
        <w:t xml:space="preserve"> motivated</w:t>
      </w:r>
      <w:r w:rsidR="00B75D9A" w:rsidRPr="00051463">
        <w:rPr>
          <w:rFonts w:ascii="Times New Roman" w:hAnsi="Times New Roman" w:cs="Times New Roman"/>
          <w:sz w:val="24"/>
          <w:szCs w:val="24"/>
          <w:lang w:val="en-US"/>
        </w:rPr>
        <w:t xml:space="preserve"> </w:t>
      </w:r>
      <w:r w:rsidR="00710C62" w:rsidRPr="00051463">
        <w:rPr>
          <w:rFonts w:ascii="Times New Roman" w:hAnsi="Times New Roman" w:cs="Times New Roman"/>
          <w:sz w:val="24"/>
          <w:szCs w:val="24"/>
          <w:lang w:val="en-US"/>
        </w:rPr>
        <w:t>perform better</w:t>
      </w:r>
      <w:r w:rsidR="00B75D9A" w:rsidRPr="00051463">
        <w:rPr>
          <w:rFonts w:ascii="Times New Roman" w:hAnsi="Times New Roman" w:cs="Times New Roman"/>
          <w:sz w:val="24"/>
          <w:szCs w:val="24"/>
          <w:lang w:val="en-US"/>
        </w:rPr>
        <w:t xml:space="preserve">. </w:t>
      </w:r>
      <w:r w:rsidR="001D7D65" w:rsidRPr="00051463">
        <w:rPr>
          <w:rFonts w:ascii="Times New Roman" w:hAnsi="Times New Roman" w:cs="Times New Roman"/>
          <w:sz w:val="24"/>
          <w:szCs w:val="24"/>
          <w:lang w:val="en-US"/>
        </w:rPr>
        <w:t>In line with this idea, meta-analytic evidence indicated</w:t>
      </w:r>
      <w:r w:rsidR="00710C62" w:rsidRPr="00051463">
        <w:rPr>
          <w:rFonts w:ascii="Times New Roman" w:hAnsi="Times New Roman" w:cs="Times New Roman"/>
          <w:sz w:val="24"/>
          <w:szCs w:val="24"/>
          <w:lang w:val="en-US"/>
        </w:rPr>
        <w:t xml:space="preserve"> that amotivation was negatively related to job performance, external regulation had no significant relationship with performance, whereas </w:t>
      </w:r>
      <w:proofErr w:type="spellStart"/>
      <w:r w:rsidR="00710C62" w:rsidRPr="00051463">
        <w:rPr>
          <w:rFonts w:ascii="Times New Roman" w:hAnsi="Times New Roman" w:cs="Times New Roman"/>
          <w:sz w:val="24"/>
          <w:szCs w:val="24"/>
          <w:lang w:val="en-US"/>
        </w:rPr>
        <w:t>introjected</w:t>
      </w:r>
      <w:proofErr w:type="spellEnd"/>
      <w:r w:rsidR="00710C62" w:rsidRPr="00051463">
        <w:rPr>
          <w:rFonts w:ascii="Times New Roman" w:hAnsi="Times New Roman" w:cs="Times New Roman"/>
          <w:sz w:val="24"/>
          <w:szCs w:val="24"/>
          <w:lang w:val="en-US"/>
        </w:rPr>
        <w:t xml:space="preserve"> and identified regulation, as well as intrinsic motivation, predicted job performance positively</w:t>
      </w:r>
      <w:r w:rsidR="001D7D65" w:rsidRPr="00051463">
        <w:rPr>
          <w:rFonts w:ascii="Times New Roman" w:hAnsi="Times New Roman" w:cs="Times New Roman"/>
          <w:sz w:val="24"/>
          <w:szCs w:val="24"/>
          <w:lang w:val="en-US"/>
        </w:rPr>
        <w:t xml:space="preserve"> (Van den </w:t>
      </w:r>
      <w:proofErr w:type="spellStart"/>
      <w:r w:rsidR="001D7D65" w:rsidRPr="00051463">
        <w:rPr>
          <w:rFonts w:ascii="Times New Roman" w:hAnsi="Times New Roman" w:cs="Times New Roman"/>
          <w:sz w:val="24"/>
          <w:szCs w:val="24"/>
          <w:lang w:val="en-US"/>
        </w:rPr>
        <w:t>Broeck</w:t>
      </w:r>
      <w:proofErr w:type="spellEnd"/>
      <w:r w:rsidR="001D7D65" w:rsidRPr="00051463">
        <w:rPr>
          <w:rFonts w:ascii="Times New Roman" w:hAnsi="Times New Roman" w:cs="Times New Roman"/>
          <w:sz w:val="24"/>
          <w:szCs w:val="24"/>
          <w:lang w:val="en-US"/>
        </w:rPr>
        <w:t xml:space="preserve"> et al., 2021)</w:t>
      </w:r>
      <w:r w:rsidR="00710C62" w:rsidRPr="00051463">
        <w:rPr>
          <w:rFonts w:ascii="Times New Roman" w:hAnsi="Times New Roman" w:cs="Times New Roman"/>
          <w:sz w:val="24"/>
          <w:szCs w:val="24"/>
          <w:lang w:val="en-US"/>
        </w:rPr>
        <w:t xml:space="preserve">.  </w:t>
      </w:r>
      <w:r w:rsidR="001D7D65" w:rsidRPr="00051463">
        <w:rPr>
          <w:rFonts w:ascii="Times New Roman" w:hAnsi="Times New Roman" w:cs="Times New Roman"/>
          <w:sz w:val="24"/>
          <w:szCs w:val="24"/>
          <w:lang w:val="en-US"/>
        </w:rPr>
        <w:t>Moreover, the same meta-analysis found</w:t>
      </w:r>
      <w:r w:rsidR="004C4E05" w:rsidRPr="00051463">
        <w:rPr>
          <w:rFonts w:ascii="Times New Roman" w:hAnsi="Times New Roman" w:cs="Times New Roman"/>
          <w:sz w:val="24"/>
          <w:szCs w:val="24"/>
          <w:lang w:val="en-US"/>
        </w:rPr>
        <w:t xml:space="preserve"> </w:t>
      </w:r>
      <w:r w:rsidR="000905B1">
        <w:rPr>
          <w:rFonts w:ascii="Times New Roman" w:hAnsi="Times New Roman" w:cs="Times New Roman"/>
          <w:sz w:val="24"/>
          <w:szCs w:val="24"/>
          <w:lang w:val="en-US"/>
        </w:rPr>
        <w:t xml:space="preserve">that </w:t>
      </w:r>
      <w:r w:rsidR="004C4E05" w:rsidRPr="00051463">
        <w:rPr>
          <w:rFonts w:ascii="Times New Roman" w:hAnsi="Times New Roman" w:cs="Times New Roman"/>
          <w:sz w:val="24"/>
          <w:szCs w:val="24"/>
          <w:lang w:val="en-US"/>
        </w:rPr>
        <w:t>external regulation was negatively related to organizational citizenship behaviors</w:t>
      </w:r>
      <w:r w:rsidR="00C57A5D" w:rsidRPr="00051463">
        <w:rPr>
          <w:rFonts w:ascii="Times New Roman" w:hAnsi="Times New Roman" w:cs="Times New Roman"/>
          <w:sz w:val="24"/>
          <w:szCs w:val="24"/>
          <w:lang w:val="en-US"/>
        </w:rPr>
        <w:t xml:space="preserve"> (OCB)</w:t>
      </w:r>
      <w:r w:rsidR="004C4E05" w:rsidRPr="00051463">
        <w:rPr>
          <w:rFonts w:ascii="Times New Roman" w:hAnsi="Times New Roman" w:cs="Times New Roman"/>
          <w:sz w:val="24"/>
          <w:szCs w:val="24"/>
          <w:lang w:val="en-US"/>
        </w:rPr>
        <w:t xml:space="preserve">, whereas </w:t>
      </w:r>
      <w:proofErr w:type="spellStart"/>
      <w:r w:rsidR="004C4E05" w:rsidRPr="00051463">
        <w:rPr>
          <w:rFonts w:ascii="Times New Roman" w:hAnsi="Times New Roman" w:cs="Times New Roman"/>
          <w:sz w:val="24"/>
          <w:szCs w:val="24"/>
          <w:lang w:val="en-US"/>
        </w:rPr>
        <w:t>introjected</w:t>
      </w:r>
      <w:proofErr w:type="spellEnd"/>
      <w:r w:rsidR="004C4E05" w:rsidRPr="00051463">
        <w:rPr>
          <w:rFonts w:ascii="Times New Roman" w:hAnsi="Times New Roman" w:cs="Times New Roman"/>
          <w:sz w:val="24"/>
          <w:szCs w:val="24"/>
          <w:lang w:val="en-US"/>
        </w:rPr>
        <w:t xml:space="preserve"> and identified regulation and intrinsic </w:t>
      </w:r>
      <w:r w:rsidR="004C4E05" w:rsidRPr="00051463">
        <w:rPr>
          <w:rFonts w:ascii="Times New Roman" w:hAnsi="Times New Roman" w:cs="Times New Roman"/>
          <w:sz w:val="24"/>
          <w:szCs w:val="24"/>
          <w:lang w:val="en-US"/>
        </w:rPr>
        <w:lastRenderedPageBreak/>
        <w:t xml:space="preserve">motivation were positively linked to OCB. </w:t>
      </w:r>
      <w:r w:rsidR="001F25BA" w:rsidRPr="00051463">
        <w:rPr>
          <w:rFonts w:ascii="Times New Roman" w:hAnsi="Times New Roman" w:cs="Times New Roman"/>
          <w:sz w:val="24"/>
          <w:szCs w:val="24"/>
          <w:lang w:val="en-US"/>
        </w:rPr>
        <w:t xml:space="preserve">Although research on the relationship between motivation and performance is extensive, several aspects still require further investigation. For example, the latest meta-analysis could not estimate the effect of amotivation on OCBs because there was a lack of studies </w:t>
      </w:r>
      <w:r w:rsidR="00FA0F9C" w:rsidRPr="00051463">
        <w:rPr>
          <w:rFonts w:ascii="Times New Roman" w:hAnsi="Times New Roman" w:cs="Times New Roman"/>
          <w:sz w:val="24"/>
          <w:szCs w:val="24"/>
          <w:lang w:val="en-US"/>
        </w:rPr>
        <w:t>linking these two variables</w:t>
      </w:r>
      <w:r w:rsidR="001F25BA" w:rsidRPr="00051463">
        <w:rPr>
          <w:rFonts w:ascii="Times New Roman" w:hAnsi="Times New Roman" w:cs="Times New Roman"/>
          <w:sz w:val="24"/>
          <w:szCs w:val="24"/>
          <w:lang w:val="en-US"/>
        </w:rPr>
        <w:t xml:space="preserve">. </w:t>
      </w:r>
      <w:r w:rsidR="00FA0F9C" w:rsidRPr="00051463">
        <w:rPr>
          <w:rFonts w:ascii="Times New Roman" w:hAnsi="Times New Roman" w:cs="Times New Roman"/>
          <w:sz w:val="24"/>
          <w:szCs w:val="24"/>
          <w:lang w:val="en-US"/>
        </w:rPr>
        <w:t xml:space="preserve">Aligning with the suggestions provided by Van de </w:t>
      </w:r>
      <w:proofErr w:type="spellStart"/>
      <w:r w:rsidR="00FA0F9C" w:rsidRPr="00051463">
        <w:rPr>
          <w:rFonts w:ascii="Times New Roman" w:hAnsi="Times New Roman" w:cs="Times New Roman"/>
          <w:sz w:val="24"/>
          <w:szCs w:val="24"/>
          <w:lang w:val="en-US"/>
        </w:rPr>
        <w:t>Broeck</w:t>
      </w:r>
      <w:proofErr w:type="spellEnd"/>
      <w:r w:rsidR="00FA0F9C" w:rsidRPr="00051463">
        <w:rPr>
          <w:rFonts w:ascii="Times New Roman" w:hAnsi="Times New Roman" w:cs="Times New Roman"/>
          <w:sz w:val="24"/>
          <w:szCs w:val="24"/>
          <w:lang w:val="en-US"/>
        </w:rPr>
        <w:t xml:space="preserve"> et al., we aimed to measure not only the quality of employees’ motivation, but also its quantity</w:t>
      </w:r>
      <w:r w:rsidR="000905B1">
        <w:rPr>
          <w:rFonts w:ascii="Times New Roman" w:hAnsi="Times New Roman" w:cs="Times New Roman"/>
          <w:sz w:val="24"/>
          <w:szCs w:val="24"/>
          <w:lang w:val="en-US"/>
        </w:rPr>
        <w:t xml:space="preserve"> (i.e., amotivation)</w:t>
      </w:r>
      <w:r w:rsidR="00FA0F9C" w:rsidRPr="00051463">
        <w:rPr>
          <w:rFonts w:ascii="Times New Roman" w:hAnsi="Times New Roman" w:cs="Times New Roman"/>
          <w:sz w:val="24"/>
          <w:szCs w:val="24"/>
          <w:lang w:val="en-US"/>
        </w:rPr>
        <w:t xml:space="preserve">. </w:t>
      </w:r>
      <w:r w:rsidR="004C4E05" w:rsidRPr="00051463">
        <w:rPr>
          <w:rFonts w:ascii="Times New Roman" w:hAnsi="Times New Roman" w:cs="Times New Roman"/>
          <w:sz w:val="24"/>
          <w:szCs w:val="24"/>
          <w:lang w:val="en-US"/>
        </w:rPr>
        <w:t>Consistent with the SDT</w:t>
      </w:r>
      <w:r w:rsidR="00FA0F9C" w:rsidRPr="00051463">
        <w:rPr>
          <w:rFonts w:ascii="Times New Roman" w:hAnsi="Times New Roman" w:cs="Times New Roman"/>
          <w:sz w:val="24"/>
          <w:szCs w:val="24"/>
          <w:lang w:val="en-US"/>
        </w:rPr>
        <w:t xml:space="preserve"> (</w:t>
      </w:r>
      <w:r w:rsidR="00DA45F9" w:rsidRPr="00051463">
        <w:rPr>
          <w:rFonts w:ascii="Times New Roman" w:hAnsi="Times New Roman" w:cs="Times New Roman"/>
          <w:sz w:val="24"/>
          <w:szCs w:val="24"/>
          <w:lang w:val="en-US"/>
        </w:rPr>
        <w:t xml:space="preserve">Ryan and </w:t>
      </w:r>
      <w:proofErr w:type="spellStart"/>
      <w:r w:rsidR="00DA45F9" w:rsidRPr="00051463">
        <w:rPr>
          <w:rFonts w:ascii="Times New Roman" w:hAnsi="Times New Roman" w:cs="Times New Roman"/>
          <w:sz w:val="24"/>
          <w:szCs w:val="24"/>
          <w:lang w:val="en-US"/>
        </w:rPr>
        <w:t>Deci</w:t>
      </w:r>
      <w:proofErr w:type="spellEnd"/>
      <w:r w:rsidR="00DA45F9" w:rsidRPr="00051463">
        <w:rPr>
          <w:rFonts w:ascii="Times New Roman" w:hAnsi="Times New Roman" w:cs="Times New Roman"/>
          <w:sz w:val="24"/>
          <w:szCs w:val="24"/>
          <w:lang w:val="en-US"/>
        </w:rPr>
        <w:t>, 2017</w:t>
      </w:r>
      <w:r w:rsidR="00FA0F9C" w:rsidRPr="00051463">
        <w:rPr>
          <w:rFonts w:ascii="Times New Roman" w:hAnsi="Times New Roman" w:cs="Times New Roman"/>
          <w:sz w:val="24"/>
          <w:szCs w:val="24"/>
          <w:lang w:val="en-US"/>
        </w:rPr>
        <w:t xml:space="preserve">) </w:t>
      </w:r>
      <w:r w:rsidR="004C4E05" w:rsidRPr="00051463">
        <w:rPr>
          <w:rFonts w:ascii="Times New Roman" w:hAnsi="Times New Roman" w:cs="Times New Roman"/>
          <w:sz w:val="24"/>
          <w:szCs w:val="24"/>
          <w:lang w:val="en-US"/>
        </w:rPr>
        <w:t xml:space="preserve">and existent empirical evidence, we hypothesized that </w:t>
      </w:r>
      <w:r w:rsidR="00C57A5D" w:rsidRPr="00051463">
        <w:rPr>
          <w:rFonts w:ascii="Times New Roman" w:hAnsi="Times New Roman" w:cs="Times New Roman"/>
          <w:sz w:val="24"/>
          <w:szCs w:val="24"/>
          <w:lang w:val="en-US"/>
        </w:rPr>
        <w:t xml:space="preserve">amotivation would be negatively related to both task and contextual performance, whereas external regulation would be negatively linked to contextual performance. Moreover, we expected </w:t>
      </w:r>
      <w:proofErr w:type="spellStart"/>
      <w:r w:rsidR="00C57A5D" w:rsidRPr="00051463">
        <w:rPr>
          <w:rFonts w:ascii="Times New Roman" w:hAnsi="Times New Roman" w:cs="Times New Roman"/>
          <w:sz w:val="24"/>
          <w:szCs w:val="24"/>
          <w:lang w:val="en-US"/>
        </w:rPr>
        <w:t>introjected</w:t>
      </w:r>
      <w:proofErr w:type="spellEnd"/>
      <w:r w:rsidR="00C57A5D" w:rsidRPr="00051463">
        <w:rPr>
          <w:rFonts w:ascii="Times New Roman" w:hAnsi="Times New Roman" w:cs="Times New Roman"/>
          <w:sz w:val="24"/>
          <w:szCs w:val="24"/>
          <w:lang w:val="en-US"/>
        </w:rPr>
        <w:t>, identified regulation and intrinsic motivation to be positively related to both types of performance.</w:t>
      </w:r>
    </w:p>
    <w:p w:rsidR="00B67F03" w:rsidRPr="00051463" w:rsidRDefault="00B67F03" w:rsidP="00B67F03">
      <w:pPr>
        <w:spacing w:after="0" w:line="480" w:lineRule="auto"/>
        <w:rPr>
          <w:rFonts w:ascii="Times New Roman" w:hAnsi="Times New Roman" w:cs="Times New Roman"/>
          <w:b/>
          <w:sz w:val="24"/>
          <w:szCs w:val="24"/>
          <w:lang w:val="en-US"/>
        </w:rPr>
      </w:pPr>
      <w:r w:rsidRPr="00051463">
        <w:rPr>
          <w:rFonts w:ascii="Times New Roman" w:hAnsi="Times New Roman" w:cs="Times New Roman"/>
          <w:b/>
          <w:sz w:val="24"/>
          <w:szCs w:val="24"/>
          <w:lang w:val="en-US"/>
        </w:rPr>
        <w:t>1.3 Employees’ Gratitude and Motivation</w:t>
      </w:r>
    </w:p>
    <w:p w:rsidR="009A4608" w:rsidRPr="00051463" w:rsidRDefault="003B480A" w:rsidP="009A4608">
      <w:pPr>
        <w:spacing w:after="0" w:line="480" w:lineRule="auto"/>
        <w:ind w:firstLine="708"/>
        <w:rPr>
          <w:rFonts w:ascii="Times New Roman" w:hAnsi="Times New Roman" w:cs="Times New Roman"/>
          <w:sz w:val="24"/>
          <w:szCs w:val="24"/>
          <w:lang w:val="en-US"/>
        </w:rPr>
      </w:pPr>
      <w:r w:rsidRPr="00051463">
        <w:rPr>
          <w:rFonts w:ascii="Times New Roman" w:hAnsi="Times New Roman" w:cs="Times New Roman"/>
          <w:sz w:val="24"/>
          <w:szCs w:val="24"/>
          <w:lang w:val="en-US"/>
        </w:rPr>
        <w:t xml:space="preserve">In order to explain </w:t>
      </w:r>
      <w:r w:rsidR="00FA0F9C" w:rsidRPr="00051463">
        <w:rPr>
          <w:rFonts w:ascii="Times New Roman" w:hAnsi="Times New Roman" w:cs="Times New Roman"/>
          <w:sz w:val="24"/>
          <w:szCs w:val="24"/>
          <w:lang w:val="en-US"/>
        </w:rPr>
        <w:t>how</w:t>
      </w:r>
      <w:r w:rsidRPr="00051463">
        <w:rPr>
          <w:rFonts w:ascii="Times New Roman" w:hAnsi="Times New Roman" w:cs="Times New Roman"/>
          <w:sz w:val="24"/>
          <w:szCs w:val="24"/>
          <w:lang w:val="en-US"/>
        </w:rPr>
        <w:t xml:space="preserve"> trait gratitude might impact employees’ work motivation, we draw</w:t>
      </w:r>
      <w:r w:rsidR="00174293" w:rsidRPr="00051463">
        <w:rPr>
          <w:rFonts w:ascii="Times New Roman" w:hAnsi="Times New Roman" w:cs="Times New Roman"/>
          <w:sz w:val="24"/>
          <w:szCs w:val="24"/>
          <w:lang w:val="en-US"/>
        </w:rPr>
        <w:t xml:space="preserve"> on</w:t>
      </w:r>
      <w:r w:rsidRPr="00051463">
        <w:rPr>
          <w:rFonts w:ascii="Times New Roman" w:hAnsi="Times New Roman" w:cs="Times New Roman"/>
          <w:sz w:val="24"/>
          <w:szCs w:val="24"/>
          <w:lang w:val="en-US"/>
        </w:rPr>
        <w:t xml:space="preserve"> </w:t>
      </w:r>
      <w:r w:rsidR="00025B53" w:rsidRPr="00051463">
        <w:rPr>
          <w:rFonts w:ascii="Times New Roman" w:hAnsi="Times New Roman" w:cs="Times New Roman"/>
          <w:sz w:val="24"/>
          <w:szCs w:val="24"/>
          <w:lang w:val="en-US"/>
        </w:rPr>
        <w:t>recent theoretical contributions proposing</w:t>
      </w:r>
      <w:r w:rsidR="00CE4771" w:rsidRPr="00051463">
        <w:rPr>
          <w:rFonts w:ascii="Times New Roman" w:hAnsi="Times New Roman" w:cs="Times New Roman"/>
          <w:sz w:val="24"/>
          <w:szCs w:val="24"/>
          <w:lang w:val="en-US"/>
        </w:rPr>
        <w:t xml:space="preserve"> that</w:t>
      </w:r>
      <w:r w:rsidR="00656A64" w:rsidRPr="00051463">
        <w:rPr>
          <w:rFonts w:ascii="Times New Roman" w:hAnsi="Times New Roman" w:cs="Times New Roman"/>
          <w:sz w:val="24"/>
          <w:szCs w:val="24"/>
          <w:lang w:val="en-US"/>
        </w:rPr>
        <w:t xml:space="preserve"> there is value in linking research in</w:t>
      </w:r>
      <w:r w:rsidR="00CE4771" w:rsidRPr="00051463">
        <w:rPr>
          <w:rFonts w:ascii="Times New Roman" w:hAnsi="Times New Roman" w:cs="Times New Roman"/>
          <w:sz w:val="24"/>
          <w:szCs w:val="24"/>
          <w:lang w:val="en-US"/>
        </w:rPr>
        <w:t xml:space="preserve"> personality traits </w:t>
      </w:r>
      <w:r w:rsidR="00656A64" w:rsidRPr="00051463">
        <w:rPr>
          <w:rFonts w:ascii="Times New Roman" w:hAnsi="Times New Roman" w:cs="Times New Roman"/>
          <w:sz w:val="24"/>
          <w:szCs w:val="24"/>
          <w:lang w:val="en-US"/>
        </w:rPr>
        <w:t>with the</w:t>
      </w:r>
      <w:r w:rsidR="00CE4771" w:rsidRPr="00051463">
        <w:rPr>
          <w:rFonts w:ascii="Times New Roman" w:hAnsi="Times New Roman" w:cs="Times New Roman"/>
          <w:sz w:val="24"/>
          <w:szCs w:val="24"/>
          <w:lang w:val="en-US"/>
        </w:rPr>
        <w:t xml:space="preserve"> </w:t>
      </w:r>
      <w:r w:rsidRPr="00051463">
        <w:rPr>
          <w:rFonts w:ascii="Times New Roman" w:hAnsi="Times New Roman" w:cs="Times New Roman"/>
          <w:sz w:val="24"/>
          <w:szCs w:val="24"/>
          <w:lang w:val="en-US"/>
        </w:rPr>
        <w:t>SDT</w:t>
      </w:r>
      <w:r w:rsidR="007E170E" w:rsidRPr="00051463">
        <w:rPr>
          <w:rFonts w:ascii="Times New Roman" w:hAnsi="Times New Roman" w:cs="Times New Roman"/>
          <w:sz w:val="24"/>
          <w:szCs w:val="24"/>
          <w:lang w:val="en-US"/>
        </w:rPr>
        <w:t xml:space="preserve"> (Ryan et al., 2019)</w:t>
      </w:r>
      <w:r w:rsidRPr="00051463">
        <w:rPr>
          <w:rFonts w:ascii="Times New Roman" w:hAnsi="Times New Roman" w:cs="Times New Roman"/>
          <w:sz w:val="24"/>
          <w:szCs w:val="24"/>
          <w:lang w:val="en-US"/>
        </w:rPr>
        <w:t xml:space="preserve">. </w:t>
      </w:r>
      <w:r w:rsidR="00025B53" w:rsidRPr="00051463">
        <w:rPr>
          <w:rFonts w:ascii="Times New Roman" w:hAnsi="Times New Roman" w:cs="Times New Roman"/>
          <w:sz w:val="24"/>
          <w:szCs w:val="24"/>
          <w:lang w:val="en-US"/>
        </w:rPr>
        <w:t>Specifically</w:t>
      </w:r>
      <w:r w:rsidRPr="00051463">
        <w:rPr>
          <w:rFonts w:ascii="Times New Roman" w:hAnsi="Times New Roman" w:cs="Times New Roman"/>
          <w:sz w:val="24"/>
          <w:szCs w:val="24"/>
          <w:lang w:val="en-US"/>
        </w:rPr>
        <w:t>, it has been suggested that</w:t>
      </w:r>
      <w:r w:rsidR="000905B1">
        <w:rPr>
          <w:rFonts w:ascii="Times New Roman" w:hAnsi="Times New Roman" w:cs="Times New Roman"/>
          <w:sz w:val="24"/>
          <w:szCs w:val="24"/>
          <w:lang w:val="en-US"/>
        </w:rPr>
        <w:t xml:space="preserve"> </w:t>
      </w:r>
      <w:r w:rsidRPr="00051463">
        <w:rPr>
          <w:rFonts w:ascii="Times New Roman" w:hAnsi="Times New Roman" w:cs="Times New Roman"/>
          <w:sz w:val="24"/>
          <w:szCs w:val="24"/>
          <w:lang w:val="en-US"/>
        </w:rPr>
        <w:t>not</w:t>
      </w:r>
      <w:r w:rsidR="00025B53" w:rsidRPr="00051463">
        <w:rPr>
          <w:rFonts w:ascii="Times New Roman" w:hAnsi="Times New Roman" w:cs="Times New Roman"/>
          <w:sz w:val="24"/>
          <w:szCs w:val="24"/>
          <w:lang w:val="en-US"/>
        </w:rPr>
        <w:t xml:space="preserve"> only do certain personality traits</w:t>
      </w:r>
      <w:r w:rsidRPr="00051463">
        <w:rPr>
          <w:rFonts w:ascii="Times New Roman" w:hAnsi="Times New Roman" w:cs="Times New Roman"/>
          <w:sz w:val="24"/>
          <w:szCs w:val="24"/>
          <w:lang w:val="en-US"/>
        </w:rPr>
        <w:t xml:space="preserve"> develop over time as a function of basic psychological need satisfaction or frustration, but also </w:t>
      </w:r>
      <w:r w:rsidR="00025B53" w:rsidRPr="00051463">
        <w:rPr>
          <w:rFonts w:ascii="Times New Roman" w:hAnsi="Times New Roman" w:cs="Times New Roman"/>
          <w:sz w:val="24"/>
          <w:szCs w:val="24"/>
          <w:lang w:val="en-US"/>
        </w:rPr>
        <w:t>personality</w:t>
      </w:r>
      <w:r w:rsidRPr="00051463">
        <w:rPr>
          <w:rFonts w:ascii="Times New Roman" w:hAnsi="Times New Roman" w:cs="Times New Roman"/>
          <w:sz w:val="24"/>
          <w:szCs w:val="24"/>
          <w:lang w:val="en-US"/>
        </w:rPr>
        <w:t xml:space="preserve"> might impact the need-based experiences in a positive or negative manner</w:t>
      </w:r>
      <w:r w:rsidR="00025B53" w:rsidRPr="00051463">
        <w:rPr>
          <w:rFonts w:ascii="Times New Roman" w:hAnsi="Times New Roman" w:cs="Times New Roman"/>
          <w:sz w:val="24"/>
          <w:szCs w:val="24"/>
          <w:lang w:val="en-US"/>
        </w:rPr>
        <w:t>.</w:t>
      </w:r>
      <w:r w:rsidR="007E170E" w:rsidRPr="00051463">
        <w:rPr>
          <w:rFonts w:ascii="Times New Roman" w:hAnsi="Times New Roman" w:cs="Times New Roman"/>
          <w:sz w:val="24"/>
          <w:szCs w:val="24"/>
          <w:lang w:val="en-US"/>
        </w:rPr>
        <w:t xml:space="preserve"> According to Ryan et al., there might be </w:t>
      </w:r>
      <w:r w:rsidR="00C24DE3" w:rsidRPr="00051463">
        <w:rPr>
          <w:rFonts w:ascii="Times New Roman" w:hAnsi="Times New Roman" w:cs="Times New Roman"/>
          <w:sz w:val="24"/>
          <w:szCs w:val="24"/>
          <w:lang w:val="en-US"/>
        </w:rPr>
        <w:t>a number of</w:t>
      </w:r>
      <w:r w:rsidR="007E170E" w:rsidRPr="00051463">
        <w:rPr>
          <w:rFonts w:ascii="Times New Roman" w:hAnsi="Times New Roman" w:cs="Times New Roman"/>
          <w:sz w:val="24"/>
          <w:szCs w:val="24"/>
          <w:lang w:val="en-US"/>
        </w:rPr>
        <w:t xml:space="preserve"> mechanisms through which personality traits influence one’s </w:t>
      </w:r>
      <w:r w:rsidR="00663D59" w:rsidRPr="00051463">
        <w:rPr>
          <w:rFonts w:ascii="Times New Roman" w:hAnsi="Times New Roman" w:cs="Times New Roman"/>
          <w:sz w:val="24"/>
          <w:szCs w:val="24"/>
          <w:lang w:val="en-US"/>
        </w:rPr>
        <w:t xml:space="preserve">basic psychological </w:t>
      </w:r>
      <w:r w:rsidR="007E170E" w:rsidRPr="00051463">
        <w:rPr>
          <w:rFonts w:ascii="Times New Roman" w:hAnsi="Times New Roman" w:cs="Times New Roman"/>
          <w:sz w:val="24"/>
          <w:szCs w:val="24"/>
          <w:lang w:val="en-US"/>
        </w:rPr>
        <w:t>need</w:t>
      </w:r>
      <w:r w:rsidR="00663D59" w:rsidRPr="00051463">
        <w:rPr>
          <w:rFonts w:ascii="Times New Roman" w:hAnsi="Times New Roman" w:cs="Times New Roman"/>
          <w:sz w:val="24"/>
          <w:szCs w:val="24"/>
          <w:lang w:val="en-US"/>
        </w:rPr>
        <w:t>s</w:t>
      </w:r>
      <w:r w:rsidR="007E170E" w:rsidRPr="00051463">
        <w:rPr>
          <w:rFonts w:ascii="Times New Roman" w:hAnsi="Times New Roman" w:cs="Times New Roman"/>
          <w:sz w:val="24"/>
          <w:szCs w:val="24"/>
          <w:lang w:val="en-US"/>
        </w:rPr>
        <w:t xml:space="preserve"> satisfaction. </w:t>
      </w:r>
      <w:r w:rsidR="00C24DE3" w:rsidRPr="00051463">
        <w:rPr>
          <w:rFonts w:ascii="Times New Roman" w:hAnsi="Times New Roman" w:cs="Times New Roman"/>
          <w:sz w:val="24"/>
          <w:szCs w:val="24"/>
          <w:lang w:val="en-US"/>
        </w:rPr>
        <w:t>For instance</w:t>
      </w:r>
      <w:r w:rsidR="007E170E" w:rsidRPr="00051463">
        <w:rPr>
          <w:rFonts w:ascii="Times New Roman" w:hAnsi="Times New Roman" w:cs="Times New Roman"/>
          <w:sz w:val="24"/>
          <w:szCs w:val="24"/>
          <w:lang w:val="en-US"/>
        </w:rPr>
        <w:t xml:space="preserve">, </w:t>
      </w:r>
      <w:r w:rsidR="00663D59" w:rsidRPr="00051463">
        <w:rPr>
          <w:rFonts w:ascii="Times New Roman" w:hAnsi="Times New Roman" w:cs="Times New Roman"/>
          <w:sz w:val="24"/>
          <w:szCs w:val="24"/>
          <w:lang w:val="en-US"/>
        </w:rPr>
        <w:t>personality traits might contribute to the way people appraise external events.</w:t>
      </w:r>
      <w:r w:rsidR="00C94A09" w:rsidRPr="00051463">
        <w:rPr>
          <w:rFonts w:ascii="Times New Roman" w:hAnsi="Times New Roman" w:cs="Times New Roman"/>
          <w:sz w:val="24"/>
          <w:szCs w:val="24"/>
          <w:lang w:val="en-US"/>
        </w:rPr>
        <w:t xml:space="preserve"> While some people might be more likely to evaluate situations as threatening, others have a tendency towards noticing the beneficial impact of external events. </w:t>
      </w:r>
      <w:r w:rsidR="00663D59" w:rsidRPr="00051463">
        <w:rPr>
          <w:rFonts w:ascii="Times New Roman" w:hAnsi="Times New Roman" w:cs="Times New Roman"/>
          <w:sz w:val="24"/>
          <w:szCs w:val="24"/>
          <w:lang w:val="en-US"/>
        </w:rPr>
        <w:t xml:space="preserve"> </w:t>
      </w:r>
      <w:r w:rsidR="00C24DE3" w:rsidRPr="00051463">
        <w:rPr>
          <w:rFonts w:ascii="Times New Roman" w:hAnsi="Times New Roman" w:cs="Times New Roman"/>
          <w:sz w:val="24"/>
          <w:szCs w:val="24"/>
          <w:lang w:val="en-US"/>
        </w:rPr>
        <w:t>Moreover</w:t>
      </w:r>
      <w:r w:rsidR="00663D59" w:rsidRPr="00051463">
        <w:rPr>
          <w:rFonts w:ascii="Times New Roman" w:hAnsi="Times New Roman" w:cs="Times New Roman"/>
          <w:sz w:val="24"/>
          <w:szCs w:val="24"/>
          <w:lang w:val="en-US"/>
        </w:rPr>
        <w:t xml:space="preserve">, </w:t>
      </w:r>
      <w:r w:rsidR="007143DE" w:rsidRPr="00051463">
        <w:rPr>
          <w:rFonts w:ascii="Times New Roman" w:hAnsi="Times New Roman" w:cs="Times New Roman"/>
          <w:sz w:val="24"/>
          <w:szCs w:val="24"/>
          <w:lang w:val="en-US"/>
        </w:rPr>
        <w:t xml:space="preserve">individuals who are characterized by </w:t>
      </w:r>
      <w:r w:rsidR="00C94A09" w:rsidRPr="00051463">
        <w:rPr>
          <w:rFonts w:ascii="Times New Roman" w:hAnsi="Times New Roman" w:cs="Times New Roman"/>
          <w:sz w:val="24"/>
          <w:szCs w:val="24"/>
          <w:lang w:val="en-US"/>
        </w:rPr>
        <w:t>certain personality traits</w:t>
      </w:r>
      <w:r w:rsidR="007143DE" w:rsidRPr="00051463">
        <w:rPr>
          <w:rFonts w:ascii="Times New Roman" w:hAnsi="Times New Roman" w:cs="Times New Roman"/>
          <w:sz w:val="24"/>
          <w:szCs w:val="24"/>
          <w:lang w:val="en-US"/>
        </w:rPr>
        <w:t xml:space="preserve"> </w:t>
      </w:r>
      <w:r w:rsidR="00C94A09" w:rsidRPr="00051463">
        <w:rPr>
          <w:rFonts w:ascii="Times New Roman" w:hAnsi="Times New Roman" w:cs="Times New Roman"/>
          <w:sz w:val="24"/>
          <w:szCs w:val="24"/>
          <w:lang w:val="en-US"/>
        </w:rPr>
        <w:t xml:space="preserve">might </w:t>
      </w:r>
      <w:r w:rsidR="007143DE" w:rsidRPr="00051463">
        <w:rPr>
          <w:rFonts w:ascii="Times New Roman" w:hAnsi="Times New Roman" w:cs="Times New Roman"/>
          <w:sz w:val="24"/>
          <w:szCs w:val="24"/>
          <w:lang w:val="en-US"/>
        </w:rPr>
        <w:t>create and/ or select environments that are more likely to help them satisfy their basic psychological needs.  In this paper, we</w:t>
      </w:r>
      <w:r w:rsidR="002E7BAE" w:rsidRPr="00051463">
        <w:rPr>
          <w:rFonts w:ascii="Times New Roman" w:hAnsi="Times New Roman" w:cs="Times New Roman"/>
          <w:sz w:val="24"/>
          <w:szCs w:val="24"/>
          <w:lang w:val="en-US"/>
        </w:rPr>
        <w:t xml:space="preserve"> argue that gratitude is a trait that determines employees to </w:t>
      </w:r>
      <w:r w:rsidR="00B3760A" w:rsidRPr="00051463">
        <w:rPr>
          <w:rFonts w:ascii="Times New Roman" w:hAnsi="Times New Roman" w:cs="Times New Roman"/>
          <w:sz w:val="24"/>
          <w:szCs w:val="24"/>
          <w:lang w:val="en-US"/>
        </w:rPr>
        <w:t xml:space="preserve">(a) </w:t>
      </w:r>
      <w:r w:rsidR="002E7BAE" w:rsidRPr="00051463">
        <w:rPr>
          <w:rFonts w:ascii="Times New Roman" w:hAnsi="Times New Roman" w:cs="Times New Roman"/>
          <w:sz w:val="24"/>
          <w:szCs w:val="24"/>
          <w:lang w:val="en-US"/>
        </w:rPr>
        <w:t xml:space="preserve">perceive their work environments in a more positive manner and to </w:t>
      </w:r>
      <w:r w:rsidR="00B3760A" w:rsidRPr="00051463">
        <w:rPr>
          <w:rFonts w:ascii="Times New Roman" w:hAnsi="Times New Roman" w:cs="Times New Roman"/>
          <w:sz w:val="24"/>
          <w:szCs w:val="24"/>
          <w:lang w:val="en-US"/>
        </w:rPr>
        <w:t>(b) select/</w:t>
      </w:r>
      <w:r w:rsidR="002E7BAE" w:rsidRPr="00051463">
        <w:rPr>
          <w:rFonts w:ascii="Times New Roman" w:hAnsi="Times New Roman" w:cs="Times New Roman"/>
          <w:sz w:val="24"/>
          <w:szCs w:val="24"/>
          <w:lang w:val="en-US"/>
        </w:rPr>
        <w:t xml:space="preserve">create work environments that are </w:t>
      </w:r>
      <w:r w:rsidR="002E7BAE" w:rsidRPr="00051463">
        <w:rPr>
          <w:rFonts w:ascii="Times New Roman" w:hAnsi="Times New Roman" w:cs="Times New Roman"/>
          <w:sz w:val="24"/>
          <w:szCs w:val="24"/>
          <w:lang w:val="en-US"/>
        </w:rPr>
        <w:lastRenderedPageBreak/>
        <w:t xml:space="preserve">more likely to lead to psychological needs satisfaction, </w:t>
      </w:r>
      <w:r w:rsidR="00A556B7" w:rsidRPr="00051463">
        <w:rPr>
          <w:rFonts w:ascii="Times New Roman" w:hAnsi="Times New Roman" w:cs="Times New Roman"/>
          <w:sz w:val="24"/>
          <w:szCs w:val="24"/>
          <w:lang w:val="en-US"/>
        </w:rPr>
        <w:t>thus positively affecting their motivation.</w:t>
      </w:r>
      <w:r w:rsidR="009A4608" w:rsidRPr="00051463">
        <w:rPr>
          <w:rFonts w:ascii="Times New Roman" w:hAnsi="Times New Roman" w:cs="Times New Roman"/>
          <w:sz w:val="24"/>
          <w:szCs w:val="24"/>
          <w:lang w:val="en-US"/>
        </w:rPr>
        <w:t xml:space="preserve"> </w:t>
      </w:r>
    </w:p>
    <w:p w:rsidR="002E7BAE" w:rsidRPr="00051463" w:rsidRDefault="00B3760A" w:rsidP="009A4608">
      <w:pPr>
        <w:spacing w:after="0" w:line="480" w:lineRule="auto"/>
        <w:ind w:firstLine="708"/>
        <w:rPr>
          <w:rFonts w:ascii="Times New Roman" w:hAnsi="Times New Roman" w:cs="Times New Roman"/>
          <w:sz w:val="24"/>
          <w:szCs w:val="24"/>
          <w:lang w:val="en-US"/>
        </w:rPr>
      </w:pPr>
      <w:r w:rsidRPr="00051463">
        <w:rPr>
          <w:rFonts w:ascii="Times New Roman" w:hAnsi="Times New Roman" w:cs="Times New Roman"/>
          <w:sz w:val="24"/>
          <w:szCs w:val="24"/>
          <w:lang w:val="en-US"/>
        </w:rPr>
        <w:t>First of all</w:t>
      </w:r>
      <w:r w:rsidR="009A4608" w:rsidRPr="00051463">
        <w:rPr>
          <w:rFonts w:ascii="Times New Roman" w:hAnsi="Times New Roman" w:cs="Times New Roman"/>
          <w:sz w:val="24"/>
          <w:szCs w:val="24"/>
          <w:lang w:val="en-US"/>
        </w:rPr>
        <w:t>, we draw on previous work which described gratitude as “a wider life orientation towards noticing and appreciating the positive in the world” (Wood et al., 2010)</w:t>
      </w:r>
      <w:r w:rsidR="00F9708C" w:rsidRPr="00051463">
        <w:rPr>
          <w:rFonts w:ascii="Times New Roman" w:hAnsi="Times New Roman" w:cs="Times New Roman"/>
          <w:sz w:val="24"/>
          <w:szCs w:val="24"/>
          <w:lang w:val="en-US"/>
        </w:rPr>
        <w:t>. Because grateful people have a number of cognitive biases which make them focus their attention on the positive side of things</w:t>
      </w:r>
      <w:r w:rsidR="00174293" w:rsidRPr="00051463">
        <w:rPr>
          <w:rFonts w:ascii="Times New Roman" w:hAnsi="Times New Roman" w:cs="Times New Roman"/>
          <w:sz w:val="24"/>
          <w:szCs w:val="24"/>
          <w:lang w:val="en-US"/>
        </w:rPr>
        <w:t>,</w:t>
      </w:r>
      <w:r w:rsidR="00DC6D79" w:rsidRPr="00051463">
        <w:rPr>
          <w:rFonts w:ascii="Times New Roman" w:hAnsi="Times New Roman" w:cs="Times New Roman"/>
          <w:sz w:val="24"/>
          <w:szCs w:val="24"/>
          <w:lang w:val="en-US"/>
        </w:rPr>
        <w:t xml:space="preserve"> we argue that employees who are more dispositionally thankful might tend to perceive their </w:t>
      </w:r>
      <w:r w:rsidR="000B028E" w:rsidRPr="00051463">
        <w:rPr>
          <w:rFonts w:ascii="Times New Roman" w:hAnsi="Times New Roman" w:cs="Times New Roman"/>
          <w:sz w:val="24"/>
          <w:szCs w:val="24"/>
          <w:lang w:val="en-US"/>
        </w:rPr>
        <w:t>jobs</w:t>
      </w:r>
      <w:r w:rsidR="00DC6D79" w:rsidRPr="00051463">
        <w:rPr>
          <w:rFonts w:ascii="Times New Roman" w:hAnsi="Times New Roman" w:cs="Times New Roman"/>
          <w:sz w:val="24"/>
          <w:szCs w:val="24"/>
          <w:lang w:val="en-US"/>
        </w:rPr>
        <w:t xml:space="preserve"> in a more favorable manner. In fact, g</w:t>
      </w:r>
      <w:r w:rsidR="00174293" w:rsidRPr="00051463">
        <w:rPr>
          <w:rFonts w:ascii="Times New Roman" w:hAnsi="Times New Roman" w:cs="Times New Roman"/>
          <w:sz w:val="24"/>
          <w:szCs w:val="24"/>
          <w:lang w:val="en-US"/>
        </w:rPr>
        <w:t xml:space="preserve">ratitude was </w:t>
      </w:r>
      <w:r w:rsidR="006F4F7E" w:rsidRPr="00051463">
        <w:rPr>
          <w:rFonts w:ascii="Times New Roman" w:hAnsi="Times New Roman" w:cs="Times New Roman"/>
          <w:sz w:val="24"/>
          <w:szCs w:val="24"/>
          <w:lang w:val="en-US"/>
        </w:rPr>
        <w:t xml:space="preserve">shown to be </w:t>
      </w:r>
      <w:r w:rsidR="00174293" w:rsidRPr="00051463">
        <w:rPr>
          <w:rFonts w:ascii="Times New Roman" w:hAnsi="Times New Roman" w:cs="Times New Roman"/>
          <w:sz w:val="24"/>
          <w:szCs w:val="24"/>
          <w:lang w:val="en-US"/>
        </w:rPr>
        <w:t>positively related to perceived job resources and negatively related to job demands</w:t>
      </w:r>
      <w:r w:rsidR="00855D34" w:rsidRPr="00051463">
        <w:rPr>
          <w:rFonts w:ascii="Times New Roman" w:hAnsi="Times New Roman" w:cs="Times New Roman"/>
          <w:sz w:val="24"/>
          <w:szCs w:val="24"/>
          <w:lang w:val="en-US"/>
        </w:rPr>
        <w:t xml:space="preserve"> (Nicuță et al., 202</w:t>
      </w:r>
      <w:r w:rsidR="00F17403" w:rsidRPr="00051463">
        <w:rPr>
          <w:rFonts w:ascii="Times New Roman" w:hAnsi="Times New Roman" w:cs="Times New Roman"/>
          <w:sz w:val="24"/>
          <w:szCs w:val="24"/>
          <w:lang w:val="en-US"/>
        </w:rPr>
        <w:t>3</w:t>
      </w:r>
      <w:r w:rsidR="00855D34" w:rsidRPr="00051463">
        <w:rPr>
          <w:rFonts w:ascii="Times New Roman" w:hAnsi="Times New Roman" w:cs="Times New Roman"/>
          <w:sz w:val="24"/>
          <w:szCs w:val="24"/>
          <w:lang w:val="en-US"/>
        </w:rPr>
        <w:t>)</w:t>
      </w:r>
      <w:r w:rsidR="00DC6D79" w:rsidRPr="00051463">
        <w:rPr>
          <w:rFonts w:ascii="Times New Roman" w:hAnsi="Times New Roman" w:cs="Times New Roman"/>
          <w:sz w:val="24"/>
          <w:szCs w:val="24"/>
          <w:lang w:val="en-US"/>
        </w:rPr>
        <w:t xml:space="preserve">. </w:t>
      </w:r>
      <w:r w:rsidR="00F9708C" w:rsidRPr="00051463">
        <w:rPr>
          <w:rFonts w:ascii="Times New Roman" w:hAnsi="Times New Roman" w:cs="Times New Roman"/>
          <w:sz w:val="24"/>
          <w:szCs w:val="24"/>
          <w:lang w:val="en-US"/>
        </w:rPr>
        <w:t xml:space="preserve">In other words, </w:t>
      </w:r>
      <w:r w:rsidR="00AF42E5">
        <w:rPr>
          <w:rFonts w:ascii="Times New Roman" w:hAnsi="Times New Roman" w:cs="Times New Roman"/>
          <w:sz w:val="24"/>
          <w:szCs w:val="24"/>
          <w:lang w:val="en-US"/>
        </w:rPr>
        <w:t>grateful employees</w:t>
      </w:r>
      <w:r w:rsidR="00F9708C" w:rsidRPr="00051463">
        <w:rPr>
          <w:rFonts w:ascii="Times New Roman" w:hAnsi="Times New Roman" w:cs="Times New Roman"/>
          <w:sz w:val="24"/>
          <w:szCs w:val="24"/>
          <w:lang w:val="en-US"/>
        </w:rPr>
        <w:t xml:space="preserve"> tended to concentrate more on the job resources that were available to them (e.g., opportunities for development) and to minimize the difficulty and/ or frequency of the demands (e.g., time pressure</w:t>
      </w:r>
      <w:r w:rsidR="00AF42E5">
        <w:rPr>
          <w:rFonts w:ascii="Times New Roman" w:hAnsi="Times New Roman" w:cs="Times New Roman"/>
          <w:sz w:val="24"/>
          <w:szCs w:val="24"/>
          <w:lang w:val="en-US"/>
        </w:rPr>
        <w:t>)</w:t>
      </w:r>
      <w:r w:rsidR="00F9708C" w:rsidRPr="00051463">
        <w:rPr>
          <w:rFonts w:ascii="Times New Roman" w:hAnsi="Times New Roman" w:cs="Times New Roman"/>
          <w:sz w:val="24"/>
          <w:szCs w:val="24"/>
          <w:lang w:val="en-US"/>
        </w:rPr>
        <w:t xml:space="preserve">. </w:t>
      </w:r>
      <w:r w:rsidR="00855D34" w:rsidRPr="00051463">
        <w:rPr>
          <w:rFonts w:ascii="Times New Roman" w:hAnsi="Times New Roman" w:cs="Times New Roman"/>
          <w:sz w:val="24"/>
          <w:szCs w:val="24"/>
          <w:lang w:val="en-US"/>
        </w:rPr>
        <w:t>In turn, other studies indicated that job resources satisfy employees’ basic psychological needs</w:t>
      </w:r>
      <w:r w:rsidR="00044E0B" w:rsidRPr="00051463">
        <w:rPr>
          <w:rFonts w:ascii="Times New Roman" w:hAnsi="Times New Roman" w:cs="Times New Roman"/>
          <w:sz w:val="24"/>
          <w:szCs w:val="24"/>
          <w:lang w:val="en-US"/>
        </w:rPr>
        <w:t xml:space="preserve">, </w:t>
      </w:r>
      <w:r w:rsidR="0061266D" w:rsidRPr="00051463">
        <w:rPr>
          <w:rFonts w:ascii="Times New Roman" w:hAnsi="Times New Roman" w:cs="Times New Roman"/>
          <w:sz w:val="24"/>
          <w:szCs w:val="24"/>
          <w:lang w:val="en-US"/>
        </w:rPr>
        <w:t xml:space="preserve">thus </w:t>
      </w:r>
      <w:r w:rsidR="009D7234" w:rsidRPr="00051463">
        <w:rPr>
          <w:rFonts w:ascii="Times New Roman" w:hAnsi="Times New Roman" w:cs="Times New Roman"/>
          <w:sz w:val="24"/>
          <w:szCs w:val="24"/>
          <w:lang w:val="en-US"/>
        </w:rPr>
        <w:t>creating the premises for</w:t>
      </w:r>
      <w:r w:rsidR="00044E0B" w:rsidRPr="00051463">
        <w:rPr>
          <w:rFonts w:ascii="Times New Roman" w:hAnsi="Times New Roman" w:cs="Times New Roman"/>
          <w:sz w:val="24"/>
          <w:szCs w:val="24"/>
          <w:lang w:val="en-US"/>
        </w:rPr>
        <w:t xml:space="preserve"> </w:t>
      </w:r>
      <w:r w:rsidR="001B516F" w:rsidRPr="00051463">
        <w:rPr>
          <w:rFonts w:ascii="Times New Roman" w:hAnsi="Times New Roman" w:cs="Times New Roman"/>
          <w:sz w:val="24"/>
          <w:szCs w:val="24"/>
          <w:lang w:val="en-US"/>
        </w:rPr>
        <w:t xml:space="preserve">autonomous motivation </w:t>
      </w:r>
      <w:r w:rsidR="00044E0B" w:rsidRPr="00051463">
        <w:rPr>
          <w:rFonts w:ascii="Times New Roman" w:hAnsi="Times New Roman" w:cs="Times New Roman"/>
          <w:sz w:val="24"/>
          <w:szCs w:val="24"/>
          <w:lang w:val="en-US"/>
        </w:rPr>
        <w:t xml:space="preserve">(De </w:t>
      </w:r>
      <w:proofErr w:type="spellStart"/>
      <w:r w:rsidR="00044E0B" w:rsidRPr="00051463">
        <w:rPr>
          <w:rFonts w:ascii="Times New Roman" w:hAnsi="Times New Roman" w:cs="Times New Roman"/>
          <w:sz w:val="24"/>
          <w:szCs w:val="24"/>
          <w:lang w:val="en-US"/>
        </w:rPr>
        <w:t>Cooman</w:t>
      </w:r>
      <w:proofErr w:type="spellEnd"/>
      <w:r w:rsidR="00044E0B" w:rsidRPr="00051463">
        <w:rPr>
          <w:rFonts w:ascii="Times New Roman" w:hAnsi="Times New Roman" w:cs="Times New Roman"/>
          <w:sz w:val="24"/>
          <w:szCs w:val="24"/>
          <w:lang w:val="en-US"/>
        </w:rPr>
        <w:t xml:space="preserve"> et al., 2013). </w:t>
      </w:r>
    </w:p>
    <w:p w:rsidR="00B3760A" w:rsidRPr="00051463" w:rsidRDefault="00B3760A" w:rsidP="009A4608">
      <w:pPr>
        <w:spacing w:after="0" w:line="480" w:lineRule="auto"/>
        <w:ind w:firstLine="708"/>
        <w:rPr>
          <w:rFonts w:ascii="Times New Roman" w:hAnsi="Times New Roman" w:cs="Times New Roman"/>
          <w:sz w:val="24"/>
          <w:szCs w:val="24"/>
          <w:lang w:val="en-US"/>
        </w:rPr>
      </w:pPr>
      <w:r w:rsidRPr="00051463">
        <w:rPr>
          <w:rFonts w:ascii="Times New Roman" w:hAnsi="Times New Roman" w:cs="Times New Roman"/>
          <w:sz w:val="24"/>
          <w:szCs w:val="24"/>
          <w:lang w:val="en-US"/>
        </w:rPr>
        <w:t>Moreover, we argue employee</w:t>
      </w:r>
      <w:r w:rsidR="00AF42E5">
        <w:rPr>
          <w:rFonts w:ascii="Times New Roman" w:hAnsi="Times New Roman" w:cs="Times New Roman"/>
          <w:sz w:val="24"/>
          <w:szCs w:val="24"/>
          <w:lang w:val="en-US"/>
        </w:rPr>
        <w:t>s might through their behaviors choose</w:t>
      </w:r>
      <w:r w:rsidRPr="00051463">
        <w:rPr>
          <w:rFonts w:ascii="Times New Roman" w:hAnsi="Times New Roman" w:cs="Times New Roman"/>
          <w:sz w:val="24"/>
          <w:szCs w:val="24"/>
          <w:lang w:val="en-US"/>
        </w:rPr>
        <w:t xml:space="preserve"> and/or </w:t>
      </w:r>
      <w:r w:rsidR="00AF42E5">
        <w:rPr>
          <w:rFonts w:ascii="Times New Roman" w:hAnsi="Times New Roman" w:cs="Times New Roman"/>
          <w:sz w:val="24"/>
          <w:szCs w:val="24"/>
          <w:lang w:val="en-US"/>
        </w:rPr>
        <w:t>craft</w:t>
      </w:r>
      <w:r w:rsidRPr="00051463">
        <w:rPr>
          <w:rFonts w:ascii="Times New Roman" w:hAnsi="Times New Roman" w:cs="Times New Roman"/>
          <w:sz w:val="24"/>
          <w:szCs w:val="24"/>
          <w:lang w:val="en-US"/>
        </w:rPr>
        <w:t xml:space="preserve"> work environments that are more likely to fulfill their basic psychological needs. For example, previous work has shown that gratitude is an important ingredient in communal relationships</w:t>
      </w:r>
      <w:r w:rsidR="00F17403" w:rsidRPr="00051463">
        <w:rPr>
          <w:rFonts w:ascii="Times New Roman" w:hAnsi="Times New Roman" w:cs="Times New Roman"/>
          <w:sz w:val="24"/>
          <w:szCs w:val="24"/>
          <w:lang w:val="en-US"/>
        </w:rPr>
        <w:t xml:space="preserve"> (Algoe. 2012)</w:t>
      </w:r>
      <w:r w:rsidRPr="00051463">
        <w:rPr>
          <w:rFonts w:ascii="Times New Roman" w:hAnsi="Times New Roman" w:cs="Times New Roman"/>
          <w:sz w:val="24"/>
          <w:szCs w:val="24"/>
          <w:lang w:val="en-US"/>
        </w:rPr>
        <w:t>. It is therefore possible that grateful employees build positive, caring relationships with their colleagues, which make the work environment more pleasant and the work activities more intrinsically motivating. Further, because grateful individuals are less likely to pursue materialistic values (</w:t>
      </w:r>
      <w:proofErr w:type="spellStart"/>
      <w:r w:rsidR="00F17403" w:rsidRPr="00051463">
        <w:rPr>
          <w:rFonts w:ascii="Times New Roman" w:hAnsi="Times New Roman" w:cs="Times New Roman"/>
          <w:sz w:val="24"/>
          <w:szCs w:val="24"/>
          <w:lang w:val="en-US"/>
        </w:rPr>
        <w:t>Polak</w:t>
      </w:r>
      <w:proofErr w:type="spellEnd"/>
      <w:r w:rsidR="00F17403" w:rsidRPr="00051463">
        <w:rPr>
          <w:rFonts w:ascii="Times New Roman" w:hAnsi="Times New Roman" w:cs="Times New Roman"/>
          <w:sz w:val="24"/>
          <w:szCs w:val="24"/>
          <w:lang w:val="en-US"/>
        </w:rPr>
        <w:t xml:space="preserve"> &amp; McCullough, 2006</w:t>
      </w:r>
      <w:r w:rsidRPr="00051463">
        <w:rPr>
          <w:rFonts w:ascii="Times New Roman" w:hAnsi="Times New Roman" w:cs="Times New Roman"/>
          <w:sz w:val="24"/>
          <w:szCs w:val="24"/>
          <w:lang w:val="en-US"/>
        </w:rPr>
        <w:t>), they might search for jobs that bring them meaning and intrinsic joy, prioritizing these over merely pursuing high remuneration.</w:t>
      </w:r>
    </w:p>
    <w:p w:rsidR="004A7FC5" w:rsidRPr="00051463" w:rsidRDefault="005C2BDF" w:rsidP="00677C0E">
      <w:pPr>
        <w:spacing w:after="0" w:line="480" w:lineRule="auto"/>
        <w:ind w:firstLine="708"/>
        <w:rPr>
          <w:rFonts w:ascii="Times New Roman" w:hAnsi="Times New Roman" w:cs="Times New Roman"/>
          <w:sz w:val="24"/>
          <w:szCs w:val="24"/>
          <w:lang w:val="en-US"/>
        </w:rPr>
      </w:pPr>
      <w:r w:rsidRPr="00051463">
        <w:rPr>
          <w:rFonts w:ascii="Times New Roman" w:hAnsi="Times New Roman" w:cs="Times New Roman"/>
          <w:sz w:val="24"/>
          <w:szCs w:val="24"/>
          <w:lang w:val="en-US"/>
        </w:rPr>
        <w:t xml:space="preserve">To our knowledge, the </w:t>
      </w:r>
      <w:r w:rsidR="00606C9D" w:rsidRPr="00051463">
        <w:rPr>
          <w:rFonts w:ascii="Times New Roman" w:hAnsi="Times New Roman" w:cs="Times New Roman"/>
          <w:sz w:val="24"/>
          <w:szCs w:val="24"/>
          <w:lang w:val="en-US"/>
        </w:rPr>
        <w:t xml:space="preserve">few </w:t>
      </w:r>
      <w:r w:rsidRPr="00051463">
        <w:rPr>
          <w:rFonts w:ascii="Times New Roman" w:hAnsi="Times New Roman" w:cs="Times New Roman"/>
          <w:sz w:val="24"/>
          <w:szCs w:val="24"/>
          <w:lang w:val="en-US"/>
        </w:rPr>
        <w:t xml:space="preserve">studies that </w:t>
      </w:r>
      <w:r w:rsidR="00656A64" w:rsidRPr="00051463">
        <w:rPr>
          <w:rFonts w:ascii="Times New Roman" w:hAnsi="Times New Roman" w:cs="Times New Roman"/>
          <w:sz w:val="24"/>
          <w:szCs w:val="24"/>
          <w:lang w:val="en-US"/>
        </w:rPr>
        <w:t>explicitly</w:t>
      </w:r>
      <w:r w:rsidRPr="00051463">
        <w:rPr>
          <w:rFonts w:ascii="Times New Roman" w:hAnsi="Times New Roman" w:cs="Times New Roman"/>
          <w:sz w:val="24"/>
          <w:szCs w:val="24"/>
          <w:lang w:val="en-US"/>
        </w:rPr>
        <w:t xml:space="preserve"> linked trait gratitude to motivation were </w:t>
      </w:r>
      <w:r w:rsidR="00AC7503" w:rsidRPr="00051463">
        <w:rPr>
          <w:rFonts w:ascii="Times New Roman" w:hAnsi="Times New Roman" w:cs="Times New Roman"/>
          <w:sz w:val="24"/>
          <w:szCs w:val="24"/>
          <w:lang w:val="en-US"/>
        </w:rPr>
        <w:t xml:space="preserve">conducted on samples of students and indicated that </w:t>
      </w:r>
      <w:r w:rsidR="00B25BA4" w:rsidRPr="00051463">
        <w:rPr>
          <w:rFonts w:ascii="Times New Roman" w:hAnsi="Times New Roman" w:cs="Times New Roman"/>
          <w:sz w:val="24"/>
          <w:szCs w:val="24"/>
          <w:lang w:val="en-US"/>
        </w:rPr>
        <w:t>those who were</w:t>
      </w:r>
      <w:r w:rsidRPr="00051463">
        <w:rPr>
          <w:rFonts w:ascii="Times New Roman" w:hAnsi="Times New Roman" w:cs="Times New Roman"/>
          <w:sz w:val="24"/>
          <w:szCs w:val="24"/>
          <w:lang w:val="en-US"/>
        </w:rPr>
        <w:t xml:space="preserve"> higher in gratitude tend</w:t>
      </w:r>
      <w:r w:rsidR="00B25BA4" w:rsidRPr="00051463">
        <w:rPr>
          <w:rFonts w:ascii="Times New Roman" w:hAnsi="Times New Roman" w:cs="Times New Roman"/>
          <w:sz w:val="24"/>
          <w:szCs w:val="24"/>
          <w:lang w:val="en-US"/>
        </w:rPr>
        <w:t>ed</w:t>
      </w:r>
      <w:r w:rsidR="00AC7503" w:rsidRPr="00051463">
        <w:rPr>
          <w:rFonts w:ascii="Times New Roman" w:hAnsi="Times New Roman" w:cs="Times New Roman"/>
          <w:sz w:val="24"/>
          <w:szCs w:val="24"/>
          <w:lang w:val="en-US"/>
        </w:rPr>
        <w:t xml:space="preserve"> to report lower amotivation and higher </w:t>
      </w:r>
      <w:r w:rsidR="00B25BA4" w:rsidRPr="00051463">
        <w:rPr>
          <w:rFonts w:ascii="Times New Roman" w:hAnsi="Times New Roman" w:cs="Times New Roman"/>
          <w:sz w:val="24"/>
          <w:szCs w:val="24"/>
          <w:lang w:val="en-US"/>
        </w:rPr>
        <w:t xml:space="preserve">autonomous academic motivation (King et al., </w:t>
      </w:r>
      <w:r w:rsidR="00B25BA4" w:rsidRPr="00051463">
        <w:rPr>
          <w:rFonts w:ascii="Times New Roman" w:hAnsi="Times New Roman" w:cs="Times New Roman"/>
          <w:sz w:val="24"/>
          <w:szCs w:val="24"/>
          <w:lang w:val="en-US"/>
        </w:rPr>
        <w:lastRenderedPageBreak/>
        <w:t>2018; King et al., 2023).</w:t>
      </w:r>
      <w:r w:rsidR="00AC7503" w:rsidRPr="00051463">
        <w:rPr>
          <w:rFonts w:ascii="Times New Roman" w:hAnsi="Times New Roman" w:cs="Times New Roman"/>
          <w:sz w:val="24"/>
          <w:szCs w:val="24"/>
          <w:lang w:val="en-US"/>
        </w:rPr>
        <w:t xml:space="preserve"> </w:t>
      </w:r>
      <w:r w:rsidR="001B2DE9" w:rsidRPr="00051463">
        <w:rPr>
          <w:rFonts w:ascii="Times New Roman" w:hAnsi="Times New Roman" w:cs="Times New Roman"/>
          <w:sz w:val="24"/>
          <w:szCs w:val="24"/>
          <w:lang w:val="en-US"/>
        </w:rPr>
        <w:t>The</w:t>
      </w:r>
      <w:r w:rsidR="00AC7503" w:rsidRPr="00051463">
        <w:rPr>
          <w:rFonts w:ascii="Times New Roman" w:hAnsi="Times New Roman" w:cs="Times New Roman"/>
          <w:sz w:val="24"/>
          <w:szCs w:val="24"/>
          <w:lang w:val="en-US"/>
        </w:rPr>
        <w:t xml:space="preserve"> results regarding the link between gratitude and controlled motivation were mixed: one study reported a non-significan</w:t>
      </w:r>
      <w:r w:rsidR="003B60C8" w:rsidRPr="00051463">
        <w:rPr>
          <w:rFonts w:ascii="Times New Roman" w:hAnsi="Times New Roman" w:cs="Times New Roman"/>
          <w:sz w:val="24"/>
          <w:szCs w:val="24"/>
          <w:lang w:val="en-US"/>
        </w:rPr>
        <w:t>t</w:t>
      </w:r>
      <w:r w:rsidR="00AC7503" w:rsidRPr="00051463">
        <w:rPr>
          <w:rFonts w:ascii="Times New Roman" w:hAnsi="Times New Roman" w:cs="Times New Roman"/>
          <w:sz w:val="24"/>
          <w:szCs w:val="24"/>
          <w:lang w:val="en-US"/>
        </w:rPr>
        <w:t xml:space="preserve"> relation, whereas the other indicated a positive correlation between these variables.</w:t>
      </w:r>
      <w:r w:rsidR="00B25BA4" w:rsidRPr="00051463">
        <w:rPr>
          <w:rFonts w:ascii="Times New Roman" w:hAnsi="Times New Roman" w:cs="Times New Roman"/>
          <w:sz w:val="24"/>
          <w:szCs w:val="24"/>
          <w:lang w:val="en-US"/>
        </w:rPr>
        <w:t xml:space="preserve"> Given the characteristics of these samples, the generalizab</w:t>
      </w:r>
      <w:r w:rsidR="00AF42E5">
        <w:rPr>
          <w:rFonts w:ascii="Times New Roman" w:hAnsi="Times New Roman" w:cs="Times New Roman"/>
          <w:sz w:val="24"/>
          <w:szCs w:val="24"/>
          <w:lang w:val="en-US"/>
        </w:rPr>
        <w:t>ility of the results to employees is limited</w:t>
      </w:r>
      <w:r w:rsidR="00B25BA4" w:rsidRPr="00051463">
        <w:rPr>
          <w:rFonts w:ascii="Times New Roman" w:hAnsi="Times New Roman" w:cs="Times New Roman"/>
          <w:sz w:val="24"/>
          <w:szCs w:val="24"/>
          <w:lang w:val="en-US"/>
        </w:rPr>
        <w:t xml:space="preserve">. </w:t>
      </w:r>
      <w:r w:rsidR="00F058CB" w:rsidRPr="00051463">
        <w:rPr>
          <w:rFonts w:ascii="Times New Roman" w:hAnsi="Times New Roman" w:cs="Times New Roman"/>
          <w:sz w:val="24"/>
          <w:szCs w:val="24"/>
          <w:lang w:val="en-US"/>
        </w:rPr>
        <w:t xml:space="preserve">Moreover, in this study, we also aimed to examine the link between gratitude and motivation at a </w:t>
      </w:r>
      <w:r w:rsidR="00AC7503" w:rsidRPr="00051463">
        <w:rPr>
          <w:rFonts w:ascii="Times New Roman" w:hAnsi="Times New Roman" w:cs="Times New Roman"/>
          <w:sz w:val="24"/>
          <w:szCs w:val="24"/>
          <w:lang w:val="en-US"/>
        </w:rPr>
        <w:t xml:space="preserve">more </w:t>
      </w:r>
      <w:r w:rsidR="00F058CB" w:rsidRPr="00051463">
        <w:rPr>
          <w:rFonts w:ascii="Times New Roman" w:hAnsi="Times New Roman" w:cs="Times New Roman"/>
          <w:sz w:val="24"/>
          <w:szCs w:val="24"/>
          <w:lang w:val="en-US"/>
        </w:rPr>
        <w:t>granular level, by going beyon</w:t>
      </w:r>
      <w:r w:rsidR="00AC7503" w:rsidRPr="00051463">
        <w:rPr>
          <w:rFonts w:ascii="Times New Roman" w:hAnsi="Times New Roman" w:cs="Times New Roman"/>
          <w:sz w:val="24"/>
          <w:szCs w:val="24"/>
          <w:lang w:val="en-US"/>
        </w:rPr>
        <w:t>d</w:t>
      </w:r>
      <w:r w:rsidR="00F058CB" w:rsidRPr="00051463">
        <w:rPr>
          <w:rFonts w:ascii="Times New Roman" w:hAnsi="Times New Roman" w:cs="Times New Roman"/>
          <w:sz w:val="24"/>
          <w:szCs w:val="24"/>
          <w:lang w:val="en-US"/>
        </w:rPr>
        <w:t xml:space="preserve"> the controlled</w:t>
      </w:r>
      <w:r w:rsidR="00AC7503" w:rsidRPr="00051463">
        <w:rPr>
          <w:rFonts w:ascii="Times New Roman" w:hAnsi="Times New Roman" w:cs="Times New Roman"/>
          <w:sz w:val="24"/>
          <w:szCs w:val="24"/>
          <w:lang w:val="en-US"/>
        </w:rPr>
        <w:t xml:space="preserve"> and autonomous categories and </w:t>
      </w:r>
      <w:r w:rsidR="00F058CB" w:rsidRPr="00051463">
        <w:rPr>
          <w:rFonts w:ascii="Times New Roman" w:hAnsi="Times New Roman" w:cs="Times New Roman"/>
          <w:sz w:val="24"/>
          <w:szCs w:val="24"/>
          <w:lang w:val="en-US"/>
        </w:rPr>
        <w:t xml:space="preserve">estimating the relations between </w:t>
      </w:r>
      <w:r w:rsidR="00656A64" w:rsidRPr="00051463">
        <w:rPr>
          <w:rFonts w:ascii="Times New Roman" w:hAnsi="Times New Roman" w:cs="Times New Roman"/>
          <w:sz w:val="24"/>
          <w:szCs w:val="24"/>
          <w:lang w:val="en-US"/>
        </w:rPr>
        <w:t>gratitude</w:t>
      </w:r>
      <w:r w:rsidR="00F058CB" w:rsidRPr="00051463">
        <w:rPr>
          <w:rFonts w:ascii="Times New Roman" w:hAnsi="Times New Roman" w:cs="Times New Roman"/>
          <w:sz w:val="24"/>
          <w:szCs w:val="24"/>
          <w:lang w:val="en-US"/>
        </w:rPr>
        <w:t xml:space="preserve"> a</w:t>
      </w:r>
      <w:r w:rsidR="001526C4" w:rsidRPr="00051463">
        <w:rPr>
          <w:rFonts w:ascii="Times New Roman" w:hAnsi="Times New Roman" w:cs="Times New Roman"/>
          <w:sz w:val="24"/>
          <w:szCs w:val="24"/>
          <w:lang w:val="en-US"/>
        </w:rPr>
        <w:t>nd each type of work motivation</w:t>
      </w:r>
      <w:r w:rsidR="00AC7503" w:rsidRPr="00051463">
        <w:rPr>
          <w:rFonts w:ascii="Times New Roman" w:hAnsi="Times New Roman" w:cs="Times New Roman"/>
          <w:sz w:val="24"/>
          <w:szCs w:val="24"/>
          <w:lang w:val="en-US"/>
        </w:rPr>
        <w:t>. This was especially relevant seeing that it might help us better understand the mixed results that wer</w:t>
      </w:r>
      <w:r w:rsidR="00DB18CF" w:rsidRPr="00051463">
        <w:rPr>
          <w:rFonts w:ascii="Times New Roman" w:hAnsi="Times New Roman" w:cs="Times New Roman"/>
          <w:sz w:val="24"/>
          <w:szCs w:val="24"/>
          <w:lang w:val="en-US"/>
        </w:rPr>
        <w:t xml:space="preserve">e reported by previous studies. We suspect that gratitude might be </w:t>
      </w:r>
      <w:r w:rsidR="007F5670" w:rsidRPr="00051463">
        <w:rPr>
          <w:rFonts w:ascii="Times New Roman" w:hAnsi="Times New Roman" w:cs="Times New Roman"/>
          <w:sz w:val="24"/>
          <w:szCs w:val="24"/>
          <w:lang w:val="en-US"/>
        </w:rPr>
        <w:t>negatively related</w:t>
      </w:r>
      <w:r w:rsidR="00DB18CF" w:rsidRPr="00051463">
        <w:rPr>
          <w:rFonts w:ascii="Times New Roman" w:hAnsi="Times New Roman" w:cs="Times New Roman"/>
          <w:sz w:val="24"/>
          <w:szCs w:val="24"/>
          <w:lang w:val="en-US"/>
        </w:rPr>
        <w:t xml:space="preserve"> to external regulation and positively related to </w:t>
      </w:r>
      <w:proofErr w:type="spellStart"/>
      <w:r w:rsidR="00DB18CF" w:rsidRPr="00051463">
        <w:rPr>
          <w:rFonts w:ascii="Times New Roman" w:hAnsi="Times New Roman" w:cs="Times New Roman"/>
          <w:sz w:val="24"/>
          <w:szCs w:val="24"/>
          <w:lang w:val="en-US"/>
        </w:rPr>
        <w:t>introjected</w:t>
      </w:r>
      <w:proofErr w:type="spellEnd"/>
      <w:r w:rsidR="00DB18CF" w:rsidRPr="00051463">
        <w:rPr>
          <w:rFonts w:ascii="Times New Roman" w:hAnsi="Times New Roman" w:cs="Times New Roman"/>
          <w:sz w:val="24"/>
          <w:szCs w:val="24"/>
          <w:lang w:val="en-US"/>
        </w:rPr>
        <w:t xml:space="preserve"> regulation, which might </w:t>
      </w:r>
      <w:r w:rsidR="006F49EA" w:rsidRPr="00051463">
        <w:rPr>
          <w:rFonts w:ascii="Times New Roman" w:hAnsi="Times New Roman" w:cs="Times New Roman"/>
          <w:sz w:val="24"/>
          <w:szCs w:val="24"/>
          <w:lang w:val="en-US"/>
        </w:rPr>
        <w:t>lead to an overall</w:t>
      </w:r>
      <w:r w:rsidR="00921BC6" w:rsidRPr="00051463">
        <w:rPr>
          <w:rFonts w:ascii="Times New Roman" w:hAnsi="Times New Roman" w:cs="Times New Roman"/>
          <w:sz w:val="24"/>
          <w:szCs w:val="24"/>
          <w:lang w:val="en-US"/>
        </w:rPr>
        <w:t xml:space="preserve"> non-significant association with controlled motivation</w:t>
      </w:r>
      <w:r w:rsidR="006F49EA" w:rsidRPr="00051463">
        <w:rPr>
          <w:rFonts w:ascii="Times New Roman" w:hAnsi="Times New Roman" w:cs="Times New Roman"/>
          <w:sz w:val="24"/>
          <w:szCs w:val="24"/>
          <w:lang w:val="en-US"/>
        </w:rPr>
        <w:t xml:space="preserve">. </w:t>
      </w:r>
      <w:r w:rsidR="00DF3184" w:rsidRPr="00051463">
        <w:rPr>
          <w:rFonts w:ascii="Times New Roman" w:hAnsi="Times New Roman" w:cs="Times New Roman"/>
          <w:sz w:val="24"/>
          <w:szCs w:val="24"/>
          <w:lang w:val="en-US"/>
        </w:rPr>
        <w:t xml:space="preserve">On the one hand, </w:t>
      </w:r>
      <w:r w:rsidR="00483177">
        <w:rPr>
          <w:rFonts w:ascii="Times New Roman" w:hAnsi="Times New Roman" w:cs="Times New Roman"/>
          <w:sz w:val="24"/>
          <w:szCs w:val="24"/>
          <w:lang w:val="en-US"/>
        </w:rPr>
        <w:t>seeing that</w:t>
      </w:r>
      <w:r w:rsidR="00D04DD2" w:rsidRPr="00051463">
        <w:rPr>
          <w:rFonts w:ascii="Times New Roman" w:hAnsi="Times New Roman" w:cs="Times New Roman"/>
          <w:sz w:val="24"/>
          <w:szCs w:val="24"/>
          <w:lang w:val="en-US"/>
        </w:rPr>
        <w:t xml:space="preserve"> </w:t>
      </w:r>
      <w:r w:rsidR="00483177">
        <w:rPr>
          <w:rFonts w:ascii="Times New Roman" w:hAnsi="Times New Roman" w:cs="Times New Roman"/>
          <w:sz w:val="24"/>
          <w:szCs w:val="24"/>
          <w:lang w:val="en-US"/>
        </w:rPr>
        <w:t>grateful employees are less materialistic</w:t>
      </w:r>
      <w:r w:rsidR="00D04DD2" w:rsidRPr="00051463">
        <w:rPr>
          <w:rFonts w:ascii="Times New Roman" w:hAnsi="Times New Roman" w:cs="Times New Roman"/>
          <w:sz w:val="24"/>
          <w:szCs w:val="24"/>
          <w:lang w:val="en-US"/>
        </w:rPr>
        <w:t xml:space="preserve"> (</w:t>
      </w:r>
      <w:proofErr w:type="spellStart"/>
      <w:r w:rsidR="00AF42E5" w:rsidRPr="00AF42E5">
        <w:rPr>
          <w:rFonts w:ascii="Times New Roman" w:hAnsi="Times New Roman" w:cs="Times New Roman"/>
          <w:sz w:val="24"/>
          <w:szCs w:val="24"/>
          <w:lang w:val="en-US"/>
        </w:rPr>
        <w:t>Polak</w:t>
      </w:r>
      <w:proofErr w:type="spellEnd"/>
      <w:r w:rsidR="00AF42E5" w:rsidRPr="00AF42E5">
        <w:rPr>
          <w:rFonts w:ascii="Times New Roman" w:hAnsi="Times New Roman" w:cs="Times New Roman"/>
          <w:sz w:val="24"/>
          <w:szCs w:val="24"/>
          <w:lang w:val="en-US"/>
        </w:rPr>
        <w:t xml:space="preserve"> &amp; McCullough, 2006</w:t>
      </w:r>
      <w:r w:rsidR="00D04DD2" w:rsidRPr="00051463">
        <w:rPr>
          <w:rFonts w:ascii="Times New Roman" w:hAnsi="Times New Roman" w:cs="Times New Roman"/>
          <w:sz w:val="24"/>
          <w:szCs w:val="24"/>
          <w:lang w:val="en-US"/>
        </w:rPr>
        <w:t xml:space="preserve">), </w:t>
      </w:r>
      <w:r w:rsidR="00483177">
        <w:rPr>
          <w:rFonts w:ascii="Times New Roman" w:hAnsi="Times New Roman" w:cs="Times New Roman"/>
          <w:sz w:val="24"/>
          <w:szCs w:val="24"/>
          <w:lang w:val="en-US"/>
        </w:rPr>
        <w:t>they should</w:t>
      </w:r>
      <w:r w:rsidR="00D04DD2" w:rsidRPr="00051463">
        <w:rPr>
          <w:rFonts w:ascii="Times New Roman" w:hAnsi="Times New Roman" w:cs="Times New Roman"/>
          <w:sz w:val="24"/>
          <w:szCs w:val="24"/>
          <w:lang w:val="en-US"/>
        </w:rPr>
        <w:t xml:space="preserve"> </w:t>
      </w:r>
      <w:r w:rsidR="001526C4" w:rsidRPr="00051463">
        <w:rPr>
          <w:rFonts w:ascii="Times New Roman" w:hAnsi="Times New Roman" w:cs="Times New Roman"/>
          <w:sz w:val="24"/>
          <w:szCs w:val="24"/>
          <w:lang w:val="en-US"/>
        </w:rPr>
        <w:t>be</w:t>
      </w:r>
      <w:r w:rsidR="00D04DD2" w:rsidRPr="00051463">
        <w:rPr>
          <w:rFonts w:ascii="Times New Roman" w:hAnsi="Times New Roman" w:cs="Times New Roman"/>
          <w:sz w:val="24"/>
          <w:szCs w:val="24"/>
          <w:lang w:val="en-US"/>
        </w:rPr>
        <w:t xml:space="preserve"> less motivated by external</w:t>
      </w:r>
      <w:r w:rsidR="00483177">
        <w:rPr>
          <w:rFonts w:ascii="Times New Roman" w:hAnsi="Times New Roman" w:cs="Times New Roman"/>
          <w:sz w:val="24"/>
          <w:szCs w:val="24"/>
          <w:lang w:val="en-US"/>
        </w:rPr>
        <w:t xml:space="preserve"> (financial)</w:t>
      </w:r>
      <w:r w:rsidR="00D04DD2" w:rsidRPr="00051463">
        <w:rPr>
          <w:rFonts w:ascii="Times New Roman" w:hAnsi="Times New Roman" w:cs="Times New Roman"/>
          <w:sz w:val="24"/>
          <w:szCs w:val="24"/>
          <w:lang w:val="en-US"/>
        </w:rPr>
        <w:t xml:space="preserve"> rewards</w:t>
      </w:r>
      <w:r w:rsidR="00483177">
        <w:rPr>
          <w:rFonts w:ascii="Times New Roman" w:hAnsi="Times New Roman" w:cs="Times New Roman"/>
          <w:sz w:val="24"/>
          <w:szCs w:val="24"/>
          <w:lang w:val="en-US"/>
        </w:rPr>
        <w:t xml:space="preserve"> and punishments (i.e., they should have lower extrinsic </w:t>
      </w:r>
      <w:r w:rsidR="00483177" w:rsidRPr="00483177">
        <w:rPr>
          <w:rFonts w:ascii="Times New Roman" w:hAnsi="Times New Roman" w:cs="Times New Roman"/>
          <w:sz w:val="24"/>
          <w:szCs w:val="24"/>
          <w:lang w:val="en-US"/>
        </w:rPr>
        <w:t xml:space="preserve">regulation). </w:t>
      </w:r>
      <w:r w:rsidR="00DF3184" w:rsidRPr="00483177">
        <w:rPr>
          <w:rFonts w:ascii="Times New Roman" w:hAnsi="Times New Roman" w:cs="Times New Roman"/>
          <w:sz w:val="24"/>
          <w:szCs w:val="24"/>
          <w:lang w:val="en-US"/>
        </w:rPr>
        <w:t>On the other hand, gratitude could</w:t>
      </w:r>
      <w:r w:rsidR="007F5670" w:rsidRPr="00483177">
        <w:rPr>
          <w:rFonts w:ascii="Times New Roman" w:hAnsi="Times New Roman" w:cs="Times New Roman"/>
          <w:sz w:val="24"/>
          <w:szCs w:val="24"/>
          <w:lang w:val="en-US"/>
        </w:rPr>
        <w:t xml:space="preserve"> </w:t>
      </w:r>
      <w:r w:rsidR="00A556B7" w:rsidRPr="00483177">
        <w:rPr>
          <w:rFonts w:ascii="Times New Roman" w:hAnsi="Times New Roman" w:cs="Times New Roman"/>
          <w:sz w:val="24"/>
          <w:szCs w:val="24"/>
          <w:lang w:val="en-US"/>
        </w:rPr>
        <w:t xml:space="preserve">accentuate one’s </w:t>
      </w:r>
      <w:r w:rsidR="00DF3184" w:rsidRPr="00483177">
        <w:rPr>
          <w:rFonts w:ascii="Times New Roman" w:hAnsi="Times New Roman" w:cs="Times New Roman"/>
          <w:sz w:val="24"/>
          <w:szCs w:val="24"/>
          <w:lang w:val="en-US"/>
        </w:rPr>
        <w:t xml:space="preserve">predisposition towards </w:t>
      </w:r>
      <w:proofErr w:type="spellStart"/>
      <w:r w:rsidR="00DF3184" w:rsidRPr="00483177">
        <w:rPr>
          <w:rFonts w:ascii="Times New Roman" w:hAnsi="Times New Roman" w:cs="Times New Roman"/>
          <w:sz w:val="24"/>
          <w:szCs w:val="24"/>
          <w:lang w:val="en-US"/>
        </w:rPr>
        <w:t>introjected</w:t>
      </w:r>
      <w:proofErr w:type="spellEnd"/>
      <w:r w:rsidR="00DF3184" w:rsidRPr="00483177">
        <w:rPr>
          <w:rFonts w:ascii="Times New Roman" w:hAnsi="Times New Roman" w:cs="Times New Roman"/>
          <w:sz w:val="24"/>
          <w:szCs w:val="24"/>
          <w:lang w:val="en-US"/>
        </w:rPr>
        <w:t xml:space="preserve"> regulation</w:t>
      </w:r>
      <w:r w:rsidR="00036057">
        <w:rPr>
          <w:rFonts w:ascii="Times New Roman" w:hAnsi="Times New Roman" w:cs="Times New Roman"/>
          <w:sz w:val="24"/>
          <w:szCs w:val="24"/>
          <w:lang w:val="en-US"/>
        </w:rPr>
        <w:t>.  E</w:t>
      </w:r>
      <w:r w:rsidR="00606C9D" w:rsidRPr="00483177">
        <w:rPr>
          <w:rFonts w:ascii="Times New Roman" w:hAnsi="Times New Roman" w:cs="Times New Roman"/>
          <w:sz w:val="24"/>
          <w:szCs w:val="24"/>
          <w:lang w:val="en-US"/>
        </w:rPr>
        <w:t>mpirical research</w:t>
      </w:r>
      <w:r w:rsidR="009C53FC" w:rsidRPr="00483177">
        <w:rPr>
          <w:rFonts w:ascii="Times New Roman" w:hAnsi="Times New Roman" w:cs="Times New Roman"/>
          <w:sz w:val="24"/>
          <w:szCs w:val="24"/>
          <w:lang w:val="en-US"/>
        </w:rPr>
        <w:t xml:space="preserve"> suggests that feeling grateful might lead to negative emotions such as guilt, indebtedness and </w:t>
      </w:r>
      <w:r w:rsidR="00857635" w:rsidRPr="00483177">
        <w:rPr>
          <w:rFonts w:ascii="Times New Roman" w:hAnsi="Times New Roman" w:cs="Times New Roman"/>
          <w:sz w:val="24"/>
          <w:szCs w:val="24"/>
          <w:lang w:val="en-US"/>
        </w:rPr>
        <w:t>discomfort</w:t>
      </w:r>
      <w:r w:rsidR="00606C9D" w:rsidRPr="00483177">
        <w:rPr>
          <w:rFonts w:ascii="Times New Roman" w:hAnsi="Times New Roman" w:cs="Times New Roman"/>
          <w:sz w:val="24"/>
          <w:szCs w:val="24"/>
          <w:lang w:val="en-US"/>
        </w:rPr>
        <w:t xml:space="preserve"> (</w:t>
      </w:r>
      <w:r w:rsidR="00027F30" w:rsidRPr="00483177">
        <w:rPr>
          <w:rFonts w:ascii="Times New Roman" w:hAnsi="Times New Roman" w:cs="Times New Roman"/>
          <w:sz w:val="24"/>
          <w:szCs w:val="24"/>
          <w:lang w:val="en-US"/>
        </w:rPr>
        <w:t>Walsh et al., 2022</w:t>
      </w:r>
      <w:r w:rsidR="00606C9D" w:rsidRPr="00483177">
        <w:rPr>
          <w:rFonts w:ascii="Times New Roman" w:hAnsi="Times New Roman" w:cs="Times New Roman"/>
          <w:sz w:val="24"/>
          <w:szCs w:val="24"/>
          <w:lang w:val="en-US"/>
        </w:rPr>
        <w:t>)</w:t>
      </w:r>
      <w:r w:rsidR="00483177" w:rsidRPr="00483177">
        <w:rPr>
          <w:rFonts w:ascii="Times New Roman" w:hAnsi="Times New Roman" w:cs="Times New Roman"/>
          <w:sz w:val="24"/>
          <w:szCs w:val="24"/>
          <w:lang w:val="en-US"/>
        </w:rPr>
        <w:t xml:space="preserve">, which </w:t>
      </w:r>
      <w:r w:rsidR="00036057">
        <w:rPr>
          <w:rFonts w:ascii="Times New Roman" w:hAnsi="Times New Roman" w:cs="Times New Roman"/>
          <w:sz w:val="24"/>
          <w:szCs w:val="24"/>
          <w:lang w:val="en-US"/>
        </w:rPr>
        <w:t xml:space="preserve">are mechanisms through which </w:t>
      </w:r>
      <w:proofErr w:type="spellStart"/>
      <w:r w:rsidR="00036057">
        <w:rPr>
          <w:rFonts w:ascii="Times New Roman" w:hAnsi="Times New Roman" w:cs="Times New Roman"/>
          <w:sz w:val="24"/>
          <w:szCs w:val="24"/>
          <w:lang w:val="en-US"/>
        </w:rPr>
        <w:t>introjected</w:t>
      </w:r>
      <w:proofErr w:type="spellEnd"/>
      <w:r w:rsidR="00036057">
        <w:rPr>
          <w:rFonts w:ascii="Times New Roman" w:hAnsi="Times New Roman" w:cs="Times New Roman"/>
          <w:sz w:val="24"/>
          <w:szCs w:val="24"/>
          <w:lang w:val="en-US"/>
        </w:rPr>
        <w:t xml:space="preserve"> regulations are maintained.</w:t>
      </w:r>
      <w:r w:rsidR="009C53FC" w:rsidRPr="00051463">
        <w:rPr>
          <w:rFonts w:ascii="Times New Roman" w:hAnsi="Times New Roman" w:cs="Times New Roman"/>
          <w:sz w:val="24"/>
          <w:szCs w:val="24"/>
          <w:lang w:val="en-US"/>
        </w:rPr>
        <w:t xml:space="preserve"> </w:t>
      </w:r>
      <w:r w:rsidR="00B67F03" w:rsidRPr="00051463">
        <w:rPr>
          <w:rFonts w:ascii="Times New Roman" w:hAnsi="Times New Roman" w:cs="Times New Roman"/>
          <w:sz w:val="24"/>
          <w:szCs w:val="24"/>
          <w:lang w:val="en-US"/>
        </w:rPr>
        <w:t xml:space="preserve"> </w:t>
      </w:r>
      <w:r w:rsidR="00483177">
        <w:rPr>
          <w:rFonts w:ascii="Times New Roman" w:hAnsi="Times New Roman" w:cs="Times New Roman"/>
          <w:sz w:val="24"/>
          <w:szCs w:val="24"/>
          <w:lang w:val="en-US"/>
        </w:rPr>
        <w:t xml:space="preserve"> </w:t>
      </w:r>
    </w:p>
    <w:p w:rsidR="008A271B" w:rsidRPr="00051463" w:rsidRDefault="00677C0E" w:rsidP="00BD2277">
      <w:pPr>
        <w:spacing w:after="0" w:line="480" w:lineRule="auto"/>
        <w:ind w:firstLine="708"/>
        <w:rPr>
          <w:rFonts w:ascii="Times New Roman" w:hAnsi="Times New Roman" w:cs="Times New Roman"/>
          <w:sz w:val="24"/>
          <w:szCs w:val="24"/>
          <w:lang w:val="en-US"/>
        </w:rPr>
      </w:pPr>
      <w:r w:rsidRPr="00051463">
        <w:rPr>
          <w:rFonts w:ascii="Times New Roman" w:hAnsi="Times New Roman" w:cs="Times New Roman"/>
          <w:sz w:val="24"/>
          <w:szCs w:val="24"/>
          <w:lang w:val="en-US"/>
        </w:rPr>
        <w:t>To summarize</w:t>
      </w:r>
      <w:r w:rsidR="008A271B" w:rsidRPr="00051463">
        <w:rPr>
          <w:rFonts w:ascii="Times New Roman" w:hAnsi="Times New Roman" w:cs="Times New Roman"/>
          <w:sz w:val="24"/>
          <w:szCs w:val="24"/>
          <w:lang w:val="en-US"/>
        </w:rPr>
        <w:t>,</w:t>
      </w:r>
      <w:r w:rsidR="00036057">
        <w:rPr>
          <w:rFonts w:ascii="Times New Roman" w:hAnsi="Times New Roman" w:cs="Times New Roman"/>
          <w:sz w:val="24"/>
          <w:szCs w:val="24"/>
          <w:lang w:val="en-US"/>
        </w:rPr>
        <w:t xml:space="preserve"> building on previous literature, we</w:t>
      </w:r>
      <w:r w:rsidRPr="00051463">
        <w:rPr>
          <w:rFonts w:ascii="Times New Roman" w:hAnsi="Times New Roman" w:cs="Times New Roman"/>
          <w:sz w:val="24"/>
          <w:szCs w:val="24"/>
          <w:lang w:val="en-US"/>
        </w:rPr>
        <w:t xml:space="preserve"> hypothesized</w:t>
      </w:r>
      <w:r w:rsidR="008A271B" w:rsidRPr="00051463">
        <w:rPr>
          <w:rFonts w:ascii="Times New Roman" w:hAnsi="Times New Roman" w:cs="Times New Roman"/>
          <w:sz w:val="24"/>
          <w:szCs w:val="24"/>
          <w:lang w:val="en-US"/>
        </w:rPr>
        <w:t xml:space="preserve"> that trait gratitude would </w:t>
      </w:r>
      <w:r w:rsidRPr="00051463">
        <w:rPr>
          <w:rFonts w:ascii="Times New Roman" w:hAnsi="Times New Roman" w:cs="Times New Roman"/>
          <w:sz w:val="24"/>
          <w:szCs w:val="24"/>
          <w:lang w:val="en-US"/>
        </w:rPr>
        <w:t xml:space="preserve">prospectively </w:t>
      </w:r>
      <w:r w:rsidR="008A271B" w:rsidRPr="00051463">
        <w:rPr>
          <w:rFonts w:ascii="Times New Roman" w:hAnsi="Times New Roman" w:cs="Times New Roman"/>
          <w:sz w:val="24"/>
          <w:szCs w:val="24"/>
          <w:lang w:val="en-US"/>
        </w:rPr>
        <w:t>predict</w:t>
      </w:r>
      <w:r w:rsidRPr="00051463">
        <w:rPr>
          <w:rFonts w:ascii="Times New Roman" w:hAnsi="Times New Roman" w:cs="Times New Roman"/>
          <w:sz w:val="24"/>
          <w:szCs w:val="24"/>
          <w:lang w:val="en-US"/>
        </w:rPr>
        <w:t xml:space="preserve"> lower</w:t>
      </w:r>
      <w:r w:rsidR="008A271B" w:rsidRPr="00051463">
        <w:rPr>
          <w:rFonts w:ascii="Times New Roman" w:hAnsi="Times New Roman" w:cs="Times New Roman"/>
          <w:sz w:val="24"/>
          <w:szCs w:val="24"/>
          <w:lang w:val="en-US"/>
        </w:rPr>
        <w:t xml:space="preserve"> amotivation and external regulation, while being a positive predictor of </w:t>
      </w:r>
      <w:proofErr w:type="spellStart"/>
      <w:r w:rsidR="008A271B" w:rsidRPr="00051463">
        <w:rPr>
          <w:rFonts w:ascii="Times New Roman" w:hAnsi="Times New Roman" w:cs="Times New Roman"/>
          <w:sz w:val="24"/>
          <w:szCs w:val="24"/>
          <w:lang w:val="en-US"/>
        </w:rPr>
        <w:t>introjected</w:t>
      </w:r>
      <w:proofErr w:type="spellEnd"/>
      <w:r w:rsidR="008A271B" w:rsidRPr="00051463">
        <w:rPr>
          <w:rFonts w:ascii="Times New Roman" w:hAnsi="Times New Roman" w:cs="Times New Roman"/>
          <w:sz w:val="24"/>
          <w:szCs w:val="24"/>
          <w:lang w:val="en-US"/>
        </w:rPr>
        <w:t xml:space="preserve"> and identified regulation, as well as intrinsic motivation. </w:t>
      </w:r>
    </w:p>
    <w:p w:rsidR="00B67F03" w:rsidRPr="00051463" w:rsidRDefault="00B67F03" w:rsidP="00BD2277">
      <w:pPr>
        <w:spacing w:after="0" w:line="480" w:lineRule="auto"/>
        <w:jc w:val="both"/>
        <w:rPr>
          <w:rFonts w:ascii="Times New Roman" w:hAnsi="Times New Roman" w:cs="Times New Roman"/>
          <w:b/>
          <w:sz w:val="24"/>
          <w:szCs w:val="24"/>
          <w:lang w:val="en-US"/>
        </w:rPr>
      </w:pPr>
      <w:r w:rsidRPr="00051463">
        <w:rPr>
          <w:rFonts w:ascii="Times New Roman" w:hAnsi="Times New Roman" w:cs="Times New Roman"/>
          <w:b/>
          <w:sz w:val="24"/>
          <w:szCs w:val="24"/>
          <w:lang w:val="en-US"/>
        </w:rPr>
        <w:t>1.</w:t>
      </w:r>
      <w:r w:rsidR="007420CD" w:rsidRPr="00051463">
        <w:rPr>
          <w:rFonts w:ascii="Times New Roman" w:hAnsi="Times New Roman" w:cs="Times New Roman"/>
          <w:b/>
          <w:sz w:val="24"/>
          <w:szCs w:val="24"/>
          <w:lang w:val="en-US"/>
        </w:rPr>
        <w:t>4</w:t>
      </w:r>
      <w:r w:rsidRPr="00051463">
        <w:rPr>
          <w:rFonts w:ascii="Times New Roman" w:hAnsi="Times New Roman" w:cs="Times New Roman"/>
          <w:b/>
          <w:sz w:val="24"/>
          <w:szCs w:val="24"/>
          <w:lang w:val="en-US"/>
        </w:rPr>
        <w:t xml:space="preserve"> The Mediating Role of Motivation in the Relation between Gratitude and Job Performance</w:t>
      </w:r>
    </w:p>
    <w:p w:rsidR="00C02C05" w:rsidRPr="00051463" w:rsidRDefault="002C0CD9" w:rsidP="0032485F">
      <w:pPr>
        <w:spacing w:after="0" w:line="480" w:lineRule="auto"/>
        <w:ind w:firstLine="708"/>
        <w:jc w:val="both"/>
        <w:rPr>
          <w:rFonts w:ascii="Times New Roman" w:hAnsi="Times New Roman" w:cs="Times New Roman"/>
          <w:sz w:val="24"/>
          <w:szCs w:val="24"/>
          <w:lang w:val="en-US"/>
        </w:rPr>
      </w:pPr>
      <w:r w:rsidRPr="00051463">
        <w:rPr>
          <w:rFonts w:ascii="Times New Roman" w:hAnsi="Times New Roman" w:cs="Times New Roman"/>
          <w:sz w:val="24"/>
          <w:szCs w:val="24"/>
          <w:lang w:val="en-US"/>
        </w:rPr>
        <w:t>Previous</w:t>
      </w:r>
      <w:r w:rsidR="00857635" w:rsidRPr="00051463">
        <w:rPr>
          <w:rFonts w:ascii="Times New Roman" w:hAnsi="Times New Roman" w:cs="Times New Roman"/>
          <w:sz w:val="24"/>
          <w:szCs w:val="24"/>
          <w:lang w:val="en-US"/>
        </w:rPr>
        <w:t xml:space="preserve"> research investigated </w:t>
      </w:r>
      <w:r w:rsidR="0032485F" w:rsidRPr="00051463">
        <w:rPr>
          <w:rFonts w:ascii="Times New Roman" w:hAnsi="Times New Roman" w:cs="Times New Roman"/>
          <w:sz w:val="24"/>
          <w:szCs w:val="24"/>
          <w:lang w:val="en-US"/>
        </w:rPr>
        <w:t>a number of</w:t>
      </w:r>
      <w:r w:rsidR="00857635" w:rsidRPr="00051463">
        <w:rPr>
          <w:rFonts w:ascii="Times New Roman" w:hAnsi="Times New Roman" w:cs="Times New Roman"/>
          <w:sz w:val="24"/>
          <w:szCs w:val="24"/>
          <w:lang w:val="en-US"/>
        </w:rPr>
        <w:t xml:space="preserve"> possible mediating mechanisms in </w:t>
      </w:r>
      <w:r w:rsidR="0032485F" w:rsidRPr="00051463">
        <w:rPr>
          <w:rFonts w:ascii="Times New Roman" w:hAnsi="Times New Roman" w:cs="Times New Roman"/>
          <w:sz w:val="24"/>
          <w:szCs w:val="24"/>
          <w:lang w:val="en-US"/>
        </w:rPr>
        <w:t>the relation between gratitude and job performance</w:t>
      </w:r>
      <w:r w:rsidR="00857635" w:rsidRPr="00051463">
        <w:rPr>
          <w:rFonts w:ascii="Times New Roman" w:hAnsi="Times New Roman" w:cs="Times New Roman"/>
          <w:sz w:val="24"/>
          <w:szCs w:val="24"/>
          <w:lang w:val="en-US"/>
        </w:rPr>
        <w:t xml:space="preserve">. </w:t>
      </w:r>
      <w:proofErr w:type="spellStart"/>
      <w:proofErr w:type="gramStart"/>
      <w:r w:rsidR="00857635" w:rsidRPr="00051463">
        <w:rPr>
          <w:rFonts w:ascii="Times New Roman" w:hAnsi="Times New Roman" w:cs="Times New Roman"/>
          <w:sz w:val="24"/>
          <w:szCs w:val="24"/>
          <w:lang w:val="en-US"/>
        </w:rPr>
        <w:t>Cortini</w:t>
      </w:r>
      <w:proofErr w:type="spellEnd"/>
      <w:r w:rsidR="00857635" w:rsidRPr="00051463">
        <w:rPr>
          <w:rFonts w:ascii="Times New Roman" w:hAnsi="Times New Roman" w:cs="Times New Roman"/>
          <w:sz w:val="24"/>
          <w:szCs w:val="24"/>
          <w:lang w:val="en-US"/>
        </w:rPr>
        <w:t xml:space="preserve"> et al.</w:t>
      </w:r>
      <w:proofErr w:type="gramEnd"/>
      <w:r w:rsidR="00036057">
        <w:rPr>
          <w:rFonts w:ascii="Times New Roman" w:hAnsi="Times New Roman" w:cs="Times New Roman"/>
          <w:sz w:val="24"/>
          <w:szCs w:val="24"/>
          <w:lang w:val="en-US"/>
        </w:rPr>
        <w:t xml:space="preserve"> </w:t>
      </w:r>
      <w:r w:rsidR="00857635" w:rsidRPr="00051463">
        <w:rPr>
          <w:rFonts w:ascii="Times New Roman" w:hAnsi="Times New Roman" w:cs="Times New Roman"/>
          <w:sz w:val="24"/>
          <w:szCs w:val="24"/>
          <w:lang w:val="en-US"/>
        </w:rPr>
        <w:t xml:space="preserve"> (2019)</w:t>
      </w:r>
      <w:r w:rsidR="00036057">
        <w:rPr>
          <w:rFonts w:ascii="Times New Roman" w:hAnsi="Times New Roman" w:cs="Times New Roman"/>
          <w:sz w:val="24"/>
          <w:szCs w:val="24"/>
          <w:lang w:val="en-US"/>
        </w:rPr>
        <w:t xml:space="preserve"> reported </w:t>
      </w:r>
      <w:r w:rsidR="00857635" w:rsidRPr="00051463">
        <w:rPr>
          <w:rFonts w:ascii="Times New Roman" w:hAnsi="Times New Roman" w:cs="Times New Roman"/>
          <w:sz w:val="24"/>
          <w:szCs w:val="24"/>
          <w:lang w:val="en-US"/>
        </w:rPr>
        <w:t xml:space="preserve">job satisfaction </w:t>
      </w:r>
      <w:r w:rsidR="0032485F" w:rsidRPr="00051463">
        <w:rPr>
          <w:rFonts w:ascii="Times New Roman" w:hAnsi="Times New Roman" w:cs="Times New Roman"/>
          <w:sz w:val="24"/>
          <w:szCs w:val="24"/>
          <w:lang w:val="en-US"/>
        </w:rPr>
        <w:t xml:space="preserve">only </w:t>
      </w:r>
      <w:r w:rsidR="00857635" w:rsidRPr="00051463">
        <w:rPr>
          <w:rFonts w:ascii="Times New Roman" w:hAnsi="Times New Roman" w:cs="Times New Roman"/>
          <w:sz w:val="24"/>
          <w:szCs w:val="24"/>
          <w:lang w:val="en-US"/>
        </w:rPr>
        <w:t>partially accounted for the relation between dispositional gratitude and job performance.</w:t>
      </w:r>
      <w:r w:rsidR="0032485F" w:rsidRPr="00051463">
        <w:rPr>
          <w:rFonts w:ascii="Times New Roman" w:hAnsi="Times New Roman" w:cs="Times New Roman"/>
          <w:sz w:val="24"/>
          <w:szCs w:val="24"/>
          <w:lang w:val="en-US"/>
        </w:rPr>
        <w:t xml:space="preserve"> </w:t>
      </w:r>
      <w:r w:rsidR="0032485F" w:rsidRPr="00051463">
        <w:rPr>
          <w:rFonts w:ascii="Times New Roman" w:hAnsi="Times New Roman" w:cs="Times New Roman"/>
          <w:sz w:val="24"/>
          <w:szCs w:val="24"/>
          <w:lang w:val="en-US"/>
        </w:rPr>
        <w:lastRenderedPageBreak/>
        <w:t>This result seems to indicate that there may be other</w:t>
      </w:r>
      <w:r w:rsidR="00674D1A" w:rsidRPr="00051463">
        <w:rPr>
          <w:rFonts w:ascii="Times New Roman" w:hAnsi="Times New Roman" w:cs="Times New Roman"/>
          <w:sz w:val="24"/>
          <w:szCs w:val="24"/>
          <w:lang w:val="en-US"/>
        </w:rPr>
        <w:t xml:space="preserve"> variables which could play a role as </w:t>
      </w:r>
      <w:r w:rsidR="0032485F" w:rsidRPr="00051463">
        <w:rPr>
          <w:rFonts w:ascii="Times New Roman" w:hAnsi="Times New Roman" w:cs="Times New Roman"/>
          <w:sz w:val="24"/>
          <w:szCs w:val="24"/>
          <w:lang w:val="en-US"/>
        </w:rPr>
        <w:t>mediators in this relation.</w:t>
      </w:r>
      <w:r w:rsidR="00857635" w:rsidRPr="00051463">
        <w:rPr>
          <w:rFonts w:ascii="Times New Roman" w:hAnsi="Times New Roman" w:cs="Times New Roman"/>
          <w:sz w:val="24"/>
          <w:szCs w:val="24"/>
          <w:lang w:val="en-US"/>
        </w:rPr>
        <w:t xml:space="preserve"> Li et al. (2022)</w:t>
      </w:r>
      <w:r w:rsidR="00036057">
        <w:rPr>
          <w:rFonts w:ascii="Times New Roman" w:hAnsi="Times New Roman" w:cs="Times New Roman"/>
          <w:sz w:val="24"/>
          <w:szCs w:val="24"/>
          <w:lang w:val="en-US"/>
        </w:rPr>
        <w:t xml:space="preserve"> found that</w:t>
      </w:r>
      <w:r w:rsidR="00857635" w:rsidRPr="00051463">
        <w:rPr>
          <w:rFonts w:ascii="Times New Roman" w:hAnsi="Times New Roman" w:cs="Times New Roman"/>
          <w:sz w:val="24"/>
          <w:szCs w:val="24"/>
          <w:lang w:val="en-US"/>
        </w:rPr>
        <w:t xml:space="preserve"> psycholog</w:t>
      </w:r>
      <w:r w:rsidR="005949F6" w:rsidRPr="00051463">
        <w:rPr>
          <w:rFonts w:ascii="Times New Roman" w:hAnsi="Times New Roman" w:cs="Times New Roman"/>
          <w:sz w:val="24"/>
          <w:szCs w:val="24"/>
          <w:lang w:val="en-US"/>
        </w:rPr>
        <w:t xml:space="preserve">ical availability mediated the </w:t>
      </w:r>
      <w:r w:rsidR="005949F6" w:rsidRPr="00036057">
        <w:rPr>
          <w:rFonts w:ascii="Times New Roman" w:hAnsi="Times New Roman" w:cs="Times New Roman"/>
          <w:i/>
          <w:sz w:val="24"/>
          <w:szCs w:val="24"/>
          <w:lang w:val="en-US"/>
        </w:rPr>
        <w:t>combined</w:t>
      </w:r>
      <w:r w:rsidR="00857635" w:rsidRPr="00051463">
        <w:rPr>
          <w:rFonts w:ascii="Times New Roman" w:hAnsi="Times New Roman" w:cs="Times New Roman"/>
          <w:sz w:val="24"/>
          <w:szCs w:val="24"/>
          <w:lang w:val="en-US"/>
        </w:rPr>
        <w:t xml:space="preserve"> effect of </w:t>
      </w:r>
      <w:r w:rsidR="005949F6" w:rsidRPr="00051463">
        <w:rPr>
          <w:rFonts w:ascii="Times New Roman" w:hAnsi="Times New Roman" w:cs="Times New Roman"/>
          <w:sz w:val="24"/>
          <w:szCs w:val="24"/>
          <w:lang w:val="en-US"/>
        </w:rPr>
        <w:t xml:space="preserve">trait gratitude and task significance on OCB. However, this study did not seek to </w:t>
      </w:r>
      <w:r w:rsidR="00C02C05" w:rsidRPr="00051463">
        <w:rPr>
          <w:rFonts w:ascii="Times New Roman" w:hAnsi="Times New Roman" w:cs="Times New Roman"/>
          <w:sz w:val="24"/>
          <w:szCs w:val="24"/>
          <w:lang w:val="en-US"/>
        </w:rPr>
        <w:t xml:space="preserve">specifically </w:t>
      </w:r>
      <w:r w:rsidR="005949F6" w:rsidRPr="00051463">
        <w:rPr>
          <w:rFonts w:ascii="Times New Roman" w:hAnsi="Times New Roman" w:cs="Times New Roman"/>
          <w:sz w:val="24"/>
          <w:szCs w:val="24"/>
          <w:lang w:val="en-US"/>
        </w:rPr>
        <w:t>examine mediators for the relation between trait gratitude and OCB.</w:t>
      </w:r>
      <w:r w:rsidR="00D34A83" w:rsidRPr="00051463">
        <w:rPr>
          <w:rFonts w:ascii="Times New Roman" w:hAnsi="Times New Roman" w:cs="Times New Roman"/>
          <w:sz w:val="24"/>
          <w:szCs w:val="24"/>
          <w:lang w:val="en-US"/>
        </w:rPr>
        <w:t xml:space="preserve"> </w:t>
      </w:r>
      <w:r w:rsidR="0032485F" w:rsidRPr="00051463">
        <w:rPr>
          <w:rFonts w:ascii="Times New Roman" w:hAnsi="Times New Roman" w:cs="Times New Roman"/>
          <w:sz w:val="24"/>
          <w:szCs w:val="24"/>
          <w:lang w:val="en-US"/>
        </w:rPr>
        <w:t xml:space="preserve">Consequently, more work is needed in order to understand why employees who are more dispositionally grateful tend to have better job performance. </w:t>
      </w:r>
      <w:r w:rsidR="00C02C05" w:rsidRPr="00051463">
        <w:rPr>
          <w:rFonts w:ascii="Times New Roman" w:hAnsi="Times New Roman" w:cs="Times New Roman"/>
          <w:sz w:val="24"/>
          <w:szCs w:val="24"/>
          <w:lang w:val="en-US"/>
        </w:rPr>
        <w:t xml:space="preserve"> </w:t>
      </w:r>
    </w:p>
    <w:p w:rsidR="00C02C05" w:rsidRDefault="00677C0E" w:rsidP="00036057">
      <w:pPr>
        <w:spacing w:after="0" w:line="480" w:lineRule="auto"/>
        <w:ind w:firstLine="708"/>
        <w:jc w:val="both"/>
        <w:rPr>
          <w:rFonts w:ascii="Times New Roman" w:hAnsi="Times New Roman" w:cs="Times New Roman"/>
          <w:sz w:val="24"/>
          <w:szCs w:val="24"/>
          <w:lang w:val="en-US"/>
        </w:rPr>
      </w:pPr>
      <w:r w:rsidRPr="00051463">
        <w:rPr>
          <w:rFonts w:ascii="Times New Roman" w:hAnsi="Times New Roman" w:cs="Times New Roman"/>
          <w:sz w:val="24"/>
          <w:szCs w:val="24"/>
          <w:lang w:val="en-US"/>
        </w:rPr>
        <w:t xml:space="preserve">According to the </w:t>
      </w:r>
      <w:r w:rsidR="0032485F" w:rsidRPr="00051463">
        <w:rPr>
          <w:rFonts w:ascii="Times New Roman" w:hAnsi="Times New Roman" w:cs="Times New Roman"/>
          <w:sz w:val="24"/>
          <w:szCs w:val="24"/>
          <w:lang w:val="en-US"/>
        </w:rPr>
        <w:t xml:space="preserve">SDT </w:t>
      </w:r>
      <w:r w:rsidR="00674D1A" w:rsidRPr="00051463">
        <w:rPr>
          <w:rFonts w:ascii="Times New Roman" w:hAnsi="Times New Roman" w:cs="Times New Roman"/>
          <w:sz w:val="24"/>
          <w:szCs w:val="24"/>
          <w:lang w:val="en-US"/>
        </w:rPr>
        <w:t>(</w:t>
      </w:r>
      <w:proofErr w:type="spellStart"/>
      <w:r w:rsidR="00674D1A" w:rsidRPr="00051463">
        <w:rPr>
          <w:rFonts w:ascii="Times New Roman" w:hAnsi="Times New Roman" w:cs="Times New Roman"/>
          <w:sz w:val="24"/>
          <w:szCs w:val="24"/>
          <w:lang w:val="en-US"/>
        </w:rPr>
        <w:t>Deci</w:t>
      </w:r>
      <w:proofErr w:type="spellEnd"/>
      <w:r w:rsidR="009762F0" w:rsidRPr="00051463">
        <w:rPr>
          <w:rFonts w:ascii="Times New Roman" w:hAnsi="Times New Roman" w:cs="Times New Roman"/>
          <w:sz w:val="24"/>
          <w:szCs w:val="24"/>
          <w:lang w:val="en-US"/>
        </w:rPr>
        <w:t xml:space="preserve"> et al., 2017),</w:t>
      </w:r>
      <w:r w:rsidR="00674D1A" w:rsidRPr="00051463">
        <w:rPr>
          <w:rFonts w:ascii="Times New Roman" w:hAnsi="Times New Roman" w:cs="Times New Roman"/>
          <w:sz w:val="24"/>
          <w:szCs w:val="24"/>
          <w:lang w:val="en-US"/>
        </w:rPr>
        <w:t xml:space="preserve"> </w:t>
      </w:r>
      <w:r w:rsidR="0032485F" w:rsidRPr="00051463">
        <w:rPr>
          <w:rFonts w:ascii="Times New Roman" w:hAnsi="Times New Roman" w:cs="Times New Roman"/>
          <w:sz w:val="24"/>
          <w:szCs w:val="24"/>
          <w:lang w:val="en-US"/>
        </w:rPr>
        <w:t>motivation can serve as a mediator in the relation between individual differences and work behaviors.</w:t>
      </w:r>
      <w:r w:rsidR="002C0CD9" w:rsidRPr="00051463">
        <w:rPr>
          <w:rFonts w:ascii="Times New Roman" w:hAnsi="Times New Roman" w:cs="Times New Roman"/>
          <w:sz w:val="24"/>
          <w:szCs w:val="24"/>
          <w:lang w:val="en-US"/>
        </w:rPr>
        <w:t xml:space="preserve"> Consistent with this idea, a recent study found, for example, that autonomous motivation mediated the relation between psychological capital and employees’ innovative behavior</w:t>
      </w:r>
      <w:r w:rsidR="000B028E" w:rsidRPr="00051463">
        <w:rPr>
          <w:rFonts w:ascii="Times New Roman" w:hAnsi="Times New Roman" w:cs="Times New Roman"/>
          <w:sz w:val="24"/>
          <w:szCs w:val="24"/>
          <w:lang w:val="en-US"/>
        </w:rPr>
        <w:t xml:space="preserve"> (</w:t>
      </w:r>
      <w:r w:rsidR="000B028E" w:rsidRPr="00051463">
        <w:rPr>
          <w:rFonts w:ascii="Times New Roman" w:hAnsi="Times New Roman" w:cs="Times New Roman"/>
          <w:sz w:val="24"/>
          <w:szCs w:val="24"/>
        </w:rPr>
        <w:t>Blasco-Giner et al., 2023)</w:t>
      </w:r>
      <w:r w:rsidR="002C0CD9" w:rsidRPr="00051463">
        <w:rPr>
          <w:rFonts w:ascii="Times New Roman" w:hAnsi="Times New Roman" w:cs="Times New Roman"/>
          <w:sz w:val="24"/>
          <w:szCs w:val="24"/>
          <w:lang w:val="en-US"/>
        </w:rPr>
        <w:t>. In line with this theoretical framework, in this study, we chose to explore whether motivation could</w:t>
      </w:r>
      <w:r w:rsidR="002C0CD9">
        <w:rPr>
          <w:rFonts w:ascii="Times New Roman" w:hAnsi="Times New Roman" w:cs="Times New Roman"/>
          <w:sz w:val="24"/>
          <w:szCs w:val="24"/>
          <w:lang w:val="en-US"/>
        </w:rPr>
        <w:t xml:space="preserve"> also act </w:t>
      </w:r>
      <w:r w:rsidR="002C0CD9" w:rsidRPr="002C0CD9">
        <w:rPr>
          <w:rFonts w:ascii="Times New Roman" w:hAnsi="Times New Roman" w:cs="Times New Roman"/>
          <w:sz w:val="24"/>
          <w:szCs w:val="24"/>
          <w:lang w:val="en-US"/>
        </w:rPr>
        <w:t>as a mediator for the association between gratitude and performance.</w:t>
      </w:r>
      <w:r w:rsidR="00674D1A" w:rsidRPr="002C0CD9">
        <w:rPr>
          <w:rFonts w:ascii="Times New Roman" w:hAnsi="Times New Roman" w:cs="Times New Roman"/>
          <w:sz w:val="24"/>
          <w:szCs w:val="24"/>
          <w:lang w:val="en-US"/>
        </w:rPr>
        <w:t xml:space="preserve"> </w:t>
      </w:r>
      <w:r w:rsidR="002C0CD9">
        <w:rPr>
          <w:rFonts w:ascii="Times New Roman" w:hAnsi="Times New Roman" w:cs="Times New Roman"/>
          <w:sz w:val="24"/>
          <w:szCs w:val="24"/>
          <w:lang w:val="en-US"/>
        </w:rPr>
        <w:t>In general terms</w:t>
      </w:r>
      <w:r w:rsidR="009762F0">
        <w:rPr>
          <w:rFonts w:ascii="Times New Roman" w:hAnsi="Times New Roman" w:cs="Times New Roman"/>
          <w:sz w:val="24"/>
          <w:szCs w:val="24"/>
          <w:lang w:val="en-US"/>
        </w:rPr>
        <w:t>, w</w:t>
      </w:r>
      <w:r w:rsidR="00674D1A">
        <w:rPr>
          <w:rFonts w:ascii="Times New Roman" w:hAnsi="Times New Roman" w:cs="Times New Roman"/>
          <w:sz w:val="24"/>
          <w:szCs w:val="24"/>
          <w:lang w:val="en-US"/>
        </w:rPr>
        <w:t xml:space="preserve">e expected that gratitude </w:t>
      </w:r>
      <w:r w:rsidR="00C12567">
        <w:rPr>
          <w:rFonts w:ascii="Times New Roman" w:hAnsi="Times New Roman" w:cs="Times New Roman"/>
          <w:sz w:val="24"/>
          <w:szCs w:val="24"/>
          <w:lang w:val="en-US"/>
        </w:rPr>
        <w:t>would promote m</w:t>
      </w:r>
      <w:r w:rsidR="009762F0">
        <w:rPr>
          <w:rFonts w:ascii="Times New Roman" w:hAnsi="Times New Roman" w:cs="Times New Roman"/>
          <w:sz w:val="24"/>
          <w:szCs w:val="24"/>
          <w:lang w:val="en-US"/>
        </w:rPr>
        <w:t>ore autonomous forms of motivation (e.g., identified regulation), which in turn would promote increased levels of both task and job performance. Given the lack of previous studies, no specific hypotheses were formulated.</w:t>
      </w:r>
    </w:p>
    <w:p w:rsidR="00EB78CC" w:rsidRDefault="00253125" w:rsidP="00EB78CC">
      <w:pPr>
        <w:spacing w:line="480" w:lineRule="auto"/>
        <w:ind w:firstLine="708"/>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2. </w:t>
      </w:r>
      <w:r w:rsidR="00EB78CC" w:rsidRPr="00EB78CC">
        <w:rPr>
          <w:rFonts w:ascii="Times New Roman" w:hAnsi="Times New Roman" w:cs="Times New Roman"/>
          <w:b/>
          <w:sz w:val="24"/>
          <w:szCs w:val="24"/>
          <w:lang w:val="en-US"/>
        </w:rPr>
        <w:t>Method</w:t>
      </w:r>
    </w:p>
    <w:p w:rsidR="00EB78CC" w:rsidRPr="00877859" w:rsidRDefault="00253125" w:rsidP="00EB78CC">
      <w:pPr>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2.1 </w:t>
      </w:r>
      <w:r w:rsidR="00EB78CC" w:rsidRPr="00877859">
        <w:rPr>
          <w:rFonts w:ascii="Times New Roman" w:hAnsi="Times New Roman" w:cs="Times New Roman"/>
          <w:b/>
          <w:sz w:val="24"/>
          <w:szCs w:val="24"/>
          <w:lang w:val="en-US"/>
        </w:rPr>
        <w:t>Participants</w:t>
      </w:r>
      <w:r w:rsidR="0027557F">
        <w:rPr>
          <w:rFonts w:ascii="Times New Roman" w:hAnsi="Times New Roman" w:cs="Times New Roman"/>
          <w:b/>
          <w:sz w:val="24"/>
          <w:szCs w:val="24"/>
          <w:lang w:val="en-US"/>
        </w:rPr>
        <w:t xml:space="preserve"> and Procedure</w:t>
      </w:r>
    </w:p>
    <w:p w:rsidR="00EB78CC" w:rsidRDefault="0027557F" w:rsidP="00087917">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The study was approved by the </w:t>
      </w:r>
      <w:r w:rsidR="00087917">
        <w:rPr>
          <w:rFonts w:ascii="Times New Roman" w:hAnsi="Times New Roman" w:cs="Times New Roman"/>
          <w:sz w:val="24"/>
          <w:szCs w:val="24"/>
          <w:lang w:val="en-US"/>
        </w:rPr>
        <w:t>institutional Research Ethics Committee. Participants were recruited by undergraduate Psychology students in exchange for extra credit in the Work Psychology course.</w:t>
      </w:r>
      <w:r w:rsidR="00253125">
        <w:rPr>
          <w:rFonts w:ascii="Times New Roman" w:hAnsi="Times New Roman" w:cs="Times New Roman"/>
          <w:sz w:val="24"/>
          <w:szCs w:val="24"/>
          <w:lang w:val="en-US"/>
        </w:rPr>
        <w:t xml:space="preserve"> They</w:t>
      </w:r>
      <w:r w:rsidR="00E2740D">
        <w:rPr>
          <w:rFonts w:ascii="Times New Roman" w:hAnsi="Times New Roman" w:cs="Times New Roman"/>
          <w:sz w:val="24"/>
          <w:szCs w:val="24"/>
          <w:lang w:val="en-US"/>
        </w:rPr>
        <w:t xml:space="preserve"> completed the measures twice, approximately 10 weeks apart, using a secure online platform.</w:t>
      </w:r>
      <w:r w:rsidR="00087917">
        <w:rPr>
          <w:rFonts w:ascii="Times New Roman" w:hAnsi="Times New Roman" w:cs="Times New Roman"/>
          <w:sz w:val="24"/>
          <w:szCs w:val="24"/>
          <w:lang w:val="en-US"/>
        </w:rPr>
        <w:t xml:space="preserve"> </w:t>
      </w:r>
      <w:r w:rsidR="00EB78CC">
        <w:rPr>
          <w:rFonts w:ascii="Times New Roman" w:hAnsi="Times New Roman" w:cs="Times New Roman"/>
          <w:sz w:val="24"/>
          <w:szCs w:val="24"/>
          <w:lang w:val="en-US"/>
        </w:rPr>
        <w:t xml:space="preserve">Initially, 305 employees agreed to participate in the study. Out of them, 246 (80.65%) also completed the measures </w:t>
      </w:r>
      <w:r w:rsidR="00E2740D">
        <w:rPr>
          <w:rFonts w:ascii="Times New Roman" w:hAnsi="Times New Roman" w:cs="Times New Roman"/>
          <w:sz w:val="24"/>
          <w:szCs w:val="24"/>
          <w:lang w:val="en-US"/>
        </w:rPr>
        <w:t>two and a half months later</w:t>
      </w:r>
      <w:r w:rsidR="00EB78CC">
        <w:rPr>
          <w:rFonts w:ascii="Times New Roman" w:hAnsi="Times New Roman" w:cs="Times New Roman"/>
          <w:sz w:val="24"/>
          <w:szCs w:val="24"/>
          <w:lang w:val="en-US"/>
        </w:rPr>
        <w:t xml:space="preserve"> and were included in the final sample. Participants were aged between 20 and 73 years (</w:t>
      </w:r>
      <w:r w:rsidR="00EB78CC" w:rsidRPr="00EB78CC">
        <w:rPr>
          <w:rFonts w:ascii="Times New Roman" w:hAnsi="Times New Roman" w:cs="Times New Roman"/>
          <w:i/>
          <w:sz w:val="24"/>
          <w:szCs w:val="24"/>
          <w:lang w:val="en-US"/>
        </w:rPr>
        <w:t>M</w:t>
      </w:r>
      <w:r w:rsidR="00EB78CC">
        <w:rPr>
          <w:rFonts w:ascii="Times New Roman" w:hAnsi="Times New Roman" w:cs="Times New Roman"/>
          <w:sz w:val="24"/>
          <w:szCs w:val="24"/>
          <w:vertAlign w:val="subscript"/>
          <w:lang w:val="en-US"/>
        </w:rPr>
        <w:t>age</w:t>
      </w:r>
      <w:r w:rsidR="00EB78CC">
        <w:rPr>
          <w:rFonts w:ascii="Times New Roman" w:hAnsi="Times New Roman" w:cs="Times New Roman"/>
          <w:sz w:val="24"/>
          <w:szCs w:val="24"/>
          <w:lang w:val="en-US"/>
        </w:rPr>
        <w:t xml:space="preserve"> = 36.89, </w:t>
      </w:r>
      <w:r w:rsidR="00EB78CC" w:rsidRPr="00EB78CC">
        <w:rPr>
          <w:rFonts w:ascii="Times New Roman" w:hAnsi="Times New Roman" w:cs="Times New Roman"/>
          <w:i/>
          <w:sz w:val="24"/>
          <w:szCs w:val="24"/>
          <w:lang w:val="en-US"/>
        </w:rPr>
        <w:t>SD</w:t>
      </w:r>
      <w:r w:rsidR="00EB78CC">
        <w:rPr>
          <w:rFonts w:ascii="Times New Roman" w:hAnsi="Times New Roman" w:cs="Times New Roman"/>
          <w:sz w:val="24"/>
          <w:szCs w:val="24"/>
          <w:lang w:val="en-US"/>
        </w:rPr>
        <w:t xml:space="preserve"> = 11.36). They had an average tenure of 7.57 years in their current </w:t>
      </w:r>
      <w:r w:rsidR="00087917">
        <w:rPr>
          <w:rFonts w:ascii="Times New Roman" w:hAnsi="Times New Roman" w:cs="Times New Roman"/>
          <w:sz w:val="24"/>
          <w:szCs w:val="24"/>
          <w:lang w:val="en-US"/>
        </w:rPr>
        <w:t>organizations</w:t>
      </w:r>
      <w:r w:rsidR="00EB78CC">
        <w:rPr>
          <w:rFonts w:ascii="Times New Roman" w:hAnsi="Times New Roman" w:cs="Times New Roman"/>
          <w:sz w:val="24"/>
          <w:szCs w:val="24"/>
          <w:lang w:val="en-US"/>
        </w:rPr>
        <w:t xml:space="preserve"> (</w:t>
      </w:r>
      <w:r w:rsidR="00EB78CC" w:rsidRPr="00EB78CC">
        <w:rPr>
          <w:rFonts w:ascii="Times New Roman" w:hAnsi="Times New Roman" w:cs="Times New Roman"/>
          <w:i/>
          <w:sz w:val="24"/>
          <w:szCs w:val="24"/>
          <w:lang w:val="en-US"/>
        </w:rPr>
        <w:t>SD</w:t>
      </w:r>
      <w:r w:rsidR="00EB78CC">
        <w:rPr>
          <w:rFonts w:ascii="Times New Roman" w:hAnsi="Times New Roman" w:cs="Times New Roman"/>
          <w:sz w:val="24"/>
          <w:szCs w:val="24"/>
          <w:lang w:val="en-US"/>
        </w:rPr>
        <w:t xml:space="preserve"> = </w:t>
      </w:r>
      <w:r w:rsidR="00EB78CC">
        <w:rPr>
          <w:rFonts w:ascii="Times New Roman" w:hAnsi="Times New Roman" w:cs="Times New Roman"/>
          <w:sz w:val="24"/>
          <w:szCs w:val="24"/>
          <w:lang w:val="en-US"/>
        </w:rPr>
        <w:lastRenderedPageBreak/>
        <w:t>7.62)</w:t>
      </w:r>
      <w:r w:rsidR="00253125">
        <w:rPr>
          <w:rFonts w:ascii="Times New Roman" w:hAnsi="Times New Roman" w:cs="Times New Roman"/>
          <w:sz w:val="24"/>
          <w:szCs w:val="24"/>
          <w:lang w:val="en-US"/>
        </w:rPr>
        <w:t xml:space="preserve"> and worked in various fields (education, healthcare, IT, hospitality etc.)</w:t>
      </w:r>
      <w:r w:rsidR="00EB78CC">
        <w:rPr>
          <w:rFonts w:ascii="Times New Roman" w:hAnsi="Times New Roman" w:cs="Times New Roman"/>
          <w:sz w:val="24"/>
          <w:szCs w:val="24"/>
          <w:lang w:val="en-US"/>
        </w:rPr>
        <w:t xml:space="preserve">. Other characteristics of the participants are summarized in Table 2. </w:t>
      </w:r>
    </w:p>
    <w:p w:rsidR="00BF20A3" w:rsidRPr="00877859" w:rsidRDefault="00253125" w:rsidP="00877859">
      <w:pPr>
        <w:spacing w:after="0"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2.2 </w:t>
      </w:r>
      <w:r w:rsidR="00BF20A3" w:rsidRPr="00877859">
        <w:rPr>
          <w:rFonts w:ascii="Times New Roman" w:hAnsi="Times New Roman" w:cs="Times New Roman"/>
          <w:b/>
          <w:sz w:val="24"/>
          <w:szCs w:val="24"/>
          <w:lang w:val="en-US"/>
        </w:rPr>
        <w:t>Me</w:t>
      </w:r>
      <w:r w:rsidR="00877859" w:rsidRPr="00877859">
        <w:rPr>
          <w:rFonts w:ascii="Times New Roman" w:hAnsi="Times New Roman" w:cs="Times New Roman"/>
          <w:b/>
          <w:sz w:val="24"/>
          <w:szCs w:val="24"/>
          <w:lang w:val="en-US"/>
        </w:rPr>
        <w:t>a</w:t>
      </w:r>
      <w:r w:rsidR="00BF20A3" w:rsidRPr="00877859">
        <w:rPr>
          <w:rFonts w:ascii="Times New Roman" w:hAnsi="Times New Roman" w:cs="Times New Roman"/>
          <w:b/>
          <w:sz w:val="24"/>
          <w:szCs w:val="24"/>
          <w:lang w:val="en-US"/>
        </w:rPr>
        <w:t>sures</w:t>
      </w:r>
    </w:p>
    <w:p w:rsidR="00272A93" w:rsidRDefault="00272A93" w:rsidP="00087917">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For all measures used in this study, items were scored on</w:t>
      </w:r>
      <w:r w:rsidR="00253125">
        <w:rPr>
          <w:rFonts w:ascii="Times New Roman" w:hAnsi="Times New Roman" w:cs="Times New Roman"/>
          <w:sz w:val="24"/>
          <w:szCs w:val="24"/>
          <w:lang w:val="en-US"/>
        </w:rPr>
        <w:t xml:space="preserve"> 7-point scale (</w:t>
      </w:r>
      <w:r w:rsidRPr="00272A93">
        <w:rPr>
          <w:rFonts w:ascii="Times New Roman" w:hAnsi="Times New Roman" w:cs="Times New Roman"/>
          <w:sz w:val="24"/>
          <w:szCs w:val="24"/>
          <w:lang w:val="en-US"/>
        </w:rPr>
        <w:t xml:space="preserve">1 = </w:t>
      </w:r>
      <w:r>
        <w:rPr>
          <w:rFonts w:ascii="Times New Roman" w:hAnsi="Times New Roman" w:cs="Times New Roman"/>
          <w:i/>
          <w:sz w:val="24"/>
          <w:szCs w:val="24"/>
          <w:lang w:val="en-US"/>
        </w:rPr>
        <w:t>completely disagree</w:t>
      </w:r>
      <w:r w:rsidR="00253125">
        <w:rPr>
          <w:rFonts w:ascii="Times New Roman" w:hAnsi="Times New Roman" w:cs="Times New Roman"/>
          <w:sz w:val="24"/>
          <w:szCs w:val="24"/>
          <w:lang w:val="en-US"/>
        </w:rPr>
        <w:t xml:space="preserve">, </w:t>
      </w:r>
      <w:r w:rsidRPr="00272A93">
        <w:rPr>
          <w:rFonts w:ascii="Times New Roman" w:hAnsi="Times New Roman" w:cs="Times New Roman"/>
          <w:sz w:val="24"/>
          <w:szCs w:val="24"/>
          <w:lang w:val="en-US"/>
        </w:rPr>
        <w:t xml:space="preserve">7 = </w:t>
      </w:r>
      <w:r w:rsidRPr="00272A93">
        <w:rPr>
          <w:rFonts w:ascii="Times New Roman" w:hAnsi="Times New Roman" w:cs="Times New Roman"/>
          <w:i/>
          <w:sz w:val="24"/>
          <w:szCs w:val="24"/>
          <w:lang w:val="en-US"/>
        </w:rPr>
        <w:t>completely</w:t>
      </w:r>
      <w:r>
        <w:rPr>
          <w:rFonts w:ascii="Times New Roman" w:hAnsi="Times New Roman" w:cs="Times New Roman"/>
          <w:i/>
          <w:sz w:val="24"/>
          <w:szCs w:val="24"/>
          <w:lang w:val="en-US"/>
        </w:rPr>
        <w:t xml:space="preserve"> agree</w:t>
      </w:r>
      <w:r w:rsidR="00253125">
        <w:rPr>
          <w:rFonts w:ascii="Times New Roman" w:hAnsi="Times New Roman" w:cs="Times New Roman"/>
          <w:sz w:val="24"/>
          <w:szCs w:val="24"/>
          <w:lang w:val="en-US"/>
        </w:rPr>
        <w:t>)</w:t>
      </w:r>
      <w:r w:rsidRPr="00272A93">
        <w:rPr>
          <w:rFonts w:ascii="Times New Roman" w:hAnsi="Times New Roman" w:cs="Times New Roman"/>
          <w:sz w:val="24"/>
          <w:szCs w:val="24"/>
          <w:lang w:val="en-US"/>
        </w:rPr>
        <w:t>.</w:t>
      </w:r>
      <w:r>
        <w:rPr>
          <w:rFonts w:ascii="Times New Roman" w:hAnsi="Times New Roman" w:cs="Times New Roman"/>
          <w:sz w:val="24"/>
          <w:szCs w:val="24"/>
          <w:lang w:val="en-US"/>
        </w:rPr>
        <w:t xml:space="preserve"> The internal consistency coefficients for all the scales are displayed in Table 1.</w:t>
      </w:r>
    </w:p>
    <w:p w:rsidR="00877859" w:rsidRPr="00877859" w:rsidRDefault="00253125" w:rsidP="0027557F">
      <w:pPr>
        <w:spacing w:after="0" w:line="480" w:lineRule="auto"/>
        <w:jc w:val="both"/>
        <w:rPr>
          <w:rFonts w:ascii="Times New Roman" w:hAnsi="Times New Roman" w:cs="Times New Roman"/>
          <w:b/>
          <w:i/>
          <w:sz w:val="24"/>
          <w:szCs w:val="24"/>
          <w:lang w:val="en-US"/>
        </w:rPr>
      </w:pPr>
      <w:r w:rsidRPr="00253125">
        <w:rPr>
          <w:rFonts w:ascii="Times New Roman" w:hAnsi="Times New Roman" w:cs="Times New Roman"/>
          <w:b/>
          <w:i/>
          <w:sz w:val="24"/>
          <w:szCs w:val="24"/>
          <w:lang w:val="en-US"/>
        </w:rPr>
        <w:t>2.2</w:t>
      </w:r>
      <w:r>
        <w:rPr>
          <w:rFonts w:ascii="Times New Roman" w:hAnsi="Times New Roman" w:cs="Times New Roman"/>
          <w:b/>
          <w:i/>
          <w:sz w:val="24"/>
          <w:szCs w:val="24"/>
          <w:lang w:val="en-US"/>
        </w:rPr>
        <w:t>.1</w:t>
      </w:r>
      <w:r w:rsidRPr="00253125">
        <w:rPr>
          <w:rFonts w:ascii="Times New Roman" w:hAnsi="Times New Roman" w:cs="Times New Roman"/>
          <w:b/>
          <w:i/>
          <w:sz w:val="24"/>
          <w:szCs w:val="24"/>
          <w:lang w:val="en-US"/>
        </w:rPr>
        <w:t xml:space="preserve"> </w:t>
      </w:r>
      <w:r w:rsidR="00877859" w:rsidRPr="00877859">
        <w:rPr>
          <w:rFonts w:ascii="Times New Roman" w:hAnsi="Times New Roman" w:cs="Times New Roman"/>
          <w:b/>
          <w:i/>
          <w:sz w:val="24"/>
          <w:szCs w:val="24"/>
          <w:lang w:val="en-US"/>
        </w:rPr>
        <w:t>Trait Gratitude</w:t>
      </w:r>
    </w:p>
    <w:p w:rsidR="00BF20A3" w:rsidRDefault="00BF20A3" w:rsidP="0027557F">
      <w:pPr>
        <w:spacing w:after="0" w:line="480" w:lineRule="auto"/>
        <w:jc w:val="both"/>
        <w:rPr>
          <w:rFonts w:ascii="Times New Roman" w:hAnsi="Times New Roman" w:cs="Times New Roman"/>
          <w:sz w:val="24"/>
          <w:szCs w:val="24"/>
        </w:rPr>
      </w:pPr>
      <w:r>
        <w:rPr>
          <w:rFonts w:ascii="Times New Roman" w:hAnsi="Times New Roman" w:cs="Times New Roman"/>
          <w:i/>
          <w:sz w:val="24"/>
          <w:szCs w:val="24"/>
          <w:lang w:val="en-US"/>
        </w:rPr>
        <w:tab/>
      </w:r>
      <w:r>
        <w:rPr>
          <w:rFonts w:ascii="Times New Roman" w:hAnsi="Times New Roman" w:cs="Times New Roman"/>
          <w:sz w:val="24"/>
          <w:szCs w:val="24"/>
          <w:lang w:val="en-US"/>
        </w:rPr>
        <w:t>Gratitude was measured using the Gratitude Questionnaire (</w:t>
      </w:r>
      <w:r w:rsidRPr="00BF20A3">
        <w:rPr>
          <w:rFonts w:ascii="Times New Roman" w:hAnsi="Times New Roman" w:cs="Times New Roman"/>
          <w:sz w:val="24"/>
          <w:szCs w:val="24"/>
        </w:rPr>
        <w:t>McCullough</w:t>
      </w:r>
      <w:r>
        <w:rPr>
          <w:rFonts w:ascii="Times New Roman" w:hAnsi="Times New Roman" w:cs="Times New Roman"/>
          <w:sz w:val="24"/>
          <w:szCs w:val="24"/>
        </w:rPr>
        <w:t xml:space="preserve"> et al., 2002)</w:t>
      </w:r>
      <w:r w:rsidR="00AC19B7">
        <w:rPr>
          <w:rFonts w:ascii="Times New Roman" w:hAnsi="Times New Roman" w:cs="Times New Roman"/>
          <w:sz w:val="24"/>
          <w:szCs w:val="24"/>
        </w:rPr>
        <w:t>.</w:t>
      </w:r>
      <w:r w:rsidR="0027557F">
        <w:rPr>
          <w:rFonts w:ascii="Times New Roman" w:hAnsi="Times New Roman" w:cs="Times New Roman"/>
          <w:sz w:val="24"/>
          <w:szCs w:val="24"/>
        </w:rPr>
        <w:t xml:space="preserve"> The six items of the questionnaire measure the frequency, intensity and density of gratitude in one’s life (e.g., </w:t>
      </w:r>
      <w:r w:rsidR="0027557F">
        <w:rPr>
          <w:rFonts w:ascii="Times New Roman" w:hAnsi="Times New Roman" w:cs="Times New Roman"/>
          <w:sz w:val="24"/>
          <w:szCs w:val="24"/>
          <w:lang w:val="en-CA"/>
        </w:rPr>
        <w:t>“</w:t>
      </w:r>
      <w:r w:rsidR="0027557F" w:rsidRPr="0027557F">
        <w:rPr>
          <w:rFonts w:ascii="Times New Roman" w:hAnsi="Times New Roman" w:cs="Times New Roman"/>
          <w:sz w:val="24"/>
          <w:szCs w:val="24"/>
        </w:rPr>
        <w:t>If I had to list everything that I felt grateful for, it would be a very long list.</w:t>
      </w:r>
      <w:r w:rsidR="0027557F">
        <w:rPr>
          <w:rFonts w:ascii="Times New Roman" w:hAnsi="Times New Roman" w:cs="Times New Roman"/>
          <w:sz w:val="24"/>
          <w:szCs w:val="24"/>
        </w:rPr>
        <w:t>”).</w:t>
      </w:r>
    </w:p>
    <w:p w:rsidR="00877859" w:rsidRPr="00AC19B7" w:rsidRDefault="00253125" w:rsidP="0027557F">
      <w:pPr>
        <w:spacing w:after="0" w:line="480" w:lineRule="auto"/>
        <w:jc w:val="both"/>
        <w:rPr>
          <w:rFonts w:ascii="Times New Roman" w:hAnsi="Times New Roman" w:cs="Times New Roman"/>
          <w:b/>
          <w:i/>
          <w:sz w:val="24"/>
          <w:szCs w:val="24"/>
        </w:rPr>
      </w:pPr>
      <w:r>
        <w:rPr>
          <w:rFonts w:ascii="Times New Roman" w:hAnsi="Times New Roman" w:cs="Times New Roman"/>
          <w:b/>
          <w:i/>
          <w:sz w:val="24"/>
          <w:szCs w:val="24"/>
          <w:lang w:val="en-US"/>
        </w:rPr>
        <w:t xml:space="preserve">2.2.2 </w:t>
      </w:r>
      <w:r w:rsidR="00AC19B7" w:rsidRPr="00AC19B7">
        <w:rPr>
          <w:rFonts w:ascii="Times New Roman" w:hAnsi="Times New Roman" w:cs="Times New Roman"/>
          <w:b/>
          <w:i/>
          <w:sz w:val="24"/>
          <w:szCs w:val="24"/>
        </w:rPr>
        <w:t>Work Motivation</w:t>
      </w:r>
    </w:p>
    <w:p w:rsidR="00BF20A3" w:rsidRDefault="00272A93" w:rsidP="00253125">
      <w:pPr>
        <w:spacing w:after="0"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Employee</w:t>
      </w:r>
      <w:r w:rsidR="0027557F">
        <w:rPr>
          <w:rFonts w:ascii="Times New Roman" w:hAnsi="Times New Roman" w:cs="Times New Roman"/>
          <w:sz w:val="24"/>
          <w:szCs w:val="24"/>
          <w:lang w:val="en-US"/>
        </w:rPr>
        <w:t>s’ motivation was evaluated with</w:t>
      </w:r>
      <w:r>
        <w:rPr>
          <w:rFonts w:ascii="Times New Roman" w:hAnsi="Times New Roman" w:cs="Times New Roman"/>
          <w:sz w:val="24"/>
          <w:szCs w:val="24"/>
          <w:lang w:val="en-US"/>
        </w:rPr>
        <w:t xml:space="preserve"> </w:t>
      </w:r>
      <w:r w:rsidRPr="00B16F9D">
        <w:rPr>
          <w:rFonts w:ascii="Times New Roman" w:hAnsi="Times New Roman" w:cs="Times New Roman"/>
          <w:sz w:val="24"/>
          <w:szCs w:val="24"/>
          <w:lang w:val="en-US"/>
        </w:rPr>
        <w:t>The Multidimensional Work Motivation Scale (</w:t>
      </w:r>
      <w:proofErr w:type="spellStart"/>
      <w:r w:rsidRPr="00B16F9D">
        <w:rPr>
          <w:rFonts w:ascii="Times New Roman" w:hAnsi="Times New Roman" w:cs="Times New Roman"/>
          <w:sz w:val="24"/>
          <w:szCs w:val="24"/>
          <w:lang w:val="en-US"/>
        </w:rPr>
        <w:t>Gagné</w:t>
      </w:r>
      <w:proofErr w:type="spellEnd"/>
      <w:r w:rsidRPr="00B16F9D">
        <w:rPr>
          <w:rFonts w:ascii="Times New Roman" w:hAnsi="Times New Roman" w:cs="Times New Roman"/>
          <w:sz w:val="24"/>
          <w:szCs w:val="24"/>
          <w:lang w:val="en-US"/>
        </w:rPr>
        <w:t xml:space="preserve"> et al., 2015). The questionnaire</w:t>
      </w:r>
      <w:r>
        <w:rPr>
          <w:rFonts w:ascii="Times New Roman" w:hAnsi="Times New Roman" w:cs="Times New Roman"/>
          <w:sz w:val="24"/>
          <w:szCs w:val="24"/>
          <w:lang w:val="en-US"/>
        </w:rPr>
        <w:t xml:space="preserve"> </w:t>
      </w:r>
      <w:r w:rsidR="0027557F">
        <w:rPr>
          <w:rFonts w:ascii="Times New Roman" w:hAnsi="Times New Roman" w:cs="Times New Roman"/>
          <w:sz w:val="24"/>
          <w:szCs w:val="24"/>
          <w:lang w:val="en-US"/>
        </w:rPr>
        <w:t xml:space="preserve">has 19 items and assesses five types of work motivation: amotivation, extrinsic regulation, </w:t>
      </w:r>
      <w:proofErr w:type="spellStart"/>
      <w:r w:rsidR="0027557F">
        <w:rPr>
          <w:rFonts w:ascii="Times New Roman" w:hAnsi="Times New Roman" w:cs="Times New Roman"/>
          <w:sz w:val="24"/>
          <w:szCs w:val="24"/>
          <w:lang w:val="en-US"/>
        </w:rPr>
        <w:t>introjected</w:t>
      </w:r>
      <w:proofErr w:type="spellEnd"/>
      <w:r w:rsidR="0027557F">
        <w:rPr>
          <w:rFonts w:ascii="Times New Roman" w:hAnsi="Times New Roman" w:cs="Times New Roman"/>
          <w:sz w:val="24"/>
          <w:szCs w:val="24"/>
          <w:lang w:val="en-US"/>
        </w:rPr>
        <w:t xml:space="preserve"> regulation, identified regulation, and intrinsic motivation (e.g., “</w:t>
      </w:r>
      <w:r w:rsidR="0027557F" w:rsidRPr="0027557F">
        <w:rPr>
          <w:rFonts w:ascii="Times New Roman" w:hAnsi="Times New Roman" w:cs="Times New Roman"/>
          <w:sz w:val="24"/>
          <w:szCs w:val="24"/>
          <w:lang w:val="en-US"/>
        </w:rPr>
        <w:t xml:space="preserve">I don’t know why I’m doing this job, </w:t>
      </w:r>
      <w:proofErr w:type="gramStart"/>
      <w:r w:rsidR="0027557F" w:rsidRPr="0027557F">
        <w:rPr>
          <w:rFonts w:ascii="Times New Roman" w:hAnsi="Times New Roman" w:cs="Times New Roman"/>
          <w:sz w:val="24"/>
          <w:szCs w:val="24"/>
          <w:lang w:val="en-US"/>
        </w:rPr>
        <w:t>it’s</w:t>
      </w:r>
      <w:proofErr w:type="gramEnd"/>
      <w:r w:rsidR="0027557F" w:rsidRPr="0027557F">
        <w:rPr>
          <w:rFonts w:ascii="Times New Roman" w:hAnsi="Times New Roman" w:cs="Times New Roman"/>
          <w:sz w:val="24"/>
          <w:szCs w:val="24"/>
          <w:lang w:val="en-US"/>
        </w:rPr>
        <w:t xml:space="preserve"> pointless work.</w:t>
      </w:r>
      <w:r w:rsidR="0027557F">
        <w:rPr>
          <w:rFonts w:ascii="Times New Roman" w:hAnsi="Times New Roman" w:cs="Times New Roman"/>
          <w:sz w:val="24"/>
          <w:szCs w:val="24"/>
          <w:lang w:val="en-US"/>
        </w:rPr>
        <w:t xml:space="preserve">”). Each subscale comprises 3 items, except for extrinsic regulation (6 items) and </w:t>
      </w:r>
      <w:proofErr w:type="spellStart"/>
      <w:r w:rsidR="0027557F">
        <w:rPr>
          <w:rFonts w:ascii="Times New Roman" w:hAnsi="Times New Roman" w:cs="Times New Roman"/>
          <w:sz w:val="24"/>
          <w:szCs w:val="24"/>
          <w:lang w:val="en-US"/>
        </w:rPr>
        <w:t>introjected</w:t>
      </w:r>
      <w:proofErr w:type="spellEnd"/>
      <w:r w:rsidR="0027557F">
        <w:rPr>
          <w:rFonts w:ascii="Times New Roman" w:hAnsi="Times New Roman" w:cs="Times New Roman"/>
          <w:sz w:val="24"/>
          <w:szCs w:val="24"/>
          <w:lang w:val="en-US"/>
        </w:rPr>
        <w:t xml:space="preserve"> regulation (4 items).  </w:t>
      </w:r>
    </w:p>
    <w:p w:rsidR="00AC19B7" w:rsidRPr="00AC19B7" w:rsidRDefault="00253125" w:rsidP="0027557F">
      <w:pPr>
        <w:spacing w:after="0" w:line="48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2.2.3. </w:t>
      </w:r>
      <w:r w:rsidR="00AC19B7" w:rsidRPr="00AC19B7">
        <w:rPr>
          <w:rFonts w:ascii="Times New Roman" w:hAnsi="Times New Roman" w:cs="Times New Roman"/>
          <w:b/>
          <w:i/>
          <w:sz w:val="24"/>
          <w:szCs w:val="24"/>
          <w:lang w:val="en-US"/>
        </w:rPr>
        <w:t>Job Performance</w:t>
      </w:r>
    </w:p>
    <w:p w:rsidR="00EB78CC" w:rsidRDefault="00272A93" w:rsidP="00051463">
      <w:pPr>
        <w:spacing w:after="0" w:line="480" w:lineRule="auto"/>
        <w:ind w:firstLine="708"/>
        <w:jc w:val="both"/>
        <w:rPr>
          <w:rFonts w:ascii="Times New Roman" w:hAnsi="Times New Roman" w:cs="Times New Roman"/>
          <w:sz w:val="24"/>
        </w:rPr>
      </w:pPr>
      <w:r w:rsidRPr="00877859">
        <w:rPr>
          <w:rFonts w:ascii="Times New Roman" w:hAnsi="Times New Roman" w:cs="Times New Roman"/>
          <w:sz w:val="24"/>
        </w:rPr>
        <w:t>Job performance was measured using a self-report version of the Job Performance Sc</w:t>
      </w:r>
      <w:r w:rsidR="00AC19B7">
        <w:rPr>
          <w:rFonts w:ascii="Times New Roman" w:hAnsi="Times New Roman" w:cs="Times New Roman"/>
          <w:sz w:val="24"/>
        </w:rPr>
        <w:t xml:space="preserve">ale (Goodman and Svyantek, </w:t>
      </w:r>
      <w:r w:rsidRPr="00877859">
        <w:rPr>
          <w:rFonts w:ascii="Times New Roman" w:hAnsi="Times New Roman" w:cs="Times New Roman"/>
          <w:sz w:val="24"/>
        </w:rPr>
        <w:t xml:space="preserve">1999). The scale assesses task performance (9 items; e.g., “I perform well in the overall job by carrying out tasks as expected”) and contextual performance (7 items; e.g. “I assist my colleagues with their duties”). </w:t>
      </w:r>
    </w:p>
    <w:p w:rsidR="0027557F" w:rsidRDefault="009D33E1" w:rsidP="00051463">
      <w:pPr>
        <w:spacing w:after="0" w:line="480" w:lineRule="auto"/>
        <w:ind w:firstLine="708"/>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3. </w:t>
      </w:r>
      <w:r w:rsidR="00253125" w:rsidRPr="00253125">
        <w:rPr>
          <w:rFonts w:ascii="Times New Roman" w:hAnsi="Times New Roman" w:cs="Times New Roman"/>
          <w:b/>
          <w:sz w:val="24"/>
          <w:szCs w:val="24"/>
          <w:lang w:val="en-US"/>
        </w:rPr>
        <w:t>Results</w:t>
      </w:r>
    </w:p>
    <w:p w:rsidR="009D33E1" w:rsidRDefault="009D33E1" w:rsidP="009D33E1">
      <w:pPr>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3.1 Associations </w:t>
      </w:r>
      <w:proofErr w:type="gramStart"/>
      <w:r>
        <w:rPr>
          <w:rFonts w:ascii="Times New Roman" w:hAnsi="Times New Roman" w:cs="Times New Roman"/>
          <w:b/>
          <w:sz w:val="24"/>
          <w:szCs w:val="24"/>
          <w:lang w:val="en-US"/>
        </w:rPr>
        <w:t>Among</w:t>
      </w:r>
      <w:proofErr w:type="gramEnd"/>
      <w:r>
        <w:rPr>
          <w:rFonts w:ascii="Times New Roman" w:hAnsi="Times New Roman" w:cs="Times New Roman"/>
          <w:b/>
          <w:sz w:val="24"/>
          <w:szCs w:val="24"/>
          <w:lang w:val="en-US"/>
        </w:rPr>
        <w:t xml:space="preserve"> the Study Variables</w:t>
      </w:r>
    </w:p>
    <w:p w:rsidR="00253125" w:rsidRDefault="009D33E1" w:rsidP="009D33E1">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Descriptive statistics and c</w:t>
      </w:r>
      <w:r w:rsidR="00253125">
        <w:rPr>
          <w:rFonts w:ascii="Times New Roman" w:hAnsi="Times New Roman" w:cs="Times New Roman"/>
          <w:sz w:val="24"/>
          <w:szCs w:val="24"/>
          <w:lang w:val="en-US"/>
        </w:rPr>
        <w:t>orrelations among the main varia</w:t>
      </w:r>
      <w:r>
        <w:rPr>
          <w:rFonts w:ascii="Times New Roman" w:hAnsi="Times New Roman" w:cs="Times New Roman"/>
          <w:sz w:val="24"/>
          <w:szCs w:val="24"/>
          <w:lang w:val="en-US"/>
        </w:rPr>
        <w:t>bles are displayed in Table 1. At both measurement times, g</w:t>
      </w:r>
      <w:r w:rsidR="00253125">
        <w:rPr>
          <w:rFonts w:ascii="Times New Roman" w:hAnsi="Times New Roman" w:cs="Times New Roman"/>
          <w:sz w:val="24"/>
          <w:szCs w:val="24"/>
          <w:lang w:val="en-US"/>
        </w:rPr>
        <w:t xml:space="preserve">ratitude was positively related to task and contextual performance, </w:t>
      </w:r>
      <w:proofErr w:type="spellStart"/>
      <w:r w:rsidR="00253125">
        <w:rPr>
          <w:rFonts w:ascii="Times New Roman" w:hAnsi="Times New Roman" w:cs="Times New Roman"/>
          <w:sz w:val="24"/>
          <w:szCs w:val="24"/>
          <w:lang w:val="en-US"/>
        </w:rPr>
        <w:t>introjected</w:t>
      </w:r>
      <w:proofErr w:type="spellEnd"/>
      <w:r w:rsidR="00253125">
        <w:rPr>
          <w:rFonts w:ascii="Times New Roman" w:hAnsi="Times New Roman" w:cs="Times New Roman"/>
          <w:sz w:val="24"/>
          <w:szCs w:val="24"/>
          <w:lang w:val="en-US"/>
        </w:rPr>
        <w:t xml:space="preserve"> and identified regulation, as well as intrinsic motivation</w:t>
      </w:r>
      <w:r w:rsidR="00036057">
        <w:rPr>
          <w:rFonts w:ascii="Times New Roman" w:hAnsi="Times New Roman" w:cs="Times New Roman"/>
          <w:sz w:val="24"/>
          <w:szCs w:val="24"/>
          <w:lang w:val="en-US"/>
        </w:rPr>
        <w:t>.</w:t>
      </w:r>
      <w:bookmarkStart w:id="0" w:name="_GoBack"/>
      <w:bookmarkEnd w:id="0"/>
      <w:r>
        <w:rPr>
          <w:rFonts w:ascii="Times New Roman" w:hAnsi="Times New Roman" w:cs="Times New Roman"/>
          <w:sz w:val="24"/>
          <w:szCs w:val="24"/>
          <w:lang w:val="en-US"/>
        </w:rPr>
        <w:t xml:space="preserve"> </w:t>
      </w:r>
      <w:r w:rsidR="00253125">
        <w:rPr>
          <w:rFonts w:ascii="Times New Roman" w:hAnsi="Times New Roman" w:cs="Times New Roman"/>
          <w:sz w:val="24"/>
          <w:szCs w:val="24"/>
          <w:lang w:val="en-US"/>
        </w:rPr>
        <w:t xml:space="preserve">Gratitude was </w:t>
      </w:r>
      <w:r>
        <w:rPr>
          <w:rFonts w:ascii="Times New Roman" w:hAnsi="Times New Roman" w:cs="Times New Roman"/>
          <w:sz w:val="24"/>
          <w:szCs w:val="24"/>
          <w:lang w:val="en-US"/>
        </w:rPr>
        <w:t xml:space="preserve">also </w:t>
      </w:r>
      <w:r w:rsidR="00253125">
        <w:rPr>
          <w:rFonts w:ascii="Times New Roman" w:hAnsi="Times New Roman" w:cs="Times New Roman"/>
          <w:sz w:val="24"/>
          <w:szCs w:val="24"/>
          <w:lang w:val="en-US"/>
        </w:rPr>
        <w:t xml:space="preserve">negatively related to amotivation and extrinsic regulation. </w:t>
      </w:r>
      <w:r>
        <w:rPr>
          <w:rFonts w:ascii="Times New Roman" w:hAnsi="Times New Roman" w:cs="Times New Roman"/>
          <w:sz w:val="24"/>
          <w:szCs w:val="24"/>
          <w:lang w:val="en-US"/>
        </w:rPr>
        <w:t xml:space="preserve">Both task and contextual performance were negatively related to amotivation and positively linked to </w:t>
      </w:r>
      <w:proofErr w:type="spellStart"/>
      <w:r w:rsidRPr="009D33E1">
        <w:rPr>
          <w:rFonts w:ascii="Times New Roman" w:hAnsi="Times New Roman" w:cs="Times New Roman"/>
          <w:sz w:val="24"/>
          <w:szCs w:val="24"/>
          <w:lang w:val="en-US"/>
        </w:rPr>
        <w:t>introjected</w:t>
      </w:r>
      <w:proofErr w:type="spellEnd"/>
      <w:r w:rsidRPr="009D33E1">
        <w:rPr>
          <w:rFonts w:ascii="Times New Roman" w:hAnsi="Times New Roman" w:cs="Times New Roman"/>
          <w:sz w:val="24"/>
          <w:szCs w:val="24"/>
          <w:lang w:val="en-US"/>
        </w:rPr>
        <w:t xml:space="preserve"> and identified regulation</w:t>
      </w:r>
      <w:r>
        <w:rPr>
          <w:rFonts w:ascii="Times New Roman" w:hAnsi="Times New Roman" w:cs="Times New Roman"/>
          <w:sz w:val="24"/>
          <w:szCs w:val="24"/>
          <w:lang w:val="en-US"/>
        </w:rPr>
        <w:t>s and</w:t>
      </w:r>
      <w:r w:rsidRPr="009D33E1">
        <w:rPr>
          <w:rFonts w:ascii="Times New Roman" w:hAnsi="Times New Roman" w:cs="Times New Roman"/>
          <w:sz w:val="24"/>
          <w:szCs w:val="24"/>
          <w:lang w:val="en-US"/>
        </w:rPr>
        <w:t xml:space="preserve"> intrinsic motivation</w:t>
      </w:r>
      <w:r>
        <w:rPr>
          <w:rFonts w:ascii="Times New Roman" w:hAnsi="Times New Roman" w:cs="Times New Roman"/>
          <w:sz w:val="24"/>
          <w:szCs w:val="24"/>
          <w:lang w:val="en-US"/>
        </w:rPr>
        <w:t xml:space="preserve">. Contextual performance was unrelated to extrinsic regulation. Task performance and extrinsic regulation were negatively related at T1, but not at T2.  </w:t>
      </w:r>
    </w:p>
    <w:p w:rsidR="009D33E1" w:rsidRDefault="009D33E1" w:rsidP="00717A52">
      <w:pPr>
        <w:spacing w:after="0" w:line="480" w:lineRule="auto"/>
        <w:rPr>
          <w:rFonts w:ascii="Times New Roman" w:hAnsi="Times New Roman" w:cs="Times New Roman"/>
          <w:b/>
          <w:sz w:val="24"/>
          <w:szCs w:val="24"/>
          <w:lang w:val="en-US"/>
        </w:rPr>
      </w:pPr>
      <w:r w:rsidRPr="009D33E1">
        <w:rPr>
          <w:rFonts w:ascii="Times New Roman" w:hAnsi="Times New Roman" w:cs="Times New Roman"/>
          <w:b/>
          <w:sz w:val="24"/>
          <w:szCs w:val="24"/>
          <w:lang w:val="en-US"/>
        </w:rPr>
        <w:t xml:space="preserve">3.2 </w:t>
      </w:r>
      <w:r>
        <w:rPr>
          <w:rFonts w:ascii="Times New Roman" w:hAnsi="Times New Roman" w:cs="Times New Roman"/>
          <w:b/>
          <w:sz w:val="24"/>
          <w:szCs w:val="24"/>
          <w:lang w:val="en-US"/>
        </w:rPr>
        <w:t>Results of the Path Analysis Testing the Hypotheses</w:t>
      </w:r>
    </w:p>
    <w:p w:rsidR="009D33E1" w:rsidRPr="009D33E1" w:rsidRDefault="009D33E1" w:rsidP="00E82D36">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ab/>
      </w:r>
      <w:r w:rsidR="00E82D36">
        <w:rPr>
          <w:rFonts w:ascii="Times New Roman" w:hAnsi="Times New Roman" w:cs="Times New Roman"/>
          <w:sz w:val="24"/>
          <w:szCs w:val="24"/>
          <w:lang w:val="en-US"/>
        </w:rPr>
        <w:t xml:space="preserve">The tested model had acceptable fit indices, </w:t>
      </w:r>
      <w:r w:rsidR="00E82D36" w:rsidRPr="00CB5E70">
        <w:rPr>
          <w:rFonts w:ascii="Times New Roman" w:hAnsi="Times New Roman" w:cs="Times New Roman"/>
          <w:bCs/>
          <w:sz w:val="24"/>
          <w:szCs w:val="24"/>
          <w:lang w:val="en-US"/>
        </w:rPr>
        <w:t>χ</w:t>
      </w:r>
      <w:r w:rsidR="00E82D36" w:rsidRPr="00CB5E70">
        <w:rPr>
          <w:rFonts w:ascii="Times New Roman" w:hAnsi="Times New Roman" w:cs="Times New Roman"/>
          <w:bCs/>
          <w:sz w:val="24"/>
          <w:szCs w:val="24"/>
          <w:vertAlign w:val="superscript"/>
          <w:lang w:val="en-US"/>
        </w:rPr>
        <w:t>2</w:t>
      </w:r>
      <w:r w:rsidR="00E82D36" w:rsidRPr="00CB5E70">
        <w:rPr>
          <w:rFonts w:ascii="Times New Roman" w:hAnsi="Times New Roman" w:cs="Times New Roman"/>
          <w:bCs/>
          <w:sz w:val="24"/>
          <w:szCs w:val="24"/>
          <w:lang w:val="en-US"/>
        </w:rPr>
        <w:t xml:space="preserve"> (</w:t>
      </w:r>
      <w:r w:rsidR="00E82D36">
        <w:rPr>
          <w:rFonts w:ascii="Times New Roman" w:hAnsi="Times New Roman" w:cs="Times New Roman"/>
          <w:bCs/>
          <w:sz w:val="24"/>
          <w:szCs w:val="24"/>
          <w:lang w:val="en-US"/>
        </w:rPr>
        <w:t>42</w:t>
      </w:r>
      <w:r w:rsidR="00E82D36" w:rsidRPr="00CB5E70">
        <w:rPr>
          <w:rFonts w:ascii="Times New Roman" w:hAnsi="Times New Roman" w:cs="Times New Roman"/>
          <w:bCs/>
          <w:sz w:val="24"/>
          <w:szCs w:val="24"/>
          <w:lang w:val="en-US"/>
        </w:rPr>
        <w:t xml:space="preserve">) = </w:t>
      </w:r>
      <w:r w:rsidR="00E82D36" w:rsidRPr="00E82D36">
        <w:rPr>
          <w:rFonts w:ascii="Times New Roman" w:hAnsi="Times New Roman" w:cs="Times New Roman"/>
          <w:bCs/>
          <w:sz w:val="24"/>
          <w:szCs w:val="24"/>
          <w:lang w:val="en-US"/>
        </w:rPr>
        <w:t>120.14</w:t>
      </w:r>
      <w:r w:rsidR="00E82D36" w:rsidRPr="00CB5E70">
        <w:rPr>
          <w:rFonts w:ascii="Times New Roman" w:hAnsi="Times New Roman" w:cs="Times New Roman"/>
          <w:bCs/>
          <w:sz w:val="24"/>
          <w:szCs w:val="24"/>
          <w:lang w:val="en-US"/>
        </w:rPr>
        <w:t xml:space="preserve">, </w:t>
      </w:r>
      <w:r w:rsidR="00E82D36" w:rsidRPr="00CB5E70">
        <w:rPr>
          <w:rFonts w:ascii="Times New Roman" w:hAnsi="Times New Roman" w:cs="Times New Roman"/>
          <w:bCs/>
          <w:i/>
          <w:sz w:val="24"/>
          <w:szCs w:val="24"/>
          <w:lang w:val="en-US"/>
        </w:rPr>
        <w:t>p</w:t>
      </w:r>
      <w:r w:rsidR="00E82D36" w:rsidRPr="00CB5E70">
        <w:rPr>
          <w:rFonts w:ascii="Times New Roman" w:hAnsi="Times New Roman" w:cs="Times New Roman"/>
          <w:bCs/>
          <w:sz w:val="24"/>
          <w:szCs w:val="24"/>
          <w:lang w:val="en-US"/>
        </w:rPr>
        <w:t xml:space="preserve"> &lt; .001, </w:t>
      </w:r>
      <w:r w:rsidR="00E82D36">
        <w:rPr>
          <w:rFonts w:ascii="Times New Roman" w:hAnsi="Times New Roman" w:cs="Times New Roman"/>
          <w:bCs/>
          <w:sz w:val="24"/>
          <w:szCs w:val="24"/>
          <w:lang w:val="en-US"/>
        </w:rPr>
        <w:t>Robust</w:t>
      </w:r>
      <w:r w:rsidR="00E82D36" w:rsidRPr="00CB5E70">
        <w:rPr>
          <w:rFonts w:ascii="Times New Roman" w:hAnsi="Times New Roman" w:cs="Times New Roman"/>
          <w:bCs/>
          <w:sz w:val="24"/>
          <w:szCs w:val="24"/>
          <w:lang w:val="en-US"/>
        </w:rPr>
        <w:t xml:space="preserve"> CFI = .9</w:t>
      </w:r>
      <w:r w:rsidR="00E82D36">
        <w:rPr>
          <w:rFonts w:ascii="Times New Roman" w:hAnsi="Times New Roman" w:cs="Times New Roman"/>
          <w:bCs/>
          <w:sz w:val="24"/>
          <w:szCs w:val="24"/>
          <w:lang w:val="en-US"/>
        </w:rPr>
        <w:t>48</w:t>
      </w:r>
      <w:r w:rsidR="00E82D36" w:rsidRPr="00CB5E70">
        <w:rPr>
          <w:rFonts w:ascii="Times New Roman" w:hAnsi="Times New Roman" w:cs="Times New Roman"/>
          <w:bCs/>
          <w:sz w:val="24"/>
          <w:szCs w:val="24"/>
          <w:lang w:val="en-US"/>
        </w:rPr>
        <w:t>, RMSEA = .0</w:t>
      </w:r>
      <w:r w:rsidR="00E82D36">
        <w:rPr>
          <w:rFonts w:ascii="Times New Roman" w:hAnsi="Times New Roman" w:cs="Times New Roman"/>
          <w:bCs/>
          <w:sz w:val="24"/>
          <w:szCs w:val="24"/>
          <w:lang w:val="en-US"/>
        </w:rPr>
        <w:t>8</w:t>
      </w:r>
      <w:r w:rsidR="00E82D36" w:rsidRPr="00CB5E70">
        <w:rPr>
          <w:rFonts w:ascii="Times New Roman" w:hAnsi="Times New Roman" w:cs="Times New Roman"/>
          <w:bCs/>
          <w:sz w:val="24"/>
          <w:szCs w:val="24"/>
          <w:lang w:val="en-US"/>
        </w:rPr>
        <w:t>, 90 % CI [.0</w:t>
      </w:r>
      <w:r w:rsidR="00E82D36">
        <w:rPr>
          <w:rFonts w:ascii="Times New Roman" w:hAnsi="Times New Roman" w:cs="Times New Roman"/>
          <w:bCs/>
          <w:sz w:val="24"/>
          <w:szCs w:val="24"/>
          <w:lang w:val="en-US"/>
        </w:rPr>
        <w:t>7</w:t>
      </w:r>
      <w:r w:rsidR="00E82D36" w:rsidRPr="00CB5E70">
        <w:rPr>
          <w:rFonts w:ascii="Times New Roman" w:hAnsi="Times New Roman" w:cs="Times New Roman"/>
          <w:bCs/>
          <w:sz w:val="24"/>
          <w:szCs w:val="24"/>
          <w:lang w:val="en-US"/>
        </w:rPr>
        <w:t>, .0</w:t>
      </w:r>
      <w:r w:rsidR="00E82D36">
        <w:rPr>
          <w:rFonts w:ascii="Times New Roman" w:hAnsi="Times New Roman" w:cs="Times New Roman"/>
          <w:bCs/>
          <w:sz w:val="24"/>
          <w:szCs w:val="24"/>
          <w:lang w:val="en-US"/>
        </w:rPr>
        <w:t>10</w:t>
      </w:r>
      <w:r w:rsidR="00E82D36" w:rsidRPr="00CB5E70">
        <w:rPr>
          <w:rFonts w:ascii="Times New Roman" w:hAnsi="Times New Roman" w:cs="Times New Roman"/>
          <w:bCs/>
          <w:sz w:val="24"/>
          <w:szCs w:val="24"/>
          <w:lang w:val="en-US"/>
        </w:rPr>
        <w:t>]</w:t>
      </w:r>
      <w:r w:rsidR="00E82D36">
        <w:rPr>
          <w:rFonts w:ascii="Times New Roman" w:hAnsi="Times New Roman" w:cs="Times New Roman"/>
          <w:bCs/>
          <w:sz w:val="24"/>
          <w:szCs w:val="24"/>
          <w:lang w:val="en-US"/>
        </w:rPr>
        <w:t xml:space="preserve">. </w:t>
      </w:r>
      <w:r w:rsidR="00717A52">
        <w:rPr>
          <w:rFonts w:ascii="Times New Roman" w:hAnsi="Times New Roman" w:cs="Times New Roman"/>
          <w:sz w:val="24"/>
          <w:szCs w:val="24"/>
          <w:lang w:val="en-US"/>
        </w:rPr>
        <w:t xml:space="preserve">The model explained </w:t>
      </w:r>
      <w:r w:rsidR="00E82D36">
        <w:rPr>
          <w:rFonts w:ascii="Times New Roman" w:hAnsi="Times New Roman" w:cs="Times New Roman"/>
          <w:sz w:val="24"/>
          <w:szCs w:val="24"/>
          <w:lang w:val="en-US"/>
        </w:rPr>
        <w:t xml:space="preserve">59.1% of the variance of T2 task performance and </w:t>
      </w:r>
      <w:r w:rsidR="00717A52">
        <w:rPr>
          <w:rFonts w:ascii="Times New Roman" w:hAnsi="Times New Roman" w:cs="Times New Roman"/>
          <w:sz w:val="24"/>
          <w:szCs w:val="24"/>
          <w:lang w:val="en-US"/>
        </w:rPr>
        <w:t xml:space="preserve">55.3% of the variance of </w:t>
      </w:r>
      <w:r w:rsidR="00E82D36">
        <w:rPr>
          <w:rFonts w:ascii="Times New Roman" w:hAnsi="Times New Roman" w:cs="Times New Roman"/>
          <w:sz w:val="24"/>
          <w:szCs w:val="24"/>
          <w:lang w:val="en-US"/>
        </w:rPr>
        <w:t xml:space="preserve">T2 contextual performance. </w:t>
      </w:r>
      <w:r>
        <w:rPr>
          <w:rFonts w:ascii="Times New Roman" w:hAnsi="Times New Roman" w:cs="Times New Roman"/>
          <w:sz w:val="24"/>
          <w:szCs w:val="24"/>
          <w:lang w:val="en-US"/>
        </w:rPr>
        <w:t xml:space="preserve">T1 gratitude </w:t>
      </w:r>
      <w:r w:rsidR="00717A52">
        <w:rPr>
          <w:rFonts w:ascii="Times New Roman" w:hAnsi="Times New Roman" w:cs="Times New Roman"/>
          <w:sz w:val="24"/>
          <w:szCs w:val="24"/>
          <w:lang w:val="en-US"/>
        </w:rPr>
        <w:t>negatively prospectively predicted more amotivation (β = -</w:t>
      </w:r>
      <w:r w:rsidR="00717A52" w:rsidRPr="00717A52">
        <w:rPr>
          <w:rFonts w:ascii="Times New Roman" w:hAnsi="Times New Roman" w:cs="Times New Roman"/>
          <w:sz w:val="24"/>
          <w:szCs w:val="24"/>
          <w:lang w:val="en-US"/>
        </w:rPr>
        <w:t>.07</w:t>
      </w:r>
      <w:r w:rsidR="00717A52">
        <w:rPr>
          <w:rFonts w:ascii="Times New Roman" w:hAnsi="Times New Roman" w:cs="Times New Roman"/>
          <w:sz w:val="24"/>
          <w:szCs w:val="24"/>
          <w:lang w:val="en-US"/>
        </w:rPr>
        <w:t>), while being positively linked to</w:t>
      </w:r>
      <w:r w:rsidR="00E82D36">
        <w:rPr>
          <w:rFonts w:ascii="Times New Roman" w:hAnsi="Times New Roman" w:cs="Times New Roman"/>
          <w:sz w:val="24"/>
          <w:szCs w:val="24"/>
          <w:lang w:val="en-US"/>
        </w:rPr>
        <w:t xml:space="preserve"> T2</w:t>
      </w:r>
      <w:r w:rsidR="00717A52">
        <w:rPr>
          <w:rFonts w:ascii="Times New Roman" w:hAnsi="Times New Roman" w:cs="Times New Roman"/>
          <w:sz w:val="24"/>
          <w:szCs w:val="24"/>
          <w:lang w:val="en-US"/>
        </w:rPr>
        <w:t xml:space="preserve"> </w:t>
      </w:r>
      <w:proofErr w:type="spellStart"/>
      <w:r w:rsidR="00717A52">
        <w:rPr>
          <w:rFonts w:ascii="Times New Roman" w:hAnsi="Times New Roman" w:cs="Times New Roman"/>
          <w:sz w:val="24"/>
          <w:szCs w:val="24"/>
          <w:lang w:val="en-US"/>
        </w:rPr>
        <w:t>introjected</w:t>
      </w:r>
      <w:proofErr w:type="spellEnd"/>
      <w:r w:rsidR="00717A52">
        <w:rPr>
          <w:rFonts w:ascii="Times New Roman" w:hAnsi="Times New Roman" w:cs="Times New Roman"/>
          <w:sz w:val="24"/>
          <w:szCs w:val="24"/>
          <w:lang w:val="en-US"/>
        </w:rPr>
        <w:t xml:space="preserve"> </w:t>
      </w:r>
      <w:r w:rsidR="00717A52" w:rsidRPr="00717A52">
        <w:rPr>
          <w:rFonts w:ascii="Times New Roman" w:hAnsi="Times New Roman" w:cs="Times New Roman"/>
          <w:sz w:val="24"/>
          <w:szCs w:val="24"/>
          <w:lang w:val="en-US"/>
        </w:rPr>
        <w:t>(β = .16</w:t>
      </w:r>
      <w:r w:rsidR="00717A52">
        <w:rPr>
          <w:rFonts w:ascii="Times New Roman" w:hAnsi="Times New Roman" w:cs="Times New Roman"/>
          <w:sz w:val="24"/>
          <w:szCs w:val="24"/>
          <w:lang w:val="en-US"/>
        </w:rPr>
        <w:t xml:space="preserve">) and identified regulation </w:t>
      </w:r>
      <w:r w:rsidR="00717A52" w:rsidRPr="00717A52">
        <w:rPr>
          <w:rFonts w:ascii="Times New Roman" w:hAnsi="Times New Roman" w:cs="Times New Roman"/>
          <w:sz w:val="24"/>
          <w:szCs w:val="24"/>
          <w:lang w:val="en-US"/>
        </w:rPr>
        <w:t xml:space="preserve">(β = </w:t>
      </w:r>
      <w:r w:rsidR="00717A52">
        <w:rPr>
          <w:rFonts w:ascii="Times New Roman" w:hAnsi="Times New Roman" w:cs="Times New Roman"/>
          <w:sz w:val="24"/>
          <w:szCs w:val="24"/>
          <w:lang w:val="en-US"/>
        </w:rPr>
        <w:t>.10</w:t>
      </w:r>
      <w:r w:rsidR="00717A52" w:rsidRPr="00717A52">
        <w:rPr>
          <w:rFonts w:ascii="Times New Roman" w:hAnsi="Times New Roman" w:cs="Times New Roman"/>
          <w:sz w:val="24"/>
          <w:szCs w:val="24"/>
          <w:lang w:val="en-US"/>
        </w:rPr>
        <w:t>)</w:t>
      </w:r>
      <w:r w:rsidR="00717A52">
        <w:rPr>
          <w:rFonts w:ascii="Times New Roman" w:hAnsi="Times New Roman" w:cs="Times New Roman"/>
          <w:sz w:val="24"/>
          <w:szCs w:val="24"/>
          <w:lang w:val="en-US"/>
        </w:rPr>
        <w:t>. The effect of T1 gratitude on T2 intrinsic motivation was marginally significant (</w:t>
      </w:r>
      <w:r w:rsidR="00717A52" w:rsidRPr="00717A52">
        <w:rPr>
          <w:rFonts w:ascii="Times New Roman" w:hAnsi="Times New Roman" w:cs="Times New Roman"/>
          <w:sz w:val="24"/>
          <w:szCs w:val="24"/>
          <w:lang w:val="en-US"/>
        </w:rPr>
        <w:t xml:space="preserve">β = </w:t>
      </w:r>
      <w:r w:rsidR="00717A52">
        <w:rPr>
          <w:rFonts w:ascii="Times New Roman" w:hAnsi="Times New Roman" w:cs="Times New Roman"/>
          <w:sz w:val="24"/>
          <w:szCs w:val="24"/>
          <w:lang w:val="en-US"/>
        </w:rPr>
        <w:t xml:space="preserve">.07, </w:t>
      </w:r>
      <w:r w:rsidR="00717A52" w:rsidRPr="00717A52">
        <w:rPr>
          <w:rFonts w:ascii="Times New Roman" w:hAnsi="Times New Roman" w:cs="Times New Roman"/>
          <w:i/>
          <w:sz w:val="24"/>
          <w:szCs w:val="24"/>
          <w:lang w:val="en-US"/>
        </w:rPr>
        <w:t>p</w:t>
      </w:r>
      <w:r w:rsidR="00717A52">
        <w:rPr>
          <w:rFonts w:ascii="Times New Roman" w:hAnsi="Times New Roman" w:cs="Times New Roman"/>
          <w:sz w:val="24"/>
          <w:szCs w:val="24"/>
          <w:lang w:val="en-US"/>
        </w:rPr>
        <w:t xml:space="preserve"> = .051). Identified regulation (T2) was a positive predictor of task performance (</w:t>
      </w:r>
      <w:r w:rsidR="00717A52" w:rsidRPr="00717A52">
        <w:rPr>
          <w:rFonts w:ascii="Times New Roman" w:hAnsi="Times New Roman" w:cs="Times New Roman"/>
          <w:sz w:val="24"/>
          <w:szCs w:val="24"/>
          <w:lang w:val="en-US"/>
        </w:rPr>
        <w:t>β = .44</w:t>
      </w:r>
      <w:r w:rsidR="00717A52">
        <w:rPr>
          <w:rFonts w:ascii="Times New Roman" w:hAnsi="Times New Roman" w:cs="Times New Roman"/>
          <w:sz w:val="24"/>
          <w:szCs w:val="24"/>
          <w:lang w:val="en-US"/>
        </w:rPr>
        <w:t>). Intrinsic motivation (T2) was positively linked to contextual performance (</w:t>
      </w:r>
      <w:r w:rsidR="00717A52" w:rsidRPr="00717A52">
        <w:rPr>
          <w:rFonts w:ascii="Times New Roman" w:hAnsi="Times New Roman" w:cs="Times New Roman"/>
          <w:sz w:val="24"/>
          <w:szCs w:val="24"/>
          <w:lang w:val="en-US"/>
        </w:rPr>
        <w:t xml:space="preserve">β = </w:t>
      </w:r>
      <w:r w:rsidR="00717A52">
        <w:rPr>
          <w:rFonts w:ascii="Times New Roman" w:hAnsi="Times New Roman" w:cs="Times New Roman"/>
          <w:sz w:val="24"/>
          <w:szCs w:val="24"/>
          <w:lang w:val="en-US"/>
        </w:rPr>
        <w:t xml:space="preserve">.44). </w:t>
      </w:r>
      <w:r w:rsidR="00E82D36" w:rsidRPr="00051463">
        <w:rPr>
          <w:rFonts w:ascii="Times New Roman" w:hAnsi="Times New Roman" w:cs="Times New Roman"/>
          <w:sz w:val="24"/>
          <w:szCs w:val="24"/>
          <w:highlight w:val="yellow"/>
          <w:lang w:val="en-US"/>
        </w:rPr>
        <w:t>T2 identified regulation mediated the effect of T1 g</w:t>
      </w:r>
      <w:r w:rsidR="00051463" w:rsidRPr="00051463">
        <w:rPr>
          <w:rFonts w:ascii="Times New Roman" w:hAnsi="Times New Roman" w:cs="Times New Roman"/>
          <w:sz w:val="24"/>
          <w:szCs w:val="24"/>
          <w:highlight w:val="yellow"/>
          <w:lang w:val="en-US"/>
        </w:rPr>
        <w:t>ratitude on T2 task performance, whereas</w:t>
      </w:r>
      <w:r w:rsidR="00E82D36" w:rsidRPr="00051463">
        <w:rPr>
          <w:rFonts w:ascii="Times New Roman" w:hAnsi="Times New Roman" w:cs="Times New Roman"/>
          <w:sz w:val="24"/>
          <w:szCs w:val="24"/>
          <w:highlight w:val="yellow"/>
          <w:lang w:val="en-US"/>
        </w:rPr>
        <w:t xml:space="preserve"> </w:t>
      </w:r>
      <w:r w:rsidR="00051463" w:rsidRPr="00051463">
        <w:rPr>
          <w:rFonts w:ascii="Times New Roman" w:hAnsi="Times New Roman" w:cs="Times New Roman"/>
          <w:sz w:val="24"/>
          <w:szCs w:val="24"/>
          <w:highlight w:val="yellow"/>
          <w:lang w:val="en-US"/>
        </w:rPr>
        <w:t>T2 intrinsic regulation mediated the prospective effect of gratitude on contextual performance.</w:t>
      </w:r>
      <w:r w:rsidR="00051463">
        <w:rPr>
          <w:rFonts w:ascii="Times New Roman" w:hAnsi="Times New Roman" w:cs="Times New Roman"/>
          <w:sz w:val="24"/>
          <w:szCs w:val="24"/>
          <w:lang w:val="en-US"/>
        </w:rPr>
        <w:t xml:space="preserve"> </w:t>
      </w:r>
      <w:r w:rsidR="00E82D36">
        <w:rPr>
          <w:rFonts w:ascii="Times New Roman" w:hAnsi="Times New Roman" w:cs="Times New Roman"/>
          <w:sz w:val="24"/>
          <w:szCs w:val="24"/>
          <w:lang w:val="en-US"/>
        </w:rPr>
        <w:t xml:space="preserve"> </w:t>
      </w:r>
    </w:p>
    <w:p w:rsidR="00564092" w:rsidRDefault="009D33E1" w:rsidP="00E82D36">
      <w:pPr>
        <w:spacing w:after="0" w:line="480" w:lineRule="auto"/>
        <w:ind w:firstLine="708"/>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4. </w:t>
      </w:r>
      <w:r w:rsidR="00DD5798" w:rsidRPr="00DD5798">
        <w:rPr>
          <w:rFonts w:ascii="Times New Roman" w:hAnsi="Times New Roman" w:cs="Times New Roman"/>
          <w:b/>
          <w:sz w:val="24"/>
          <w:szCs w:val="24"/>
          <w:lang w:val="en-US"/>
        </w:rPr>
        <w:t>Discussion</w:t>
      </w:r>
    </w:p>
    <w:p w:rsidR="00564092" w:rsidRPr="00564092" w:rsidRDefault="00564092" w:rsidP="00564092">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Previous</w:t>
      </w:r>
      <w:r w:rsidR="009A59B9">
        <w:rPr>
          <w:rFonts w:ascii="Times New Roman" w:hAnsi="Times New Roman" w:cs="Times New Roman"/>
          <w:sz w:val="24"/>
          <w:szCs w:val="24"/>
          <w:lang w:val="en-US"/>
        </w:rPr>
        <w:t xml:space="preserve"> research</w:t>
      </w:r>
      <w:r>
        <w:rPr>
          <w:rFonts w:ascii="Times New Roman" w:hAnsi="Times New Roman" w:cs="Times New Roman"/>
          <w:sz w:val="24"/>
          <w:szCs w:val="24"/>
          <w:lang w:val="en-US"/>
        </w:rPr>
        <w:t xml:space="preserve"> has documented the beneficial effects of trait gratitude on </w:t>
      </w:r>
      <w:r w:rsidR="009A59B9">
        <w:rPr>
          <w:rFonts w:ascii="Times New Roman" w:hAnsi="Times New Roman" w:cs="Times New Roman"/>
          <w:sz w:val="24"/>
          <w:szCs w:val="24"/>
          <w:lang w:val="en-US"/>
        </w:rPr>
        <w:t xml:space="preserve">employees’ </w:t>
      </w:r>
      <w:r>
        <w:rPr>
          <w:rFonts w:ascii="Times New Roman" w:hAnsi="Times New Roman" w:cs="Times New Roman"/>
          <w:sz w:val="24"/>
          <w:szCs w:val="24"/>
          <w:lang w:val="en-US"/>
        </w:rPr>
        <w:t>well-being</w:t>
      </w:r>
      <w:r w:rsidR="00596C54">
        <w:rPr>
          <w:rFonts w:ascii="Times New Roman" w:hAnsi="Times New Roman" w:cs="Times New Roman"/>
          <w:sz w:val="24"/>
          <w:szCs w:val="24"/>
          <w:lang w:val="en-US"/>
        </w:rPr>
        <w:t xml:space="preserve"> (e.g.,</w:t>
      </w:r>
      <w:r w:rsidR="00253125">
        <w:rPr>
          <w:rFonts w:ascii="Times New Roman" w:hAnsi="Times New Roman" w:cs="Times New Roman"/>
          <w:sz w:val="24"/>
          <w:szCs w:val="24"/>
          <w:lang w:val="en-US"/>
        </w:rPr>
        <w:t xml:space="preserve"> </w:t>
      </w:r>
      <w:r w:rsidR="00253125" w:rsidRPr="00253125">
        <w:rPr>
          <w:rFonts w:ascii="Times New Roman" w:hAnsi="Times New Roman" w:cs="Times New Roman"/>
          <w:sz w:val="24"/>
          <w:szCs w:val="24"/>
          <w:lang w:val="en-US"/>
        </w:rPr>
        <w:t xml:space="preserve">Guan &amp; </w:t>
      </w:r>
      <w:proofErr w:type="spellStart"/>
      <w:r w:rsidR="00253125" w:rsidRPr="00253125">
        <w:rPr>
          <w:rFonts w:ascii="Times New Roman" w:hAnsi="Times New Roman" w:cs="Times New Roman"/>
          <w:sz w:val="24"/>
          <w:szCs w:val="24"/>
          <w:lang w:val="en-US"/>
        </w:rPr>
        <w:t>Jepsen</w:t>
      </w:r>
      <w:proofErr w:type="spellEnd"/>
      <w:r w:rsidR="00253125" w:rsidRPr="00253125">
        <w:rPr>
          <w:rFonts w:ascii="Times New Roman" w:hAnsi="Times New Roman" w:cs="Times New Roman"/>
          <w:sz w:val="24"/>
          <w:szCs w:val="24"/>
          <w:lang w:val="en-US"/>
        </w:rPr>
        <w:t>, 2020</w:t>
      </w:r>
      <w:r w:rsidR="00596C54">
        <w:rPr>
          <w:rFonts w:ascii="Times New Roman" w:hAnsi="Times New Roman" w:cs="Times New Roman"/>
          <w:sz w:val="24"/>
          <w:szCs w:val="24"/>
          <w:lang w:val="en-US"/>
        </w:rPr>
        <w:t>)</w:t>
      </w:r>
      <w:r>
        <w:rPr>
          <w:rFonts w:ascii="Times New Roman" w:hAnsi="Times New Roman" w:cs="Times New Roman"/>
          <w:sz w:val="24"/>
          <w:szCs w:val="24"/>
          <w:lang w:val="en-US"/>
        </w:rPr>
        <w:t>.</w:t>
      </w:r>
      <w:r w:rsidR="009A59B9">
        <w:rPr>
          <w:rFonts w:ascii="Times New Roman" w:hAnsi="Times New Roman" w:cs="Times New Roman"/>
          <w:sz w:val="24"/>
          <w:szCs w:val="24"/>
          <w:lang w:val="en-US"/>
        </w:rPr>
        <w:t xml:space="preserve"> However, fewer studies sought to investigate how dispositional gratitude might impact employees’ behavior in the workplace.</w:t>
      </w:r>
      <w:r>
        <w:rPr>
          <w:rFonts w:ascii="Times New Roman" w:hAnsi="Times New Roman" w:cs="Times New Roman"/>
          <w:sz w:val="24"/>
          <w:szCs w:val="24"/>
          <w:lang w:val="en-US"/>
        </w:rPr>
        <w:t xml:space="preserve"> </w:t>
      </w:r>
      <w:r w:rsidR="009A59B9">
        <w:rPr>
          <w:rFonts w:ascii="Times New Roman" w:hAnsi="Times New Roman" w:cs="Times New Roman"/>
          <w:sz w:val="24"/>
          <w:szCs w:val="24"/>
          <w:lang w:val="en-US"/>
        </w:rPr>
        <w:t>Considering the limitations of prior literature, t</w:t>
      </w:r>
      <w:r>
        <w:rPr>
          <w:rFonts w:ascii="Times New Roman" w:hAnsi="Times New Roman" w:cs="Times New Roman"/>
          <w:sz w:val="24"/>
          <w:szCs w:val="24"/>
          <w:lang w:val="en-US"/>
        </w:rPr>
        <w:t xml:space="preserve">he aim of this study was twofold. First, we </w:t>
      </w:r>
      <w:r w:rsidR="009A59B9">
        <w:rPr>
          <w:rFonts w:ascii="Times New Roman" w:hAnsi="Times New Roman" w:cs="Times New Roman"/>
          <w:sz w:val="24"/>
          <w:szCs w:val="24"/>
          <w:lang w:val="en-US"/>
        </w:rPr>
        <w:t xml:space="preserve">examined </w:t>
      </w:r>
      <w:r>
        <w:rPr>
          <w:rFonts w:ascii="Times New Roman" w:hAnsi="Times New Roman" w:cs="Times New Roman"/>
          <w:sz w:val="24"/>
          <w:szCs w:val="24"/>
          <w:lang w:val="en-US"/>
        </w:rPr>
        <w:t>whether trait gratitude might predict employees’ task and contextual performance</w:t>
      </w:r>
      <w:r w:rsidR="009A59B9">
        <w:rPr>
          <w:rFonts w:ascii="Times New Roman" w:hAnsi="Times New Roman" w:cs="Times New Roman"/>
          <w:sz w:val="24"/>
          <w:szCs w:val="24"/>
          <w:lang w:val="en-US"/>
        </w:rPr>
        <w:t xml:space="preserve"> </w:t>
      </w:r>
      <w:r w:rsidR="009A59B9">
        <w:rPr>
          <w:rFonts w:ascii="Times New Roman" w:hAnsi="Times New Roman" w:cs="Times New Roman"/>
          <w:sz w:val="24"/>
          <w:szCs w:val="24"/>
          <w:lang w:val="en-US"/>
        </w:rPr>
        <w:lastRenderedPageBreak/>
        <w:t>over time</w:t>
      </w:r>
      <w:r>
        <w:rPr>
          <w:rFonts w:ascii="Times New Roman" w:hAnsi="Times New Roman" w:cs="Times New Roman"/>
          <w:sz w:val="24"/>
          <w:szCs w:val="24"/>
          <w:lang w:val="en-US"/>
        </w:rPr>
        <w:t xml:space="preserve">. Second, </w:t>
      </w:r>
      <w:r w:rsidR="009A59B9">
        <w:rPr>
          <w:rFonts w:ascii="Times New Roman" w:hAnsi="Times New Roman" w:cs="Times New Roman"/>
          <w:sz w:val="24"/>
          <w:szCs w:val="24"/>
          <w:lang w:val="en-US"/>
        </w:rPr>
        <w:t xml:space="preserve">we built on the SDT () and </w:t>
      </w:r>
      <w:r>
        <w:rPr>
          <w:rFonts w:ascii="Times New Roman" w:hAnsi="Times New Roman" w:cs="Times New Roman"/>
          <w:sz w:val="24"/>
          <w:szCs w:val="24"/>
          <w:lang w:val="en-US"/>
        </w:rPr>
        <w:t xml:space="preserve">we investigated whether motivation might account for the potential effect of thankfulness on performance. </w:t>
      </w:r>
    </w:p>
    <w:p w:rsidR="00CF1895" w:rsidRDefault="003E0D5D" w:rsidP="007A7F90">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The results suggest that trait gratitude is positively associated with job performance. Similar results were reported by two previous s</w:t>
      </w:r>
      <w:r w:rsidR="00265FB2">
        <w:rPr>
          <w:rFonts w:ascii="Times New Roman" w:hAnsi="Times New Roman" w:cs="Times New Roman"/>
          <w:sz w:val="24"/>
          <w:szCs w:val="24"/>
          <w:lang w:val="en-US"/>
        </w:rPr>
        <w:t xml:space="preserve">tudies, who found that grateful employees are more likely to have </w:t>
      </w:r>
      <w:r w:rsidR="00DF151C">
        <w:rPr>
          <w:rFonts w:ascii="Times New Roman" w:hAnsi="Times New Roman" w:cs="Times New Roman"/>
          <w:sz w:val="24"/>
          <w:szCs w:val="24"/>
          <w:lang w:val="en-US"/>
        </w:rPr>
        <w:t>improved</w:t>
      </w:r>
      <w:r w:rsidR="00265FB2">
        <w:rPr>
          <w:rFonts w:ascii="Times New Roman" w:hAnsi="Times New Roman" w:cs="Times New Roman"/>
          <w:sz w:val="24"/>
          <w:szCs w:val="24"/>
          <w:lang w:val="en-US"/>
        </w:rPr>
        <w:t xml:space="preserve"> overall job performance, as well as more OCBs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Cortini</w:t>
      </w:r>
      <w:proofErr w:type="spellEnd"/>
      <w:r>
        <w:rPr>
          <w:rFonts w:ascii="Times New Roman" w:hAnsi="Times New Roman" w:cs="Times New Roman"/>
          <w:sz w:val="24"/>
          <w:szCs w:val="24"/>
          <w:lang w:val="en-US"/>
        </w:rPr>
        <w:t xml:space="preserve"> et al., 2019; Li et al., 202</w:t>
      </w:r>
      <w:r w:rsidR="003234B3">
        <w:rPr>
          <w:rFonts w:ascii="Times New Roman" w:hAnsi="Times New Roman" w:cs="Times New Roman"/>
          <w:sz w:val="24"/>
          <w:szCs w:val="24"/>
          <w:lang w:val="en-US"/>
        </w:rPr>
        <w:t>2</w:t>
      </w:r>
      <w:r>
        <w:rPr>
          <w:rFonts w:ascii="Times New Roman" w:hAnsi="Times New Roman" w:cs="Times New Roman"/>
          <w:sz w:val="24"/>
          <w:szCs w:val="24"/>
          <w:lang w:val="en-US"/>
        </w:rPr>
        <w:t>). However, none of these studies had concomitantly investigated the effect of trait gratitude on both task and contextual performance</w:t>
      </w:r>
      <w:r w:rsidRPr="00560CB8">
        <w:rPr>
          <w:rFonts w:ascii="Times New Roman" w:hAnsi="Times New Roman" w:cs="Times New Roman"/>
          <w:color w:val="FF0000"/>
          <w:sz w:val="24"/>
          <w:szCs w:val="24"/>
          <w:highlight w:val="yellow"/>
          <w:lang w:val="en-US"/>
        </w:rPr>
        <w:t xml:space="preserve">. </w:t>
      </w:r>
      <w:r w:rsidR="00DF151C" w:rsidRPr="00560CB8">
        <w:rPr>
          <w:rFonts w:ascii="Times New Roman" w:hAnsi="Times New Roman" w:cs="Times New Roman"/>
          <w:color w:val="FF0000"/>
          <w:sz w:val="24"/>
          <w:szCs w:val="24"/>
          <w:highlight w:val="yellow"/>
          <w:lang w:val="en-US"/>
        </w:rPr>
        <w:t>This result</w:t>
      </w:r>
      <w:r w:rsidR="00DF151C" w:rsidRPr="00560CB8">
        <w:rPr>
          <w:rFonts w:ascii="Times New Roman" w:hAnsi="Times New Roman" w:cs="Times New Roman"/>
          <w:color w:val="FF0000"/>
          <w:sz w:val="24"/>
          <w:szCs w:val="24"/>
          <w:lang w:val="en-US"/>
        </w:rPr>
        <w:t xml:space="preserve"> </w:t>
      </w:r>
      <w:r w:rsidR="00DF151C" w:rsidRPr="00326170">
        <w:rPr>
          <w:rFonts w:ascii="Times New Roman" w:hAnsi="Times New Roman" w:cs="Times New Roman"/>
          <w:sz w:val="24"/>
          <w:szCs w:val="24"/>
          <w:lang w:val="en-US"/>
        </w:rPr>
        <w:t>aligns with the view that gratitude is a moral affect which prompts reciprocity</w:t>
      </w:r>
      <w:r w:rsidR="00F9708C">
        <w:rPr>
          <w:rFonts w:ascii="Times New Roman" w:hAnsi="Times New Roman" w:cs="Times New Roman"/>
          <w:sz w:val="24"/>
          <w:szCs w:val="24"/>
          <w:lang w:val="en-US"/>
        </w:rPr>
        <w:t xml:space="preserve"> (</w:t>
      </w:r>
      <w:r w:rsidR="009E407B" w:rsidRPr="009E407B">
        <w:rPr>
          <w:rFonts w:ascii="Times New Roman" w:hAnsi="Times New Roman" w:cs="Times New Roman"/>
          <w:sz w:val="24"/>
          <w:szCs w:val="24"/>
          <w:lang w:val="en-US"/>
        </w:rPr>
        <w:t>McCullough</w:t>
      </w:r>
      <w:r w:rsidR="009E407B">
        <w:rPr>
          <w:rFonts w:ascii="Times New Roman" w:hAnsi="Times New Roman" w:cs="Times New Roman"/>
          <w:sz w:val="24"/>
          <w:szCs w:val="24"/>
          <w:lang w:val="en-US"/>
        </w:rPr>
        <w:t xml:space="preserve"> et al., 2001). It seems that the prosocial tendencies that are characteristic of grateful people extend</w:t>
      </w:r>
      <w:r w:rsidR="009E407B" w:rsidRPr="009E407B">
        <w:rPr>
          <w:rFonts w:ascii="Times New Roman" w:hAnsi="Times New Roman" w:cs="Times New Roman"/>
          <w:sz w:val="24"/>
          <w:szCs w:val="24"/>
          <w:lang w:val="en-US"/>
        </w:rPr>
        <w:t xml:space="preserve"> beyond interactions with </w:t>
      </w:r>
      <w:r w:rsidR="009E407B">
        <w:rPr>
          <w:rFonts w:ascii="Times New Roman" w:hAnsi="Times New Roman" w:cs="Times New Roman"/>
          <w:sz w:val="24"/>
          <w:szCs w:val="24"/>
          <w:lang w:val="en-US"/>
        </w:rPr>
        <w:t xml:space="preserve">other </w:t>
      </w:r>
      <w:r w:rsidR="009E407B" w:rsidRPr="009E407B">
        <w:rPr>
          <w:rFonts w:ascii="Times New Roman" w:hAnsi="Times New Roman" w:cs="Times New Roman"/>
          <w:sz w:val="24"/>
          <w:szCs w:val="24"/>
          <w:lang w:val="en-US"/>
        </w:rPr>
        <w:t>individuals to encompass organizations as well</w:t>
      </w:r>
      <w:r w:rsidR="009E407B">
        <w:rPr>
          <w:rFonts w:ascii="Times New Roman" w:hAnsi="Times New Roman" w:cs="Times New Roman"/>
          <w:sz w:val="24"/>
          <w:szCs w:val="24"/>
          <w:lang w:val="en-US"/>
        </w:rPr>
        <w:t>.</w:t>
      </w:r>
      <w:r w:rsidR="00DF151C" w:rsidRPr="00326170">
        <w:rPr>
          <w:rFonts w:ascii="Times New Roman" w:hAnsi="Times New Roman" w:cs="Times New Roman"/>
          <w:sz w:val="24"/>
          <w:szCs w:val="24"/>
          <w:lang w:val="en-US"/>
        </w:rPr>
        <w:t xml:space="preserve"> Future studies might investigate potential moderators in </w:t>
      </w:r>
      <w:r w:rsidR="00E8262D">
        <w:rPr>
          <w:rFonts w:ascii="Times New Roman" w:hAnsi="Times New Roman" w:cs="Times New Roman"/>
          <w:sz w:val="24"/>
          <w:szCs w:val="24"/>
          <w:lang w:val="en-US"/>
        </w:rPr>
        <w:t>the relation between gratitude and performance</w:t>
      </w:r>
      <w:r w:rsidR="003234B3" w:rsidRPr="00326170">
        <w:rPr>
          <w:rFonts w:ascii="Times New Roman" w:hAnsi="Times New Roman" w:cs="Times New Roman"/>
          <w:sz w:val="24"/>
          <w:szCs w:val="24"/>
          <w:lang w:val="en-US"/>
        </w:rPr>
        <w:t>. For instance,</w:t>
      </w:r>
      <w:r w:rsidR="00FA2987">
        <w:rPr>
          <w:rFonts w:ascii="Times New Roman" w:hAnsi="Times New Roman" w:cs="Times New Roman"/>
          <w:sz w:val="24"/>
          <w:szCs w:val="24"/>
          <w:lang w:val="en-US"/>
        </w:rPr>
        <w:t xml:space="preserve"> </w:t>
      </w:r>
      <w:proofErr w:type="spellStart"/>
      <w:r w:rsidR="00FA2987">
        <w:rPr>
          <w:rFonts w:ascii="Times New Roman" w:hAnsi="Times New Roman" w:cs="Times New Roman"/>
          <w:sz w:val="24"/>
          <w:szCs w:val="24"/>
          <w:lang w:val="en-US"/>
        </w:rPr>
        <w:t>Ren</w:t>
      </w:r>
      <w:proofErr w:type="spellEnd"/>
      <w:r w:rsidR="00FA2987">
        <w:rPr>
          <w:rFonts w:ascii="Times New Roman" w:hAnsi="Times New Roman" w:cs="Times New Roman"/>
          <w:sz w:val="24"/>
          <w:szCs w:val="24"/>
          <w:lang w:val="en-US"/>
        </w:rPr>
        <w:t xml:space="preserve"> et al. (2023) recently found that grateful employees take charge more in the workplace when they have high </w:t>
      </w:r>
      <w:r w:rsidR="00FA2987" w:rsidRPr="00FA2987">
        <w:rPr>
          <w:rFonts w:ascii="Times New Roman" w:hAnsi="Times New Roman" w:cs="Times New Roman"/>
          <w:sz w:val="24"/>
          <w:szCs w:val="24"/>
          <w:lang w:val="en-US"/>
        </w:rPr>
        <w:t>role breadth self-efficacy</w:t>
      </w:r>
      <w:r w:rsidR="00FA2987">
        <w:rPr>
          <w:rFonts w:ascii="Times New Roman" w:hAnsi="Times New Roman" w:cs="Times New Roman"/>
          <w:sz w:val="24"/>
          <w:szCs w:val="24"/>
          <w:lang w:val="en-US"/>
        </w:rPr>
        <w:t xml:space="preserve">. </w:t>
      </w:r>
      <w:r w:rsidR="00326170">
        <w:rPr>
          <w:rFonts w:ascii="Times New Roman" w:hAnsi="Times New Roman" w:cs="Times New Roman"/>
          <w:sz w:val="24"/>
          <w:szCs w:val="24"/>
          <w:lang w:val="en-US"/>
        </w:rPr>
        <w:t xml:space="preserve"> </w:t>
      </w:r>
      <w:r w:rsidR="00FA2987">
        <w:rPr>
          <w:rFonts w:ascii="Times New Roman" w:hAnsi="Times New Roman" w:cs="Times New Roman"/>
          <w:sz w:val="24"/>
          <w:szCs w:val="24"/>
          <w:lang w:val="en-US"/>
        </w:rPr>
        <w:t>In a similar way, w</w:t>
      </w:r>
      <w:r w:rsidR="00596C54">
        <w:rPr>
          <w:rFonts w:ascii="Times New Roman" w:hAnsi="Times New Roman" w:cs="Times New Roman"/>
          <w:sz w:val="24"/>
          <w:szCs w:val="24"/>
          <w:lang w:val="en-US"/>
        </w:rPr>
        <w:t xml:space="preserve">e might expect gratitude to be more strongly linked to </w:t>
      </w:r>
      <w:r w:rsidR="00FA2987">
        <w:rPr>
          <w:rFonts w:ascii="Times New Roman" w:hAnsi="Times New Roman" w:cs="Times New Roman"/>
          <w:sz w:val="24"/>
          <w:szCs w:val="24"/>
          <w:lang w:val="en-US"/>
        </w:rPr>
        <w:t xml:space="preserve">contextual </w:t>
      </w:r>
      <w:r w:rsidR="00596C54">
        <w:rPr>
          <w:rFonts w:ascii="Times New Roman" w:hAnsi="Times New Roman" w:cs="Times New Roman"/>
          <w:sz w:val="24"/>
          <w:szCs w:val="24"/>
          <w:lang w:val="en-US"/>
        </w:rPr>
        <w:t xml:space="preserve">performance in </w:t>
      </w:r>
      <w:r w:rsidR="00FA2987">
        <w:rPr>
          <w:rFonts w:ascii="Times New Roman" w:hAnsi="Times New Roman" w:cs="Times New Roman"/>
          <w:sz w:val="24"/>
          <w:szCs w:val="24"/>
          <w:lang w:val="en-US"/>
        </w:rPr>
        <w:t>employees who feel confident that they have the competence to make positive contributions in their organizations.</w:t>
      </w:r>
    </w:p>
    <w:p w:rsidR="00DD5798" w:rsidRDefault="00CF1895" w:rsidP="00734240">
      <w:pPr>
        <w:spacing w:after="0" w:line="480" w:lineRule="auto"/>
        <w:ind w:firstLine="708"/>
        <w:rPr>
          <w:rFonts w:ascii="Times New Roman" w:hAnsi="Times New Roman" w:cs="Times New Roman"/>
          <w:sz w:val="24"/>
          <w:szCs w:val="24"/>
          <w:shd w:val="clear" w:color="auto" w:fill="FCFCFC"/>
          <w:lang w:val="en-US"/>
        </w:rPr>
      </w:pPr>
      <w:r>
        <w:rPr>
          <w:rFonts w:ascii="Times New Roman" w:hAnsi="Times New Roman" w:cs="Times New Roman"/>
          <w:sz w:val="24"/>
          <w:szCs w:val="24"/>
          <w:lang w:val="en-US"/>
        </w:rPr>
        <w:t xml:space="preserve">Correlation analyses further indicated that amotivation was negatively correlated to both task and contextual performance, extrinsic regulation was negatively linked to task performance, whereas </w:t>
      </w:r>
      <w:proofErr w:type="spellStart"/>
      <w:r>
        <w:rPr>
          <w:rFonts w:ascii="Times New Roman" w:hAnsi="Times New Roman" w:cs="Times New Roman"/>
          <w:sz w:val="24"/>
          <w:szCs w:val="24"/>
          <w:lang w:val="en-US"/>
        </w:rPr>
        <w:t>introj</w:t>
      </w:r>
      <w:r w:rsidR="000A2A7D">
        <w:rPr>
          <w:rFonts w:ascii="Times New Roman" w:hAnsi="Times New Roman" w:cs="Times New Roman"/>
          <w:sz w:val="24"/>
          <w:szCs w:val="24"/>
          <w:lang w:val="en-US"/>
        </w:rPr>
        <w:t>ected</w:t>
      </w:r>
      <w:proofErr w:type="spellEnd"/>
      <w:r w:rsidR="000A2A7D">
        <w:rPr>
          <w:rFonts w:ascii="Times New Roman" w:hAnsi="Times New Roman" w:cs="Times New Roman"/>
          <w:sz w:val="24"/>
          <w:szCs w:val="24"/>
          <w:lang w:val="en-US"/>
        </w:rPr>
        <w:t xml:space="preserve"> and identified regulation</w:t>
      </w:r>
      <w:r w:rsidR="002142AC">
        <w:rPr>
          <w:rFonts w:ascii="Times New Roman" w:hAnsi="Times New Roman" w:cs="Times New Roman"/>
          <w:sz w:val="24"/>
          <w:szCs w:val="24"/>
          <w:lang w:val="en-US"/>
        </w:rPr>
        <w:t>s</w:t>
      </w:r>
      <w:r w:rsidR="000A2A7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2142AC">
        <w:rPr>
          <w:rFonts w:ascii="Times New Roman" w:hAnsi="Times New Roman" w:cs="Times New Roman"/>
          <w:sz w:val="24"/>
          <w:szCs w:val="24"/>
          <w:lang w:val="en-US"/>
        </w:rPr>
        <w:t xml:space="preserve">together with </w:t>
      </w:r>
      <w:r w:rsidR="000A2A7D">
        <w:rPr>
          <w:rFonts w:ascii="Times New Roman" w:hAnsi="Times New Roman" w:cs="Times New Roman"/>
          <w:sz w:val="24"/>
          <w:szCs w:val="24"/>
          <w:lang w:val="en-US"/>
        </w:rPr>
        <w:t xml:space="preserve">intrinsic motivation, </w:t>
      </w:r>
      <w:r>
        <w:rPr>
          <w:rFonts w:ascii="Times New Roman" w:hAnsi="Times New Roman" w:cs="Times New Roman"/>
          <w:sz w:val="24"/>
          <w:szCs w:val="24"/>
          <w:lang w:val="en-US"/>
        </w:rPr>
        <w:t>were all positively related to both task and contextual performance. This result is in line with the SDT (</w:t>
      </w:r>
      <w:proofErr w:type="spellStart"/>
      <w:r>
        <w:rPr>
          <w:rFonts w:ascii="Times New Roman" w:hAnsi="Times New Roman" w:cs="Times New Roman"/>
          <w:sz w:val="24"/>
          <w:szCs w:val="24"/>
          <w:lang w:val="en-US"/>
        </w:rPr>
        <w:t>Deci</w:t>
      </w:r>
      <w:proofErr w:type="spellEnd"/>
      <w:r>
        <w:rPr>
          <w:rFonts w:ascii="Times New Roman" w:hAnsi="Times New Roman" w:cs="Times New Roman"/>
          <w:sz w:val="24"/>
          <w:szCs w:val="24"/>
          <w:lang w:val="en-US"/>
        </w:rPr>
        <w:t xml:space="preserve"> et al., 2017), as well as previous </w:t>
      </w:r>
      <w:r w:rsidR="0079306F">
        <w:rPr>
          <w:rFonts w:ascii="Times New Roman" w:hAnsi="Times New Roman" w:cs="Times New Roman"/>
          <w:sz w:val="24"/>
          <w:szCs w:val="24"/>
          <w:lang w:val="en-US"/>
        </w:rPr>
        <w:t>meta-analytical</w:t>
      </w:r>
      <w:r>
        <w:rPr>
          <w:rFonts w:ascii="Times New Roman" w:hAnsi="Times New Roman" w:cs="Times New Roman"/>
          <w:sz w:val="24"/>
          <w:szCs w:val="24"/>
          <w:lang w:val="en-US"/>
        </w:rPr>
        <w:t xml:space="preserve"> evidence</w:t>
      </w:r>
      <w:r w:rsidR="000A2A7D">
        <w:rPr>
          <w:rFonts w:ascii="Times New Roman" w:hAnsi="Times New Roman" w:cs="Times New Roman"/>
          <w:sz w:val="24"/>
          <w:szCs w:val="24"/>
          <w:lang w:val="en-US"/>
        </w:rPr>
        <w:t xml:space="preserve"> (</w:t>
      </w:r>
      <w:r w:rsidR="0079306F">
        <w:rPr>
          <w:rFonts w:ascii="Times New Roman" w:hAnsi="Times New Roman" w:cs="Times New Roman"/>
          <w:sz w:val="24"/>
          <w:szCs w:val="24"/>
          <w:lang w:val="en-US"/>
        </w:rPr>
        <w:t xml:space="preserve">Van den </w:t>
      </w:r>
      <w:proofErr w:type="spellStart"/>
      <w:r w:rsidR="0079306F">
        <w:rPr>
          <w:rFonts w:ascii="Times New Roman" w:hAnsi="Times New Roman" w:cs="Times New Roman"/>
          <w:sz w:val="24"/>
          <w:szCs w:val="24"/>
          <w:lang w:val="en-US"/>
        </w:rPr>
        <w:t>Broeck</w:t>
      </w:r>
      <w:proofErr w:type="spellEnd"/>
      <w:r w:rsidR="0079306F">
        <w:rPr>
          <w:rFonts w:ascii="Times New Roman" w:hAnsi="Times New Roman" w:cs="Times New Roman"/>
          <w:sz w:val="24"/>
          <w:szCs w:val="24"/>
          <w:lang w:val="en-US"/>
        </w:rPr>
        <w:t xml:space="preserve"> et al., 2021</w:t>
      </w:r>
      <w:r w:rsidR="000A2A7D">
        <w:rPr>
          <w:rFonts w:ascii="Times New Roman" w:hAnsi="Times New Roman" w:cs="Times New Roman"/>
          <w:sz w:val="24"/>
          <w:szCs w:val="24"/>
          <w:lang w:val="en-US"/>
        </w:rPr>
        <w:t>)</w:t>
      </w:r>
      <w:r>
        <w:rPr>
          <w:rFonts w:ascii="Times New Roman" w:hAnsi="Times New Roman" w:cs="Times New Roman"/>
          <w:sz w:val="24"/>
          <w:szCs w:val="24"/>
          <w:lang w:val="en-US"/>
        </w:rPr>
        <w:t xml:space="preserve"> suggesting that the more mature </w:t>
      </w:r>
      <w:r w:rsidR="000A2A7D">
        <w:rPr>
          <w:rFonts w:ascii="Times New Roman" w:hAnsi="Times New Roman" w:cs="Times New Roman"/>
          <w:sz w:val="24"/>
          <w:szCs w:val="24"/>
          <w:lang w:val="en-US"/>
        </w:rPr>
        <w:t xml:space="preserve">(i.e., internalized) </w:t>
      </w:r>
      <w:r>
        <w:rPr>
          <w:rFonts w:ascii="Times New Roman" w:hAnsi="Times New Roman" w:cs="Times New Roman"/>
          <w:sz w:val="24"/>
          <w:szCs w:val="24"/>
          <w:lang w:val="en-US"/>
        </w:rPr>
        <w:t>the motivation is,</w:t>
      </w:r>
      <w:r w:rsidR="000A2A7D" w:rsidRPr="000A2A7D">
        <w:rPr>
          <w:rFonts w:ascii="Times New Roman" w:hAnsi="Times New Roman" w:cs="Times New Roman"/>
          <w:sz w:val="24"/>
          <w:szCs w:val="24"/>
          <w:lang w:val="en-US"/>
        </w:rPr>
        <w:t xml:space="preserve"> the higher the likelihood that the employee</w:t>
      </w:r>
      <w:r w:rsidR="000A2A7D">
        <w:rPr>
          <w:rFonts w:ascii="Times New Roman" w:hAnsi="Times New Roman" w:cs="Times New Roman"/>
          <w:sz w:val="24"/>
          <w:szCs w:val="24"/>
          <w:lang w:val="en-US"/>
        </w:rPr>
        <w:t>s</w:t>
      </w:r>
      <w:r w:rsidR="000A2A7D" w:rsidRPr="000A2A7D">
        <w:rPr>
          <w:rFonts w:ascii="Times New Roman" w:hAnsi="Times New Roman" w:cs="Times New Roman"/>
          <w:sz w:val="24"/>
          <w:szCs w:val="24"/>
          <w:lang w:val="en-US"/>
        </w:rPr>
        <w:t xml:space="preserve"> will demonstrate good performance</w:t>
      </w:r>
      <w:r w:rsidR="000A2A7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0A2A7D">
        <w:rPr>
          <w:rFonts w:ascii="Times New Roman" w:hAnsi="Times New Roman" w:cs="Times New Roman"/>
          <w:sz w:val="24"/>
          <w:szCs w:val="24"/>
          <w:lang w:val="en-US"/>
        </w:rPr>
        <w:t xml:space="preserve">However, when all types of motivation were concomitantly evaluated as predictors of job performance in the path analysis, only identified regulation remained a significant predictor of task performance, whereas intrinsic motivation was the only </w:t>
      </w:r>
      <w:r w:rsidR="0079306F">
        <w:rPr>
          <w:rFonts w:ascii="Times New Roman" w:hAnsi="Times New Roman" w:cs="Times New Roman"/>
          <w:sz w:val="24"/>
          <w:szCs w:val="24"/>
          <w:lang w:val="en-US"/>
        </w:rPr>
        <w:t xml:space="preserve">significant predictor of contextual </w:t>
      </w:r>
      <w:r w:rsidR="0079306F">
        <w:rPr>
          <w:rFonts w:ascii="Times New Roman" w:hAnsi="Times New Roman" w:cs="Times New Roman"/>
          <w:sz w:val="24"/>
          <w:szCs w:val="24"/>
          <w:lang w:val="en-US"/>
        </w:rPr>
        <w:lastRenderedPageBreak/>
        <w:t xml:space="preserve">performance. </w:t>
      </w:r>
      <w:r w:rsidR="002142AC">
        <w:rPr>
          <w:rFonts w:ascii="Times New Roman" w:hAnsi="Times New Roman" w:cs="Times New Roman"/>
          <w:sz w:val="24"/>
          <w:szCs w:val="24"/>
          <w:lang w:val="en-US"/>
        </w:rPr>
        <w:t xml:space="preserve">This finding seems to </w:t>
      </w:r>
      <w:r w:rsidR="00060BA0">
        <w:rPr>
          <w:rFonts w:ascii="Times New Roman" w:hAnsi="Times New Roman" w:cs="Times New Roman"/>
          <w:sz w:val="24"/>
          <w:szCs w:val="24"/>
          <w:lang w:val="en-US"/>
        </w:rPr>
        <w:t>suggest that</w:t>
      </w:r>
      <w:r w:rsidR="00DA1D53">
        <w:rPr>
          <w:rFonts w:ascii="Times New Roman" w:hAnsi="Times New Roman" w:cs="Times New Roman"/>
          <w:sz w:val="24"/>
          <w:szCs w:val="24"/>
          <w:lang w:val="en-US"/>
        </w:rPr>
        <w:t xml:space="preserve">, </w:t>
      </w:r>
      <w:r w:rsidR="00702513">
        <w:rPr>
          <w:rFonts w:ascii="Times New Roman" w:hAnsi="Times New Roman" w:cs="Times New Roman"/>
          <w:sz w:val="24"/>
          <w:szCs w:val="24"/>
          <w:lang w:val="en-US"/>
        </w:rPr>
        <w:t>in this sample of</w:t>
      </w:r>
      <w:r w:rsidR="00DA1D53">
        <w:rPr>
          <w:rFonts w:ascii="Times New Roman" w:hAnsi="Times New Roman" w:cs="Times New Roman"/>
          <w:sz w:val="24"/>
          <w:szCs w:val="24"/>
          <w:lang w:val="en-US"/>
        </w:rPr>
        <w:t xml:space="preserve"> Romanian employees,</w:t>
      </w:r>
      <w:r w:rsidR="00060BA0">
        <w:rPr>
          <w:rFonts w:ascii="Times New Roman" w:hAnsi="Times New Roman" w:cs="Times New Roman"/>
          <w:sz w:val="24"/>
          <w:szCs w:val="24"/>
          <w:lang w:val="en-US"/>
        </w:rPr>
        <w:t xml:space="preserve"> identified regulation and intrinsic motivation serve slightly different roles in relation to </w:t>
      </w:r>
      <w:r w:rsidR="00702513">
        <w:rPr>
          <w:rFonts w:ascii="Times New Roman" w:hAnsi="Times New Roman" w:cs="Times New Roman"/>
          <w:sz w:val="24"/>
          <w:szCs w:val="24"/>
          <w:lang w:val="en-US"/>
        </w:rPr>
        <w:t xml:space="preserve">job </w:t>
      </w:r>
      <w:r w:rsidR="00060BA0">
        <w:rPr>
          <w:rFonts w:ascii="Times New Roman" w:hAnsi="Times New Roman" w:cs="Times New Roman"/>
          <w:sz w:val="24"/>
          <w:szCs w:val="24"/>
          <w:lang w:val="en-US"/>
        </w:rPr>
        <w:t>performance. When employees perceive their work to be important and meaningful, they are more likely to</w:t>
      </w:r>
      <w:r w:rsidR="00DA1D53">
        <w:rPr>
          <w:rFonts w:ascii="Times New Roman" w:hAnsi="Times New Roman" w:cs="Times New Roman"/>
          <w:sz w:val="24"/>
          <w:szCs w:val="24"/>
          <w:lang w:val="en-US"/>
        </w:rPr>
        <w:t xml:space="preserve"> put effort in their jobs and</w:t>
      </w:r>
      <w:r w:rsidR="00060BA0">
        <w:rPr>
          <w:rFonts w:ascii="Times New Roman" w:hAnsi="Times New Roman" w:cs="Times New Roman"/>
          <w:sz w:val="24"/>
          <w:szCs w:val="24"/>
          <w:lang w:val="en-US"/>
        </w:rPr>
        <w:t xml:space="preserve"> excel in meeting their job demands</w:t>
      </w:r>
      <w:r w:rsidR="002142AC">
        <w:rPr>
          <w:rFonts w:ascii="Times New Roman" w:hAnsi="Times New Roman" w:cs="Times New Roman"/>
          <w:sz w:val="24"/>
          <w:szCs w:val="24"/>
          <w:lang w:val="en-US"/>
        </w:rPr>
        <w:t xml:space="preserve">, but they will not necessarily </w:t>
      </w:r>
      <w:r w:rsidR="00060BA0" w:rsidRPr="00060BA0">
        <w:rPr>
          <w:rFonts w:ascii="Times New Roman" w:hAnsi="Times New Roman" w:cs="Times New Roman"/>
          <w:sz w:val="24"/>
          <w:szCs w:val="24"/>
          <w:lang w:val="en-US"/>
        </w:rPr>
        <w:t>go the extra mile in order to help the organization</w:t>
      </w:r>
      <w:r w:rsidR="00B32793">
        <w:rPr>
          <w:rFonts w:ascii="Times New Roman" w:hAnsi="Times New Roman" w:cs="Times New Roman"/>
          <w:sz w:val="24"/>
          <w:szCs w:val="24"/>
          <w:lang w:val="en-US"/>
        </w:rPr>
        <w:t>.</w:t>
      </w:r>
      <w:r w:rsidR="00624A05">
        <w:rPr>
          <w:rFonts w:ascii="Times New Roman" w:hAnsi="Times New Roman" w:cs="Times New Roman"/>
          <w:sz w:val="24"/>
          <w:szCs w:val="24"/>
          <w:lang w:val="en-US"/>
        </w:rPr>
        <w:t xml:space="preserve"> </w:t>
      </w:r>
      <w:r w:rsidR="007A7F90">
        <w:rPr>
          <w:rFonts w:ascii="Times New Roman" w:hAnsi="Times New Roman" w:cs="Times New Roman"/>
          <w:sz w:val="24"/>
          <w:szCs w:val="24"/>
          <w:lang w:val="en-US"/>
        </w:rPr>
        <w:t xml:space="preserve">Because intrinsic motivation is </w:t>
      </w:r>
      <w:r w:rsidR="00222372">
        <w:rPr>
          <w:rFonts w:ascii="Times New Roman" w:hAnsi="Times New Roman" w:cs="Times New Roman"/>
          <w:sz w:val="24"/>
          <w:szCs w:val="24"/>
          <w:lang w:val="en-US"/>
        </w:rPr>
        <w:t>the type of motivation which is most</w:t>
      </w:r>
      <w:r w:rsidR="007A7F90">
        <w:rPr>
          <w:rFonts w:ascii="Times New Roman" w:hAnsi="Times New Roman" w:cs="Times New Roman"/>
          <w:sz w:val="24"/>
          <w:szCs w:val="24"/>
          <w:lang w:val="en-US"/>
        </w:rPr>
        <w:t xml:space="preserve"> </w:t>
      </w:r>
      <w:r w:rsidR="00222372">
        <w:rPr>
          <w:rFonts w:ascii="Times New Roman" w:hAnsi="Times New Roman" w:cs="Times New Roman"/>
          <w:sz w:val="24"/>
          <w:szCs w:val="24"/>
          <w:lang w:val="en-US"/>
        </w:rPr>
        <w:t>strongly</w:t>
      </w:r>
      <w:r w:rsidR="007A7F90">
        <w:rPr>
          <w:rFonts w:ascii="Times New Roman" w:hAnsi="Times New Roman" w:cs="Times New Roman"/>
          <w:sz w:val="24"/>
          <w:szCs w:val="24"/>
          <w:lang w:val="en-US"/>
        </w:rPr>
        <w:t xml:space="preserve"> </w:t>
      </w:r>
      <w:r w:rsidR="00222372">
        <w:rPr>
          <w:rFonts w:ascii="Times New Roman" w:hAnsi="Times New Roman" w:cs="Times New Roman"/>
          <w:sz w:val="24"/>
          <w:szCs w:val="24"/>
          <w:lang w:val="en-US"/>
        </w:rPr>
        <w:t>linked</w:t>
      </w:r>
      <w:r w:rsidR="007A7F90">
        <w:rPr>
          <w:rFonts w:ascii="Times New Roman" w:hAnsi="Times New Roman" w:cs="Times New Roman"/>
          <w:sz w:val="24"/>
          <w:szCs w:val="24"/>
          <w:lang w:val="en-US"/>
        </w:rPr>
        <w:t xml:space="preserve"> to employee well-being</w:t>
      </w:r>
      <w:r w:rsidR="00222372">
        <w:rPr>
          <w:rFonts w:ascii="Times New Roman" w:hAnsi="Times New Roman" w:cs="Times New Roman"/>
          <w:sz w:val="24"/>
          <w:szCs w:val="24"/>
          <w:lang w:val="en-US"/>
        </w:rPr>
        <w:t xml:space="preserve"> </w:t>
      </w:r>
      <w:r w:rsidR="00222372" w:rsidRPr="00222372">
        <w:rPr>
          <w:rFonts w:ascii="Times New Roman" w:hAnsi="Times New Roman" w:cs="Times New Roman"/>
          <w:sz w:val="24"/>
          <w:szCs w:val="24"/>
          <w:lang w:val="en-US"/>
        </w:rPr>
        <w:t xml:space="preserve">(Van den </w:t>
      </w:r>
      <w:proofErr w:type="spellStart"/>
      <w:r w:rsidR="00222372" w:rsidRPr="00222372">
        <w:rPr>
          <w:rFonts w:ascii="Times New Roman" w:hAnsi="Times New Roman" w:cs="Times New Roman"/>
          <w:sz w:val="24"/>
          <w:szCs w:val="24"/>
          <w:lang w:val="en-US"/>
        </w:rPr>
        <w:t>Broeck</w:t>
      </w:r>
      <w:proofErr w:type="spellEnd"/>
      <w:r w:rsidR="00222372" w:rsidRPr="00222372">
        <w:rPr>
          <w:rFonts w:ascii="Times New Roman" w:hAnsi="Times New Roman" w:cs="Times New Roman"/>
          <w:sz w:val="24"/>
          <w:szCs w:val="24"/>
          <w:lang w:val="en-US"/>
        </w:rPr>
        <w:t xml:space="preserve"> et al., 2021)</w:t>
      </w:r>
      <w:r w:rsidR="007A7F90">
        <w:rPr>
          <w:rFonts w:ascii="Times New Roman" w:hAnsi="Times New Roman" w:cs="Times New Roman"/>
          <w:sz w:val="24"/>
          <w:szCs w:val="24"/>
          <w:lang w:val="en-US"/>
        </w:rPr>
        <w:t>, employees who derive intrinsic motivation from their work might simply have more energetic and emotional resources to</w:t>
      </w:r>
      <w:r w:rsidR="007523E7">
        <w:rPr>
          <w:rFonts w:ascii="Times New Roman" w:hAnsi="Times New Roman" w:cs="Times New Roman"/>
          <w:sz w:val="24"/>
          <w:szCs w:val="24"/>
          <w:lang w:val="en-US"/>
        </w:rPr>
        <w:t xml:space="preserve"> also</w:t>
      </w:r>
      <w:r w:rsidR="007A7F90">
        <w:rPr>
          <w:rFonts w:ascii="Times New Roman" w:hAnsi="Times New Roman" w:cs="Times New Roman"/>
          <w:sz w:val="24"/>
          <w:szCs w:val="24"/>
          <w:lang w:val="en-US"/>
        </w:rPr>
        <w:t xml:space="preserve"> engage in more extra-role behaviors. </w:t>
      </w:r>
      <w:r w:rsidR="00624A05">
        <w:rPr>
          <w:rFonts w:ascii="Times New Roman" w:hAnsi="Times New Roman" w:cs="Times New Roman"/>
          <w:sz w:val="24"/>
          <w:szCs w:val="24"/>
          <w:lang w:val="en-US"/>
        </w:rPr>
        <w:t xml:space="preserve">However, these findings must be interpreted with caution, given the limited sample size, which </w:t>
      </w:r>
      <w:r w:rsidR="00222372">
        <w:rPr>
          <w:rFonts w:ascii="Times New Roman" w:hAnsi="Times New Roman" w:cs="Times New Roman"/>
          <w:sz w:val="24"/>
          <w:szCs w:val="24"/>
          <w:lang w:val="en-US"/>
        </w:rPr>
        <w:t>might lead to false negative errors. Some paths that did not demonstrate statistical significance in the current study might have</w:t>
      </w:r>
      <w:r w:rsidR="000B028E">
        <w:rPr>
          <w:rFonts w:ascii="Times New Roman" w:hAnsi="Times New Roman" w:cs="Times New Roman"/>
          <w:sz w:val="24"/>
          <w:szCs w:val="24"/>
          <w:lang w:val="en-US"/>
        </w:rPr>
        <w:t xml:space="preserve"> been statistically significant, </w:t>
      </w:r>
      <w:r w:rsidR="00222372">
        <w:rPr>
          <w:rFonts w:ascii="Times New Roman" w:hAnsi="Times New Roman" w:cs="Times New Roman"/>
          <w:sz w:val="24"/>
          <w:szCs w:val="24"/>
          <w:lang w:val="en-US"/>
        </w:rPr>
        <w:t>w</w:t>
      </w:r>
      <w:r w:rsidR="000B028E">
        <w:rPr>
          <w:rFonts w:ascii="Times New Roman" w:hAnsi="Times New Roman" w:cs="Times New Roman"/>
          <w:sz w:val="24"/>
          <w:szCs w:val="24"/>
          <w:lang w:val="en-US"/>
        </w:rPr>
        <w:t xml:space="preserve">ere the sample </w:t>
      </w:r>
      <w:r w:rsidR="00222372">
        <w:rPr>
          <w:rFonts w:ascii="Times New Roman" w:hAnsi="Times New Roman" w:cs="Times New Roman"/>
          <w:sz w:val="24"/>
          <w:szCs w:val="24"/>
          <w:lang w:val="en-US"/>
        </w:rPr>
        <w:t>larger.</w:t>
      </w:r>
      <w:r w:rsidR="00DD5798" w:rsidRPr="00DD5798">
        <w:rPr>
          <w:rFonts w:ascii="Times New Roman" w:hAnsi="Times New Roman" w:cs="Times New Roman"/>
          <w:b/>
          <w:sz w:val="24"/>
          <w:szCs w:val="24"/>
          <w:lang w:val="en-US"/>
        </w:rPr>
        <w:br/>
      </w:r>
      <w:r w:rsidR="00A90A5B">
        <w:rPr>
          <w:rFonts w:ascii="Times New Roman" w:hAnsi="Times New Roman" w:cs="Times New Roman"/>
          <w:b/>
          <w:sz w:val="24"/>
          <w:szCs w:val="24"/>
          <w:shd w:val="clear" w:color="auto" w:fill="FCFCFC"/>
          <w:lang w:val="en-US"/>
        </w:rPr>
        <w:tab/>
      </w:r>
      <w:r w:rsidR="001A46F5">
        <w:rPr>
          <w:rFonts w:ascii="Times New Roman" w:hAnsi="Times New Roman" w:cs="Times New Roman"/>
          <w:sz w:val="24"/>
          <w:szCs w:val="24"/>
          <w:shd w:val="clear" w:color="auto" w:fill="FCFCFC"/>
          <w:lang w:val="en-US"/>
        </w:rPr>
        <w:t>The</w:t>
      </w:r>
      <w:r w:rsidR="00A90A5B">
        <w:rPr>
          <w:rFonts w:ascii="Times New Roman" w:hAnsi="Times New Roman" w:cs="Times New Roman"/>
          <w:sz w:val="24"/>
          <w:szCs w:val="24"/>
          <w:shd w:val="clear" w:color="auto" w:fill="FCFCFC"/>
          <w:lang w:val="en-US"/>
        </w:rPr>
        <w:t xml:space="preserve"> analyses further indicated that trait gratitude was linked to employees’ motivation both cross-</w:t>
      </w:r>
      <w:proofErr w:type="spellStart"/>
      <w:r w:rsidR="00A90A5B">
        <w:rPr>
          <w:rFonts w:ascii="Times New Roman" w:hAnsi="Times New Roman" w:cs="Times New Roman"/>
          <w:sz w:val="24"/>
          <w:szCs w:val="24"/>
          <w:shd w:val="clear" w:color="auto" w:fill="FCFCFC"/>
          <w:lang w:val="en-US"/>
        </w:rPr>
        <w:t>sectionally</w:t>
      </w:r>
      <w:proofErr w:type="spellEnd"/>
      <w:r w:rsidR="00A90A5B">
        <w:rPr>
          <w:rFonts w:ascii="Times New Roman" w:hAnsi="Times New Roman" w:cs="Times New Roman"/>
          <w:sz w:val="24"/>
          <w:szCs w:val="24"/>
          <w:shd w:val="clear" w:color="auto" w:fill="FCFCFC"/>
          <w:lang w:val="en-US"/>
        </w:rPr>
        <w:t xml:space="preserve"> and over time.</w:t>
      </w:r>
      <w:r w:rsidR="00166242">
        <w:rPr>
          <w:rFonts w:ascii="Times New Roman" w:hAnsi="Times New Roman" w:cs="Times New Roman"/>
          <w:sz w:val="24"/>
          <w:szCs w:val="24"/>
          <w:shd w:val="clear" w:color="auto" w:fill="FCFCFC"/>
          <w:lang w:val="en-US"/>
        </w:rPr>
        <w:t xml:space="preserve"> </w:t>
      </w:r>
      <w:r w:rsidR="007523E7">
        <w:rPr>
          <w:rFonts w:ascii="Times New Roman" w:hAnsi="Times New Roman" w:cs="Times New Roman"/>
          <w:sz w:val="24"/>
          <w:szCs w:val="24"/>
          <w:shd w:val="clear" w:color="auto" w:fill="FCFCFC"/>
          <w:lang w:val="en-US"/>
        </w:rPr>
        <w:t>Specifically</w:t>
      </w:r>
      <w:r w:rsidR="00166242">
        <w:rPr>
          <w:rFonts w:ascii="Times New Roman" w:hAnsi="Times New Roman" w:cs="Times New Roman"/>
          <w:sz w:val="24"/>
          <w:szCs w:val="24"/>
          <w:shd w:val="clear" w:color="auto" w:fill="FCFCFC"/>
          <w:lang w:val="en-US"/>
        </w:rPr>
        <w:t xml:space="preserve">, gratitude was negatively related to amotivation, a result which is consistent with those </w:t>
      </w:r>
      <w:r w:rsidR="007523E7">
        <w:rPr>
          <w:rFonts w:ascii="Times New Roman" w:hAnsi="Times New Roman" w:cs="Times New Roman"/>
          <w:sz w:val="24"/>
          <w:szCs w:val="24"/>
          <w:shd w:val="clear" w:color="auto" w:fill="FCFCFC"/>
          <w:lang w:val="en-US"/>
        </w:rPr>
        <w:t>recently</w:t>
      </w:r>
      <w:r w:rsidR="00B021A7">
        <w:rPr>
          <w:rFonts w:ascii="Times New Roman" w:hAnsi="Times New Roman" w:cs="Times New Roman"/>
          <w:sz w:val="24"/>
          <w:szCs w:val="24"/>
          <w:shd w:val="clear" w:color="auto" w:fill="FCFCFC"/>
          <w:lang w:val="en-US"/>
        </w:rPr>
        <w:t xml:space="preserve"> </w:t>
      </w:r>
      <w:r w:rsidR="00166242">
        <w:rPr>
          <w:rFonts w:ascii="Times New Roman" w:hAnsi="Times New Roman" w:cs="Times New Roman"/>
          <w:sz w:val="24"/>
          <w:szCs w:val="24"/>
          <w:shd w:val="clear" w:color="auto" w:fill="FCFCFC"/>
          <w:lang w:val="en-US"/>
        </w:rPr>
        <w:t xml:space="preserve">reported by King et al. in </w:t>
      </w:r>
      <w:r w:rsidR="007523E7">
        <w:rPr>
          <w:rFonts w:ascii="Times New Roman" w:hAnsi="Times New Roman" w:cs="Times New Roman"/>
          <w:sz w:val="24"/>
          <w:szCs w:val="24"/>
          <w:shd w:val="clear" w:color="auto" w:fill="FCFCFC"/>
          <w:lang w:val="en-US"/>
        </w:rPr>
        <w:t>a sample</w:t>
      </w:r>
      <w:r w:rsidR="00166242">
        <w:rPr>
          <w:rFonts w:ascii="Times New Roman" w:hAnsi="Times New Roman" w:cs="Times New Roman"/>
          <w:sz w:val="24"/>
          <w:szCs w:val="24"/>
          <w:shd w:val="clear" w:color="auto" w:fill="FCFCFC"/>
          <w:lang w:val="en-US"/>
        </w:rPr>
        <w:t xml:space="preserve"> of students. </w:t>
      </w:r>
      <w:r w:rsidR="00673AFD">
        <w:rPr>
          <w:rFonts w:ascii="Times New Roman" w:hAnsi="Times New Roman" w:cs="Times New Roman"/>
          <w:sz w:val="24"/>
          <w:szCs w:val="24"/>
          <w:shd w:val="clear" w:color="auto" w:fill="FCFCFC"/>
          <w:lang w:val="en-US"/>
        </w:rPr>
        <w:t>In line with the idea that grateful people are more prone to notice and value the positive aspects around them</w:t>
      </w:r>
      <w:r w:rsidR="0078399C">
        <w:rPr>
          <w:rFonts w:ascii="Times New Roman" w:hAnsi="Times New Roman" w:cs="Times New Roman"/>
          <w:sz w:val="24"/>
          <w:szCs w:val="24"/>
          <w:shd w:val="clear" w:color="auto" w:fill="FCFCFC"/>
          <w:lang w:val="en-US"/>
        </w:rPr>
        <w:t xml:space="preserve"> (Wood et al., 2010)</w:t>
      </w:r>
      <w:r w:rsidR="00673AFD">
        <w:rPr>
          <w:rFonts w:ascii="Times New Roman" w:hAnsi="Times New Roman" w:cs="Times New Roman"/>
          <w:sz w:val="24"/>
          <w:szCs w:val="24"/>
          <w:shd w:val="clear" w:color="auto" w:fill="FCFCFC"/>
          <w:lang w:val="en-US"/>
        </w:rPr>
        <w:t>,</w:t>
      </w:r>
      <w:r w:rsidR="00166242">
        <w:rPr>
          <w:rFonts w:ascii="Times New Roman" w:hAnsi="Times New Roman" w:cs="Times New Roman"/>
          <w:sz w:val="24"/>
          <w:szCs w:val="24"/>
          <w:shd w:val="clear" w:color="auto" w:fill="FCFCFC"/>
          <w:lang w:val="en-US"/>
        </w:rPr>
        <w:t xml:space="preserve"> it might be that</w:t>
      </w:r>
      <w:r w:rsidR="00673AFD">
        <w:rPr>
          <w:rFonts w:ascii="Times New Roman" w:hAnsi="Times New Roman" w:cs="Times New Roman"/>
          <w:sz w:val="24"/>
          <w:szCs w:val="24"/>
          <w:shd w:val="clear" w:color="auto" w:fill="FCFCFC"/>
          <w:lang w:val="en-US"/>
        </w:rPr>
        <w:t xml:space="preserve"> employees who are higher in gratitude perceive the workplace in a more favorable manner, which </w:t>
      </w:r>
      <w:r w:rsidR="00166242">
        <w:rPr>
          <w:rFonts w:ascii="Times New Roman" w:hAnsi="Times New Roman" w:cs="Times New Roman"/>
          <w:sz w:val="24"/>
          <w:szCs w:val="24"/>
          <w:shd w:val="clear" w:color="auto" w:fill="FCFCFC"/>
          <w:lang w:val="en-US"/>
        </w:rPr>
        <w:t>makes them less predisposed to lose interest in their jobs</w:t>
      </w:r>
      <w:r w:rsidR="0078399C">
        <w:rPr>
          <w:rFonts w:ascii="Times New Roman" w:hAnsi="Times New Roman" w:cs="Times New Roman"/>
          <w:sz w:val="24"/>
          <w:szCs w:val="24"/>
          <w:shd w:val="clear" w:color="auto" w:fill="FCFCFC"/>
          <w:lang w:val="en-US"/>
        </w:rPr>
        <w:t xml:space="preserve">. </w:t>
      </w:r>
      <w:r w:rsidR="007F6FBE">
        <w:rPr>
          <w:rFonts w:ascii="Times New Roman" w:hAnsi="Times New Roman" w:cs="Times New Roman"/>
          <w:sz w:val="24"/>
          <w:szCs w:val="24"/>
          <w:shd w:val="clear" w:color="auto" w:fill="FCFCFC"/>
          <w:lang w:val="en-US"/>
        </w:rPr>
        <w:t>Further</w:t>
      </w:r>
      <w:r w:rsidR="00166242">
        <w:rPr>
          <w:rFonts w:ascii="Times New Roman" w:hAnsi="Times New Roman" w:cs="Times New Roman"/>
          <w:sz w:val="24"/>
          <w:szCs w:val="24"/>
          <w:shd w:val="clear" w:color="auto" w:fill="FCFCFC"/>
          <w:lang w:val="en-US"/>
        </w:rPr>
        <w:t xml:space="preserve"> gratitude was positively linked to </w:t>
      </w:r>
      <w:proofErr w:type="spellStart"/>
      <w:r w:rsidR="00166242">
        <w:rPr>
          <w:rFonts w:ascii="Times New Roman" w:hAnsi="Times New Roman" w:cs="Times New Roman"/>
          <w:sz w:val="24"/>
          <w:szCs w:val="24"/>
          <w:shd w:val="clear" w:color="auto" w:fill="FCFCFC"/>
          <w:lang w:val="en-US"/>
        </w:rPr>
        <w:t>introjected</w:t>
      </w:r>
      <w:proofErr w:type="spellEnd"/>
      <w:r w:rsidR="00166242">
        <w:rPr>
          <w:rFonts w:ascii="Times New Roman" w:hAnsi="Times New Roman" w:cs="Times New Roman"/>
          <w:sz w:val="24"/>
          <w:szCs w:val="24"/>
          <w:shd w:val="clear" w:color="auto" w:fill="FCFCFC"/>
          <w:lang w:val="en-US"/>
        </w:rPr>
        <w:t xml:space="preserve"> motivation, indicating that </w:t>
      </w:r>
      <w:r w:rsidR="0078399C">
        <w:rPr>
          <w:rFonts w:ascii="Times New Roman" w:hAnsi="Times New Roman" w:cs="Times New Roman"/>
          <w:sz w:val="24"/>
          <w:szCs w:val="24"/>
          <w:shd w:val="clear" w:color="auto" w:fill="FCFCFC"/>
          <w:lang w:val="en-US"/>
        </w:rPr>
        <w:t xml:space="preserve">grateful employees could feel an inner pressure to </w:t>
      </w:r>
      <w:r w:rsidR="002377BA">
        <w:rPr>
          <w:rFonts w:ascii="Times New Roman" w:hAnsi="Times New Roman" w:cs="Times New Roman"/>
          <w:sz w:val="24"/>
          <w:szCs w:val="24"/>
          <w:shd w:val="clear" w:color="auto" w:fill="FCFCFC"/>
          <w:lang w:val="en-US"/>
        </w:rPr>
        <w:t xml:space="preserve">put effort in their jobs, possibly as a way to </w:t>
      </w:r>
      <w:r w:rsidR="0078399C">
        <w:rPr>
          <w:rFonts w:ascii="Times New Roman" w:hAnsi="Times New Roman" w:cs="Times New Roman"/>
          <w:sz w:val="24"/>
          <w:szCs w:val="24"/>
          <w:shd w:val="clear" w:color="auto" w:fill="FCFCFC"/>
          <w:lang w:val="en-US"/>
        </w:rPr>
        <w:t>reciprocate</w:t>
      </w:r>
      <w:r w:rsidR="00B021A7">
        <w:rPr>
          <w:rFonts w:ascii="Times New Roman" w:hAnsi="Times New Roman" w:cs="Times New Roman"/>
          <w:sz w:val="24"/>
          <w:szCs w:val="24"/>
          <w:shd w:val="clear" w:color="auto" w:fill="FCFCFC"/>
          <w:lang w:val="en-US"/>
        </w:rPr>
        <w:t xml:space="preserve"> in response to</w:t>
      </w:r>
      <w:r w:rsidR="0078399C">
        <w:rPr>
          <w:rFonts w:ascii="Times New Roman" w:hAnsi="Times New Roman" w:cs="Times New Roman"/>
          <w:sz w:val="24"/>
          <w:szCs w:val="24"/>
          <w:shd w:val="clear" w:color="auto" w:fill="FCFCFC"/>
          <w:lang w:val="en-US"/>
        </w:rPr>
        <w:t xml:space="preserve"> the benefits which are provided to them by their companies</w:t>
      </w:r>
      <w:r w:rsidR="00166242">
        <w:rPr>
          <w:rFonts w:ascii="Times New Roman" w:hAnsi="Times New Roman" w:cs="Times New Roman"/>
          <w:sz w:val="24"/>
          <w:szCs w:val="24"/>
          <w:shd w:val="clear" w:color="auto" w:fill="FCFCFC"/>
          <w:lang w:val="en-US"/>
        </w:rPr>
        <w:t>. This result is</w:t>
      </w:r>
      <w:r w:rsidR="002377BA">
        <w:rPr>
          <w:rFonts w:ascii="Times New Roman" w:hAnsi="Times New Roman" w:cs="Times New Roman"/>
          <w:sz w:val="24"/>
          <w:szCs w:val="24"/>
          <w:shd w:val="clear" w:color="auto" w:fill="FCFCFC"/>
          <w:lang w:val="en-US"/>
        </w:rPr>
        <w:t xml:space="preserve"> in line with previous studies indicating that experiencing gratitude could </w:t>
      </w:r>
      <w:r w:rsidR="00B021A7">
        <w:rPr>
          <w:rFonts w:ascii="Times New Roman" w:hAnsi="Times New Roman" w:cs="Times New Roman"/>
          <w:sz w:val="24"/>
          <w:szCs w:val="24"/>
          <w:shd w:val="clear" w:color="auto" w:fill="FCFCFC"/>
          <w:lang w:val="en-US"/>
        </w:rPr>
        <w:t xml:space="preserve">lead to a motivation which is only partially self-directed, by </w:t>
      </w:r>
      <w:r w:rsidR="002377BA">
        <w:rPr>
          <w:rFonts w:ascii="Times New Roman" w:hAnsi="Times New Roman" w:cs="Times New Roman"/>
          <w:sz w:val="24"/>
          <w:szCs w:val="24"/>
          <w:shd w:val="clear" w:color="auto" w:fill="FCFCFC"/>
          <w:lang w:val="en-US"/>
        </w:rPr>
        <w:t>prompt</w:t>
      </w:r>
      <w:r w:rsidR="00B021A7">
        <w:rPr>
          <w:rFonts w:ascii="Times New Roman" w:hAnsi="Times New Roman" w:cs="Times New Roman"/>
          <w:sz w:val="24"/>
          <w:szCs w:val="24"/>
          <w:shd w:val="clear" w:color="auto" w:fill="FCFCFC"/>
          <w:lang w:val="en-US"/>
        </w:rPr>
        <w:t>ing</w:t>
      </w:r>
      <w:r w:rsidR="002377BA">
        <w:rPr>
          <w:rFonts w:ascii="Times New Roman" w:hAnsi="Times New Roman" w:cs="Times New Roman"/>
          <w:sz w:val="24"/>
          <w:szCs w:val="24"/>
          <w:shd w:val="clear" w:color="auto" w:fill="FCFCFC"/>
          <w:lang w:val="en-US"/>
        </w:rPr>
        <w:t xml:space="preserve"> feelings of indebtedness and guilt</w:t>
      </w:r>
      <w:r w:rsidR="00B021A7">
        <w:rPr>
          <w:rFonts w:ascii="Times New Roman" w:hAnsi="Times New Roman" w:cs="Times New Roman"/>
          <w:sz w:val="24"/>
          <w:szCs w:val="24"/>
          <w:shd w:val="clear" w:color="auto" w:fill="FCFCFC"/>
          <w:lang w:val="en-US"/>
        </w:rPr>
        <w:t xml:space="preserve"> (Walsh et al., 2022). </w:t>
      </w:r>
      <w:r w:rsidR="0078399C">
        <w:rPr>
          <w:rFonts w:ascii="Times New Roman" w:hAnsi="Times New Roman" w:cs="Times New Roman"/>
          <w:sz w:val="24"/>
          <w:szCs w:val="24"/>
          <w:shd w:val="clear" w:color="auto" w:fill="FCFCFC"/>
          <w:lang w:val="en-US"/>
        </w:rPr>
        <w:t xml:space="preserve">The </w:t>
      </w:r>
      <w:r w:rsidR="00B021A7">
        <w:rPr>
          <w:rFonts w:ascii="Times New Roman" w:hAnsi="Times New Roman" w:cs="Times New Roman"/>
          <w:sz w:val="24"/>
          <w:szCs w:val="24"/>
          <w:shd w:val="clear" w:color="auto" w:fill="FCFCFC"/>
          <w:lang w:val="en-US"/>
        </w:rPr>
        <w:t xml:space="preserve">positive </w:t>
      </w:r>
      <w:r w:rsidR="0078399C">
        <w:rPr>
          <w:rFonts w:ascii="Times New Roman" w:hAnsi="Times New Roman" w:cs="Times New Roman"/>
          <w:sz w:val="24"/>
          <w:szCs w:val="24"/>
          <w:shd w:val="clear" w:color="auto" w:fill="FCFCFC"/>
          <w:lang w:val="en-US"/>
        </w:rPr>
        <w:t xml:space="preserve">relation between gratitude and identified regulation, as well as intrinsic motivation could </w:t>
      </w:r>
      <w:r w:rsidR="00B021A7">
        <w:rPr>
          <w:rFonts w:ascii="Times New Roman" w:hAnsi="Times New Roman" w:cs="Times New Roman"/>
          <w:sz w:val="24"/>
          <w:szCs w:val="24"/>
          <w:shd w:val="clear" w:color="auto" w:fill="FCFCFC"/>
          <w:lang w:val="en-US"/>
        </w:rPr>
        <w:t xml:space="preserve">be </w:t>
      </w:r>
      <w:r w:rsidR="00B021A7">
        <w:rPr>
          <w:rFonts w:ascii="Times New Roman" w:hAnsi="Times New Roman" w:cs="Times New Roman"/>
          <w:sz w:val="24"/>
          <w:szCs w:val="24"/>
          <w:shd w:val="clear" w:color="auto" w:fill="FCFCFC"/>
          <w:lang w:val="en-US"/>
        </w:rPr>
        <w:lastRenderedPageBreak/>
        <w:t>interpreted in a number of ways</w:t>
      </w:r>
      <w:r w:rsidR="0078399C">
        <w:rPr>
          <w:rFonts w:ascii="Times New Roman" w:hAnsi="Times New Roman" w:cs="Times New Roman"/>
          <w:sz w:val="24"/>
          <w:szCs w:val="24"/>
          <w:shd w:val="clear" w:color="auto" w:fill="FCFCFC"/>
          <w:lang w:val="en-US"/>
        </w:rPr>
        <w:t xml:space="preserve">. First, </w:t>
      </w:r>
      <w:r w:rsidR="001A46F5">
        <w:rPr>
          <w:rFonts w:ascii="Times New Roman" w:hAnsi="Times New Roman" w:cs="Times New Roman"/>
          <w:sz w:val="24"/>
          <w:szCs w:val="24"/>
          <w:shd w:val="clear" w:color="auto" w:fill="FCFCFC"/>
          <w:lang w:val="en-US"/>
        </w:rPr>
        <w:t xml:space="preserve">it could be </w:t>
      </w:r>
      <w:r w:rsidR="0078399C">
        <w:rPr>
          <w:rFonts w:ascii="Times New Roman" w:hAnsi="Times New Roman" w:cs="Times New Roman"/>
          <w:sz w:val="24"/>
          <w:szCs w:val="24"/>
          <w:shd w:val="clear" w:color="auto" w:fill="FCFCFC"/>
          <w:lang w:val="en-US"/>
        </w:rPr>
        <w:t>due to</w:t>
      </w:r>
      <w:r w:rsidR="001A46F5">
        <w:rPr>
          <w:rFonts w:ascii="Times New Roman" w:hAnsi="Times New Roman" w:cs="Times New Roman"/>
          <w:sz w:val="24"/>
          <w:szCs w:val="24"/>
          <w:shd w:val="clear" w:color="auto" w:fill="FCFCFC"/>
          <w:lang w:val="en-US"/>
        </w:rPr>
        <w:t xml:space="preserve"> the fact that</w:t>
      </w:r>
      <w:r w:rsidR="0078399C">
        <w:rPr>
          <w:rFonts w:ascii="Times New Roman" w:hAnsi="Times New Roman" w:cs="Times New Roman"/>
          <w:sz w:val="24"/>
          <w:szCs w:val="24"/>
          <w:shd w:val="clear" w:color="auto" w:fill="FCFCFC"/>
          <w:lang w:val="en-US"/>
        </w:rPr>
        <w:t xml:space="preserve"> thankful </w:t>
      </w:r>
      <w:r w:rsidR="004F22F8">
        <w:rPr>
          <w:rFonts w:ascii="Times New Roman" w:hAnsi="Times New Roman" w:cs="Times New Roman"/>
          <w:sz w:val="24"/>
          <w:szCs w:val="24"/>
          <w:shd w:val="clear" w:color="auto" w:fill="FCFCFC"/>
          <w:lang w:val="en-US"/>
        </w:rPr>
        <w:t>employees might concentrate more on the aspects of their jobs that render the work interesting and meaningful.</w:t>
      </w:r>
      <w:r w:rsidR="00FD086B">
        <w:rPr>
          <w:rFonts w:ascii="Times New Roman" w:hAnsi="Times New Roman" w:cs="Times New Roman"/>
          <w:sz w:val="24"/>
          <w:szCs w:val="24"/>
          <w:shd w:val="clear" w:color="auto" w:fill="FCFCFC"/>
          <w:lang w:val="en-US"/>
        </w:rPr>
        <w:t xml:space="preserve"> Second, as previously argued in the introduction, it might be that grateful people actively search for jobs which are more intrinsically rewarding or </w:t>
      </w:r>
      <w:r w:rsidR="00FD086B" w:rsidRPr="00FD086B">
        <w:rPr>
          <w:rFonts w:ascii="Times New Roman" w:hAnsi="Times New Roman" w:cs="Times New Roman"/>
          <w:sz w:val="24"/>
          <w:szCs w:val="24"/>
          <w:shd w:val="clear" w:color="auto" w:fill="FCFCFC"/>
          <w:lang w:val="en-US"/>
        </w:rPr>
        <w:t xml:space="preserve">intentionally craft </w:t>
      </w:r>
      <w:r w:rsidR="00FD086B">
        <w:rPr>
          <w:rFonts w:ascii="Times New Roman" w:hAnsi="Times New Roman" w:cs="Times New Roman"/>
          <w:sz w:val="24"/>
          <w:szCs w:val="24"/>
          <w:shd w:val="clear" w:color="auto" w:fill="FCFCFC"/>
          <w:lang w:val="en-US"/>
        </w:rPr>
        <w:t>enjoyable</w:t>
      </w:r>
      <w:r w:rsidR="00FD086B" w:rsidRPr="00FD086B">
        <w:rPr>
          <w:rFonts w:ascii="Times New Roman" w:hAnsi="Times New Roman" w:cs="Times New Roman"/>
          <w:sz w:val="24"/>
          <w:szCs w:val="24"/>
          <w:shd w:val="clear" w:color="auto" w:fill="FCFCFC"/>
          <w:lang w:val="en-US"/>
        </w:rPr>
        <w:t xml:space="preserve"> work environments</w:t>
      </w:r>
      <w:r w:rsidR="004F22F8">
        <w:rPr>
          <w:rFonts w:ascii="Times New Roman" w:hAnsi="Times New Roman" w:cs="Times New Roman"/>
          <w:sz w:val="24"/>
          <w:szCs w:val="24"/>
          <w:shd w:val="clear" w:color="auto" w:fill="FCFCFC"/>
          <w:lang w:val="en-US"/>
        </w:rPr>
        <w:t xml:space="preserve"> </w:t>
      </w:r>
      <w:r w:rsidR="00FD086B">
        <w:rPr>
          <w:rFonts w:ascii="Times New Roman" w:hAnsi="Times New Roman" w:cs="Times New Roman"/>
          <w:sz w:val="24"/>
          <w:szCs w:val="24"/>
          <w:shd w:val="clear" w:color="auto" w:fill="FCFCFC"/>
          <w:lang w:val="en-US"/>
        </w:rPr>
        <w:t xml:space="preserve">through their behaviors. </w:t>
      </w:r>
      <w:r w:rsidR="003B60C8">
        <w:rPr>
          <w:rFonts w:ascii="Times New Roman" w:hAnsi="Times New Roman" w:cs="Times New Roman"/>
          <w:sz w:val="24"/>
          <w:szCs w:val="24"/>
          <w:shd w:val="clear" w:color="auto" w:fill="FCFCFC"/>
          <w:lang w:val="en-US"/>
        </w:rPr>
        <w:t>Future studies might examine the</w:t>
      </w:r>
      <w:r w:rsidR="007523E7">
        <w:rPr>
          <w:rFonts w:ascii="Times New Roman" w:hAnsi="Times New Roman" w:cs="Times New Roman"/>
          <w:sz w:val="24"/>
          <w:szCs w:val="24"/>
          <w:shd w:val="clear" w:color="auto" w:fill="FCFCFC"/>
          <w:lang w:val="en-US"/>
        </w:rPr>
        <w:t xml:space="preserve"> exact</w:t>
      </w:r>
      <w:r w:rsidR="003B60C8">
        <w:rPr>
          <w:rFonts w:ascii="Times New Roman" w:hAnsi="Times New Roman" w:cs="Times New Roman"/>
          <w:sz w:val="24"/>
          <w:szCs w:val="24"/>
          <w:shd w:val="clear" w:color="auto" w:fill="FCFCFC"/>
          <w:lang w:val="en-US"/>
        </w:rPr>
        <w:t xml:space="preserve"> mechanism</w:t>
      </w:r>
      <w:r w:rsidR="007523E7">
        <w:rPr>
          <w:rFonts w:ascii="Times New Roman" w:hAnsi="Times New Roman" w:cs="Times New Roman"/>
          <w:sz w:val="24"/>
          <w:szCs w:val="24"/>
          <w:shd w:val="clear" w:color="auto" w:fill="FCFCFC"/>
          <w:lang w:val="en-US"/>
        </w:rPr>
        <w:t>s</w:t>
      </w:r>
      <w:r w:rsidR="003B60C8">
        <w:rPr>
          <w:rFonts w:ascii="Times New Roman" w:hAnsi="Times New Roman" w:cs="Times New Roman"/>
          <w:sz w:val="24"/>
          <w:szCs w:val="24"/>
          <w:shd w:val="clear" w:color="auto" w:fill="FCFCFC"/>
          <w:lang w:val="en-US"/>
        </w:rPr>
        <w:t xml:space="preserve"> through which employees’ gratitude leads to different types of motivation. For example, perceived job resources and/ or the satisfaction of employees’ basic psychological needs might account for </w:t>
      </w:r>
      <w:r w:rsidR="00C50D0C">
        <w:rPr>
          <w:rFonts w:ascii="Times New Roman" w:hAnsi="Times New Roman" w:cs="Times New Roman"/>
          <w:sz w:val="24"/>
          <w:szCs w:val="24"/>
          <w:shd w:val="clear" w:color="auto" w:fill="FCFCFC"/>
          <w:lang w:val="en-US"/>
        </w:rPr>
        <w:t xml:space="preserve">the impact of gratitude on motivation. </w:t>
      </w:r>
    </w:p>
    <w:p w:rsidR="007F6FBE" w:rsidRDefault="007F6FBE" w:rsidP="006A6CD1">
      <w:pPr>
        <w:spacing w:after="0" w:line="480" w:lineRule="auto"/>
        <w:ind w:firstLine="708"/>
        <w:rPr>
          <w:rFonts w:ascii="Times New Roman" w:hAnsi="Times New Roman" w:cs="Times New Roman"/>
          <w:sz w:val="24"/>
          <w:szCs w:val="24"/>
        </w:rPr>
      </w:pPr>
      <w:r>
        <w:rPr>
          <w:rFonts w:ascii="Times New Roman" w:hAnsi="Times New Roman" w:cs="Times New Roman"/>
          <w:sz w:val="24"/>
          <w:szCs w:val="24"/>
          <w:shd w:val="clear" w:color="auto" w:fill="FCFCFC"/>
          <w:lang w:val="en-US"/>
        </w:rPr>
        <w:t>An important finding of our study was</w:t>
      </w:r>
      <w:r w:rsidR="00734240">
        <w:rPr>
          <w:rFonts w:ascii="Times New Roman" w:hAnsi="Times New Roman" w:cs="Times New Roman"/>
          <w:sz w:val="24"/>
          <w:szCs w:val="24"/>
          <w:shd w:val="clear" w:color="auto" w:fill="FCFCFC"/>
          <w:lang w:val="en-US"/>
        </w:rPr>
        <w:t xml:space="preserve"> </w:t>
      </w:r>
      <w:r>
        <w:rPr>
          <w:rFonts w:ascii="Times New Roman" w:hAnsi="Times New Roman" w:cs="Times New Roman"/>
          <w:sz w:val="24"/>
          <w:szCs w:val="24"/>
          <w:shd w:val="clear" w:color="auto" w:fill="FCFCFC"/>
          <w:lang w:val="en-US"/>
        </w:rPr>
        <w:t>that the relation between gratitude and task performance was</w:t>
      </w:r>
      <w:r w:rsidR="00734240">
        <w:rPr>
          <w:rFonts w:ascii="Times New Roman" w:hAnsi="Times New Roman" w:cs="Times New Roman"/>
          <w:sz w:val="24"/>
          <w:szCs w:val="24"/>
          <w:shd w:val="clear" w:color="auto" w:fill="FCFCFC"/>
          <w:lang w:val="en-US"/>
        </w:rPr>
        <w:t xml:space="preserve"> fully</w:t>
      </w:r>
      <w:r>
        <w:rPr>
          <w:rFonts w:ascii="Times New Roman" w:hAnsi="Times New Roman" w:cs="Times New Roman"/>
          <w:sz w:val="24"/>
          <w:szCs w:val="24"/>
          <w:shd w:val="clear" w:color="auto" w:fill="FCFCFC"/>
          <w:lang w:val="en-US"/>
        </w:rPr>
        <w:t xml:space="preserve"> mediated by identified regulation. In other words, higher levels of gratitude resulted in more identified regulation, which in turn </w:t>
      </w:r>
      <w:r w:rsidR="00734240">
        <w:rPr>
          <w:rFonts w:ascii="Times New Roman" w:hAnsi="Times New Roman" w:cs="Times New Roman"/>
          <w:sz w:val="24"/>
          <w:szCs w:val="24"/>
          <w:shd w:val="clear" w:color="auto" w:fill="FCFCFC"/>
          <w:lang w:val="en-US"/>
        </w:rPr>
        <w:t xml:space="preserve">led to improved task performance. The results also seem to suggest that intrinsic motivation could mediate the relation between gratitude and contextual performance. However, seeing that the longitudinal effect of gratitude on intrinsic motivation was only marginally significant, </w:t>
      </w:r>
      <w:r w:rsidR="002A74BE">
        <w:rPr>
          <w:rFonts w:ascii="Times New Roman" w:hAnsi="Times New Roman" w:cs="Times New Roman"/>
          <w:sz w:val="24"/>
          <w:szCs w:val="24"/>
          <w:shd w:val="clear" w:color="auto" w:fill="FCFCFC"/>
          <w:lang w:val="en-US"/>
        </w:rPr>
        <w:t xml:space="preserve">this indirect effect </w:t>
      </w:r>
      <w:r w:rsidR="002A74BE">
        <w:rPr>
          <w:rFonts w:ascii="Times New Roman" w:hAnsi="Times New Roman" w:cs="Times New Roman"/>
          <w:sz w:val="24"/>
          <w:szCs w:val="24"/>
        </w:rPr>
        <w:t>re</w:t>
      </w:r>
      <w:r w:rsidR="002A74BE" w:rsidRPr="002A74BE">
        <w:rPr>
          <w:rFonts w:ascii="Times New Roman" w:hAnsi="Times New Roman" w:cs="Times New Roman"/>
          <w:sz w:val="24"/>
          <w:szCs w:val="24"/>
        </w:rPr>
        <w:t>quires additional testing by future studies.</w:t>
      </w:r>
      <w:r w:rsidR="003761B4">
        <w:rPr>
          <w:rFonts w:ascii="Times New Roman" w:hAnsi="Times New Roman" w:cs="Times New Roman"/>
          <w:sz w:val="24"/>
          <w:szCs w:val="24"/>
        </w:rPr>
        <w:t xml:space="preserve"> These findings are in line in previous theoretical (Deci et al., 2017) and empirical (e.g., </w:t>
      </w:r>
      <w:r w:rsidR="003761B4" w:rsidRPr="003761B4">
        <w:rPr>
          <w:rFonts w:ascii="Times New Roman" w:hAnsi="Times New Roman" w:cs="Times New Roman"/>
          <w:sz w:val="24"/>
          <w:szCs w:val="24"/>
        </w:rPr>
        <w:t>Blasco-Giner</w:t>
      </w:r>
      <w:r w:rsidR="003761B4">
        <w:rPr>
          <w:rFonts w:ascii="Times New Roman" w:hAnsi="Times New Roman" w:cs="Times New Roman"/>
          <w:sz w:val="24"/>
          <w:szCs w:val="24"/>
        </w:rPr>
        <w:t xml:space="preserve"> et al., 2023) work indicating that motivation, along with basic psychological needs, could account for the effect of individual differences on employee performance and well-being.</w:t>
      </w:r>
      <w:r w:rsidR="006A6CD1">
        <w:rPr>
          <w:rFonts w:ascii="Times New Roman" w:hAnsi="Times New Roman" w:cs="Times New Roman"/>
          <w:sz w:val="24"/>
          <w:szCs w:val="24"/>
        </w:rPr>
        <w:t xml:space="preserve"> Future studies could investigate whether work motivation might</w:t>
      </w:r>
      <w:r w:rsidR="003761B4">
        <w:rPr>
          <w:rFonts w:ascii="Times New Roman" w:hAnsi="Times New Roman" w:cs="Times New Roman"/>
          <w:sz w:val="24"/>
          <w:szCs w:val="24"/>
        </w:rPr>
        <w:t xml:space="preserve"> also</w:t>
      </w:r>
      <w:r w:rsidR="006A6CD1">
        <w:rPr>
          <w:rFonts w:ascii="Times New Roman" w:hAnsi="Times New Roman" w:cs="Times New Roman"/>
          <w:sz w:val="24"/>
          <w:szCs w:val="24"/>
        </w:rPr>
        <w:t xml:space="preserve"> link employees’ trait gratitude to other possible outcomes, such as absenteeism or turnover intentions, which were not previously studied in relation to gratitude.   </w:t>
      </w:r>
    </w:p>
    <w:p w:rsidR="005C22BC" w:rsidRDefault="005C22BC" w:rsidP="004B7267">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From a theoretical standpoint, </w:t>
      </w:r>
      <w:r w:rsidR="009C0EE7">
        <w:rPr>
          <w:rFonts w:ascii="Times New Roman" w:hAnsi="Times New Roman" w:cs="Times New Roman"/>
          <w:sz w:val="24"/>
          <w:szCs w:val="24"/>
        </w:rPr>
        <w:t>the current research extend</w:t>
      </w:r>
      <w:r>
        <w:rPr>
          <w:rFonts w:ascii="Times New Roman" w:hAnsi="Times New Roman" w:cs="Times New Roman"/>
          <w:sz w:val="24"/>
          <w:szCs w:val="24"/>
        </w:rPr>
        <w:t xml:space="preserve">s the nomological network of gratitude in the workplace and </w:t>
      </w:r>
      <w:r w:rsidR="00AA1700">
        <w:rPr>
          <w:rFonts w:ascii="Times New Roman" w:hAnsi="Times New Roman" w:cs="Times New Roman"/>
          <w:sz w:val="24"/>
          <w:szCs w:val="24"/>
        </w:rPr>
        <w:t>suggests that gratitude</w:t>
      </w:r>
      <w:r w:rsidR="004B7267">
        <w:rPr>
          <w:rFonts w:ascii="Times New Roman" w:hAnsi="Times New Roman" w:cs="Times New Roman"/>
          <w:sz w:val="24"/>
          <w:szCs w:val="24"/>
        </w:rPr>
        <w:t xml:space="preserve"> could be examined</w:t>
      </w:r>
      <w:r w:rsidR="00AA1700">
        <w:rPr>
          <w:rFonts w:ascii="Times New Roman" w:hAnsi="Times New Roman" w:cs="Times New Roman"/>
          <w:sz w:val="24"/>
          <w:szCs w:val="24"/>
        </w:rPr>
        <w:t xml:space="preserve"> through the lenses </w:t>
      </w:r>
      <w:r w:rsidR="00524F39">
        <w:rPr>
          <w:rFonts w:ascii="Times New Roman" w:hAnsi="Times New Roman" w:cs="Times New Roman"/>
          <w:sz w:val="24"/>
          <w:szCs w:val="24"/>
        </w:rPr>
        <w:t>of the SDT</w:t>
      </w:r>
      <w:r w:rsidR="00E44F34">
        <w:rPr>
          <w:rFonts w:ascii="Times New Roman" w:hAnsi="Times New Roman" w:cs="Times New Roman"/>
          <w:sz w:val="24"/>
          <w:szCs w:val="24"/>
        </w:rPr>
        <w:t xml:space="preserve">. </w:t>
      </w:r>
      <w:r w:rsidR="002B1321">
        <w:rPr>
          <w:rFonts w:ascii="Times New Roman" w:hAnsi="Times New Roman" w:cs="Times New Roman"/>
          <w:sz w:val="24"/>
          <w:szCs w:val="24"/>
        </w:rPr>
        <w:t xml:space="preserve">From a practical perspective, the results of the present study </w:t>
      </w:r>
      <w:r w:rsidR="004B7267">
        <w:rPr>
          <w:rFonts w:ascii="Times New Roman" w:hAnsi="Times New Roman" w:cs="Times New Roman"/>
          <w:sz w:val="24"/>
          <w:szCs w:val="24"/>
        </w:rPr>
        <w:t xml:space="preserve">point to the fact that there is value in </w:t>
      </w:r>
      <w:r w:rsidR="002B1321">
        <w:rPr>
          <w:rFonts w:ascii="Times New Roman" w:hAnsi="Times New Roman" w:cs="Times New Roman"/>
          <w:sz w:val="24"/>
          <w:szCs w:val="24"/>
        </w:rPr>
        <w:t xml:space="preserve">developing and applying interventions aimed at increasing employees’ </w:t>
      </w:r>
      <w:r w:rsidR="002B1321">
        <w:rPr>
          <w:rFonts w:ascii="Times New Roman" w:hAnsi="Times New Roman" w:cs="Times New Roman"/>
          <w:sz w:val="24"/>
          <w:szCs w:val="24"/>
        </w:rPr>
        <w:lastRenderedPageBreak/>
        <w:t xml:space="preserve">gratitude. </w:t>
      </w:r>
      <w:r w:rsidR="004B7267" w:rsidRPr="004B7267">
        <w:rPr>
          <w:rFonts w:ascii="Times New Roman" w:hAnsi="Times New Roman" w:cs="Times New Roman"/>
          <w:sz w:val="24"/>
          <w:szCs w:val="24"/>
        </w:rPr>
        <w:t>If these interventions were to demonstrate a positive influence on the quantity and quality of employees' motivation, as well as their performance,</w:t>
      </w:r>
      <w:r w:rsidR="004B7267">
        <w:rPr>
          <w:rFonts w:ascii="Times New Roman" w:hAnsi="Times New Roman" w:cs="Times New Roman"/>
          <w:sz w:val="24"/>
          <w:szCs w:val="24"/>
        </w:rPr>
        <w:t xml:space="preserve"> organizations could reap important benefits</w:t>
      </w:r>
      <w:r w:rsidR="006074A2">
        <w:rPr>
          <w:rFonts w:ascii="Times New Roman" w:hAnsi="Times New Roman" w:cs="Times New Roman"/>
          <w:sz w:val="24"/>
          <w:szCs w:val="24"/>
        </w:rPr>
        <w:t>.</w:t>
      </w:r>
      <w:r w:rsidR="002B1321">
        <w:rPr>
          <w:rFonts w:ascii="Times New Roman" w:hAnsi="Times New Roman" w:cs="Times New Roman"/>
          <w:sz w:val="24"/>
          <w:szCs w:val="24"/>
        </w:rPr>
        <w:t xml:space="preserve"> </w:t>
      </w:r>
      <w:r w:rsidR="004B7267" w:rsidRPr="004B7267">
        <w:rPr>
          <w:rFonts w:ascii="Times New Roman" w:hAnsi="Times New Roman" w:cs="Times New Roman"/>
          <w:sz w:val="24"/>
          <w:szCs w:val="24"/>
        </w:rPr>
        <w:t xml:space="preserve">Nevertheless, given that these findings are preliminary, further </w:t>
      </w:r>
      <w:r w:rsidR="004B7267">
        <w:rPr>
          <w:rFonts w:ascii="Times New Roman" w:hAnsi="Times New Roman" w:cs="Times New Roman"/>
          <w:sz w:val="24"/>
          <w:szCs w:val="24"/>
        </w:rPr>
        <w:t>research is</w:t>
      </w:r>
      <w:r w:rsidR="004B7267" w:rsidRPr="004B7267">
        <w:rPr>
          <w:rFonts w:ascii="Times New Roman" w:hAnsi="Times New Roman" w:cs="Times New Roman"/>
          <w:sz w:val="24"/>
          <w:szCs w:val="24"/>
        </w:rPr>
        <w:t xml:space="preserve"> required </w:t>
      </w:r>
      <w:r w:rsidR="004B7267">
        <w:rPr>
          <w:rFonts w:ascii="Times New Roman" w:hAnsi="Times New Roman" w:cs="Times New Roman"/>
          <w:sz w:val="24"/>
          <w:szCs w:val="24"/>
        </w:rPr>
        <w:t>before they are applied</w:t>
      </w:r>
      <w:r w:rsidR="004B7267" w:rsidRPr="004B7267">
        <w:rPr>
          <w:rFonts w:ascii="Times New Roman" w:hAnsi="Times New Roman" w:cs="Times New Roman"/>
          <w:sz w:val="24"/>
          <w:szCs w:val="24"/>
        </w:rPr>
        <w:t xml:space="preserve"> in organizational settings.</w:t>
      </w:r>
    </w:p>
    <w:p w:rsidR="00C02C05" w:rsidRDefault="003761B4" w:rsidP="00596C54">
      <w:pPr>
        <w:spacing w:after="0" w:line="480" w:lineRule="auto"/>
        <w:ind w:firstLine="708"/>
        <w:rPr>
          <w:rFonts w:ascii="Times New Roman" w:hAnsi="Times New Roman" w:cs="Times New Roman"/>
          <w:sz w:val="24"/>
          <w:szCs w:val="24"/>
          <w:shd w:val="clear" w:color="auto" w:fill="FCFCFC"/>
          <w:lang w:val="en-US"/>
        </w:rPr>
      </w:pPr>
      <w:r>
        <w:rPr>
          <w:rFonts w:ascii="Times New Roman" w:hAnsi="Times New Roman" w:cs="Times New Roman"/>
          <w:sz w:val="24"/>
          <w:szCs w:val="24"/>
          <w:shd w:val="clear" w:color="auto" w:fill="FCFCFC"/>
          <w:lang w:val="en-US"/>
        </w:rPr>
        <w:t xml:space="preserve">Despite contributing to a better understanding of the implications of gratitude in the workplace, this research is not without </w:t>
      </w:r>
      <w:r w:rsidR="00DD5798" w:rsidRPr="004101C1">
        <w:rPr>
          <w:rFonts w:ascii="Times New Roman" w:hAnsi="Times New Roman" w:cs="Times New Roman"/>
          <w:sz w:val="24"/>
          <w:szCs w:val="24"/>
          <w:shd w:val="clear" w:color="auto" w:fill="FCFCFC"/>
          <w:lang w:val="en-US"/>
        </w:rPr>
        <w:t xml:space="preserve">limitations. </w:t>
      </w:r>
      <w:r w:rsidR="00DD5798">
        <w:rPr>
          <w:rFonts w:ascii="Times New Roman" w:hAnsi="Times New Roman" w:cs="Times New Roman"/>
          <w:sz w:val="24"/>
          <w:szCs w:val="24"/>
          <w:shd w:val="clear" w:color="auto" w:fill="FCFCFC"/>
          <w:lang w:val="en-US"/>
        </w:rPr>
        <w:t>First, w</w:t>
      </w:r>
      <w:r w:rsidR="00DD5798" w:rsidRPr="004101C1">
        <w:rPr>
          <w:rFonts w:ascii="Times New Roman" w:hAnsi="Times New Roman" w:cs="Times New Roman"/>
          <w:sz w:val="24"/>
          <w:szCs w:val="24"/>
          <w:shd w:val="clear" w:color="auto" w:fill="FCFCFC"/>
          <w:lang w:val="en-US"/>
        </w:rPr>
        <w:t>e used a self-report measure of job performance. Seeing that employees show a leniency bias when evaluating their own performance (</w:t>
      </w:r>
      <w:proofErr w:type="spellStart"/>
      <w:r w:rsidR="00DD5798" w:rsidRPr="004101C1">
        <w:rPr>
          <w:rFonts w:ascii="Times New Roman" w:hAnsi="Times New Roman" w:cs="Times New Roman"/>
          <w:sz w:val="24"/>
          <w:szCs w:val="24"/>
          <w:shd w:val="clear" w:color="auto" w:fill="FCFCFC"/>
          <w:lang w:val="en-US"/>
        </w:rPr>
        <w:t>Heidemeier</w:t>
      </w:r>
      <w:proofErr w:type="spellEnd"/>
      <w:r w:rsidR="00DD5798" w:rsidRPr="004101C1">
        <w:rPr>
          <w:rFonts w:ascii="Times New Roman" w:hAnsi="Times New Roman" w:cs="Times New Roman"/>
          <w:sz w:val="24"/>
          <w:szCs w:val="24"/>
          <w:shd w:val="clear" w:color="auto" w:fill="FCFCFC"/>
          <w:lang w:val="en-US"/>
        </w:rPr>
        <w:t xml:space="preserve"> </w:t>
      </w:r>
      <w:r w:rsidR="001A46F5">
        <w:rPr>
          <w:rFonts w:ascii="Times New Roman" w:hAnsi="Times New Roman" w:cs="Times New Roman"/>
          <w:sz w:val="24"/>
          <w:szCs w:val="24"/>
          <w:shd w:val="clear" w:color="auto" w:fill="FCFCFC"/>
          <w:lang w:val="en-US"/>
        </w:rPr>
        <w:t>&amp; Moser, 2009), future studies</w:t>
      </w:r>
      <w:r w:rsidR="00DD5798" w:rsidRPr="004101C1">
        <w:rPr>
          <w:rFonts w:ascii="Times New Roman" w:hAnsi="Times New Roman" w:cs="Times New Roman"/>
          <w:sz w:val="24"/>
          <w:szCs w:val="24"/>
          <w:shd w:val="clear" w:color="auto" w:fill="FCFCFC"/>
          <w:lang w:val="en-US"/>
        </w:rPr>
        <w:t xml:space="preserve"> might consider i</w:t>
      </w:r>
      <w:r w:rsidR="00477B65">
        <w:rPr>
          <w:rFonts w:ascii="Times New Roman" w:hAnsi="Times New Roman" w:cs="Times New Roman"/>
          <w:sz w:val="24"/>
          <w:szCs w:val="24"/>
          <w:shd w:val="clear" w:color="auto" w:fill="FCFCFC"/>
          <w:lang w:val="en-US"/>
        </w:rPr>
        <w:t xml:space="preserve">ncluding other-report or objective measures of </w:t>
      </w:r>
      <w:r w:rsidR="00DD5798" w:rsidRPr="004101C1">
        <w:rPr>
          <w:rFonts w:ascii="Times New Roman" w:hAnsi="Times New Roman" w:cs="Times New Roman"/>
          <w:sz w:val="24"/>
          <w:szCs w:val="24"/>
          <w:shd w:val="clear" w:color="auto" w:fill="FCFCFC"/>
          <w:lang w:val="en-US"/>
        </w:rPr>
        <w:t>performance.</w:t>
      </w:r>
      <w:r w:rsidR="00FC6172">
        <w:rPr>
          <w:rFonts w:ascii="Times New Roman" w:hAnsi="Times New Roman" w:cs="Times New Roman"/>
          <w:sz w:val="24"/>
          <w:szCs w:val="24"/>
          <w:shd w:val="clear" w:color="auto" w:fill="FCFCFC"/>
          <w:lang w:val="en-US"/>
        </w:rPr>
        <w:t xml:space="preserve"> </w:t>
      </w:r>
      <w:r w:rsidR="00D36277">
        <w:rPr>
          <w:rFonts w:ascii="Times New Roman" w:hAnsi="Times New Roman" w:cs="Times New Roman"/>
          <w:sz w:val="24"/>
          <w:szCs w:val="24"/>
          <w:shd w:val="clear" w:color="auto" w:fill="FCFCFC"/>
          <w:lang w:val="en-US"/>
        </w:rPr>
        <w:t>Moreover, f</w:t>
      </w:r>
      <w:r w:rsidR="00FC6172" w:rsidRPr="004101C1">
        <w:rPr>
          <w:rFonts w:ascii="Times New Roman" w:hAnsi="Times New Roman" w:cs="Times New Roman"/>
          <w:sz w:val="24"/>
          <w:szCs w:val="24"/>
          <w:shd w:val="clear" w:color="auto" w:fill="FCFCFC"/>
          <w:lang w:val="en-US"/>
        </w:rPr>
        <w:t>uture research might also investigate the link between gratitude and other dim</w:t>
      </w:r>
      <w:r w:rsidR="001A46F5">
        <w:rPr>
          <w:rFonts w:ascii="Times New Roman" w:hAnsi="Times New Roman" w:cs="Times New Roman"/>
          <w:sz w:val="24"/>
          <w:szCs w:val="24"/>
          <w:shd w:val="clear" w:color="auto" w:fill="FCFCFC"/>
          <w:lang w:val="en-US"/>
        </w:rPr>
        <w:t xml:space="preserve">ensions of performance, such as </w:t>
      </w:r>
      <w:r w:rsidR="00FC6172">
        <w:rPr>
          <w:rFonts w:ascii="Times New Roman" w:hAnsi="Times New Roman" w:cs="Times New Roman"/>
          <w:sz w:val="24"/>
          <w:szCs w:val="24"/>
          <w:shd w:val="clear" w:color="auto" w:fill="FCFCFC"/>
          <w:lang w:val="en-US"/>
        </w:rPr>
        <w:t xml:space="preserve">creative performance. </w:t>
      </w:r>
      <w:r w:rsidR="00DD5798">
        <w:rPr>
          <w:rFonts w:ascii="Times New Roman" w:hAnsi="Times New Roman" w:cs="Times New Roman"/>
          <w:sz w:val="24"/>
          <w:szCs w:val="24"/>
          <w:shd w:val="clear" w:color="auto" w:fill="FCFCFC"/>
          <w:lang w:val="en-US"/>
        </w:rPr>
        <w:t>Second, although the design of the study included two measurements, which allowed us to control for previous levels of employee motivation</w:t>
      </w:r>
      <w:r w:rsidR="00FC6172">
        <w:rPr>
          <w:rFonts w:ascii="Times New Roman" w:hAnsi="Times New Roman" w:cs="Times New Roman"/>
          <w:sz w:val="24"/>
          <w:szCs w:val="24"/>
          <w:shd w:val="clear" w:color="auto" w:fill="FCFCFC"/>
          <w:lang w:val="en-US"/>
        </w:rPr>
        <w:t xml:space="preserve"> when testing the hypotheses</w:t>
      </w:r>
      <w:r w:rsidR="00DD5798">
        <w:rPr>
          <w:rFonts w:ascii="Times New Roman" w:hAnsi="Times New Roman" w:cs="Times New Roman"/>
          <w:sz w:val="24"/>
          <w:szCs w:val="24"/>
          <w:shd w:val="clear" w:color="auto" w:fill="FCFCFC"/>
          <w:lang w:val="en-US"/>
        </w:rPr>
        <w:t xml:space="preserve">, </w:t>
      </w:r>
      <w:r w:rsidR="00FC6172">
        <w:rPr>
          <w:rFonts w:ascii="Times New Roman" w:hAnsi="Times New Roman" w:cs="Times New Roman"/>
          <w:sz w:val="24"/>
          <w:szCs w:val="24"/>
          <w:shd w:val="clear" w:color="auto" w:fill="FCFCFC"/>
          <w:lang w:val="en-US"/>
        </w:rPr>
        <w:t xml:space="preserve">a three-wave longitudinal design would have been superior in assessing the mediating role of motivation. Third, the characteristics of our sample (Romanian employees, the majority of which were women and highly educated) limit the generalizability of the results. </w:t>
      </w:r>
      <w:r w:rsidR="00D36277" w:rsidRPr="00D36277">
        <w:rPr>
          <w:rFonts w:ascii="Times New Roman" w:hAnsi="Times New Roman" w:cs="Times New Roman"/>
          <w:sz w:val="24"/>
          <w:szCs w:val="24"/>
          <w:shd w:val="clear" w:color="auto" w:fill="FCFCFC"/>
          <w:lang w:val="en-US"/>
        </w:rPr>
        <w:t xml:space="preserve">Although conducting the study in </w:t>
      </w:r>
      <w:r w:rsidR="00D36277">
        <w:rPr>
          <w:rFonts w:ascii="Times New Roman" w:hAnsi="Times New Roman" w:cs="Times New Roman"/>
          <w:sz w:val="24"/>
          <w:szCs w:val="24"/>
          <w:shd w:val="clear" w:color="auto" w:fill="FCFCFC"/>
          <w:lang w:val="en-US"/>
        </w:rPr>
        <w:t>an Eastern European</w:t>
      </w:r>
      <w:r w:rsidR="00D36277" w:rsidRPr="00D36277">
        <w:rPr>
          <w:rFonts w:ascii="Times New Roman" w:hAnsi="Times New Roman" w:cs="Times New Roman"/>
          <w:sz w:val="24"/>
          <w:szCs w:val="24"/>
          <w:shd w:val="clear" w:color="auto" w:fill="FCFCFC"/>
          <w:lang w:val="en-US"/>
        </w:rPr>
        <w:t xml:space="preserve"> context can be perceived as</w:t>
      </w:r>
      <w:r w:rsidR="00477B65">
        <w:rPr>
          <w:rFonts w:ascii="Times New Roman" w:hAnsi="Times New Roman" w:cs="Times New Roman"/>
          <w:sz w:val="24"/>
          <w:szCs w:val="24"/>
          <w:shd w:val="clear" w:color="auto" w:fill="FCFCFC"/>
          <w:lang w:val="en-US"/>
        </w:rPr>
        <w:t xml:space="preserve"> a strength, as it bring more diversity in</w:t>
      </w:r>
      <w:r w:rsidR="00D36277">
        <w:rPr>
          <w:rFonts w:ascii="Times New Roman" w:hAnsi="Times New Roman" w:cs="Times New Roman"/>
          <w:sz w:val="24"/>
          <w:szCs w:val="24"/>
          <w:shd w:val="clear" w:color="auto" w:fill="FCFCFC"/>
          <w:lang w:val="en-US"/>
        </w:rPr>
        <w:t xml:space="preserve"> gratitude research</w:t>
      </w:r>
      <w:r w:rsidR="00477B65">
        <w:rPr>
          <w:rFonts w:ascii="Times New Roman" w:hAnsi="Times New Roman" w:cs="Times New Roman"/>
          <w:sz w:val="24"/>
          <w:szCs w:val="24"/>
          <w:shd w:val="clear" w:color="auto" w:fill="FCFCFC"/>
          <w:lang w:val="en-US"/>
        </w:rPr>
        <w:t xml:space="preserve">, </w:t>
      </w:r>
      <w:r w:rsidR="00D36277" w:rsidRPr="00D36277">
        <w:rPr>
          <w:rFonts w:ascii="Times New Roman" w:hAnsi="Times New Roman" w:cs="Times New Roman"/>
          <w:sz w:val="24"/>
          <w:szCs w:val="24"/>
          <w:shd w:val="clear" w:color="auto" w:fill="FCFCFC"/>
          <w:lang w:val="en-US"/>
        </w:rPr>
        <w:t xml:space="preserve">future studies will need to investigate whether these findings </w:t>
      </w:r>
      <w:r w:rsidR="00D36277">
        <w:rPr>
          <w:rFonts w:ascii="Times New Roman" w:hAnsi="Times New Roman" w:cs="Times New Roman"/>
          <w:sz w:val="24"/>
          <w:szCs w:val="24"/>
          <w:shd w:val="clear" w:color="auto" w:fill="FCFCFC"/>
          <w:lang w:val="en-US"/>
        </w:rPr>
        <w:t>can be replicated in other cultures.</w:t>
      </w:r>
    </w:p>
    <w:p w:rsidR="00036057" w:rsidRDefault="009A59B9" w:rsidP="00036057">
      <w:pPr>
        <w:spacing w:line="480" w:lineRule="auto"/>
        <w:ind w:firstLine="708"/>
        <w:rPr>
          <w:rFonts w:ascii="Times New Roman" w:hAnsi="Times New Roman" w:cs="Times New Roman"/>
          <w:sz w:val="24"/>
          <w:szCs w:val="24"/>
          <w:shd w:val="clear" w:color="auto" w:fill="FCFCFC"/>
          <w:lang w:val="en-US"/>
        </w:rPr>
      </w:pPr>
      <w:r>
        <w:rPr>
          <w:rFonts w:ascii="Times New Roman" w:hAnsi="Times New Roman" w:cs="Times New Roman"/>
          <w:sz w:val="24"/>
          <w:szCs w:val="24"/>
          <w:shd w:val="clear" w:color="auto" w:fill="FCFCFC"/>
          <w:lang w:val="en-US"/>
        </w:rPr>
        <w:t>T</w:t>
      </w:r>
      <w:r w:rsidR="00B54330">
        <w:rPr>
          <w:rFonts w:ascii="Times New Roman" w:hAnsi="Times New Roman" w:cs="Times New Roman"/>
          <w:sz w:val="24"/>
          <w:szCs w:val="24"/>
          <w:shd w:val="clear" w:color="auto" w:fill="FCFCFC"/>
          <w:lang w:val="en-US"/>
        </w:rPr>
        <w:t xml:space="preserve">o conclude, the results of the present research indicate that grateful employees tend to be more autonomously motivated in the </w:t>
      </w:r>
      <w:r w:rsidR="008A346E">
        <w:rPr>
          <w:rFonts w:ascii="Times New Roman" w:hAnsi="Times New Roman" w:cs="Times New Roman"/>
          <w:sz w:val="24"/>
          <w:szCs w:val="24"/>
          <w:shd w:val="clear" w:color="auto" w:fill="FCFCFC"/>
          <w:lang w:val="en-US"/>
        </w:rPr>
        <w:t>workplace</w:t>
      </w:r>
      <w:r w:rsidR="00B54330">
        <w:rPr>
          <w:rFonts w:ascii="Times New Roman" w:hAnsi="Times New Roman" w:cs="Times New Roman"/>
          <w:sz w:val="24"/>
          <w:szCs w:val="24"/>
          <w:shd w:val="clear" w:color="auto" w:fill="FCFCFC"/>
          <w:lang w:val="en-US"/>
        </w:rPr>
        <w:t xml:space="preserve">, which </w:t>
      </w:r>
      <w:r w:rsidR="008A346E">
        <w:rPr>
          <w:rFonts w:ascii="Times New Roman" w:hAnsi="Times New Roman" w:cs="Times New Roman"/>
          <w:sz w:val="24"/>
          <w:szCs w:val="24"/>
          <w:shd w:val="clear" w:color="auto" w:fill="FCFCFC"/>
          <w:lang w:val="en-US"/>
        </w:rPr>
        <w:t xml:space="preserve">in turn makes them more likely to improve their performance. Although more research is needed in order to establish whether gratitude has an impact on objective performance indicators, these findings are promising </w:t>
      </w:r>
      <w:r w:rsidR="00596C54">
        <w:rPr>
          <w:rFonts w:ascii="Times New Roman" w:hAnsi="Times New Roman" w:cs="Times New Roman"/>
          <w:sz w:val="24"/>
          <w:szCs w:val="24"/>
          <w:shd w:val="clear" w:color="auto" w:fill="FCFCFC"/>
          <w:lang w:val="en-US"/>
        </w:rPr>
        <w:t xml:space="preserve">in that they </w:t>
      </w:r>
      <w:r w:rsidR="008A346E">
        <w:rPr>
          <w:rFonts w:ascii="Times New Roman" w:hAnsi="Times New Roman" w:cs="Times New Roman"/>
          <w:sz w:val="24"/>
          <w:szCs w:val="24"/>
          <w:shd w:val="clear" w:color="auto" w:fill="FCFCFC"/>
          <w:lang w:val="en-US"/>
        </w:rPr>
        <w:t xml:space="preserve">suggest that the implications of gratitude in the workplace </w:t>
      </w:r>
      <w:r w:rsidR="00596C54">
        <w:rPr>
          <w:rFonts w:ascii="Times New Roman" w:hAnsi="Times New Roman" w:cs="Times New Roman"/>
          <w:sz w:val="24"/>
          <w:szCs w:val="24"/>
          <w:shd w:val="clear" w:color="auto" w:fill="FCFCFC"/>
          <w:lang w:val="en-US"/>
        </w:rPr>
        <w:t xml:space="preserve">might </w:t>
      </w:r>
      <w:r w:rsidR="008A346E">
        <w:rPr>
          <w:rFonts w:ascii="Times New Roman" w:hAnsi="Times New Roman" w:cs="Times New Roman"/>
          <w:sz w:val="24"/>
          <w:szCs w:val="24"/>
          <w:shd w:val="clear" w:color="auto" w:fill="FCFCFC"/>
          <w:lang w:val="en-US"/>
        </w:rPr>
        <w:t xml:space="preserve">extend beyond </w:t>
      </w:r>
      <w:r w:rsidR="00596C54">
        <w:rPr>
          <w:rFonts w:ascii="Times New Roman" w:hAnsi="Times New Roman" w:cs="Times New Roman"/>
          <w:sz w:val="24"/>
          <w:szCs w:val="24"/>
          <w:shd w:val="clear" w:color="auto" w:fill="FCFCFC"/>
          <w:lang w:val="en-US"/>
        </w:rPr>
        <w:t xml:space="preserve">just promoting employees’ well-being and </w:t>
      </w:r>
      <w:r w:rsidR="00036057">
        <w:rPr>
          <w:rFonts w:ascii="Times New Roman" w:hAnsi="Times New Roman" w:cs="Times New Roman"/>
          <w:sz w:val="24"/>
          <w:szCs w:val="24"/>
          <w:shd w:val="clear" w:color="auto" w:fill="FCFCFC"/>
          <w:lang w:val="en-US"/>
        </w:rPr>
        <w:t xml:space="preserve">a </w:t>
      </w:r>
      <w:r w:rsidR="00596C54">
        <w:rPr>
          <w:rFonts w:ascii="Times New Roman" w:hAnsi="Times New Roman" w:cs="Times New Roman"/>
          <w:sz w:val="24"/>
          <w:szCs w:val="24"/>
          <w:shd w:val="clear" w:color="auto" w:fill="FCFCFC"/>
          <w:lang w:val="en-US"/>
        </w:rPr>
        <w:t>positive outlook on the work environment.</w:t>
      </w:r>
    </w:p>
    <w:p w:rsidR="00B67F03" w:rsidRPr="00036057" w:rsidRDefault="00036057" w:rsidP="00036057">
      <w:pPr>
        <w:rPr>
          <w:rFonts w:ascii="Times New Roman" w:hAnsi="Times New Roman" w:cs="Times New Roman"/>
          <w:sz w:val="24"/>
          <w:szCs w:val="24"/>
          <w:shd w:val="clear" w:color="auto" w:fill="FCFCFC"/>
          <w:lang w:val="en-US"/>
        </w:rPr>
      </w:pPr>
      <w:r>
        <w:rPr>
          <w:rFonts w:ascii="Times New Roman" w:hAnsi="Times New Roman" w:cs="Times New Roman"/>
          <w:sz w:val="24"/>
          <w:szCs w:val="24"/>
          <w:shd w:val="clear" w:color="auto" w:fill="FCFCFC"/>
          <w:lang w:val="en-US"/>
        </w:rPr>
        <w:br w:type="page"/>
      </w:r>
    </w:p>
    <w:p w:rsidR="00A749E6" w:rsidRPr="00BF20A3" w:rsidRDefault="003B6BB3" w:rsidP="00BF20A3">
      <w:pPr>
        <w:spacing w:line="480" w:lineRule="auto"/>
        <w:jc w:val="center"/>
        <w:rPr>
          <w:rFonts w:ascii="Times New Roman" w:hAnsi="Times New Roman" w:cs="Times New Roman"/>
          <w:b/>
          <w:sz w:val="24"/>
          <w:szCs w:val="24"/>
          <w:lang w:val="en-US"/>
        </w:rPr>
      </w:pPr>
      <w:r w:rsidRPr="003B6BB3">
        <w:rPr>
          <w:rFonts w:ascii="Times New Roman" w:hAnsi="Times New Roman" w:cs="Times New Roman"/>
          <w:b/>
          <w:sz w:val="24"/>
          <w:szCs w:val="24"/>
          <w:lang w:val="en-US"/>
        </w:rPr>
        <w:lastRenderedPageBreak/>
        <w:t>References</w:t>
      </w:r>
    </w:p>
    <w:p w:rsidR="009C7885" w:rsidRPr="009C7885" w:rsidRDefault="009C7885" w:rsidP="009C7885">
      <w:pPr>
        <w:spacing w:line="360" w:lineRule="auto"/>
        <w:ind w:left="709" w:hanging="709"/>
        <w:rPr>
          <w:rFonts w:ascii="Times New Roman" w:hAnsi="Times New Roman" w:cs="Times New Roman"/>
          <w:sz w:val="24"/>
          <w:szCs w:val="24"/>
        </w:rPr>
      </w:pPr>
      <w:r w:rsidRPr="009C7885">
        <w:rPr>
          <w:rFonts w:ascii="Times New Roman" w:hAnsi="Times New Roman" w:cs="Times New Roman"/>
          <w:sz w:val="24"/>
          <w:szCs w:val="24"/>
        </w:rPr>
        <w:t>Algoe, S. B. (2012). Find, remind, and bind: The functions of gratitude in everyday relationships. </w:t>
      </w:r>
      <w:r w:rsidRPr="009C7885">
        <w:rPr>
          <w:rFonts w:ascii="Times New Roman" w:hAnsi="Times New Roman" w:cs="Times New Roman"/>
          <w:i/>
          <w:iCs/>
          <w:sz w:val="24"/>
          <w:szCs w:val="24"/>
        </w:rPr>
        <w:t>Social and personality psychology compass</w:t>
      </w:r>
      <w:r w:rsidRPr="009C7885">
        <w:rPr>
          <w:rFonts w:ascii="Times New Roman" w:hAnsi="Times New Roman" w:cs="Times New Roman"/>
          <w:sz w:val="24"/>
          <w:szCs w:val="24"/>
        </w:rPr>
        <w:t>, </w:t>
      </w:r>
      <w:r w:rsidRPr="009C7885">
        <w:rPr>
          <w:rFonts w:ascii="Times New Roman" w:hAnsi="Times New Roman" w:cs="Times New Roman"/>
          <w:i/>
          <w:iCs/>
          <w:sz w:val="24"/>
          <w:szCs w:val="24"/>
        </w:rPr>
        <w:t>6</w:t>
      </w:r>
      <w:r w:rsidRPr="009C7885">
        <w:rPr>
          <w:rFonts w:ascii="Times New Roman" w:hAnsi="Times New Roman" w:cs="Times New Roman"/>
          <w:sz w:val="24"/>
          <w:szCs w:val="24"/>
        </w:rPr>
        <w:t>(6), 455</w:t>
      </w:r>
      <w:r w:rsidR="00BF20A3" w:rsidRPr="00BF20A3">
        <w:rPr>
          <w:rFonts w:ascii="Times New Roman" w:hAnsi="Times New Roman" w:cs="Times New Roman"/>
          <w:sz w:val="24"/>
          <w:szCs w:val="24"/>
        </w:rPr>
        <w:t>–</w:t>
      </w:r>
      <w:r w:rsidRPr="009C7885">
        <w:rPr>
          <w:rFonts w:ascii="Times New Roman" w:hAnsi="Times New Roman" w:cs="Times New Roman"/>
          <w:sz w:val="24"/>
          <w:szCs w:val="24"/>
        </w:rPr>
        <w:t xml:space="preserve">469. </w:t>
      </w:r>
      <w:hyperlink r:id="rId6" w:history="1">
        <w:r w:rsidRPr="009C7885">
          <w:rPr>
            <w:rStyle w:val="Hyperlink"/>
            <w:rFonts w:ascii="Times New Roman" w:hAnsi="Times New Roman" w:cs="Times New Roman"/>
            <w:sz w:val="24"/>
            <w:szCs w:val="24"/>
          </w:rPr>
          <w:t>https://doi.org/10.1111/j.1751-9004.2012.00439.x</w:t>
        </w:r>
      </w:hyperlink>
      <w:r w:rsidRPr="009C7885">
        <w:rPr>
          <w:rFonts w:ascii="Times New Roman" w:hAnsi="Times New Roman" w:cs="Times New Roman"/>
          <w:sz w:val="24"/>
          <w:szCs w:val="24"/>
        </w:rPr>
        <w:t xml:space="preserve">   </w:t>
      </w:r>
    </w:p>
    <w:p w:rsidR="00A749E6" w:rsidRDefault="00A749E6" w:rsidP="00A749E6">
      <w:pPr>
        <w:spacing w:line="360" w:lineRule="auto"/>
        <w:ind w:left="709" w:hanging="709"/>
        <w:rPr>
          <w:rFonts w:ascii="Times New Roman" w:hAnsi="Times New Roman" w:cs="Times New Roman"/>
          <w:sz w:val="24"/>
          <w:szCs w:val="24"/>
        </w:rPr>
      </w:pPr>
      <w:r w:rsidRPr="00A749E6">
        <w:rPr>
          <w:rFonts w:ascii="Times New Roman" w:hAnsi="Times New Roman" w:cs="Times New Roman"/>
          <w:sz w:val="24"/>
          <w:szCs w:val="24"/>
        </w:rPr>
        <w:t>Badri, S. K. Z., Yap, W. M., &amp; Ramos, H. M. (2022). Workplace affective well-being: gratitude and friendship in helping millennials to thrive at work. </w:t>
      </w:r>
      <w:r w:rsidRPr="00A749E6">
        <w:rPr>
          <w:rFonts w:ascii="Times New Roman" w:hAnsi="Times New Roman" w:cs="Times New Roman"/>
          <w:i/>
          <w:iCs/>
          <w:sz w:val="24"/>
          <w:szCs w:val="24"/>
        </w:rPr>
        <w:t>International Journal of Organizational Analysis</w:t>
      </w:r>
      <w:r w:rsidRPr="00A749E6">
        <w:rPr>
          <w:rFonts w:ascii="Times New Roman" w:hAnsi="Times New Roman" w:cs="Times New Roman"/>
          <w:sz w:val="24"/>
          <w:szCs w:val="24"/>
        </w:rPr>
        <w:t>, </w:t>
      </w:r>
      <w:r w:rsidRPr="00A749E6">
        <w:rPr>
          <w:rFonts w:ascii="Times New Roman" w:hAnsi="Times New Roman" w:cs="Times New Roman"/>
          <w:i/>
          <w:iCs/>
          <w:sz w:val="24"/>
          <w:szCs w:val="24"/>
        </w:rPr>
        <w:t>30</w:t>
      </w:r>
      <w:r w:rsidRPr="00A749E6">
        <w:rPr>
          <w:rFonts w:ascii="Times New Roman" w:hAnsi="Times New Roman" w:cs="Times New Roman"/>
          <w:sz w:val="24"/>
          <w:szCs w:val="24"/>
        </w:rPr>
        <w:t>(2), 479</w:t>
      </w:r>
      <w:r w:rsidR="00BF20A3" w:rsidRPr="00BF20A3">
        <w:rPr>
          <w:rFonts w:ascii="Times New Roman" w:hAnsi="Times New Roman" w:cs="Times New Roman"/>
          <w:sz w:val="24"/>
          <w:szCs w:val="24"/>
        </w:rPr>
        <w:t>–</w:t>
      </w:r>
      <w:r w:rsidRPr="00A749E6">
        <w:rPr>
          <w:rFonts w:ascii="Times New Roman" w:hAnsi="Times New Roman" w:cs="Times New Roman"/>
          <w:sz w:val="24"/>
          <w:szCs w:val="24"/>
        </w:rPr>
        <w:t xml:space="preserve">498. </w:t>
      </w:r>
      <w:hyperlink r:id="rId7" w:history="1">
        <w:r w:rsidRPr="00A749E6">
          <w:rPr>
            <w:rStyle w:val="Hyperlink"/>
            <w:rFonts w:ascii="Times New Roman" w:hAnsi="Times New Roman" w:cs="Times New Roman"/>
            <w:sz w:val="24"/>
            <w:szCs w:val="24"/>
          </w:rPr>
          <w:t>https://doi.org/10.1108/IJOA-04-2020-2148</w:t>
        </w:r>
      </w:hyperlink>
      <w:r w:rsidRPr="00A749E6">
        <w:rPr>
          <w:rFonts w:ascii="Times New Roman" w:hAnsi="Times New Roman" w:cs="Times New Roman"/>
          <w:sz w:val="24"/>
          <w:szCs w:val="24"/>
        </w:rPr>
        <w:t xml:space="preserve"> </w:t>
      </w:r>
    </w:p>
    <w:p w:rsidR="00A749E6" w:rsidRPr="00A749E6" w:rsidRDefault="00A749E6" w:rsidP="00A749E6">
      <w:pPr>
        <w:spacing w:line="360" w:lineRule="auto"/>
        <w:ind w:left="709" w:hanging="709"/>
        <w:rPr>
          <w:rFonts w:ascii="Times New Roman" w:hAnsi="Times New Roman" w:cs="Times New Roman"/>
          <w:sz w:val="24"/>
          <w:szCs w:val="24"/>
        </w:rPr>
      </w:pPr>
      <w:r w:rsidRPr="00A749E6">
        <w:rPr>
          <w:rFonts w:ascii="Times New Roman" w:hAnsi="Times New Roman" w:cs="Times New Roman"/>
          <w:sz w:val="24"/>
          <w:szCs w:val="24"/>
        </w:rPr>
        <w:t>Blasco-Giner, C., Battistelli, A., Meneghel, I., &amp; Salanova, M. (2023). Psychological capital, autonomous motivation and innovative behavior: A study aimed at employees in social networks. </w:t>
      </w:r>
      <w:r w:rsidRPr="00A749E6">
        <w:rPr>
          <w:rFonts w:ascii="Times New Roman" w:hAnsi="Times New Roman" w:cs="Times New Roman"/>
          <w:i/>
          <w:iCs/>
          <w:sz w:val="24"/>
          <w:szCs w:val="24"/>
        </w:rPr>
        <w:t>Psychological Reports</w:t>
      </w:r>
      <w:r w:rsidRPr="00A749E6">
        <w:rPr>
          <w:rFonts w:ascii="Times New Roman" w:hAnsi="Times New Roman" w:cs="Times New Roman"/>
          <w:sz w:val="24"/>
          <w:szCs w:val="24"/>
        </w:rPr>
        <w:t xml:space="preserve">, 00332941231183614. </w:t>
      </w:r>
      <w:r w:rsidRPr="00A749E6">
        <w:rPr>
          <w:rFonts w:ascii="Times New Roman" w:hAnsi="Times New Roman" w:cs="Times New Roman"/>
          <w:sz w:val="24"/>
          <w:szCs w:val="24"/>
        </w:rPr>
        <w:fldChar w:fldCharType="begin"/>
      </w:r>
      <w:r w:rsidRPr="00A749E6">
        <w:rPr>
          <w:rFonts w:ascii="Times New Roman" w:hAnsi="Times New Roman" w:cs="Times New Roman"/>
          <w:sz w:val="24"/>
          <w:szCs w:val="24"/>
        </w:rPr>
        <w:instrText xml:space="preserve"> HYPERLINK "https://doi.org/10.1177/00332941231183614" </w:instrText>
      </w:r>
      <w:r w:rsidRPr="00A749E6">
        <w:rPr>
          <w:rFonts w:ascii="Times New Roman" w:hAnsi="Times New Roman" w:cs="Times New Roman"/>
          <w:sz w:val="24"/>
          <w:szCs w:val="24"/>
        </w:rPr>
        <w:fldChar w:fldCharType="separate"/>
      </w:r>
      <w:r w:rsidRPr="00A749E6">
        <w:rPr>
          <w:rStyle w:val="Hyperlink"/>
          <w:rFonts w:ascii="Times New Roman" w:hAnsi="Times New Roman" w:cs="Times New Roman"/>
          <w:sz w:val="24"/>
          <w:szCs w:val="24"/>
        </w:rPr>
        <w:t>https://doi.org/10.1177/00332941231183614</w:t>
      </w:r>
      <w:r w:rsidRPr="00A749E6">
        <w:rPr>
          <w:rFonts w:ascii="Times New Roman" w:hAnsi="Times New Roman" w:cs="Times New Roman"/>
          <w:sz w:val="24"/>
          <w:szCs w:val="24"/>
          <w:lang w:val="en-US"/>
        </w:rPr>
        <w:fldChar w:fldCharType="end"/>
      </w:r>
    </w:p>
    <w:p w:rsidR="00A749E6" w:rsidRDefault="00A749E6" w:rsidP="00A749E6">
      <w:pPr>
        <w:spacing w:line="360" w:lineRule="auto"/>
        <w:ind w:left="709" w:hanging="709"/>
        <w:rPr>
          <w:rFonts w:ascii="Times New Roman" w:hAnsi="Times New Roman" w:cs="Times New Roman"/>
          <w:sz w:val="24"/>
          <w:szCs w:val="24"/>
          <w:lang w:val="en-US"/>
        </w:rPr>
      </w:pPr>
      <w:r w:rsidRPr="00A749E6">
        <w:rPr>
          <w:rFonts w:ascii="Times New Roman" w:hAnsi="Times New Roman" w:cs="Times New Roman"/>
          <w:sz w:val="24"/>
          <w:szCs w:val="24"/>
          <w:lang w:val="en-US"/>
        </w:rPr>
        <w:t xml:space="preserve">Cain, I. H., Cairo, A., Duffy, M., </w:t>
      </w:r>
      <w:proofErr w:type="spellStart"/>
      <w:r w:rsidRPr="00A749E6">
        <w:rPr>
          <w:rFonts w:ascii="Times New Roman" w:hAnsi="Times New Roman" w:cs="Times New Roman"/>
          <w:sz w:val="24"/>
          <w:szCs w:val="24"/>
          <w:lang w:val="en-US"/>
        </w:rPr>
        <w:t>Meli</w:t>
      </w:r>
      <w:proofErr w:type="spellEnd"/>
      <w:r w:rsidRPr="00A749E6">
        <w:rPr>
          <w:rFonts w:ascii="Times New Roman" w:hAnsi="Times New Roman" w:cs="Times New Roman"/>
          <w:sz w:val="24"/>
          <w:szCs w:val="24"/>
          <w:lang w:val="en-US"/>
        </w:rPr>
        <w:t xml:space="preserve">, L., Rye, M. S., &amp; Worthington </w:t>
      </w:r>
      <w:proofErr w:type="spellStart"/>
      <w:r w:rsidRPr="00A749E6">
        <w:rPr>
          <w:rFonts w:ascii="Times New Roman" w:hAnsi="Times New Roman" w:cs="Times New Roman"/>
          <w:sz w:val="24"/>
          <w:szCs w:val="24"/>
          <w:lang w:val="en-US"/>
        </w:rPr>
        <w:t>Jr</w:t>
      </w:r>
      <w:proofErr w:type="spellEnd"/>
      <w:r w:rsidRPr="00A749E6">
        <w:rPr>
          <w:rFonts w:ascii="Times New Roman" w:hAnsi="Times New Roman" w:cs="Times New Roman"/>
          <w:sz w:val="24"/>
          <w:szCs w:val="24"/>
          <w:lang w:val="en-US"/>
        </w:rPr>
        <w:t xml:space="preserve">, E. L. (2019). </w:t>
      </w:r>
      <w:proofErr w:type="gramStart"/>
      <w:r w:rsidRPr="00A749E6">
        <w:rPr>
          <w:rFonts w:ascii="Times New Roman" w:hAnsi="Times New Roman" w:cs="Times New Roman"/>
          <w:sz w:val="24"/>
          <w:szCs w:val="24"/>
          <w:lang w:val="en-US"/>
        </w:rPr>
        <w:t>Measuring gratitude at work.</w:t>
      </w:r>
      <w:proofErr w:type="gramEnd"/>
      <w:r w:rsidRPr="00A749E6">
        <w:rPr>
          <w:rFonts w:ascii="Times New Roman" w:hAnsi="Times New Roman" w:cs="Times New Roman"/>
          <w:sz w:val="24"/>
          <w:szCs w:val="24"/>
          <w:lang w:val="en-US"/>
        </w:rPr>
        <w:t> </w:t>
      </w:r>
      <w:r w:rsidRPr="00A749E6">
        <w:rPr>
          <w:rFonts w:ascii="Times New Roman" w:hAnsi="Times New Roman" w:cs="Times New Roman"/>
          <w:i/>
          <w:iCs/>
          <w:sz w:val="24"/>
          <w:szCs w:val="24"/>
          <w:lang w:val="en-US"/>
        </w:rPr>
        <w:t>The Journal of Positive Psychology</w:t>
      </w:r>
      <w:r w:rsidRPr="00A749E6">
        <w:rPr>
          <w:rFonts w:ascii="Times New Roman" w:hAnsi="Times New Roman" w:cs="Times New Roman"/>
          <w:sz w:val="24"/>
          <w:szCs w:val="24"/>
          <w:lang w:val="en-US"/>
        </w:rPr>
        <w:t>, </w:t>
      </w:r>
      <w:r w:rsidRPr="00A749E6">
        <w:rPr>
          <w:rFonts w:ascii="Times New Roman" w:hAnsi="Times New Roman" w:cs="Times New Roman"/>
          <w:i/>
          <w:iCs/>
          <w:sz w:val="24"/>
          <w:szCs w:val="24"/>
          <w:lang w:val="en-US"/>
        </w:rPr>
        <w:t>14</w:t>
      </w:r>
      <w:r w:rsidRPr="00A749E6">
        <w:rPr>
          <w:rFonts w:ascii="Times New Roman" w:hAnsi="Times New Roman" w:cs="Times New Roman"/>
          <w:sz w:val="24"/>
          <w:szCs w:val="24"/>
          <w:lang w:val="en-US"/>
        </w:rPr>
        <w:t>(4), 440</w:t>
      </w:r>
      <w:r w:rsidR="00BF20A3" w:rsidRPr="00BF20A3">
        <w:rPr>
          <w:rFonts w:ascii="Times New Roman" w:hAnsi="Times New Roman" w:cs="Times New Roman"/>
          <w:sz w:val="24"/>
          <w:szCs w:val="24"/>
        </w:rPr>
        <w:t>–</w:t>
      </w:r>
      <w:r w:rsidRPr="00A749E6">
        <w:rPr>
          <w:rFonts w:ascii="Times New Roman" w:hAnsi="Times New Roman" w:cs="Times New Roman"/>
          <w:sz w:val="24"/>
          <w:szCs w:val="24"/>
          <w:lang w:val="en-US"/>
        </w:rPr>
        <w:t xml:space="preserve">451. </w:t>
      </w:r>
      <w:hyperlink r:id="rId8" w:history="1">
        <w:r w:rsidRPr="00A749E6">
          <w:rPr>
            <w:rStyle w:val="Hyperlink"/>
            <w:rFonts w:ascii="Times New Roman" w:hAnsi="Times New Roman" w:cs="Times New Roman"/>
            <w:sz w:val="24"/>
            <w:szCs w:val="24"/>
            <w:lang w:val="en-US"/>
          </w:rPr>
          <w:t>https://doi.org/10.1080/17439760.2018.1484936</w:t>
        </w:r>
      </w:hyperlink>
      <w:r w:rsidRPr="00A749E6">
        <w:rPr>
          <w:rFonts w:ascii="Times New Roman" w:hAnsi="Times New Roman" w:cs="Times New Roman"/>
          <w:sz w:val="24"/>
          <w:szCs w:val="24"/>
          <w:lang w:val="en-US"/>
        </w:rPr>
        <w:t xml:space="preserve"> </w:t>
      </w:r>
    </w:p>
    <w:p w:rsidR="00A749E6" w:rsidRDefault="00A749E6" w:rsidP="00A749E6">
      <w:pPr>
        <w:spacing w:line="360" w:lineRule="auto"/>
        <w:ind w:left="709" w:hanging="709"/>
        <w:rPr>
          <w:rFonts w:ascii="Times New Roman" w:hAnsi="Times New Roman" w:cs="Times New Roman"/>
          <w:sz w:val="24"/>
          <w:szCs w:val="24"/>
        </w:rPr>
      </w:pPr>
      <w:r w:rsidRPr="00A749E6">
        <w:rPr>
          <w:rFonts w:ascii="Times New Roman" w:hAnsi="Times New Roman" w:cs="Times New Roman"/>
          <w:sz w:val="24"/>
          <w:szCs w:val="24"/>
        </w:rPr>
        <w:t>Chen, H., Yang, X., Xia, W., Li, Y., Deng, Y., &amp; Fan, C. (2023). The relationship between gratitude and job satisfaction: The mediating roles of social support and job crafting. </w:t>
      </w:r>
      <w:r w:rsidRPr="00A749E6">
        <w:rPr>
          <w:rFonts w:ascii="Times New Roman" w:hAnsi="Times New Roman" w:cs="Times New Roman"/>
          <w:i/>
          <w:iCs/>
          <w:sz w:val="24"/>
          <w:szCs w:val="24"/>
        </w:rPr>
        <w:t>Current Psychology</w:t>
      </w:r>
      <w:r w:rsidRPr="00A749E6">
        <w:rPr>
          <w:rFonts w:ascii="Times New Roman" w:hAnsi="Times New Roman" w:cs="Times New Roman"/>
          <w:sz w:val="24"/>
          <w:szCs w:val="24"/>
        </w:rPr>
        <w:t>, </w:t>
      </w:r>
      <w:r w:rsidRPr="00A749E6">
        <w:rPr>
          <w:rFonts w:ascii="Times New Roman" w:hAnsi="Times New Roman" w:cs="Times New Roman"/>
          <w:i/>
          <w:iCs/>
          <w:sz w:val="24"/>
          <w:szCs w:val="24"/>
        </w:rPr>
        <w:t>42</w:t>
      </w:r>
      <w:r w:rsidRPr="00A749E6">
        <w:rPr>
          <w:rFonts w:ascii="Times New Roman" w:hAnsi="Times New Roman" w:cs="Times New Roman"/>
          <w:sz w:val="24"/>
          <w:szCs w:val="24"/>
        </w:rPr>
        <w:t>(4), 3134</w:t>
      </w:r>
      <w:r w:rsidR="00BF20A3" w:rsidRPr="00BF20A3">
        <w:rPr>
          <w:rFonts w:ascii="Times New Roman" w:hAnsi="Times New Roman" w:cs="Times New Roman"/>
          <w:b/>
          <w:sz w:val="24"/>
          <w:szCs w:val="24"/>
        </w:rPr>
        <w:t>–</w:t>
      </w:r>
      <w:r w:rsidRPr="00A749E6">
        <w:rPr>
          <w:rFonts w:ascii="Times New Roman" w:hAnsi="Times New Roman" w:cs="Times New Roman"/>
          <w:sz w:val="24"/>
          <w:szCs w:val="24"/>
        </w:rPr>
        <w:t xml:space="preserve">3141. </w:t>
      </w:r>
      <w:hyperlink r:id="rId9" w:history="1">
        <w:r w:rsidRPr="00A749E6">
          <w:rPr>
            <w:rStyle w:val="Hyperlink"/>
            <w:rFonts w:ascii="Times New Roman" w:hAnsi="Times New Roman" w:cs="Times New Roman"/>
            <w:sz w:val="24"/>
            <w:szCs w:val="24"/>
          </w:rPr>
          <w:t>https://doi.org/10.1007/s12144-021-01658-y</w:t>
        </w:r>
      </w:hyperlink>
      <w:r w:rsidRPr="00A749E6">
        <w:rPr>
          <w:rFonts w:ascii="Times New Roman" w:hAnsi="Times New Roman" w:cs="Times New Roman"/>
          <w:sz w:val="24"/>
          <w:szCs w:val="24"/>
        </w:rPr>
        <w:t xml:space="preserve"> </w:t>
      </w:r>
    </w:p>
    <w:p w:rsidR="009C7885" w:rsidRPr="00A749E6" w:rsidRDefault="009C7885" w:rsidP="00A749E6">
      <w:pPr>
        <w:spacing w:line="360" w:lineRule="auto"/>
        <w:ind w:left="709" w:hanging="709"/>
        <w:rPr>
          <w:rFonts w:ascii="Times New Roman" w:hAnsi="Times New Roman" w:cs="Times New Roman"/>
          <w:sz w:val="24"/>
          <w:szCs w:val="24"/>
        </w:rPr>
      </w:pPr>
      <w:r w:rsidRPr="009C7885">
        <w:rPr>
          <w:rFonts w:ascii="Times New Roman" w:hAnsi="Times New Roman" w:cs="Times New Roman"/>
          <w:sz w:val="24"/>
          <w:szCs w:val="24"/>
        </w:rPr>
        <w:t>Cortini, M., Converso, D., Galanti, T., Di Fiore, T., Di Domenico, A., &amp; Fantinelli, S. (2019). Gratitude at work works! A mix-method study on different dimensions of gratitude, job satisfaction, and job performance. </w:t>
      </w:r>
      <w:r w:rsidRPr="009C7885">
        <w:rPr>
          <w:rFonts w:ascii="Times New Roman" w:hAnsi="Times New Roman" w:cs="Times New Roman"/>
          <w:i/>
          <w:iCs/>
          <w:sz w:val="24"/>
          <w:szCs w:val="24"/>
        </w:rPr>
        <w:t>Sustainability</w:t>
      </w:r>
      <w:r w:rsidRPr="009C7885">
        <w:rPr>
          <w:rFonts w:ascii="Times New Roman" w:hAnsi="Times New Roman" w:cs="Times New Roman"/>
          <w:sz w:val="24"/>
          <w:szCs w:val="24"/>
        </w:rPr>
        <w:t>, </w:t>
      </w:r>
      <w:r w:rsidRPr="009C7885">
        <w:rPr>
          <w:rFonts w:ascii="Times New Roman" w:hAnsi="Times New Roman" w:cs="Times New Roman"/>
          <w:i/>
          <w:iCs/>
          <w:sz w:val="24"/>
          <w:szCs w:val="24"/>
        </w:rPr>
        <w:t>11</w:t>
      </w:r>
      <w:r w:rsidRPr="009C7885">
        <w:rPr>
          <w:rFonts w:ascii="Times New Roman" w:hAnsi="Times New Roman" w:cs="Times New Roman"/>
          <w:sz w:val="24"/>
          <w:szCs w:val="24"/>
        </w:rPr>
        <w:t xml:space="preserve">(14), 3902. </w:t>
      </w:r>
      <w:r w:rsidRPr="009C7885">
        <w:rPr>
          <w:rFonts w:ascii="Times New Roman" w:hAnsi="Times New Roman" w:cs="Times New Roman"/>
          <w:sz w:val="24"/>
          <w:szCs w:val="24"/>
        </w:rPr>
        <w:fldChar w:fldCharType="begin"/>
      </w:r>
      <w:r w:rsidRPr="009C7885">
        <w:rPr>
          <w:rFonts w:ascii="Times New Roman" w:hAnsi="Times New Roman" w:cs="Times New Roman"/>
          <w:sz w:val="24"/>
          <w:szCs w:val="24"/>
        </w:rPr>
        <w:instrText xml:space="preserve"> HYPERLINK "https://doi.org/10.3390/su11143902" </w:instrText>
      </w:r>
      <w:r w:rsidRPr="009C7885">
        <w:rPr>
          <w:rFonts w:ascii="Times New Roman" w:hAnsi="Times New Roman" w:cs="Times New Roman"/>
          <w:sz w:val="24"/>
          <w:szCs w:val="24"/>
        </w:rPr>
        <w:fldChar w:fldCharType="separate"/>
      </w:r>
      <w:r w:rsidRPr="009C7885">
        <w:rPr>
          <w:rStyle w:val="Hyperlink"/>
          <w:rFonts w:ascii="Times New Roman" w:hAnsi="Times New Roman" w:cs="Times New Roman"/>
          <w:sz w:val="24"/>
          <w:szCs w:val="24"/>
        </w:rPr>
        <w:t>https://doi.org/10.3390/su11143902</w:t>
      </w:r>
      <w:r w:rsidRPr="009C7885">
        <w:rPr>
          <w:rFonts w:ascii="Times New Roman" w:hAnsi="Times New Roman" w:cs="Times New Roman"/>
          <w:sz w:val="24"/>
          <w:szCs w:val="24"/>
        </w:rPr>
        <w:fldChar w:fldCharType="end"/>
      </w:r>
    </w:p>
    <w:p w:rsidR="00A749E6" w:rsidRPr="00A749E6" w:rsidRDefault="00A749E6" w:rsidP="00A749E6">
      <w:pPr>
        <w:spacing w:line="360" w:lineRule="auto"/>
        <w:ind w:left="709" w:hanging="709"/>
        <w:rPr>
          <w:rFonts w:ascii="Times New Roman" w:hAnsi="Times New Roman" w:cs="Times New Roman"/>
          <w:sz w:val="24"/>
          <w:szCs w:val="24"/>
        </w:rPr>
      </w:pPr>
      <w:r w:rsidRPr="00A749E6">
        <w:rPr>
          <w:rFonts w:ascii="Times New Roman" w:hAnsi="Times New Roman" w:cs="Times New Roman"/>
          <w:sz w:val="24"/>
          <w:szCs w:val="24"/>
        </w:rPr>
        <w:t>De Cooman, R., Stynen, D., Van den Broeck, A., Sels, L., &amp; De Witte, H. (2013). How job characteristics relate to need satisfaction and autonomous motivation: Implications for work effort. </w:t>
      </w:r>
      <w:r w:rsidRPr="00A749E6">
        <w:rPr>
          <w:rFonts w:ascii="Times New Roman" w:hAnsi="Times New Roman" w:cs="Times New Roman"/>
          <w:i/>
          <w:iCs/>
          <w:sz w:val="24"/>
          <w:szCs w:val="24"/>
        </w:rPr>
        <w:t>Journal of Applied Social Psychology, 43</w:t>
      </w:r>
      <w:r w:rsidRPr="00A749E6">
        <w:rPr>
          <w:rFonts w:ascii="Times New Roman" w:hAnsi="Times New Roman" w:cs="Times New Roman"/>
          <w:sz w:val="24"/>
          <w:szCs w:val="24"/>
        </w:rPr>
        <w:t>(6), 1342–1352. </w:t>
      </w:r>
      <w:r w:rsidRPr="00A749E6">
        <w:rPr>
          <w:rFonts w:ascii="Times New Roman" w:hAnsi="Times New Roman" w:cs="Times New Roman"/>
          <w:sz w:val="24"/>
          <w:szCs w:val="24"/>
        </w:rPr>
        <w:fldChar w:fldCharType="begin"/>
      </w:r>
      <w:r w:rsidRPr="00A749E6">
        <w:rPr>
          <w:rFonts w:ascii="Times New Roman" w:hAnsi="Times New Roman" w:cs="Times New Roman"/>
          <w:sz w:val="24"/>
          <w:szCs w:val="24"/>
        </w:rPr>
        <w:instrText xml:space="preserve"> HYPERLINK "https://psycnet.apa.org/doi/10.1111/jasp.12143" \t "_blank" </w:instrText>
      </w:r>
      <w:r w:rsidRPr="00A749E6">
        <w:rPr>
          <w:rFonts w:ascii="Times New Roman" w:hAnsi="Times New Roman" w:cs="Times New Roman"/>
          <w:sz w:val="24"/>
          <w:szCs w:val="24"/>
        </w:rPr>
        <w:fldChar w:fldCharType="separate"/>
      </w:r>
      <w:r w:rsidRPr="00A749E6">
        <w:rPr>
          <w:rStyle w:val="Hyperlink"/>
          <w:rFonts w:ascii="Times New Roman" w:hAnsi="Times New Roman" w:cs="Times New Roman"/>
          <w:sz w:val="24"/>
          <w:szCs w:val="24"/>
        </w:rPr>
        <w:t>https://doi.org/10.1111/jasp.12143</w:t>
      </w:r>
      <w:r w:rsidRPr="00A749E6">
        <w:rPr>
          <w:rFonts w:ascii="Times New Roman" w:hAnsi="Times New Roman" w:cs="Times New Roman"/>
          <w:sz w:val="24"/>
          <w:szCs w:val="24"/>
          <w:lang w:val="en-US"/>
        </w:rPr>
        <w:fldChar w:fldCharType="end"/>
      </w:r>
    </w:p>
    <w:p w:rsidR="003B6BB3" w:rsidRDefault="003B6BB3" w:rsidP="009B1112">
      <w:pPr>
        <w:spacing w:line="360" w:lineRule="auto"/>
        <w:ind w:left="709" w:hanging="709"/>
        <w:rPr>
          <w:rFonts w:ascii="Times New Roman" w:hAnsi="Times New Roman" w:cs="Times New Roman"/>
          <w:sz w:val="24"/>
          <w:szCs w:val="24"/>
        </w:rPr>
      </w:pPr>
      <w:r w:rsidRPr="003B6BB3">
        <w:rPr>
          <w:rFonts w:ascii="Times New Roman" w:hAnsi="Times New Roman" w:cs="Times New Roman"/>
          <w:sz w:val="24"/>
          <w:szCs w:val="24"/>
        </w:rPr>
        <w:lastRenderedPageBreak/>
        <w:t>Guan, B., &amp; Jepsen, D. M. (2020). Burnout from emotion regulation at work: The moderating role of gratitude. </w:t>
      </w:r>
      <w:r w:rsidRPr="003B6BB3">
        <w:rPr>
          <w:rFonts w:ascii="Times New Roman" w:hAnsi="Times New Roman" w:cs="Times New Roman"/>
          <w:i/>
          <w:iCs/>
          <w:sz w:val="24"/>
          <w:szCs w:val="24"/>
        </w:rPr>
        <w:t>Personality and Individual Differences</w:t>
      </w:r>
      <w:r w:rsidRPr="003B6BB3">
        <w:rPr>
          <w:rFonts w:ascii="Times New Roman" w:hAnsi="Times New Roman" w:cs="Times New Roman"/>
          <w:sz w:val="24"/>
          <w:szCs w:val="24"/>
        </w:rPr>
        <w:t>, </w:t>
      </w:r>
      <w:r w:rsidRPr="003B6BB3">
        <w:rPr>
          <w:rFonts w:ascii="Times New Roman" w:hAnsi="Times New Roman" w:cs="Times New Roman"/>
          <w:i/>
          <w:iCs/>
          <w:sz w:val="24"/>
          <w:szCs w:val="24"/>
        </w:rPr>
        <w:t>156</w:t>
      </w:r>
      <w:r w:rsidRPr="003B6BB3">
        <w:rPr>
          <w:rFonts w:ascii="Times New Roman" w:hAnsi="Times New Roman" w:cs="Times New Roman"/>
          <w:sz w:val="24"/>
          <w:szCs w:val="24"/>
        </w:rPr>
        <w:t>, 109703.</w:t>
      </w:r>
      <w:r w:rsidR="009B1112">
        <w:rPr>
          <w:rFonts w:ascii="Times New Roman" w:hAnsi="Times New Roman" w:cs="Times New Roman"/>
          <w:sz w:val="24"/>
          <w:szCs w:val="24"/>
        </w:rPr>
        <w:t xml:space="preserve"> </w:t>
      </w:r>
      <w:hyperlink r:id="rId10" w:history="1">
        <w:r w:rsidR="009B1112" w:rsidRPr="00B018BB">
          <w:rPr>
            <w:rStyle w:val="Hyperlink"/>
            <w:rFonts w:ascii="Times New Roman" w:hAnsi="Times New Roman" w:cs="Times New Roman"/>
            <w:sz w:val="24"/>
            <w:szCs w:val="24"/>
          </w:rPr>
          <w:t>https://doi.org/10.1016/j.paid.2019.109703</w:t>
        </w:r>
      </w:hyperlink>
      <w:r w:rsidR="009B1112">
        <w:rPr>
          <w:rFonts w:ascii="Times New Roman" w:hAnsi="Times New Roman" w:cs="Times New Roman"/>
          <w:sz w:val="24"/>
          <w:szCs w:val="24"/>
        </w:rPr>
        <w:t xml:space="preserve"> </w:t>
      </w:r>
    </w:p>
    <w:p w:rsidR="00272A93" w:rsidRDefault="00272A93" w:rsidP="00272A93">
      <w:pPr>
        <w:widowControl w:val="0"/>
        <w:spacing w:after="0" w:line="480" w:lineRule="auto"/>
        <w:ind w:left="709" w:hanging="709"/>
        <w:rPr>
          <w:rFonts w:ascii="Times New Roman" w:hAnsi="Times New Roman" w:cs="Times New Roman"/>
          <w:sz w:val="24"/>
          <w:szCs w:val="24"/>
          <w:shd w:val="clear" w:color="auto" w:fill="FFFFFF"/>
          <w:lang w:val="en-US"/>
        </w:rPr>
      </w:pPr>
      <w:proofErr w:type="spellStart"/>
      <w:r w:rsidRPr="00B16F9D">
        <w:rPr>
          <w:rFonts w:ascii="Times New Roman" w:hAnsi="Times New Roman" w:cs="Times New Roman"/>
          <w:sz w:val="24"/>
          <w:szCs w:val="24"/>
          <w:shd w:val="clear" w:color="auto" w:fill="FFFFFF"/>
          <w:lang w:val="en-US"/>
        </w:rPr>
        <w:t>Gagné</w:t>
      </w:r>
      <w:proofErr w:type="spellEnd"/>
      <w:r w:rsidRPr="00B16F9D">
        <w:rPr>
          <w:rFonts w:ascii="Times New Roman" w:hAnsi="Times New Roman" w:cs="Times New Roman"/>
          <w:sz w:val="24"/>
          <w:szCs w:val="24"/>
          <w:shd w:val="clear" w:color="auto" w:fill="FFFFFF"/>
          <w:lang w:val="en-US"/>
        </w:rPr>
        <w:t xml:space="preserve">, M., Forest, J., </w:t>
      </w:r>
      <w:proofErr w:type="spellStart"/>
      <w:r w:rsidRPr="00B16F9D">
        <w:rPr>
          <w:rFonts w:ascii="Times New Roman" w:hAnsi="Times New Roman" w:cs="Times New Roman"/>
          <w:sz w:val="24"/>
          <w:szCs w:val="24"/>
          <w:shd w:val="clear" w:color="auto" w:fill="FFFFFF"/>
          <w:lang w:val="en-US"/>
        </w:rPr>
        <w:t>Vansteenkiste</w:t>
      </w:r>
      <w:proofErr w:type="spellEnd"/>
      <w:r w:rsidRPr="00B16F9D">
        <w:rPr>
          <w:rFonts w:ascii="Times New Roman" w:hAnsi="Times New Roman" w:cs="Times New Roman"/>
          <w:sz w:val="24"/>
          <w:szCs w:val="24"/>
          <w:shd w:val="clear" w:color="auto" w:fill="FFFFFF"/>
          <w:lang w:val="en-US"/>
        </w:rPr>
        <w:t xml:space="preserve">, M., </w:t>
      </w:r>
      <w:proofErr w:type="spellStart"/>
      <w:r w:rsidRPr="00B16F9D">
        <w:rPr>
          <w:rFonts w:ascii="Times New Roman" w:hAnsi="Times New Roman" w:cs="Times New Roman"/>
          <w:sz w:val="24"/>
          <w:szCs w:val="24"/>
          <w:shd w:val="clear" w:color="auto" w:fill="FFFFFF"/>
          <w:lang w:val="en-US"/>
        </w:rPr>
        <w:t>Crevier-Braud</w:t>
      </w:r>
      <w:proofErr w:type="spellEnd"/>
      <w:r w:rsidRPr="00B16F9D">
        <w:rPr>
          <w:rFonts w:ascii="Times New Roman" w:hAnsi="Times New Roman" w:cs="Times New Roman"/>
          <w:sz w:val="24"/>
          <w:szCs w:val="24"/>
          <w:shd w:val="clear" w:color="auto" w:fill="FFFFFF"/>
          <w:lang w:val="en-US"/>
        </w:rPr>
        <w:t xml:space="preserve">, L., Van den </w:t>
      </w:r>
      <w:proofErr w:type="spellStart"/>
      <w:r w:rsidRPr="00B16F9D">
        <w:rPr>
          <w:rFonts w:ascii="Times New Roman" w:hAnsi="Times New Roman" w:cs="Times New Roman"/>
          <w:sz w:val="24"/>
          <w:szCs w:val="24"/>
          <w:shd w:val="clear" w:color="auto" w:fill="FFFFFF"/>
          <w:lang w:val="en-US"/>
        </w:rPr>
        <w:t>Broeck</w:t>
      </w:r>
      <w:proofErr w:type="spellEnd"/>
      <w:r w:rsidRPr="00B16F9D">
        <w:rPr>
          <w:rFonts w:ascii="Times New Roman" w:hAnsi="Times New Roman" w:cs="Times New Roman"/>
          <w:sz w:val="24"/>
          <w:szCs w:val="24"/>
          <w:shd w:val="clear" w:color="auto" w:fill="FFFFFF"/>
          <w:lang w:val="en-US"/>
        </w:rPr>
        <w:t xml:space="preserve">, A., </w:t>
      </w:r>
      <w:proofErr w:type="spellStart"/>
      <w:r w:rsidRPr="00B16F9D">
        <w:rPr>
          <w:rFonts w:ascii="Times New Roman" w:hAnsi="Times New Roman" w:cs="Times New Roman"/>
          <w:sz w:val="24"/>
          <w:szCs w:val="24"/>
          <w:shd w:val="clear" w:color="auto" w:fill="FFFFFF"/>
          <w:lang w:val="en-US"/>
        </w:rPr>
        <w:t>Aspeli</w:t>
      </w:r>
      <w:proofErr w:type="spellEnd"/>
      <w:r w:rsidRPr="00B16F9D">
        <w:rPr>
          <w:rFonts w:ascii="Times New Roman" w:hAnsi="Times New Roman" w:cs="Times New Roman"/>
          <w:sz w:val="24"/>
          <w:szCs w:val="24"/>
          <w:shd w:val="clear" w:color="auto" w:fill="FFFFFF"/>
          <w:lang w:val="en-US"/>
        </w:rPr>
        <w:t>, A. K</w:t>
      </w:r>
      <w:proofErr w:type="gramStart"/>
      <w:r w:rsidRPr="00B16F9D">
        <w:rPr>
          <w:rFonts w:ascii="Times New Roman" w:hAnsi="Times New Roman" w:cs="Times New Roman"/>
          <w:sz w:val="24"/>
          <w:szCs w:val="24"/>
          <w:shd w:val="clear" w:color="auto" w:fill="FFFFFF"/>
          <w:lang w:val="en-US"/>
        </w:rPr>
        <w:t>., ...</w:t>
      </w:r>
      <w:proofErr w:type="gramEnd"/>
      <w:r w:rsidRPr="00B16F9D">
        <w:rPr>
          <w:rFonts w:ascii="Times New Roman" w:hAnsi="Times New Roman" w:cs="Times New Roman"/>
          <w:sz w:val="24"/>
          <w:szCs w:val="24"/>
          <w:shd w:val="clear" w:color="auto" w:fill="FFFFFF"/>
          <w:lang w:val="en-US"/>
        </w:rPr>
        <w:t xml:space="preserve"> &amp; </w:t>
      </w:r>
      <w:proofErr w:type="spellStart"/>
      <w:r w:rsidRPr="00B16F9D">
        <w:rPr>
          <w:rFonts w:ascii="Times New Roman" w:hAnsi="Times New Roman" w:cs="Times New Roman"/>
          <w:sz w:val="24"/>
          <w:szCs w:val="24"/>
          <w:shd w:val="clear" w:color="auto" w:fill="FFFFFF"/>
          <w:lang w:val="en-US"/>
        </w:rPr>
        <w:t>Westbye</w:t>
      </w:r>
      <w:proofErr w:type="spellEnd"/>
      <w:r w:rsidRPr="00B16F9D">
        <w:rPr>
          <w:rFonts w:ascii="Times New Roman" w:hAnsi="Times New Roman" w:cs="Times New Roman"/>
          <w:sz w:val="24"/>
          <w:szCs w:val="24"/>
          <w:shd w:val="clear" w:color="auto" w:fill="FFFFFF"/>
          <w:lang w:val="en-US"/>
        </w:rPr>
        <w:t>, C. (2015). The Multidimensional Work Motivation Scale: Validation evidence in seven languages and nine countries. </w:t>
      </w:r>
      <w:r w:rsidRPr="00B16F9D">
        <w:rPr>
          <w:rFonts w:ascii="Times New Roman" w:hAnsi="Times New Roman" w:cs="Times New Roman"/>
          <w:i/>
          <w:iCs/>
          <w:sz w:val="24"/>
          <w:szCs w:val="24"/>
          <w:shd w:val="clear" w:color="auto" w:fill="FFFFFF"/>
          <w:lang w:val="en-US"/>
        </w:rPr>
        <w:t>European Journal of Work and Organizational Psychology</w:t>
      </w:r>
      <w:r w:rsidRPr="00B16F9D">
        <w:rPr>
          <w:rFonts w:ascii="Times New Roman" w:hAnsi="Times New Roman" w:cs="Times New Roman"/>
          <w:sz w:val="24"/>
          <w:szCs w:val="24"/>
          <w:shd w:val="clear" w:color="auto" w:fill="FFFFFF"/>
          <w:lang w:val="en-US"/>
        </w:rPr>
        <w:t>, </w:t>
      </w:r>
      <w:r w:rsidRPr="00B16F9D">
        <w:rPr>
          <w:rFonts w:ascii="Times New Roman" w:hAnsi="Times New Roman" w:cs="Times New Roman"/>
          <w:i/>
          <w:iCs/>
          <w:sz w:val="24"/>
          <w:szCs w:val="24"/>
          <w:shd w:val="clear" w:color="auto" w:fill="FFFFFF"/>
          <w:lang w:val="en-US"/>
        </w:rPr>
        <w:t>24</w:t>
      </w:r>
      <w:r w:rsidRPr="00B16F9D">
        <w:rPr>
          <w:rFonts w:ascii="Times New Roman" w:hAnsi="Times New Roman" w:cs="Times New Roman"/>
          <w:sz w:val="24"/>
          <w:szCs w:val="24"/>
          <w:shd w:val="clear" w:color="auto" w:fill="FFFFFF"/>
          <w:lang w:val="en-US"/>
        </w:rPr>
        <w:t xml:space="preserve">(2), 178–196. </w:t>
      </w:r>
      <w:hyperlink r:id="rId11" w:history="1">
        <w:r w:rsidRPr="00B16F9D">
          <w:rPr>
            <w:rStyle w:val="Hyperlink"/>
            <w:rFonts w:ascii="Times New Roman" w:hAnsi="Times New Roman" w:cs="Times New Roman"/>
            <w:sz w:val="24"/>
            <w:szCs w:val="24"/>
            <w:shd w:val="clear" w:color="auto" w:fill="FFFFFF"/>
            <w:lang w:val="en-US"/>
          </w:rPr>
          <w:t>https://doi.org/10.1080/1359432X.2013.877892</w:t>
        </w:r>
      </w:hyperlink>
      <w:r w:rsidRPr="00B16F9D">
        <w:rPr>
          <w:rFonts w:ascii="Times New Roman" w:hAnsi="Times New Roman" w:cs="Times New Roman"/>
          <w:sz w:val="24"/>
          <w:szCs w:val="24"/>
          <w:shd w:val="clear" w:color="auto" w:fill="FFFFFF"/>
          <w:lang w:val="en-US"/>
        </w:rPr>
        <w:t xml:space="preserve"> </w:t>
      </w:r>
    </w:p>
    <w:p w:rsidR="00272A93" w:rsidRPr="00272A93" w:rsidRDefault="00877859" w:rsidP="00272A93">
      <w:pPr>
        <w:widowControl w:val="0"/>
        <w:spacing w:after="0" w:line="480" w:lineRule="auto"/>
        <w:ind w:left="709" w:hanging="709"/>
        <w:rPr>
          <w:rFonts w:ascii="Times New Roman" w:hAnsi="Times New Roman" w:cs="Times New Roman"/>
          <w:sz w:val="24"/>
          <w:szCs w:val="24"/>
          <w:shd w:val="clear" w:color="auto" w:fill="FFFFFF"/>
          <w:lang w:val="en-US"/>
        </w:rPr>
      </w:pPr>
      <w:proofErr w:type="gramStart"/>
      <w:r w:rsidRPr="00877859">
        <w:rPr>
          <w:rFonts w:ascii="Times New Roman" w:hAnsi="Times New Roman" w:cs="Times New Roman"/>
          <w:sz w:val="24"/>
          <w:szCs w:val="24"/>
          <w:shd w:val="clear" w:color="auto" w:fill="FFFFFF"/>
          <w:lang w:val="en-US"/>
        </w:rPr>
        <w:t xml:space="preserve">Goodman, S. A., &amp; </w:t>
      </w:r>
      <w:proofErr w:type="spellStart"/>
      <w:r w:rsidRPr="00877859">
        <w:rPr>
          <w:rFonts w:ascii="Times New Roman" w:hAnsi="Times New Roman" w:cs="Times New Roman"/>
          <w:sz w:val="24"/>
          <w:szCs w:val="24"/>
          <w:shd w:val="clear" w:color="auto" w:fill="FFFFFF"/>
          <w:lang w:val="en-US"/>
        </w:rPr>
        <w:t>Svyantek</w:t>
      </w:r>
      <w:proofErr w:type="spellEnd"/>
      <w:r w:rsidRPr="00877859">
        <w:rPr>
          <w:rFonts w:ascii="Times New Roman" w:hAnsi="Times New Roman" w:cs="Times New Roman"/>
          <w:sz w:val="24"/>
          <w:szCs w:val="24"/>
          <w:shd w:val="clear" w:color="auto" w:fill="FFFFFF"/>
          <w:lang w:val="en-US"/>
        </w:rPr>
        <w:t>, D. J. (1999).</w:t>
      </w:r>
      <w:proofErr w:type="gramEnd"/>
      <w:r w:rsidRPr="00877859">
        <w:rPr>
          <w:rFonts w:ascii="Times New Roman" w:hAnsi="Times New Roman" w:cs="Times New Roman"/>
          <w:sz w:val="24"/>
          <w:szCs w:val="24"/>
          <w:shd w:val="clear" w:color="auto" w:fill="FFFFFF"/>
          <w:lang w:val="en-US"/>
        </w:rPr>
        <w:t xml:space="preserve"> Person–Organization Fit and Contextual Performance: Do </w:t>
      </w:r>
      <w:proofErr w:type="gramStart"/>
      <w:r w:rsidRPr="00877859">
        <w:rPr>
          <w:rFonts w:ascii="Times New Roman" w:hAnsi="Times New Roman" w:cs="Times New Roman"/>
          <w:sz w:val="24"/>
          <w:szCs w:val="24"/>
          <w:shd w:val="clear" w:color="auto" w:fill="FFFFFF"/>
          <w:lang w:val="en-US"/>
        </w:rPr>
        <w:t>Shared</w:t>
      </w:r>
      <w:proofErr w:type="gramEnd"/>
      <w:r w:rsidRPr="00877859">
        <w:rPr>
          <w:rFonts w:ascii="Times New Roman" w:hAnsi="Times New Roman" w:cs="Times New Roman"/>
          <w:sz w:val="24"/>
          <w:szCs w:val="24"/>
          <w:shd w:val="clear" w:color="auto" w:fill="FFFFFF"/>
          <w:lang w:val="en-US"/>
        </w:rPr>
        <w:t xml:space="preserve"> Values Matter</w:t>
      </w:r>
      <w:r w:rsidRPr="00877859">
        <w:rPr>
          <w:rFonts w:ascii="Times New Roman" w:hAnsi="Times New Roman" w:cs="Times New Roman"/>
          <w:i/>
          <w:sz w:val="24"/>
          <w:szCs w:val="24"/>
          <w:shd w:val="clear" w:color="auto" w:fill="FFFFFF"/>
          <w:lang w:val="en-US"/>
        </w:rPr>
        <w:t>. Journal of Vocational Behavior</w:t>
      </w:r>
      <w:r>
        <w:rPr>
          <w:rFonts w:ascii="Times New Roman" w:hAnsi="Times New Roman" w:cs="Times New Roman"/>
          <w:sz w:val="24"/>
          <w:szCs w:val="24"/>
          <w:shd w:val="clear" w:color="auto" w:fill="FFFFFF"/>
          <w:lang w:val="en-US"/>
        </w:rPr>
        <w:t xml:space="preserve">, </w:t>
      </w:r>
      <w:r w:rsidRPr="00877859">
        <w:rPr>
          <w:rFonts w:ascii="Times New Roman" w:hAnsi="Times New Roman" w:cs="Times New Roman"/>
          <w:i/>
          <w:sz w:val="24"/>
          <w:szCs w:val="24"/>
          <w:shd w:val="clear" w:color="auto" w:fill="FFFFFF"/>
          <w:lang w:val="en-US"/>
        </w:rPr>
        <w:t>55</w:t>
      </w:r>
      <w:r>
        <w:rPr>
          <w:rFonts w:ascii="Times New Roman" w:hAnsi="Times New Roman" w:cs="Times New Roman"/>
          <w:sz w:val="24"/>
          <w:szCs w:val="24"/>
          <w:shd w:val="clear" w:color="auto" w:fill="FFFFFF"/>
          <w:lang w:val="en-US"/>
        </w:rPr>
        <w:t xml:space="preserve">(2), 254–275. </w:t>
      </w:r>
      <w:hyperlink r:id="rId12" w:history="1">
        <w:r w:rsidRPr="00B018BB">
          <w:rPr>
            <w:rStyle w:val="Hyperlink"/>
            <w:rFonts w:ascii="Times New Roman" w:hAnsi="Times New Roman" w:cs="Times New Roman"/>
            <w:sz w:val="24"/>
            <w:szCs w:val="24"/>
            <w:shd w:val="clear" w:color="auto" w:fill="FFFFFF"/>
            <w:lang w:val="en-US"/>
          </w:rPr>
          <w:t>https://doi.org/10.1006/jvbe.1998.1682</w:t>
        </w:r>
      </w:hyperlink>
      <w:r>
        <w:rPr>
          <w:rFonts w:ascii="Times New Roman" w:hAnsi="Times New Roman" w:cs="Times New Roman"/>
          <w:sz w:val="24"/>
          <w:szCs w:val="24"/>
          <w:shd w:val="clear" w:color="auto" w:fill="FFFFFF"/>
          <w:lang w:val="en-US"/>
        </w:rPr>
        <w:t xml:space="preserve">   </w:t>
      </w:r>
    </w:p>
    <w:p w:rsidR="009C7885" w:rsidRDefault="009C7885" w:rsidP="009C7885">
      <w:pPr>
        <w:spacing w:line="360" w:lineRule="auto"/>
        <w:ind w:left="709" w:hanging="709"/>
        <w:rPr>
          <w:rFonts w:ascii="Times New Roman" w:hAnsi="Times New Roman" w:cs="Times New Roman"/>
          <w:sz w:val="24"/>
          <w:szCs w:val="24"/>
        </w:rPr>
      </w:pPr>
      <w:r w:rsidRPr="009C7885">
        <w:rPr>
          <w:rFonts w:ascii="Times New Roman" w:hAnsi="Times New Roman" w:cs="Times New Roman"/>
          <w:sz w:val="24"/>
          <w:szCs w:val="24"/>
        </w:rPr>
        <w:t>He, Y., Donnellan, M. B., &amp; Mendoza, A. M. (2019). Five-factor personality domains and job performance: A second order meta-analysis. </w:t>
      </w:r>
      <w:r w:rsidRPr="009C7885">
        <w:rPr>
          <w:rFonts w:ascii="Times New Roman" w:hAnsi="Times New Roman" w:cs="Times New Roman"/>
          <w:i/>
          <w:iCs/>
          <w:sz w:val="24"/>
          <w:szCs w:val="24"/>
        </w:rPr>
        <w:t>Journal of Research in Personality</w:t>
      </w:r>
      <w:r w:rsidRPr="009C7885">
        <w:rPr>
          <w:rFonts w:ascii="Times New Roman" w:hAnsi="Times New Roman" w:cs="Times New Roman"/>
          <w:sz w:val="24"/>
          <w:szCs w:val="24"/>
        </w:rPr>
        <w:t>, </w:t>
      </w:r>
      <w:r w:rsidRPr="009C7885">
        <w:rPr>
          <w:rFonts w:ascii="Times New Roman" w:hAnsi="Times New Roman" w:cs="Times New Roman"/>
          <w:i/>
          <w:iCs/>
          <w:sz w:val="24"/>
          <w:szCs w:val="24"/>
        </w:rPr>
        <w:t>82</w:t>
      </w:r>
      <w:r w:rsidRPr="009C7885">
        <w:rPr>
          <w:rFonts w:ascii="Times New Roman" w:hAnsi="Times New Roman" w:cs="Times New Roman"/>
          <w:sz w:val="24"/>
          <w:szCs w:val="24"/>
        </w:rPr>
        <w:t xml:space="preserve">, 103848. </w:t>
      </w:r>
      <w:r w:rsidRPr="009C7885">
        <w:rPr>
          <w:rFonts w:ascii="Times New Roman" w:hAnsi="Times New Roman" w:cs="Times New Roman"/>
          <w:sz w:val="24"/>
          <w:szCs w:val="24"/>
        </w:rPr>
        <w:fldChar w:fldCharType="begin"/>
      </w:r>
      <w:r w:rsidRPr="009C7885">
        <w:rPr>
          <w:rFonts w:ascii="Times New Roman" w:hAnsi="Times New Roman" w:cs="Times New Roman"/>
          <w:sz w:val="24"/>
          <w:szCs w:val="24"/>
        </w:rPr>
        <w:instrText xml:space="preserve"> HYPERLINK "https://doi.org/10.1016/j.jrp.2019.103848" </w:instrText>
      </w:r>
      <w:r w:rsidRPr="009C7885">
        <w:rPr>
          <w:rFonts w:ascii="Times New Roman" w:hAnsi="Times New Roman" w:cs="Times New Roman"/>
          <w:sz w:val="24"/>
          <w:szCs w:val="24"/>
        </w:rPr>
        <w:fldChar w:fldCharType="separate"/>
      </w:r>
      <w:r w:rsidRPr="009C7885">
        <w:rPr>
          <w:rStyle w:val="Hyperlink"/>
          <w:rFonts w:ascii="Times New Roman" w:hAnsi="Times New Roman" w:cs="Times New Roman"/>
          <w:sz w:val="24"/>
          <w:szCs w:val="24"/>
        </w:rPr>
        <w:t>https://doi.org/10.1016/j.jrp.2019.103848</w:t>
      </w:r>
      <w:r w:rsidRPr="009C7885">
        <w:rPr>
          <w:rFonts w:ascii="Times New Roman" w:hAnsi="Times New Roman" w:cs="Times New Roman"/>
          <w:sz w:val="24"/>
          <w:szCs w:val="24"/>
        </w:rPr>
        <w:fldChar w:fldCharType="end"/>
      </w:r>
      <w:r w:rsidRPr="009C7885">
        <w:rPr>
          <w:rFonts w:ascii="Times New Roman" w:hAnsi="Times New Roman" w:cs="Times New Roman"/>
          <w:sz w:val="24"/>
          <w:szCs w:val="24"/>
        </w:rPr>
        <w:t xml:space="preserve"> </w:t>
      </w:r>
    </w:p>
    <w:p w:rsidR="00A749E6" w:rsidRDefault="00A749E6" w:rsidP="00A749E6">
      <w:pPr>
        <w:spacing w:line="360" w:lineRule="auto"/>
        <w:ind w:left="709" w:hanging="709"/>
        <w:rPr>
          <w:rFonts w:ascii="Times New Roman" w:hAnsi="Times New Roman" w:cs="Times New Roman"/>
          <w:sz w:val="24"/>
          <w:szCs w:val="24"/>
          <w:lang w:val="en-US"/>
        </w:rPr>
      </w:pPr>
      <w:proofErr w:type="spellStart"/>
      <w:proofErr w:type="gramStart"/>
      <w:r w:rsidRPr="00A749E6">
        <w:rPr>
          <w:rFonts w:ascii="Times New Roman" w:hAnsi="Times New Roman" w:cs="Times New Roman"/>
          <w:sz w:val="24"/>
          <w:szCs w:val="24"/>
          <w:lang w:val="en-US"/>
        </w:rPr>
        <w:t>Heidemeier</w:t>
      </w:r>
      <w:proofErr w:type="spellEnd"/>
      <w:r w:rsidRPr="00A749E6">
        <w:rPr>
          <w:rFonts w:ascii="Times New Roman" w:hAnsi="Times New Roman" w:cs="Times New Roman"/>
          <w:sz w:val="24"/>
          <w:szCs w:val="24"/>
          <w:lang w:val="en-US"/>
        </w:rPr>
        <w:t>, H., &amp; Moser, K. (2009).</w:t>
      </w:r>
      <w:proofErr w:type="gramEnd"/>
      <w:r w:rsidRPr="00A749E6">
        <w:rPr>
          <w:rFonts w:ascii="Times New Roman" w:hAnsi="Times New Roman" w:cs="Times New Roman"/>
          <w:sz w:val="24"/>
          <w:szCs w:val="24"/>
          <w:lang w:val="en-US"/>
        </w:rPr>
        <w:t xml:space="preserve"> Self–other agreement in job performance ratings: A meta-analytic test of a process model. </w:t>
      </w:r>
      <w:r w:rsidRPr="00A749E6">
        <w:rPr>
          <w:rFonts w:ascii="Times New Roman" w:hAnsi="Times New Roman" w:cs="Times New Roman"/>
          <w:i/>
          <w:sz w:val="24"/>
          <w:szCs w:val="24"/>
          <w:lang w:val="en-US"/>
        </w:rPr>
        <w:t>Journal of Applied Psychology</w:t>
      </w:r>
      <w:r w:rsidRPr="00A749E6">
        <w:rPr>
          <w:rFonts w:ascii="Times New Roman" w:hAnsi="Times New Roman" w:cs="Times New Roman"/>
          <w:sz w:val="24"/>
          <w:szCs w:val="24"/>
          <w:lang w:val="en-US"/>
        </w:rPr>
        <w:t xml:space="preserve">, </w:t>
      </w:r>
      <w:r w:rsidRPr="00A749E6">
        <w:rPr>
          <w:rFonts w:ascii="Times New Roman" w:hAnsi="Times New Roman" w:cs="Times New Roman"/>
          <w:i/>
          <w:sz w:val="24"/>
          <w:szCs w:val="24"/>
          <w:lang w:val="en-US"/>
        </w:rPr>
        <w:t>94</w:t>
      </w:r>
      <w:r w:rsidRPr="00A749E6">
        <w:rPr>
          <w:rFonts w:ascii="Times New Roman" w:hAnsi="Times New Roman" w:cs="Times New Roman"/>
          <w:sz w:val="24"/>
          <w:szCs w:val="24"/>
          <w:lang w:val="en-US"/>
        </w:rPr>
        <w:t xml:space="preserve">(2), 353–370. </w:t>
      </w:r>
      <w:hyperlink r:id="rId13" w:history="1">
        <w:r w:rsidRPr="00A749E6">
          <w:rPr>
            <w:rStyle w:val="Hyperlink"/>
            <w:rFonts w:ascii="Times New Roman" w:hAnsi="Times New Roman" w:cs="Times New Roman"/>
            <w:sz w:val="24"/>
            <w:szCs w:val="24"/>
            <w:lang w:val="en-US"/>
          </w:rPr>
          <w:t>https://doi.org/10.1037/0021-9010.94.2.353</w:t>
        </w:r>
      </w:hyperlink>
      <w:r w:rsidRPr="00A749E6">
        <w:rPr>
          <w:rFonts w:ascii="Times New Roman" w:hAnsi="Times New Roman" w:cs="Times New Roman"/>
          <w:sz w:val="24"/>
          <w:szCs w:val="24"/>
          <w:lang w:val="en-US"/>
        </w:rPr>
        <w:t xml:space="preserve"> </w:t>
      </w:r>
    </w:p>
    <w:p w:rsidR="00BF20A3" w:rsidRPr="00BF20A3" w:rsidRDefault="00BF20A3" w:rsidP="00BF20A3">
      <w:pPr>
        <w:spacing w:line="360" w:lineRule="auto"/>
        <w:ind w:left="709" w:hanging="709"/>
        <w:rPr>
          <w:rFonts w:ascii="Times New Roman" w:hAnsi="Times New Roman" w:cs="Times New Roman"/>
          <w:sz w:val="24"/>
          <w:szCs w:val="24"/>
        </w:rPr>
      </w:pPr>
      <w:r w:rsidRPr="00BF20A3">
        <w:rPr>
          <w:rFonts w:ascii="Times New Roman" w:hAnsi="Times New Roman" w:cs="Times New Roman"/>
          <w:sz w:val="24"/>
          <w:szCs w:val="24"/>
        </w:rPr>
        <w:t>King, R. B., &amp; Datu, J. A. D. (2018). Grateful students are motivated, engaged, and successful in school: Cross-sectional, longitudinal, and experimental evidence. </w:t>
      </w:r>
      <w:r w:rsidRPr="00BF20A3">
        <w:rPr>
          <w:rFonts w:ascii="Times New Roman" w:hAnsi="Times New Roman" w:cs="Times New Roman"/>
          <w:i/>
          <w:iCs/>
          <w:sz w:val="24"/>
          <w:szCs w:val="24"/>
        </w:rPr>
        <w:t>Journal of School Psychology</w:t>
      </w:r>
      <w:r w:rsidRPr="00BF20A3">
        <w:rPr>
          <w:rFonts w:ascii="Times New Roman" w:hAnsi="Times New Roman" w:cs="Times New Roman"/>
          <w:sz w:val="24"/>
          <w:szCs w:val="24"/>
        </w:rPr>
        <w:t>, </w:t>
      </w:r>
      <w:r w:rsidRPr="00BF20A3">
        <w:rPr>
          <w:rFonts w:ascii="Times New Roman" w:hAnsi="Times New Roman" w:cs="Times New Roman"/>
          <w:i/>
          <w:iCs/>
          <w:sz w:val="24"/>
          <w:szCs w:val="24"/>
        </w:rPr>
        <w:t>70</w:t>
      </w:r>
      <w:r w:rsidRPr="00BF20A3">
        <w:rPr>
          <w:rFonts w:ascii="Times New Roman" w:hAnsi="Times New Roman" w:cs="Times New Roman"/>
          <w:sz w:val="24"/>
          <w:szCs w:val="24"/>
        </w:rPr>
        <w:t xml:space="preserve">, 105–122. </w:t>
      </w:r>
      <w:r w:rsidRPr="00BF20A3">
        <w:rPr>
          <w:rFonts w:ascii="Times New Roman" w:hAnsi="Times New Roman" w:cs="Times New Roman"/>
          <w:sz w:val="24"/>
          <w:szCs w:val="24"/>
        </w:rPr>
        <w:fldChar w:fldCharType="begin"/>
      </w:r>
      <w:r w:rsidRPr="00BF20A3">
        <w:rPr>
          <w:rFonts w:ascii="Times New Roman" w:hAnsi="Times New Roman" w:cs="Times New Roman"/>
          <w:sz w:val="24"/>
          <w:szCs w:val="24"/>
        </w:rPr>
        <w:instrText xml:space="preserve"> HYPERLINK "https://doi.org/10.1016/j.jsp.2018.08.001" </w:instrText>
      </w:r>
      <w:r w:rsidRPr="00BF20A3">
        <w:rPr>
          <w:rFonts w:ascii="Times New Roman" w:hAnsi="Times New Roman" w:cs="Times New Roman"/>
          <w:sz w:val="24"/>
          <w:szCs w:val="24"/>
        </w:rPr>
        <w:fldChar w:fldCharType="separate"/>
      </w:r>
      <w:r w:rsidRPr="00BF20A3">
        <w:rPr>
          <w:rStyle w:val="Hyperlink"/>
          <w:rFonts w:ascii="Times New Roman" w:hAnsi="Times New Roman" w:cs="Times New Roman"/>
          <w:sz w:val="24"/>
          <w:szCs w:val="24"/>
        </w:rPr>
        <w:t>https://doi.org/10.1016/j.jsp.2018.08.001</w:t>
      </w:r>
      <w:r w:rsidRPr="00BF20A3">
        <w:rPr>
          <w:rFonts w:ascii="Times New Roman" w:hAnsi="Times New Roman" w:cs="Times New Roman"/>
          <w:sz w:val="24"/>
          <w:szCs w:val="24"/>
          <w:lang w:val="en-US"/>
        </w:rPr>
        <w:fldChar w:fldCharType="end"/>
      </w:r>
      <w:r w:rsidRPr="00BF20A3">
        <w:rPr>
          <w:rFonts w:ascii="Times New Roman" w:hAnsi="Times New Roman" w:cs="Times New Roman"/>
          <w:sz w:val="24"/>
          <w:szCs w:val="24"/>
        </w:rPr>
        <w:t xml:space="preserve"> </w:t>
      </w:r>
    </w:p>
    <w:p w:rsidR="00BF20A3" w:rsidRPr="00BF20A3" w:rsidRDefault="00BF20A3" w:rsidP="00BF20A3">
      <w:pPr>
        <w:spacing w:line="360" w:lineRule="auto"/>
        <w:ind w:left="709" w:hanging="709"/>
        <w:rPr>
          <w:rFonts w:ascii="Times New Roman" w:hAnsi="Times New Roman" w:cs="Times New Roman"/>
          <w:sz w:val="24"/>
          <w:szCs w:val="24"/>
        </w:rPr>
      </w:pPr>
      <w:r w:rsidRPr="00BF20A3">
        <w:rPr>
          <w:rFonts w:ascii="Times New Roman" w:hAnsi="Times New Roman" w:cs="Times New Roman"/>
          <w:sz w:val="24"/>
          <w:szCs w:val="24"/>
        </w:rPr>
        <w:t>King, R. B., Zhang, R., Wen, J., Xie, F., &amp; Cai, Y. (2023). Gratitude is its own reward: how grateful students have better motivation and engagement. </w:t>
      </w:r>
      <w:r w:rsidRPr="00BF20A3">
        <w:rPr>
          <w:rFonts w:ascii="Times New Roman" w:hAnsi="Times New Roman" w:cs="Times New Roman"/>
          <w:i/>
          <w:iCs/>
          <w:sz w:val="24"/>
          <w:szCs w:val="24"/>
        </w:rPr>
        <w:t>Educational Psychology</w:t>
      </w:r>
      <w:r w:rsidRPr="00BF20A3">
        <w:rPr>
          <w:rFonts w:ascii="Times New Roman" w:hAnsi="Times New Roman" w:cs="Times New Roman"/>
          <w:sz w:val="24"/>
          <w:szCs w:val="24"/>
        </w:rPr>
        <w:t>, </w:t>
      </w:r>
      <w:r w:rsidRPr="00BF20A3">
        <w:rPr>
          <w:rFonts w:ascii="Times New Roman" w:hAnsi="Times New Roman" w:cs="Times New Roman"/>
          <w:i/>
          <w:iCs/>
          <w:sz w:val="24"/>
          <w:szCs w:val="24"/>
        </w:rPr>
        <w:t>43</w:t>
      </w:r>
      <w:r w:rsidRPr="00BF20A3">
        <w:rPr>
          <w:rFonts w:ascii="Times New Roman" w:hAnsi="Times New Roman" w:cs="Times New Roman"/>
          <w:sz w:val="24"/>
          <w:szCs w:val="24"/>
        </w:rPr>
        <w:t xml:space="preserve">(4), 284–303. </w:t>
      </w:r>
      <w:r w:rsidRPr="00BF20A3">
        <w:rPr>
          <w:rFonts w:ascii="Times New Roman" w:hAnsi="Times New Roman" w:cs="Times New Roman"/>
          <w:sz w:val="24"/>
          <w:szCs w:val="24"/>
        </w:rPr>
        <w:fldChar w:fldCharType="begin"/>
      </w:r>
      <w:r w:rsidRPr="00BF20A3">
        <w:rPr>
          <w:rFonts w:ascii="Times New Roman" w:hAnsi="Times New Roman" w:cs="Times New Roman"/>
          <w:sz w:val="24"/>
          <w:szCs w:val="24"/>
        </w:rPr>
        <w:instrText xml:space="preserve"> HYPERLINK "https://doi.org/10.1080/01443410.2023.2205069" </w:instrText>
      </w:r>
      <w:r w:rsidRPr="00BF20A3">
        <w:rPr>
          <w:rFonts w:ascii="Times New Roman" w:hAnsi="Times New Roman" w:cs="Times New Roman"/>
          <w:sz w:val="24"/>
          <w:szCs w:val="24"/>
        </w:rPr>
        <w:fldChar w:fldCharType="separate"/>
      </w:r>
      <w:r w:rsidRPr="00BF20A3">
        <w:rPr>
          <w:rStyle w:val="Hyperlink"/>
          <w:rFonts w:ascii="Times New Roman" w:hAnsi="Times New Roman" w:cs="Times New Roman"/>
          <w:sz w:val="24"/>
          <w:szCs w:val="24"/>
        </w:rPr>
        <w:t>https://doi.org/10.1080/01443410.2023.2205069</w:t>
      </w:r>
      <w:r w:rsidRPr="00BF20A3">
        <w:rPr>
          <w:rFonts w:ascii="Times New Roman" w:hAnsi="Times New Roman" w:cs="Times New Roman"/>
          <w:sz w:val="24"/>
          <w:szCs w:val="24"/>
          <w:lang w:val="en-US"/>
        </w:rPr>
        <w:fldChar w:fldCharType="end"/>
      </w:r>
      <w:r w:rsidRPr="00BF20A3">
        <w:rPr>
          <w:rFonts w:ascii="Times New Roman" w:hAnsi="Times New Roman" w:cs="Times New Roman"/>
          <w:sz w:val="24"/>
          <w:szCs w:val="24"/>
        </w:rPr>
        <w:t xml:space="preserve"> </w:t>
      </w:r>
    </w:p>
    <w:p w:rsidR="00A749E6" w:rsidRDefault="00A749E6" w:rsidP="00A749E6">
      <w:pPr>
        <w:spacing w:line="360" w:lineRule="auto"/>
        <w:ind w:left="709" w:hanging="709"/>
        <w:rPr>
          <w:rFonts w:ascii="Times New Roman" w:hAnsi="Times New Roman" w:cs="Times New Roman"/>
          <w:sz w:val="24"/>
          <w:szCs w:val="24"/>
          <w:lang w:val="en-US"/>
        </w:rPr>
      </w:pPr>
      <w:proofErr w:type="gramStart"/>
      <w:r w:rsidRPr="00A749E6">
        <w:rPr>
          <w:rFonts w:ascii="Times New Roman" w:hAnsi="Times New Roman" w:cs="Times New Roman"/>
          <w:sz w:val="24"/>
          <w:szCs w:val="24"/>
          <w:lang w:val="en-US"/>
        </w:rPr>
        <w:t xml:space="preserve">Li, Y., </w:t>
      </w:r>
      <w:proofErr w:type="spellStart"/>
      <w:r w:rsidRPr="00A749E6">
        <w:rPr>
          <w:rFonts w:ascii="Times New Roman" w:hAnsi="Times New Roman" w:cs="Times New Roman"/>
          <w:sz w:val="24"/>
          <w:szCs w:val="24"/>
          <w:lang w:val="en-US"/>
        </w:rPr>
        <w:t>Xu</w:t>
      </w:r>
      <w:proofErr w:type="spellEnd"/>
      <w:r w:rsidRPr="00A749E6">
        <w:rPr>
          <w:rFonts w:ascii="Times New Roman" w:hAnsi="Times New Roman" w:cs="Times New Roman"/>
          <w:sz w:val="24"/>
          <w:szCs w:val="24"/>
          <w:lang w:val="en-US"/>
        </w:rPr>
        <w:t>, M., Waters, L., Yang, X., Wu, C., &amp; Wu, Z. (2022).</w:t>
      </w:r>
      <w:proofErr w:type="gramEnd"/>
      <w:r w:rsidRPr="00A749E6">
        <w:rPr>
          <w:rFonts w:ascii="Times New Roman" w:hAnsi="Times New Roman" w:cs="Times New Roman"/>
          <w:sz w:val="24"/>
          <w:szCs w:val="24"/>
          <w:lang w:val="en-US"/>
        </w:rPr>
        <w:t xml:space="preserve"> Significant task activates trait gratitude for organizational citizenship behaviors: The mediating role of psychological availability. </w:t>
      </w:r>
      <w:r w:rsidRPr="00A749E6">
        <w:rPr>
          <w:rFonts w:ascii="Times New Roman" w:hAnsi="Times New Roman" w:cs="Times New Roman"/>
          <w:i/>
          <w:sz w:val="24"/>
          <w:szCs w:val="24"/>
          <w:lang w:val="en-US"/>
        </w:rPr>
        <w:t>European Journal of Work and Organizational Psychology</w:t>
      </w:r>
      <w:r w:rsidRPr="00A749E6">
        <w:rPr>
          <w:rFonts w:ascii="Times New Roman" w:hAnsi="Times New Roman" w:cs="Times New Roman"/>
          <w:sz w:val="24"/>
          <w:szCs w:val="24"/>
          <w:lang w:val="en-US"/>
        </w:rPr>
        <w:t xml:space="preserve">, </w:t>
      </w:r>
      <w:r w:rsidRPr="00A749E6">
        <w:rPr>
          <w:rFonts w:ascii="Times New Roman" w:hAnsi="Times New Roman" w:cs="Times New Roman"/>
          <w:i/>
          <w:sz w:val="24"/>
          <w:szCs w:val="24"/>
          <w:lang w:val="en-US"/>
        </w:rPr>
        <w:t>31</w:t>
      </w:r>
      <w:r w:rsidRPr="00A749E6">
        <w:rPr>
          <w:rFonts w:ascii="Times New Roman" w:hAnsi="Times New Roman" w:cs="Times New Roman"/>
          <w:sz w:val="24"/>
          <w:szCs w:val="24"/>
          <w:lang w:val="en-US"/>
        </w:rPr>
        <w:t>(6), 817</w:t>
      </w:r>
      <w:r w:rsidR="00BF20A3" w:rsidRPr="00BF20A3">
        <w:rPr>
          <w:rFonts w:ascii="Times New Roman" w:hAnsi="Times New Roman" w:cs="Times New Roman"/>
          <w:sz w:val="24"/>
          <w:szCs w:val="24"/>
        </w:rPr>
        <w:t>–</w:t>
      </w:r>
      <w:r w:rsidRPr="00A749E6">
        <w:rPr>
          <w:rFonts w:ascii="Times New Roman" w:hAnsi="Times New Roman" w:cs="Times New Roman"/>
          <w:sz w:val="24"/>
          <w:szCs w:val="24"/>
          <w:lang w:val="en-US"/>
        </w:rPr>
        <w:t xml:space="preserve">829. </w:t>
      </w:r>
      <w:hyperlink r:id="rId14" w:history="1">
        <w:r w:rsidRPr="00A749E6">
          <w:rPr>
            <w:rStyle w:val="Hyperlink"/>
            <w:rFonts w:ascii="Times New Roman" w:hAnsi="Times New Roman" w:cs="Times New Roman"/>
            <w:sz w:val="24"/>
            <w:szCs w:val="24"/>
            <w:lang w:val="en-US"/>
          </w:rPr>
          <w:t>https://doi.org/10.1080/1359432X.2022.2064745</w:t>
        </w:r>
      </w:hyperlink>
      <w:r w:rsidRPr="00A749E6">
        <w:rPr>
          <w:rFonts w:ascii="Times New Roman" w:hAnsi="Times New Roman" w:cs="Times New Roman"/>
          <w:sz w:val="24"/>
          <w:szCs w:val="24"/>
          <w:lang w:val="en-US"/>
        </w:rPr>
        <w:t xml:space="preserve"> </w:t>
      </w:r>
    </w:p>
    <w:p w:rsidR="00A749E6" w:rsidRDefault="00A749E6" w:rsidP="00A749E6">
      <w:pPr>
        <w:spacing w:line="360" w:lineRule="auto"/>
        <w:ind w:left="709" w:hanging="709"/>
        <w:rPr>
          <w:rFonts w:ascii="Times New Roman" w:hAnsi="Times New Roman" w:cs="Times New Roman"/>
          <w:sz w:val="24"/>
          <w:szCs w:val="24"/>
          <w:lang w:val="en-US"/>
        </w:rPr>
      </w:pPr>
      <w:r w:rsidRPr="00A749E6">
        <w:rPr>
          <w:rFonts w:ascii="Times New Roman" w:hAnsi="Times New Roman" w:cs="Times New Roman"/>
          <w:sz w:val="24"/>
          <w:szCs w:val="24"/>
        </w:rPr>
        <w:lastRenderedPageBreak/>
        <w:t>Ma, L. K., Tunney, R. J., &amp; Ferguson, E. (2017). Does gratitude enhance prosociality?: A meta-analytic review</w:t>
      </w:r>
      <w:r w:rsidRPr="00A749E6">
        <w:rPr>
          <w:rFonts w:ascii="Times New Roman" w:hAnsi="Times New Roman" w:cs="Times New Roman"/>
          <w:i/>
          <w:sz w:val="24"/>
          <w:szCs w:val="24"/>
        </w:rPr>
        <w:t>. Psychological Bulletin</w:t>
      </w:r>
      <w:r w:rsidRPr="00A749E6">
        <w:rPr>
          <w:rFonts w:ascii="Times New Roman" w:hAnsi="Times New Roman" w:cs="Times New Roman"/>
          <w:sz w:val="24"/>
          <w:szCs w:val="24"/>
        </w:rPr>
        <w:t xml:space="preserve">, </w:t>
      </w:r>
      <w:r w:rsidRPr="00A749E6">
        <w:rPr>
          <w:rFonts w:ascii="Times New Roman" w:hAnsi="Times New Roman" w:cs="Times New Roman"/>
          <w:i/>
          <w:sz w:val="24"/>
          <w:szCs w:val="24"/>
        </w:rPr>
        <w:t>143</w:t>
      </w:r>
      <w:r w:rsidRPr="00A749E6">
        <w:rPr>
          <w:rFonts w:ascii="Times New Roman" w:hAnsi="Times New Roman" w:cs="Times New Roman"/>
          <w:sz w:val="24"/>
          <w:szCs w:val="24"/>
        </w:rPr>
        <w:t xml:space="preserve">(6), 601–635. </w:t>
      </w:r>
      <w:r w:rsidRPr="00A749E6">
        <w:rPr>
          <w:rFonts w:ascii="Times New Roman" w:hAnsi="Times New Roman" w:cs="Times New Roman"/>
          <w:sz w:val="24"/>
          <w:szCs w:val="24"/>
        </w:rPr>
        <w:fldChar w:fldCharType="begin"/>
      </w:r>
      <w:r w:rsidRPr="00A749E6">
        <w:rPr>
          <w:rFonts w:ascii="Times New Roman" w:hAnsi="Times New Roman" w:cs="Times New Roman"/>
          <w:sz w:val="24"/>
          <w:szCs w:val="24"/>
        </w:rPr>
        <w:instrText xml:space="preserve"> HYPERLINK "https://doi.org/10.1037/bul0000103" </w:instrText>
      </w:r>
      <w:r w:rsidRPr="00A749E6">
        <w:rPr>
          <w:rFonts w:ascii="Times New Roman" w:hAnsi="Times New Roman" w:cs="Times New Roman"/>
          <w:sz w:val="24"/>
          <w:szCs w:val="24"/>
        </w:rPr>
        <w:fldChar w:fldCharType="separate"/>
      </w:r>
      <w:r w:rsidRPr="00A749E6">
        <w:rPr>
          <w:rStyle w:val="Hyperlink"/>
          <w:rFonts w:ascii="Times New Roman" w:hAnsi="Times New Roman" w:cs="Times New Roman"/>
          <w:sz w:val="24"/>
          <w:szCs w:val="24"/>
        </w:rPr>
        <w:t>https://doi.org/10.1037/bul0000103</w:t>
      </w:r>
      <w:r w:rsidRPr="00A749E6">
        <w:rPr>
          <w:rFonts w:ascii="Times New Roman" w:hAnsi="Times New Roman" w:cs="Times New Roman"/>
          <w:sz w:val="24"/>
          <w:szCs w:val="24"/>
          <w:lang w:val="en-US"/>
        </w:rPr>
        <w:fldChar w:fldCharType="end"/>
      </w:r>
    </w:p>
    <w:p w:rsidR="009C7885" w:rsidRDefault="009C7885" w:rsidP="009C7885">
      <w:pPr>
        <w:spacing w:line="360" w:lineRule="auto"/>
        <w:ind w:left="709" w:hanging="709"/>
        <w:rPr>
          <w:rFonts w:ascii="Times New Roman" w:hAnsi="Times New Roman" w:cs="Times New Roman"/>
          <w:sz w:val="24"/>
          <w:szCs w:val="24"/>
        </w:rPr>
      </w:pPr>
      <w:r w:rsidRPr="009C7885">
        <w:rPr>
          <w:rFonts w:ascii="Times New Roman" w:hAnsi="Times New Roman" w:cs="Times New Roman"/>
          <w:sz w:val="24"/>
          <w:szCs w:val="24"/>
        </w:rPr>
        <w:t>Locklear, L. R., Sheridan, S., &amp; Kong, D. T. (2023). Appreciating social science research on gratitude: An integrative review for organizational scholarship on gratitude in the workplace. </w:t>
      </w:r>
      <w:r w:rsidRPr="009C7885">
        <w:rPr>
          <w:rFonts w:ascii="Times New Roman" w:hAnsi="Times New Roman" w:cs="Times New Roman"/>
          <w:i/>
          <w:iCs/>
          <w:sz w:val="24"/>
          <w:szCs w:val="24"/>
        </w:rPr>
        <w:t>Journal of Organizational Behavior, 44</w:t>
      </w:r>
      <w:r w:rsidRPr="009C7885">
        <w:rPr>
          <w:rFonts w:ascii="Times New Roman" w:hAnsi="Times New Roman" w:cs="Times New Roman"/>
          <w:sz w:val="24"/>
          <w:szCs w:val="24"/>
        </w:rPr>
        <w:t>(2), 225–260. </w:t>
      </w:r>
      <w:r w:rsidRPr="009C7885">
        <w:rPr>
          <w:rFonts w:ascii="Times New Roman" w:hAnsi="Times New Roman" w:cs="Times New Roman"/>
          <w:sz w:val="24"/>
          <w:szCs w:val="24"/>
        </w:rPr>
        <w:fldChar w:fldCharType="begin"/>
      </w:r>
      <w:r w:rsidRPr="009C7885">
        <w:rPr>
          <w:rFonts w:ascii="Times New Roman" w:hAnsi="Times New Roman" w:cs="Times New Roman"/>
          <w:sz w:val="24"/>
          <w:szCs w:val="24"/>
        </w:rPr>
        <w:instrText xml:space="preserve"> HYPERLINK "https://psycnet.apa.org/doi/10.1002/job.2624" \t "_blank" </w:instrText>
      </w:r>
      <w:r w:rsidRPr="009C7885">
        <w:rPr>
          <w:rFonts w:ascii="Times New Roman" w:hAnsi="Times New Roman" w:cs="Times New Roman"/>
          <w:sz w:val="24"/>
          <w:szCs w:val="24"/>
        </w:rPr>
        <w:fldChar w:fldCharType="separate"/>
      </w:r>
      <w:r w:rsidRPr="009C7885">
        <w:rPr>
          <w:rStyle w:val="Hyperlink"/>
          <w:rFonts w:ascii="Times New Roman" w:hAnsi="Times New Roman" w:cs="Times New Roman"/>
          <w:sz w:val="24"/>
          <w:szCs w:val="24"/>
        </w:rPr>
        <w:t>https://doi.org/10.1002/job.2624</w:t>
      </w:r>
      <w:r w:rsidRPr="009C7885">
        <w:rPr>
          <w:rFonts w:ascii="Times New Roman" w:hAnsi="Times New Roman" w:cs="Times New Roman"/>
          <w:sz w:val="24"/>
          <w:szCs w:val="24"/>
          <w:lang w:val="en-US"/>
        </w:rPr>
        <w:fldChar w:fldCharType="end"/>
      </w:r>
      <w:r w:rsidRPr="009C7885">
        <w:rPr>
          <w:rFonts w:ascii="Times New Roman" w:hAnsi="Times New Roman" w:cs="Times New Roman"/>
          <w:sz w:val="24"/>
          <w:szCs w:val="24"/>
        </w:rPr>
        <w:t xml:space="preserve"> </w:t>
      </w:r>
    </w:p>
    <w:p w:rsidR="00BF20A3" w:rsidRDefault="00BF20A3" w:rsidP="009C7885">
      <w:pPr>
        <w:spacing w:line="360" w:lineRule="auto"/>
        <w:ind w:left="709" w:hanging="709"/>
        <w:rPr>
          <w:rFonts w:ascii="Times New Roman" w:hAnsi="Times New Roman" w:cs="Times New Roman"/>
          <w:sz w:val="24"/>
          <w:szCs w:val="24"/>
        </w:rPr>
      </w:pPr>
      <w:r w:rsidRPr="00BF20A3">
        <w:rPr>
          <w:rFonts w:ascii="Times New Roman" w:hAnsi="Times New Roman" w:cs="Times New Roman"/>
          <w:sz w:val="24"/>
          <w:szCs w:val="24"/>
        </w:rPr>
        <w:t xml:space="preserve">McCullough, M. E., Emmons, R. A., &amp; Tsang, J.-A. (2002). The grateful disposition: A conceptual and empirical topography. </w:t>
      </w:r>
      <w:r w:rsidRPr="00BF20A3">
        <w:rPr>
          <w:rFonts w:ascii="Times New Roman" w:hAnsi="Times New Roman" w:cs="Times New Roman"/>
          <w:i/>
          <w:sz w:val="24"/>
          <w:szCs w:val="24"/>
        </w:rPr>
        <w:t>Journal of Personality and Social Psychology</w:t>
      </w:r>
      <w:r w:rsidRPr="00BF20A3">
        <w:rPr>
          <w:rFonts w:ascii="Times New Roman" w:hAnsi="Times New Roman" w:cs="Times New Roman"/>
          <w:sz w:val="24"/>
          <w:szCs w:val="24"/>
        </w:rPr>
        <w:t xml:space="preserve">, </w:t>
      </w:r>
      <w:r w:rsidRPr="00BF20A3">
        <w:rPr>
          <w:rFonts w:ascii="Times New Roman" w:hAnsi="Times New Roman" w:cs="Times New Roman"/>
          <w:i/>
          <w:sz w:val="24"/>
          <w:szCs w:val="24"/>
        </w:rPr>
        <w:t>82</w:t>
      </w:r>
      <w:r w:rsidRPr="00BF20A3">
        <w:rPr>
          <w:rFonts w:ascii="Times New Roman" w:hAnsi="Times New Roman" w:cs="Times New Roman"/>
          <w:sz w:val="24"/>
          <w:szCs w:val="24"/>
        </w:rPr>
        <w:t xml:space="preserve">(1), 112–127.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BF20A3">
        <w:rPr>
          <w:rFonts w:ascii="Times New Roman" w:hAnsi="Times New Roman" w:cs="Times New Roman"/>
          <w:sz w:val="24"/>
          <w:szCs w:val="24"/>
        </w:rPr>
        <w:instrText>https://doi.org/10.1037/0022-3514.82.1.112</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B018BB">
        <w:rPr>
          <w:rStyle w:val="Hyperlink"/>
          <w:rFonts w:ascii="Times New Roman" w:hAnsi="Times New Roman" w:cs="Times New Roman"/>
          <w:sz w:val="24"/>
          <w:szCs w:val="24"/>
        </w:rPr>
        <w:t>https://doi.org/10.1037/0022-3514.82.1.112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9C7885" w:rsidRDefault="009C7885" w:rsidP="009C7885">
      <w:pPr>
        <w:spacing w:line="360" w:lineRule="auto"/>
        <w:ind w:left="709" w:hanging="709"/>
        <w:rPr>
          <w:rFonts w:ascii="Times New Roman" w:hAnsi="Times New Roman" w:cs="Times New Roman"/>
          <w:sz w:val="24"/>
          <w:szCs w:val="24"/>
        </w:rPr>
      </w:pPr>
      <w:r w:rsidRPr="009C7885">
        <w:rPr>
          <w:rFonts w:ascii="Times New Roman" w:hAnsi="Times New Roman" w:cs="Times New Roman"/>
          <w:sz w:val="24"/>
          <w:szCs w:val="24"/>
        </w:rPr>
        <w:t>McCullough, M. E., Kilpatrick, S. D., Emmons, R. A., &amp; Larson, D. B. (2001). Is gratitude a moral affect? </w:t>
      </w:r>
      <w:r w:rsidRPr="009C7885">
        <w:rPr>
          <w:rFonts w:ascii="Times New Roman" w:hAnsi="Times New Roman" w:cs="Times New Roman"/>
          <w:i/>
          <w:iCs/>
          <w:sz w:val="24"/>
          <w:szCs w:val="24"/>
        </w:rPr>
        <w:t>Psychological Bulletin, 127</w:t>
      </w:r>
      <w:r w:rsidRPr="009C7885">
        <w:rPr>
          <w:rFonts w:ascii="Times New Roman" w:hAnsi="Times New Roman" w:cs="Times New Roman"/>
          <w:sz w:val="24"/>
          <w:szCs w:val="24"/>
        </w:rPr>
        <w:t>(2), 249–266. </w:t>
      </w:r>
      <w:r w:rsidRPr="009C7885">
        <w:rPr>
          <w:rFonts w:ascii="Times New Roman" w:hAnsi="Times New Roman" w:cs="Times New Roman"/>
          <w:sz w:val="24"/>
          <w:szCs w:val="24"/>
        </w:rPr>
        <w:fldChar w:fldCharType="begin"/>
      </w:r>
      <w:r w:rsidRPr="009C7885">
        <w:rPr>
          <w:rFonts w:ascii="Times New Roman" w:hAnsi="Times New Roman" w:cs="Times New Roman"/>
          <w:sz w:val="24"/>
          <w:szCs w:val="24"/>
        </w:rPr>
        <w:instrText xml:space="preserve"> HYPERLINK "https://psycnet.apa.org/doi/10.1037/0033-2909.127.2.249" \t "_blank" </w:instrText>
      </w:r>
      <w:r w:rsidRPr="009C7885">
        <w:rPr>
          <w:rFonts w:ascii="Times New Roman" w:hAnsi="Times New Roman" w:cs="Times New Roman"/>
          <w:sz w:val="24"/>
          <w:szCs w:val="24"/>
        </w:rPr>
        <w:fldChar w:fldCharType="separate"/>
      </w:r>
      <w:r w:rsidRPr="009C7885">
        <w:rPr>
          <w:rStyle w:val="Hyperlink"/>
          <w:rFonts w:ascii="Times New Roman" w:hAnsi="Times New Roman" w:cs="Times New Roman"/>
          <w:sz w:val="24"/>
          <w:szCs w:val="24"/>
        </w:rPr>
        <w:t>https://doi.org/10.1037/0033-2909.127.2.249</w:t>
      </w:r>
      <w:r w:rsidRPr="009C7885">
        <w:rPr>
          <w:rFonts w:ascii="Times New Roman" w:hAnsi="Times New Roman" w:cs="Times New Roman"/>
          <w:sz w:val="24"/>
          <w:szCs w:val="24"/>
        </w:rPr>
        <w:fldChar w:fldCharType="end"/>
      </w:r>
    </w:p>
    <w:p w:rsidR="009C7885" w:rsidRDefault="009C7885" w:rsidP="009C7885">
      <w:pPr>
        <w:spacing w:line="360" w:lineRule="auto"/>
        <w:ind w:left="709" w:hanging="709"/>
        <w:rPr>
          <w:rFonts w:ascii="Times New Roman" w:hAnsi="Times New Roman" w:cs="Times New Roman"/>
          <w:sz w:val="24"/>
          <w:szCs w:val="24"/>
        </w:rPr>
      </w:pPr>
      <w:r w:rsidRPr="009C7885">
        <w:rPr>
          <w:rFonts w:ascii="Times New Roman" w:hAnsi="Times New Roman" w:cs="Times New Roman"/>
          <w:sz w:val="24"/>
          <w:szCs w:val="24"/>
        </w:rPr>
        <w:t>Nicuță, E. G., Diaconu-Gherasim, L. R., &amp; Constantin, T. (2023). How trait gratitude relates to teachers’ burnout and work engagement: job demands and resources as mediators. </w:t>
      </w:r>
      <w:r w:rsidRPr="009C7885">
        <w:rPr>
          <w:rFonts w:ascii="Times New Roman" w:hAnsi="Times New Roman" w:cs="Times New Roman"/>
          <w:i/>
          <w:iCs/>
          <w:sz w:val="24"/>
          <w:szCs w:val="24"/>
        </w:rPr>
        <w:t>Current Psychology</w:t>
      </w:r>
      <w:r w:rsidRPr="009C7885">
        <w:rPr>
          <w:rFonts w:ascii="Times New Roman" w:hAnsi="Times New Roman" w:cs="Times New Roman"/>
          <w:sz w:val="24"/>
          <w:szCs w:val="24"/>
        </w:rPr>
        <w:t>, </w:t>
      </w:r>
      <w:r w:rsidRPr="009C7885">
        <w:rPr>
          <w:rFonts w:ascii="Times New Roman" w:hAnsi="Times New Roman" w:cs="Times New Roman"/>
          <w:i/>
          <w:iCs/>
          <w:sz w:val="24"/>
          <w:szCs w:val="24"/>
        </w:rPr>
        <w:t>42</w:t>
      </w:r>
      <w:r w:rsidRPr="009C7885">
        <w:rPr>
          <w:rFonts w:ascii="Times New Roman" w:hAnsi="Times New Roman" w:cs="Times New Roman"/>
          <w:sz w:val="24"/>
          <w:szCs w:val="24"/>
        </w:rPr>
        <w:t>(34), 30338</w:t>
      </w:r>
      <w:r w:rsidR="00BF20A3" w:rsidRPr="00BF20A3">
        <w:rPr>
          <w:rFonts w:ascii="Times New Roman" w:hAnsi="Times New Roman" w:cs="Times New Roman"/>
          <w:sz w:val="24"/>
          <w:szCs w:val="24"/>
        </w:rPr>
        <w:t>–</w:t>
      </w:r>
      <w:r w:rsidRPr="009C7885">
        <w:rPr>
          <w:rFonts w:ascii="Times New Roman" w:hAnsi="Times New Roman" w:cs="Times New Roman"/>
          <w:sz w:val="24"/>
          <w:szCs w:val="24"/>
        </w:rPr>
        <w:t xml:space="preserve">30347. </w:t>
      </w:r>
      <w:hyperlink r:id="rId15" w:history="1">
        <w:r w:rsidRPr="009C7885">
          <w:rPr>
            <w:rStyle w:val="Hyperlink"/>
            <w:rFonts w:ascii="Times New Roman" w:hAnsi="Times New Roman" w:cs="Times New Roman"/>
            <w:sz w:val="24"/>
            <w:szCs w:val="24"/>
          </w:rPr>
          <w:t>https://doi.org/10.1007/s12144-022-04086-8</w:t>
        </w:r>
      </w:hyperlink>
      <w:r w:rsidRPr="009C7885">
        <w:rPr>
          <w:rFonts w:ascii="Times New Roman" w:hAnsi="Times New Roman" w:cs="Times New Roman"/>
          <w:sz w:val="24"/>
          <w:szCs w:val="24"/>
        </w:rPr>
        <w:t xml:space="preserve"> </w:t>
      </w:r>
    </w:p>
    <w:p w:rsidR="009C7885" w:rsidRPr="009C7885" w:rsidRDefault="009C7885" w:rsidP="009C7885">
      <w:pPr>
        <w:spacing w:line="360" w:lineRule="auto"/>
        <w:ind w:left="709" w:hanging="709"/>
        <w:rPr>
          <w:rFonts w:ascii="Times New Roman" w:hAnsi="Times New Roman" w:cs="Times New Roman"/>
          <w:sz w:val="24"/>
          <w:szCs w:val="24"/>
        </w:rPr>
      </w:pPr>
      <w:r w:rsidRPr="009C7885">
        <w:rPr>
          <w:rFonts w:ascii="Times New Roman" w:hAnsi="Times New Roman" w:cs="Times New Roman"/>
          <w:sz w:val="24"/>
          <w:szCs w:val="24"/>
        </w:rPr>
        <w:t>Polak, E. L., &amp; McCullough, M. E. (2006). Is gratitude an alternative to materialism? </w:t>
      </w:r>
      <w:r w:rsidRPr="009C7885">
        <w:rPr>
          <w:rFonts w:ascii="Times New Roman" w:hAnsi="Times New Roman" w:cs="Times New Roman"/>
          <w:i/>
          <w:iCs/>
          <w:sz w:val="24"/>
          <w:szCs w:val="24"/>
        </w:rPr>
        <w:t>Journal of Happiness Studies</w:t>
      </w:r>
      <w:r w:rsidRPr="009C7885">
        <w:rPr>
          <w:rFonts w:ascii="Times New Roman" w:hAnsi="Times New Roman" w:cs="Times New Roman"/>
          <w:sz w:val="24"/>
          <w:szCs w:val="24"/>
        </w:rPr>
        <w:t>, </w:t>
      </w:r>
      <w:r w:rsidRPr="009C7885">
        <w:rPr>
          <w:rFonts w:ascii="Times New Roman" w:hAnsi="Times New Roman" w:cs="Times New Roman"/>
          <w:i/>
          <w:iCs/>
          <w:sz w:val="24"/>
          <w:szCs w:val="24"/>
        </w:rPr>
        <w:t>7</w:t>
      </w:r>
      <w:r w:rsidRPr="009C7885">
        <w:rPr>
          <w:rFonts w:ascii="Times New Roman" w:hAnsi="Times New Roman" w:cs="Times New Roman"/>
          <w:sz w:val="24"/>
          <w:szCs w:val="24"/>
        </w:rPr>
        <w:t>, 343</w:t>
      </w:r>
      <w:r w:rsidR="00BF20A3" w:rsidRPr="00BF20A3">
        <w:rPr>
          <w:rFonts w:ascii="Times New Roman" w:hAnsi="Times New Roman" w:cs="Times New Roman"/>
          <w:sz w:val="24"/>
          <w:szCs w:val="24"/>
        </w:rPr>
        <w:t>–</w:t>
      </w:r>
      <w:r w:rsidRPr="009C7885">
        <w:rPr>
          <w:rFonts w:ascii="Times New Roman" w:hAnsi="Times New Roman" w:cs="Times New Roman"/>
          <w:sz w:val="24"/>
          <w:szCs w:val="24"/>
        </w:rPr>
        <w:t xml:space="preserve">360. </w:t>
      </w:r>
      <w:hyperlink r:id="rId16" w:history="1">
        <w:r w:rsidRPr="009C7885">
          <w:rPr>
            <w:rStyle w:val="Hyperlink"/>
            <w:rFonts w:ascii="Times New Roman" w:hAnsi="Times New Roman" w:cs="Times New Roman"/>
            <w:sz w:val="24"/>
            <w:szCs w:val="24"/>
          </w:rPr>
          <w:t>https://doi.org/10.1007/s10902-005-3649-5</w:t>
        </w:r>
      </w:hyperlink>
      <w:r w:rsidRPr="009C7885">
        <w:rPr>
          <w:rFonts w:ascii="Times New Roman" w:hAnsi="Times New Roman" w:cs="Times New Roman"/>
          <w:sz w:val="24"/>
          <w:szCs w:val="24"/>
        </w:rPr>
        <w:t xml:space="preserve"> </w:t>
      </w:r>
    </w:p>
    <w:p w:rsidR="009C7885" w:rsidRPr="00BF20A3" w:rsidRDefault="00A749E6" w:rsidP="00BF20A3">
      <w:pPr>
        <w:spacing w:line="360" w:lineRule="auto"/>
        <w:ind w:left="709" w:hanging="709"/>
        <w:rPr>
          <w:rFonts w:ascii="Times New Roman" w:hAnsi="Times New Roman" w:cs="Times New Roman"/>
          <w:sz w:val="24"/>
          <w:szCs w:val="24"/>
        </w:rPr>
      </w:pPr>
      <w:r w:rsidRPr="00A749E6">
        <w:rPr>
          <w:rFonts w:ascii="Times New Roman" w:hAnsi="Times New Roman" w:cs="Times New Roman"/>
          <w:sz w:val="24"/>
          <w:szCs w:val="24"/>
        </w:rPr>
        <w:t>Portocarrero, F. F., Gonzalez, K., &amp; Ekema-Agbaw, M. (2020). A meta-analytic review of the relationship between dispositional gratitude and well-being. </w:t>
      </w:r>
      <w:r w:rsidRPr="00A749E6">
        <w:rPr>
          <w:rFonts w:ascii="Times New Roman" w:hAnsi="Times New Roman" w:cs="Times New Roman"/>
          <w:i/>
          <w:iCs/>
          <w:sz w:val="24"/>
          <w:szCs w:val="24"/>
        </w:rPr>
        <w:t>Personality and Individual Differences</w:t>
      </w:r>
      <w:r w:rsidRPr="00A749E6">
        <w:rPr>
          <w:rFonts w:ascii="Times New Roman" w:hAnsi="Times New Roman" w:cs="Times New Roman"/>
          <w:sz w:val="24"/>
          <w:szCs w:val="24"/>
        </w:rPr>
        <w:t>, </w:t>
      </w:r>
      <w:r w:rsidRPr="00A749E6">
        <w:rPr>
          <w:rFonts w:ascii="Times New Roman" w:hAnsi="Times New Roman" w:cs="Times New Roman"/>
          <w:i/>
          <w:iCs/>
          <w:sz w:val="24"/>
          <w:szCs w:val="24"/>
        </w:rPr>
        <w:t>164</w:t>
      </w:r>
      <w:r w:rsidRPr="00A749E6">
        <w:rPr>
          <w:rFonts w:ascii="Times New Roman" w:hAnsi="Times New Roman" w:cs="Times New Roman"/>
          <w:sz w:val="24"/>
          <w:szCs w:val="24"/>
        </w:rPr>
        <w:t xml:space="preserve">, 110101. </w:t>
      </w:r>
      <w:r w:rsidRPr="00A749E6">
        <w:rPr>
          <w:rFonts w:ascii="Times New Roman" w:hAnsi="Times New Roman" w:cs="Times New Roman"/>
          <w:sz w:val="24"/>
          <w:szCs w:val="24"/>
        </w:rPr>
        <w:fldChar w:fldCharType="begin"/>
      </w:r>
      <w:r w:rsidRPr="00A749E6">
        <w:rPr>
          <w:rFonts w:ascii="Times New Roman" w:hAnsi="Times New Roman" w:cs="Times New Roman"/>
          <w:sz w:val="24"/>
          <w:szCs w:val="24"/>
        </w:rPr>
        <w:instrText xml:space="preserve"> HYPERLINK "https://doi.org/10.1016/j.paid.2020.110101" </w:instrText>
      </w:r>
      <w:r w:rsidRPr="00A749E6">
        <w:rPr>
          <w:rFonts w:ascii="Times New Roman" w:hAnsi="Times New Roman" w:cs="Times New Roman"/>
          <w:sz w:val="24"/>
          <w:szCs w:val="24"/>
        </w:rPr>
        <w:fldChar w:fldCharType="separate"/>
      </w:r>
      <w:r w:rsidRPr="00A749E6">
        <w:rPr>
          <w:rStyle w:val="Hyperlink"/>
          <w:rFonts w:ascii="Times New Roman" w:hAnsi="Times New Roman" w:cs="Times New Roman"/>
          <w:sz w:val="24"/>
          <w:szCs w:val="24"/>
        </w:rPr>
        <w:t>https://doi.org/10.1016/j.paid.2020.110101</w:t>
      </w:r>
      <w:r w:rsidRPr="00A749E6">
        <w:rPr>
          <w:rFonts w:ascii="Times New Roman" w:hAnsi="Times New Roman" w:cs="Times New Roman"/>
          <w:sz w:val="24"/>
          <w:szCs w:val="24"/>
          <w:lang w:val="en-US"/>
        </w:rPr>
        <w:fldChar w:fldCharType="end"/>
      </w:r>
      <w:r w:rsidRPr="00A749E6">
        <w:rPr>
          <w:rFonts w:ascii="Times New Roman" w:hAnsi="Times New Roman" w:cs="Times New Roman"/>
          <w:sz w:val="24"/>
          <w:szCs w:val="24"/>
        </w:rPr>
        <w:t xml:space="preserve"> </w:t>
      </w:r>
    </w:p>
    <w:p w:rsidR="004154B6" w:rsidRPr="009C7885" w:rsidRDefault="004154B6" w:rsidP="001A46F5">
      <w:pPr>
        <w:spacing w:line="360" w:lineRule="auto"/>
        <w:ind w:left="709" w:hanging="709"/>
        <w:rPr>
          <w:rFonts w:ascii="Times New Roman" w:hAnsi="Times New Roman" w:cs="Times New Roman"/>
          <w:color w:val="222222"/>
          <w:sz w:val="24"/>
          <w:szCs w:val="24"/>
          <w:shd w:val="clear" w:color="auto" w:fill="FFFFFF"/>
        </w:rPr>
      </w:pPr>
      <w:r w:rsidRPr="009C7885">
        <w:rPr>
          <w:rFonts w:ascii="Times New Roman" w:hAnsi="Times New Roman" w:cs="Times New Roman"/>
          <w:color w:val="222222"/>
          <w:sz w:val="24"/>
          <w:szCs w:val="24"/>
          <w:shd w:val="clear" w:color="auto" w:fill="FFFFFF"/>
        </w:rPr>
        <w:t>Ren, L., Liu, Y., &amp; Yin, Y. (2023). Do grateful employees take charge more in China? A joint moderating effect model. </w:t>
      </w:r>
      <w:r w:rsidRPr="009C7885">
        <w:rPr>
          <w:rFonts w:ascii="Times New Roman" w:hAnsi="Times New Roman" w:cs="Times New Roman"/>
          <w:i/>
          <w:iCs/>
          <w:color w:val="222222"/>
          <w:sz w:val="24"/>
          <w:szCs w:val="24"/>
          <w:shd w:val="clear" w:color="auto" w:fill="FFFFFF"/>
        </w:rPr>
        <w:t>Asia Pacific Business Review</w:t>
      </w:r>
      <w:r w:rsidRPr="009C7885">
        <w:rPr>
          <w:rFonts w:ascii="Times New Roman" w:hAnsi="Times New Roman" w:cs="Times New Roman"/>
          <w:color w:val="222222"/>
          <w:sz w:val="24"/>
          <w:szCs w:val="24"/>
          <w:shd w:val="clear" w:color="auto" w:fill="FFFFFF"/>
        </w:rPr>
        <w:t>, </w:t>
      </w:r>
      <w:r w:rsidRPr="009C7885">
        <w:rPr>
          <w:rFonts w:ascii="Times New Roman" w:hAnsi="Times New Roman" w:cs="Times New Roman"/>
          <w:i/>
          <w:iCs/>
          <w:color w:val="222222"/>
          <w:sz w:val="24"/>
          <w:szCs w:val="24"/>
          <w:shd w:val="clear" w:color="auto" w:fill="FFFFFF"/>
        </w:rPr>
        <w:t>29</w:t>
      </w:r>
      <w:r w:rsidRPr="009C7885">
        <w:rPr>
          <w:rFonts w:ascii="Times New Roman" w:hAnsi="Times New Roman" w:cs="Times New Roman"/>
          <w:color w:val="222222"/>
          <w:sz w:val="24"/>
          <w:szCs w:val="24"/>
          <w:shd w:val="clear" w:color="auto" w:fill="FFFFFF"/>
        </w:rPr>
        <w:t>(1), 70</w:t>
      </w:r>
      <w:r w:rsidR="00BF20A3" w:rsidRPr="00BF20A3">
        <w:rPr>
          <w:rFonts w:ascii="Times New Roman" w:hAnsi="Times New Roman" w:cs="Times New Roman"/>
          <w:color w:val="222222"/>
          <w:sz w:val="24"/>
          <w:szCs w:val="24"/>
          <w:shd w:val="clear" w:color="auto" w:fill="FFFFFF"/>
        </w:rPr>
        <w:t>–</w:t>
      </w:r>
      <w:r w:rsidRPr="009C7885">
        <w:rPr>
          <w:rFonts w:ascii="Times New Roman" w:hAnsi="Times New Roman" w:cs="Times New Roman"/>
          <w:color w:val="222222"/>
          <w:sz w:val="24"/>
          <w:szCs w:val="24"/>
          <w:shd w:val="clear" w:color="auto" w:fill="FFFFFF"/>
        </w:rPr>
        <w:t>88.</w:t>
      </w:r>
      <w:r w:rsidR="001A46F5" w:rsidRPr="009C7885">
        <w:rPr>
          <w:rFonts w:ascii="Times New Roman" w:hAnsi="Times New Roman" w:cs="Times New Roman"/>
          <w:color w:val="222222"/>
          <w:sz w:val="24"/>
          <w:szCs w:val="24"/>
          <w:shd w:val="clear" w:color="auto" w:fill="FFFFFF"/>
        </w:rPr>
        <w:t xml:space="preserve"> </w:t>
      </w:r>
      <w:hyperlink r:id="rId17" w:history="1">
        <w:r w:rsidR="001A46F5" w:rsidRPr="009C7885">
          <w:rPr>
            <w:rStyle w:val="Hyperlink"/>
            <w:rFonts w:ascii="Times New Roman" w:hAnsi="Times New Roman" w:cs="Times New Roman"/>
            <w:sz w:val="24"/>
            <w:szCs w:val="24"/>
            <w:shd w:val="clear" w:color="auto" w:fill="FFFFFF"/>
          </w:rPr>
          <w:t>https://doi.org/10.1080/13602381.2022.2120252</w:t>
        </w:r>
      </w:hyperlink>
      <w:r w:rsidR="001A46F5" w:rsidRPr="009C7885">
        <w:rPr>
          <w:rFonts w:ascii="Times New Roman" w:hAnsi="Times New Roman" w:cs="Times New Roman"/>
          <w:color w:val="222222"/>
          <w:sz w:val="24"/>
          <w:szCs w:val="24"/>
          <w:shd w:val="clear" w:color="auto" w:fill="FFFFFF"/>
        </w:rPr>
        <w:t xml:space="preserve">  </w:t>
      </w:r>
    </w:p>
    <w:p w:rsidR="009C7885" w:rsidRDefault="009C7885" w:rsidP="009C7885">
      <w:pPr>
        <w:spacing w:line="360" w:lineRule="auto"/>
        <w:ind w:left="709" w:hanging="709"/>
        <w:rPr>
          <w:rFonts w:ascii="Times New Roman" w:hAnsi="Times New Roman" w:cs="Times New Roman"/>
          <w:color w:val="222222"/>
          <w:sz w:val="24"/>
          <w:szCs w:val="24"/>
          <w:shd w:val="clear" w:color="auto" w:fill="FFFFFF"/>
          <w:lang w:val="en-US"/>
        </w:rPr>
      </w:pPr>
      <w:proofErr w:type="gramStart"/>
      <w:r w:rsidRPr="009C7885">
        <w:rPr>
          <w:rFonts w:ascii="Times New Roman" w:hAnsi="Times New Roman" w:cs="Times New Roman"/>
          <w:color w:val="222222"/>
          <w:sz w:val="24"/>
          <w:szCs w:val="24"/>
          <w:shd w:val="clear" w:color="auto" w:fill="FFFFFF"/>
          <w:lang w:val="en-US"/>
        </w:rPr>
        <w:t xml:space="preserve">Ryan, R. M., &amp; </w:t>
      </w:r>
      <w:proofErr w:type="spellStart"/>
      <w:r w:rsidRPr="009C7885">
        <w:rPr>
          <w:rFonts w:ascii="Times New Roman" w:hAnsi="Times New Roman" w:cs="Times New Roman"/>
          <w:color w:val="222222"/>
          <w:sz w:val="24"/>
          <w:szCs w:val="24"/>
          <w:shd w:val="clear" w:color="auto" w:fill="FFFFFF"/>
          <w:lang w:val="en-US"/>
        </w:rPr>
        <w:t>Deci</w:t>
      </w:r>
      <w:proofErr w:type="spellEnd"/>
      <w:r w:rsidRPr="009C7885">
        <w:rPr>
          <w:rFonts w:ascii="Times New Roman" w:hAnsi="Times New Roman" w:cs="Times New Roman"/>
          <w:color w:val="222222"/>
          <w:sz w:val="24"/>
          <w:szCs w:val="24"/>
          <w:shd w:val="clear" w:color="auto" w:fill="FFFFFF"/>
          <w:lang w:val="en-US"/>
        </w:rPr>
        <w:t>, E. L. (2017).</w:t>
      </w:r>
      <w:proofErr w:type="gramEnd"/>
      <w:r w:rsidRPr="009C7885">
        <w:rPr>
          <w:rFonts w:ascii="Times New Roman" w:hAnsi="Times New Roman" w:cs="Times New Roman"/>
          <w:color w:val="222222"/>
          <w:sz w:val="24"/>
          <w:szCs w:val="24"/>
          <w:shd w:val="clear" w:color="auto" w:fill="FFFFFF"/>
          <w:lang w:val="en-US"/>
        </w:rPr>
        <w:t> </w:t>
      </w:r>
      <w:r w:rsidRPr="009C7885">
        <w:rPr>
          <w:rFonts w:ascii="Times New Roman" w:hAnsi="Times New Roman" w:cs="Times New Roman"/>
          <w:i/>
          <w:iCs/>
          <w:color w:val="222222"/>
          <w:sz w:val="24"/>
          <w:szCs w:val="24"/>
          <w:shd w:val="clear" w:color="auto" w:fill="FFFFFF"/>
          <w:lang w:val="en-US"/>
        </w:rPr>
        <w:t>Self-determination theory: Basic psychological needs in motivation, development, and wellness</w:t>
      </w:r>
      <w:r w:rsidRPr="009C7885">
        <w:rPr>
          <w:rFonts w:ascii="Times New Roman" w:hAnsi="Times New Roman" w:cs="Times New Roman"/>
          <w:color w:val="222222"/>
          <w:sz w:val="24"/>
          <w:szCs w:val="24"/>
          <w:shd w:val="clear" w:color="auto" w:fill="FFFFFF"/>
          <w:lang w:val="en-US"/>
        </w:rPr>
        <w:t xml:space="preserve">. </w:t>
      </w:r>
      <w:proofErr w:type="gramStart"/>
      <w:r w:rsidRPr="009C7885">
        <w:rPr>
          <w:rFonts w:ascii="Times New Roman" w:hAnsi="Times New Roman" w:cs="Times New Roman"/>
          <w:color w:val="222222"/>
          <w:sz w:val="24"/>
          <w:szCs w:val="24"/>
          <w:shd w:val="clear" w:color="auto" w:fill="FFFFFF"/>
          <w:lang w:val="en-US"/>
        </w:rPr>
        <w:t>Guilford Publications.</w:t>
      </w:r>
      <w:proofErr w:type="gramEnd"/>
    </w:p>
    <w:p w:rsidR="009C7885" w:rsidRPr="009C7885" w:rsidRDefault="009C7885" w:rsidP="009C7885">
      <w:pPr>
        <w:spacing w:line="360" w:lineRule="auto"/>
        <w:ind w:left="709" w:hanging="709"/>
        <w:rPr>
          <w:rFonts w:ascii="Times New Roman" w:hAnsi="Times New Roman" w:cs="Times New Roman"/>
          <w:color w:val="222222"/>
          <w:sz w:val="24"/>
          <w:szCs w:val="24"/>
          <w:shd w:val="clear" w:color="auto" w:fill="FFFFFF"/>
        </w:rPr>
      </w:pPr>
      <w:r w:rsidRPr="009C7885">
        <w:rPr>
          <w:rFonts w:ascii="Times New Roman" w:hAnsi="Times New Roman" w:cs="Times New Roman"/>
          <w:color w:val="222222"/>
          <w:sz w:val="24"/>
          <w:szCs w:val="24"/>
          <w:shd w:val="clear" w:color="auto" w:fill="FFFFFF"/>
        </w:rPr>
        <w:t xml:space="preserve">Ryan, R. M., Soenens, B., &amp; Vansteenkiste, M. (2019). Reflections on self‐determination theory as an organizing framework for personality psychology: Interfaces, </w:t>
      </w:r>
      <w:r w:rsidRPr="009C7885">
        <w:rPr>
          <w:rFonts w:ascii="Times New Roman" w:hAnsi="Times New Roman" w:cs="Times New Roman"/>
          <w:color w:val="222222"/>
          <w:sz w:val="24"/>
          <w:szCs w:val="24"/>
          <w:shd w:val="clear" w:color="auto" w:fill="FFFFFF"/>
        </w:rPr>
        <w:lastRenderedPageBreak/>
        <w:t>integrations, issues, and unfinished business. </w:t>
      </w:r>
      <w:r w:rsidRPr="009C7885">
        <w:rPr>
          <w:rFonts w:ascii="Times New Roman" w:hAnsi="Times New Roman" w:cs="Times New Roman"/>
          <w:i/>
          <w:iCs/>
          <w:color w:val="222222"/>
          <w:sz w:val="24"/>
          <w:szCs w:val="24"/>
          <w:shd w:val="clear" w:color="auto" w:fill="FFFFFF"/>
        </w:rPr>
        <w:t>Journal of personality</w:t>
      </w:r>
      <w:r w:rsidRPr="009C7885">
        <w:rPr>
          <w:rFonts w:ascii="Times New Roman" w:hAnsi="Times New Roman" w:cs="Times New Roman"/>
          <w:color w:val="222222"/>
          <w:sz w:val="24"/>
          <w:szCs w:val="24"/>
          <w:shd w:val="clear" w:color="auto" w:fill="FFFFFF"/>
        </w:rPr>
        <w:t>, </w:t>
      </w:r>
      <w:r w:rsidRPr="009C7885">
        <w:rPr>
          <w:rFonts w:ascii="Times New Roman" w:hAnsi="Times New Roman" w:cs="Times New Roman"/>
          <w:i/>
          <w:iCs/>
          <w:color w:val="222222"/>
          <w:sz w:val="24"/>
          <w:szCs w:val="24"/>
          <w:shd w:val="clear" w:color="auto" w:fill="FFFFFF"/>
        </w:rPr>
        <w:t>87</w:t>
      </w:r>
      <w:r w:rsidRPr="009C7885">
        <w:rPr>
          <w:rFonts w:ascii="Times New Roman" w:hAnsi="Times New Roman" w:cs="Times New Roman"/>
          <w:color w:val="222222"/>
          <w:sz w:val="24"/>
          <w:szCs w:val="24"/>
          <w:shd w:val="clear" w:color="auto" w:fill="FFFFFF"/>
        </w:rPr>
        <w:t>(1), 115</w:t>
      </w:r>
      <w:r w:rsidR="00BF20A3" w:rsidRPr="00BF20A3">
        <w:rPr>
          <w:rFonts w:ascii="Times New Roman" w:hAnsi="Times New Roman" w:cs="Times New Roman"/>
          <w:color w:val="222222"/>
          <w:sz w:val="24"/>
          <w:szCs w:val="24"/>
          <w:shd w:val="clear" w:color="auto" w:fill="FFFFFF"/>
        </w:rPr>
        <w:t>–</w:t>
      </w:r>
      <w:r w:rsidRPr="009C7885">
        <w:rPr>
          <w:rFonts w:ascii="Times New Roman" w:hAnsi="Times New Roman" w:cs="Times New Roman"/>
          <w:color w:val="222222"/>
          <w:sz w:val="24"/>
          <w:szCs w:val="24"/>
          <w:shd w:val="clear" w:color="auto" w:fill="FFFFFF"/>
        </w:rPr>
        <w:t xml:space="preserve">145. </w:t>
      </w:r>
      <w:hyperlink r:id="rId18" w:history="1">
        <w:r w:rsidRPr="009C7885">
          <w:rPr>
            <w:rStyle w:val="Hyperlink"/>
            <w:rFonts w:ascii="Times New Roman" w:hAnsi="Times New Roman" w:cs="Times New Roman"/>
            <w:sz w:val="24"/>
            <w:szCs w:val="24"/>
            <w:shd w:val="clear" w:color="auto" w:fill="FFFFFF"/>
          </w:rPr>
          <w:t>https://doi.org/10.1111/jopy.12440</w:t>
        </w:r>
      </w:hyperlink>
    </w:p>
    <w:p w:rsidR="00A749E6" w:rsidRPr="00A749E6" w:rsidRDefault="00A749E6" w:rsidP="00A749E6">
      <w:pPr>
        <w:spacing w:line="360" w:lineRule="auto"/>
        <w:ind w:left="709" w:hanging="709"/>
        <w:rPr>
          <w:rFonts w:ascii="Times New Roman" w:hAnsi="Times New Roman" w:cs="Times New Roman"/>
          <w:sz w:val="24"/>
          <w:szCs w:val="24"/>
          <w:lang w:val="en-US"/>
        </w:rPr>
      </w:pPr>
      <w:r w:rsidRPr="00A749E6">
        <w:rPr>
          <w:rFonts w:ascii="Times New Roman" w:hAnsi="Times New Roman" w:cs="Times New Roman"/>
          <w:sz w:val="24"/>
          <w:szCs w:val="24"/>
        </w:rPr>
        <w:t>Van den Broeck, A., Howard, J. L., Van Vaerenbergh, Y., Leroy, H., &amp; Gagné, M. (2021). Beyond intrinsic and extrinsic motivation: A meta-analysis on self-determination theory’s multidimensional conceptualization of work motivation. </w:t>
      </w:r>
      <w:r w:rsidRPr="00A749E6">
        <w:rPr>
          <w:rFonts w:ascii="Times New Roman" w:hAnsi="Times New Roman" w:cs="Times New Roman"/>
          <w:i/>
          <w:iCs/>
          <w:sz w:val="24"/>
          <w:szCs w:val="24"/>
        </w:rPr>
        <w:t>Organizational Psychology Review</w:t>
      </w:r>
      <w:r w:rsidRPr="00A749E6">
        <w:rPr>
          <w:rFonts w:ascii="Times New Roman" w:hAnsi="Times New Roman" w:cs="Times New Roman"/>
          <w:sz w:val="24"/>
          <w:szCs w:val="24"/>
        </w:rPr>
        <w:t>, </w:t>
      </w:r>
      <w:r w:rsidRPr="00A749E6">
        <w:rPr>
          <w:rFonts w:ascii="Times New Roman" w:hAnsi="Times New Roman" w:cs="Times New Roman"/>
          <w:i/>
          <w:iCs/>
          <w:sz w:val="24"/>
          <w:szCs w:val="24"/>
        </w:rPr>
        <w:t>11</w:t>
      </w:r>
      <w:r w:rsidRPr="00A749E6">
        <w:rPr>
          <w:rFonts w:ascii="Times New Roman" w:hAnsi="Times New Roman" w:cs="Times New Roman"/>
          <w:sz w:val="24"/>
          <w:szCs w:val="24"/>
        </w:rPr>
        <w:t>(3), 240</w:t>
      </w:r>
      <w:r w:rsidR="00BF20A3" w:rsidRPr="00BF20A3">
        <w:rPr>
          <w:rFonts w:ascii="Times New Roman" w:hAnsi="Times New Roman" w:cs="Times New Roman"/>
          <w:sz w:val="24"/>
          <w:szCs w:val="24"/>
        </w:rPr>
        <w:t>–</w:t>
      </w:r>
      <w:r w:rsidRPr="00A749E6">
        <w:rPr>
          <w:rFonts w:ascii="Times New Roman" w:hAnsi="Times New Roman" w:cs="Times New Roman"/>
          <w:sz w:val="24"/>
          <w:szCs w:val="24"/>
        </w:rPr>
        <w:t xml:space="preserve">273. </w:t>
      </w:r>
      <w:hyperlink r:id="rId19" w:history="1">
        <w:r w:rsidRPr="00A749E6">
          <w:rPr>
            <w:rStyle w:val="Hyperlink"/>
            <w:rFonts w:ascii="Times New Roman" w:hAnsi="Times New Roman" w:cs="Times New Roman"/>
            <w:sz w:val="24"/>
            <w:szCs w:val="24"/>
          </w:rPr>
          <w:t>https://doi.org/10.1177/20413866211006173</w:t>
        </w:r>
      </w:hyperlink>
    </w:p>
    <w:p w:rsidR="003B6BB3" w:rsidRDefault="003B6BB3" w:rsidP="00356F8F">
      <w:pPr>
        <w:spacing w:line="360" w:lineRule="auto"/>
        <w:ind w:left="709" w:hanging="709"/>
        <w:rPr>
          <w:rFonts w:ascii="Times New Roman" w:hAnsi="Times New Roman" w:cs="Times New Roman"/>
          <w:sz w:val="24"/>
          <w:szCs w:val="24"/>
          <w:lang w:val="en-US"/>
        </w:rPr>
      </w:pPr>
      <w:proofErr w:type="spellStart"/>
      <w:proofErr w:type="gramStart"/>
      <w:r w:rsidRPr="003B6BB3">
        <w:rPr>
          <w:rFonts w:ascii="Times New Roman" w:hAnsi="Times New Roman" w:cs="Times New Roman"/>
          <w:sz w:val="24"/>
          <w:szCs w:val="24"/>
          <w:lang w:val="en-US"/>
        </w:rPr>
        <w:t>Viswesvaran</w:t>
      </w:r>
      <w:proofErr w:type="spellEnd"/>
      <w:r w:rsidRPr="003B6BB3">
        <w:rPr>
          <w:rFonts w:ascii="Times New Roman" w:hAnsi="Times New Roman" w:cs="Times New Roman"/>
          <w:sz w:val="24"/>
          <w:szCs w:val="24"/>
          <w:lang w:val="en-US"/>
        </w:rPr>
        <w:t>, C., &amp; Ones, D. S. (2000)</w:t>
      </w:r>
      <w:r w:rsidR="00356F8F">
        <w:rPr>
          <w:rFonts w:ascii="Times New Roman" w:hAnsi="Times New Roman" w:cs="Times New Roman"/>
          <w:sz w:val="24"/>
          <w:szCs w:val="24"/>
          <w:lang w:val="en-US"/>
        </w:rPr>
        <w:t>.</w:t>
      </w:r>
      <w:proofErr w:type="gramEnd"/>
      <w:r w:rsidR="00356F8F">
        <w:rPr>
          <w:rFonts w:ascii="Times New Roman" w:hAnsi="Times New Roman" w:cs="Times New Roman"/>
          <w:sz w:val="24"/>
          <w:szCs w:val="24"/>
          <w:lang w:val="en-US"/>
        </w:rPr>
        <w:t xml:space="preserve"> </w:t>
      </w:r>
      <w:proofErr w:type="gramStart"/>
      <w:r w:rsidR="00356F8F">
        <w:rPr>
          <w:rFonts w:ascii="Times New Roman" w:hAnsi="Times New Roman" w:cs="Times New Roman"/>
          <w:sz w:val="24"/>
          <w:szCs w:val="24"/>
          <w:lang w:val="en-US"/>
        </w:rPr>
        <w:t xml:space="preserve">Perspectives on models of job </w:t>
      </w:r>
      <w:r w:rsidRPr="003B6BB3">
        <w:rPr>
          <w:rFonts w:ascii="Times New Roman" w:hAnsi="Times New Roman" w:cs="Times New Roman"/>
          <w:sz w:val="24"/>
          <w:szCs w:val="24"/>
          <w:lang w:val="en-US"/>
        </w:rPr>
        <w:t>performance.</w:t>
      </w:r>
      <w:proofErr w:type="gramEnd"/>
      <w:r w:rsidRPr="003B6BB3">
        <w:rPr>
          <w:rFonts w:ascii="Times New Roman" w:hAnsi="Times New Roman" w:cs="Times New Roman"/>
          <w:sz w:val="24"/>
          <w:szCs w:val="24"/>
          <w:lang w:val="en-US"/>
        </w:rPr>
        <w:t> </w:t>
      </w:r>
      <w:r w:rsidRPr="003B6BB3">
        <w:rPr>
          <w:rFonts w:ascii="Times New Roman" w:hAnsi="Times New Roman" w:cs="Times New Roman"/>
          <w:i/>
          <w:iCs/>
          <w:sz w:val="24"/>
          <w:szCs w:val="24"/>
          <w:lang w:val="en-US"/>
        </w:rPr>
        <w:t>International Journal of Selection and Assessment</w:t>
      </w:r>
      <w:r w:rsidRPr="003B6BB3">
        <w:rPr>
          <w:rFonts w:ascii="Times New Roman" w:hAnsi="Times New Roman" w:cs="Times New Roman"/>
          <w:sz w:val="24"/>
          <w:szCs w:val="24"/>
          <w:lang w:val="en-US"/>
        </w:rPr>
        <w:t>, </w:t>
      </w:r>
      <w:r w:rsidRPr="003B6BB3">
        <w:rPr>
          <w:rFonts w:ascii="Times New Roman" w:hAnsi="Times New Roman" w:cs="Times New Roman"/>
          <w:i/>
          <w:iCs/>
          <w:sz w:val="24"/>
          <w:szCs w:val="24"/>
          <w:lang w:val="en-US"/>
        </w:rPr>
        <w:t>8</w:t>
      </w:r>
      <w:r w:rsidRPr="003B6BB3">
        <w:rPr>
          <w:rFonts w:ascii="Times New Roman" w:hAnsi="Times New Roman" w:cs="Times New Roman"/>
          <w:sz w:val="24"/>
          <w:szCs w:val="24"/>
          <w:lang w:val="en-US"/>
        </w:rPr>
        <w:t>(4), 216-</w:t>
      </w:r>
      <w:r w:rsidR="00BF20A3" w:rsidRPr="00BF20A3">
        <w:rPr>
          <w:rFonts w:ascii="Times New Roman" w:hAnsi="Times New Roman" w:cs="Times New Roman"/>
          <w:sz w:val="24"/>
          <w:szCs w:val="24"/>
        </w:rPr>
        <w:t>–</w:t>
      </w:r>
      <w:r w:rsidRPr="003B6BB3">
        <w:rPr>
          <w:rFonts w:ascii="Times New Roman" w:hAnsi="Times New Roman" w:cs="Times New Roman"/>
          <w:sz w:val="24"/>
          <w:szCs w:val="24"/>
          <w:lang w:val="en-US"/>
        </w:rPr>
        <w:t>226.</w:t>
      </w:r>
      <w:r w:rsidR="00356F8F">
        <w:rPr>
          <w:rFonts w:ascii="Times New Roman" w:hAnsi="Times New Roman" w:cs="Times New Roman"/>
          <w:sz w:val="24"/>
          <w:szCs w:val="24"/>
          <w:lang w:val="en-US"/>
        </w:rPr>
        <w:t xml:space="preserve"> </w:t>
      </w:r>
      <w:hyperlink r:id="rId20" w:history="1">
        <w:r w:rsidR="00356F8F" w:rsidRPr="00B018BB">
          <w:rPr>
            <w:rStyle w:val="Hyperlink"/>
            <w:rFonts w:ascii="Times New Roman" w:hAnsi="Times New Roman" w:cs="Times New Roman"/>
            <w:sz w:val="24"/>
            <w:szCs w:val="24"/>
            <w:lang w:val="en-US"/>
          </w:rPr>
          <w:t>https://doi.org/10.1111/1468-2389.00151</w:t>
        </w:r>
      </w:hyperlink>
      <w:r w:rsidR="00356F8F">
        <w:rPr>
          <w:rFonts w:ascii="Times New Roman" w:hAnsi="Times New Roman" w:cs="Times New Roman"/>
          <w:sz w:val="24"/>
          <w:szCs w:val="24"/>
          <w:lang w:val="en-US"/>
        </w:rPr>
        <w:t xml:space="preserve"> </w:t>
      </w:r>
    </w:p>
    <w:p w:rsidR="00BF20A3" w:rsidRPr="00BF20A3" w:rsidRDefault="00BF20A3" w:rsidP="00BF20A3">
      <w:pPr>
        <w:spacing w:line="360" w:lineRule="auto"/>
        <w:ind w:left="709" w:hanging="709"/>
        <w:rPr>
          <w:rFonts w:ascii="Times New Roman" w:hAnsi="Times New Roman" w:cs="Times New Roman"/>
          <w:sz w:val="24"/>
          <w:szCs w:val="24"/>
        </w:rPr>
      </w:pPr>
      <w:r w:rsidRPr="00BF20A3">
        <w:rPr>
          <w:rFonts w:ascii="Times New Roman" w:hAnsi="Times New Roman" w:cs="Times New Roman"/>
          <w:sz w:val="24"/>
          <w:szCs w:val="24"/>
        </w:rPr>
        <w:t>Walsh, L. C., Armenta, C. N., Itzchakov, G., Fritz, M. M., &amp; Lyubomirsky, S. (2022). More than merely positive: The immediate affective and motivational consequences of gratitude. </w:t>
      </w:r>
      <w:r w:rsidRPr="00BF20A3">
        <w:rPr>
          <w:rFonts w:ascii="Times New Roman" w:hAnsi="Times New Roman" w:cs="Times New Roman"/>
          <w:i/>
          <w:iCs/>
          <w:sz w:val="24"/>
          <w:szCs w:val="24"/>
        </w:rPr>
        <w:t>Sustainability</w:t>
      </w:r>
      <w:r w:rsidRPr="00BF20A3">
        <w:rPr>
          <w:rFonts w:ascii="Times New Roman" w:hAnsi="Times New Roman" w:cs="Times New Roman"/>
          <w:sz w:val="24"/>
          <w:szCs w:val="24"/>
        </w:rPr>
        <w:t>, </w:t>
      </w:r>
      <w:r w:rsidRPr="00BF20A3">
        <w:rPr>
          <w:rFonts w:ascii="Times New Roman" w:hAnsi="Times New Roman" w:cs="Times New Roman"/>
          <w:i/>
          <w:iCs/>
          <w:sz w:val="24"/>
          <w:szCs w:val="24"/>
        </w:rPr>
        <w:t>14</w:t>
      </w:r>
      <w:r w:rsidRPr="00BF20A3">
        <w:rPr>
          <w:rFonts w:ascii="Times New Roman" w:hAnsi="Times New Roman" w:cs="Times New Roman"/>
          <w:sz w:val="24"/>
          <w:szCs w:val="24"/>
        </w:rPr>
        <w:t xml:space="preserve">(14), 8679. </w:t>
      </w:r>
      <w:hyperlink r:id="rId21" w:history="1">
        <w:r w:rsidRPr="00BF20A3">
          <w:rPr>
            <w:rStyle w:val="Hyperlink"/>
            <w:rFonts w:ascii="Times New Roman" w:hAnsi="Times New Roman" w:cs="Times New Roman"/>
            <w:sz w:val="24"/>
            <w:szCs w:val="24"/>
          </w:rPr>
          <w:t>https://doi.org/10.3390/su14148679</w:t>
        </w:r>
      </w:hyperlink>
      <w:r w:rsidRPr="00BF20A3">
        <w:rPr>
          <w:rFonts w:ascii="Times New Roman" w:hAnsi="Times New Roman" w:cs="Times New Roman"/>
          <w:sz w:val="24"/>
          <w:szCs w:val="24"/>
        </w:rPr>
        <w:t xml:space="preserve"> </w:t>
      </w:r>
    </w:p>
    <w:p w:rsidR="009C7885" w:rsidRPr="009C7885" w:rsidRDefault="009C7885" w:rsidP="009C7885">
      <w:pPr>
        <w:spacing w:line="360" w:lineRule="auto"/>
        <w:ind w:left="709" w:hanging="709"/>
        <w:rPr>
          <w:rFonts w:ascii="Times New Roman" w:hAnsi="Times New Roman" w:cs="Times New Roman"/>
          <w:sz w:val="24"/>
          <w:szCs w:val="24"/>
        </w:rPr>
      </w:pPr>
      <w:r w:rsidRPr="009C7885">
        <w:rPr>
          <w:rFonts w:ascii="Times New Roman" w:hAnsi="Times New Roman" w:cs="Times New Roman"/>
          <w:sz w:val="24"/>
          <w:szCs w:val="24"/>
        </w:rPr>
        <w:t>Wood, A. M., Froh, J. J., &amp; Geraghty, A. W. (2010). Gratitude and well-being: A review and theoretical integration. </w:t>
      </w:r>
      <w:r w:rsidRPr="009C7885">
        <w:rPr>
          <w:rFonts w:ascii="Times New Roman" w:hAnsi="Times New Roman" w:cs="Times New Roman"/>
          <w:i/>
          <w:iCs/>
          <w:sz w:val="24"/>
          <w:szCs w:val="24"/>
        </w:rPr>
        <w:t>Clinical psychology review</w:t>
      </w:r>
      <w:r w:rsidRPr="009C7885">
        <w:rPr>
          <w:rFonts w:ascii="Times New Roman" w:hAnsi="Times New Roman" w:cs="Times New Roman"/>
          <w:sz w:val="24"/>
          <w:szCs w:val="24"/>
        </w:rPr>
        <w:t>, </w:t>
      </w:r>
      <w:r w:rsidRPr="009C7885">
        <w:rPr>
          <w:rFonts w:ascii="Times New Roman" w:hAnsi="Times New Roman" w:cs="Times New Roman"/>
          <w:i/>
          <w:iCs/>
          <w:sz w:val="24"/>
          <w:szCs w:val="24"/>
        </w:rPr>
        <w:t>30</w:t>
      </w:r>
      <w:r w:rsidRPr="009C7885">
        <w:rPr>
          <w:rFonts w:ascii="Times New Roman" w:hAnsi="Times New Roman" w:cs="Times New Roman"/>
          <w:sz w:val="24"/>
          <w:szCs w:val="24"/>
        </w:rPr>
        <w:t>(7), 890</w:t>
      </w:r>
      <w:r w:rsidR="00BF20A3" w:rsidRPr="00BF20A3">
        <w:rPr>
          <w:rFonts w:ascii="Times New Roman" w:hAnsi="Times New Roman" w:cs="Times New Roman"/>
          <w:sz w:val="24"/>
          <w:szCs w:val="24"/>
        </w:rPr>
        <w:t>–</w:t>
      </w:r>
      <w:r w:rsidRPr="009C7885">
        <w:rPr>
          <w:rFonts w:ascii="Times New Roman" w:hAnsi="Times New Roman" w:cs="Times New Roman"/>
          <w:sz w:val="24"/>
          <w:szCs w:val="24"/>
        </w:rPr>
        <w:t xml:space="preserve">905. </w:t>
      </w:r>
      <w:hyperlink r:id="rId22" w:tgtFrame="_blank" w:tooltip="Persistent link using digital object identifier" w:history="1">
        <w:r w:rsidRPr="009C7885">
          <w:rPr>
            <w:rStyle w:val="Hyperlink"/>
            <w:rFonts w:ascii="Times New Roman" w:hAnsi="Times New Roman" w:cs="Times New Roman"/>
            <w:sz w:val="24"/>
            <w:szCs w:val="24"/>
          </w:rPr>
          <w:t>https://doi.org/10.1016/j.cpr.2010.03.005</w:t>
        </w:r>
      </w:hyperlink>
    </w:p>
    <w:p w:rsidR="009C7885" w:rsidRPr="009C7885" w:rsidRDefault="009C7885" w:rsidP="009C7885">
      <w:pPr>
        <w:spacing w:line="360" w:lineRule="auto"/>
        <w:ind w:left="709" w:hanging="709"/>
        <w:rPr>
          <w:rFonts w:ascii="Times New Roman" w:hAnsi="Times New Roman" w:cs="Times New Roman"/>
          <w:sz w:val="24"/>
          <w:szCs w:val="24"/>
        </w:rPr>
      </w:pPr>
      <w:r w:rsidRPr="009C7885">
        <w:rPr>
          <w:rFonts w:ascii="Times New Roman" w:hAnsi="Times New Roman" w:cs="Times New Roman"/>
          <w:sz w:val="24"/>
          <w:szCs w:val="24"/>
        </w:rPr>
        <w:t>Zhang, S., Zhao, T., Liu, X., Wei, C., &amp; Liu, S. (2023). Trait gratitude and subjective career success: the mediating roles of growth mindset and network breadth. </w:t>
      </w:r>
      <w:r w:rsidRPr="009C7885">
        <w:rPr>
          <w:rFonts w:ascii="Times New Roman" w:hAnsi="Times New Roman" w:cs="Times New Roman"/>
          <w:i/>
          <w:iCs/>
          <w:sz w:val="24"/>
          <w:szCs w:val="24"/>
        </w:rPr>
        <w:t>Career Development International</w:t>
      </w:r>
      <w:r w:rsidRPr="009C7885">
        <w:rPr>
          <w:rFonts w:ascii="Times New Roman" w:hAnsi="Times New Roman" w:cs="Times New Roman"/>
          <w:sz w:val="24"/>
          <w:szCs w:val="24"/>
        </w:rPr>
        <w:t>, </w:t>
      </w:r>
      <w:r w:rsidRPr="009C7885">
        <w:rPr>
          <w:rFonts w:ascii="Times New Roman" w:hAnsi="Times New Roman" w:cs="Times New Roman"/>
          <w:i/>
          <w:iCs/>
          <w:sz w:val="24"/>
          <w:szCs w:val="24"/>
        </w:rPr>
        <w:t>28</w:t>
      </w:r>
      <w:r w:rsidRPr="009C7885">
        <w:rPr>
          <w:rFonts w:ascii="Times New Roman" w:hAnsi="Times New Roman" w:cs="Times New Roman"/>
          <w:sz w:val="24"/>
          <w:szCs w:val="24"/>
        </w:rPr>
        <w:t>(3), 300</w:t>
      </w:r>
      <w:r w:rsidR="00BF20A3" w:rsidRPr="00BF20A3">
        <w:rPr>
          <w:rFonts w:ascii="Times New Roman" w:hAnsi="Times New Roman" w:cs="Times New Roman"/>
          <w:sz w:val="24"/>
          <w:szCs w:val="24"/>
        </w:rPr>
        <w:t>–</w:t>
      </w:r>
      <w:r w:rsidRPr="009C7885">
        <w:rPr>
          <w:rFonts w:ascii="Times New Roman" w:hAnsi="Times New Roman" w:cs="Times New Roman"/>
          <w:sz w:val="24"/>
          <w:szCs w:val="24"/>
        </w:rPr>
        <w:t xml:space="preserve">313. </w:t>
      </w:r>
      <w:hyperlink r:id="rId23" w:history="1">
        <w:r w:rsidRPr="009C7885">
          <w:rPr>
            <w:rStyle w:val="Hyperlink"/>
            <w:rFonts w:ascii="Times New Roman" w:hAnsi="Times New Roman" w:cs="Times New Roman"/>
            <w:sz w:val="24"/>
            <w:szCs w:val="24"/>
          </w:rPr>
          <w:t>https://doi.org/10.1108/CDI-07-2022-0188</w:t>
        </w:r>
      </w:hyperlink>
      <w:r w:rsidRPr="009C7885">
        <w:rPr>
          <w:rFonts w:ascii="Times New Roman" w:hAnsi="Times New Roman" w:cs="Times New Roman"/>
          <w:sz w:val="24"/>
          <w:szCs w:val="24"/>
        </w:rPr>
        <w:t xml:space="preserve"> </w:t>
      </w:r>
    </w:p>
    <w:p w:rsidR="009C7885" w:rsidRPr="003B6BB3" w:rsidRDefault="009C7885" w:rsidP="00356F8F">
      <w:pPr>
        <w:spacing w:line="360" w:lineRule="auto"/>
        <w:ind w:left="709" w:hanging="709"/>
        <w:rPr>
          <w:rFonts w:ascii="Times New Roman" w:hAnsi="Times New Roman" w:cs="Times New Roman"/>
          <w:b/>
          <w:sz w:val="24"/>
          <w:szCs w:val="24"/>
          <w:lang w:val="en-US"/>
        </w:rPr>
      </w:pPr>
    </w:p>
    <w:p w:rsidR="00DD5798" w:rsidRPr="003B6BB3" w:rsidRDefault="00DD5798" w:rsidP="003B6BB3">
      <w:pPr>
        <w:spacing w:line="360" w:lineRule="auto"/>
        <w:rPr>
          <w:rFonts w:ascii="Times New Roman" w:hAnsi="Times New Roman" w:cs="Times New Roman"/>
          <w:sz w:val="24"/>
          <w:szCs w:val="24"/>
          <w:lang w:val="en-US"/>
        </w:rPr>
      </w:pPr>
    </w:p>
    <w:p w:rsidR="009B1112" w:rsidRDefault="009B1112" w:rsidP="009B1112">
      <w:pPr>
        <w:ind w:left="709" w:hanging="709"/>
        <w:rPr>
          <w:rFonts w:ascii="Times New Roman" w:hAnsi="Times New Roman" w:cs="Times New Roman"/>
        </w:rPr>
      </w:pPr>
    </w:p>
    <w:p w:rsidR="00E564C5" w:rsidRPr="00A60BAF" w:rsidRDefault="00E564C5">
      <w:pPr>
        <w:rPr>
          <w:lang w:val="en-US"/>
        </w:rPr>
      </w:pPr>
    </w:p>
    <w:p w:rsidR="006A25B9" w:rsidRDefault="006A25B9" w:rsidP="006A25B9">
      <w:pPr>
        <w:ind w:left="709" w:hanging="709"/>
        <w:rPr>
          <w:rFonts w:ascii="Arial" w:hAnsi="Arial" w:cs="Arial"/>
          <w:color w:val="222222"/>
          <w:sz w:val="20"/>
          <w:szCs w:val="20"/>
          <w:shd w:val="clear" w:color="auto" w:fill="FFFFFF"/>
        </w:rPr>
      </w:pPr>
    </w:p>
    <w:p w:rsidR="006A25B9" w:rsidRDefault="006A25B9" w:rsidP="006A25B9">
      <w:pPr>
        <w:ind w:left="709" w:hanging="709"/>
        <w:rPr>
          <w:rFonts w:ascii="Arial" w:hAnsi="Arial" w:cs="Arial"/>
          <w:color w:val="222222"/>
          <w:sz w:val="20"/>
          <w:szCs w:val="20"/>
          <w:shd w:val="clear" w:color="auto" w:fill="FFFFFF"/>
        </w:rPr>
      </w:pPr>
    </w:p>
    <w:sectPr w:rsidR="006A25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D58"/>
    <w:rsid w:val="00003EB7"/>
    <w:rsid w:val="00015A25"/>
    <w:rsid w:val="00025B53"/>
    <w:rsid w:val="00027F30"/>
    <w:rsid w:val="00036057"/>
    <w:rsid w:val="00044E0B"/>
    <w:rsid w:val="00047416"/>
    <w:rsid w:val="00051463"/>
    <w:rsid w:val="00060BA0"/>
    <w:rsid w:val="00087917"/>
    <w:rsid w:val="000905B1"/>
    <w:rsid w:val="000A2A7D"/>
    <w:rsid w:val="000B028E"/>
    <w:rsid w:val="000E52BF"/>
    <w:rsid w:val="001526C4"/>
    <w:rsid w:val="00162D4B"/>
    <w:rsid w:val="00166242"/>
    <w:rsid w:val="00172849"/>
    <w:rsid w:val="00174293"/>
    <w:rsid w:val="00176D18"/>
    <w:rsid w:val="001953FF"/>
    <w:rsid w:val="001A1C28"/>
    <w:rsid w:val="001A46F5"/>
    <w:rsid w:val="001B2DE9"/>
    <w:rsid w:val="001B516F"/>
    <w:rsid w:val="001B776F"/>
    <w:rsid w:val="001D1478"/>
    <w:rsid w:val="001D7D65"/>
    <w:rsid w:val="001E317D"/>
    <w:rsid w:val="001F25BA"/>
    <w:rsid w:val="00203A71"/>
    <w:rsid w:val="002142AC"/>
    <w:rsid w:val="00222372"/>
    <w:rsid w:val="002377BA"/>
    <w:rsid w:val="00253125"/>
    <w:rsid w:val="00265FB2"/>
    <w:rsid w:val="00272A93"/>
    <w:rsid w:val="0027557F"/>
    <w:rsid w:val="002A74BE"/>
    <w:rsid w:val="002B1321"/>
    <w:rsid w:val="002B7A48"/>
    <w:rsid w:val="002C001C"/>
    <w:rsid w:val="002C0CD9"/>
    <w:rsid w:val="002E7BAE"/>
    <w:rsid w:val="002F514B"/>
    <w:rsid w:val="00311EBD"/>
    <w:rsid w:val="003234B3"/>
    <w:rsid w:val="0032485F"/>
    <w:rsid w:val="00326170"/>
    <w:rsid w:val="00356F8F"/>
    <w:rsid w:val="00362D56"/>
    <w:rsid w:val="003761B4"/>
    <w:rsid w:val="003871D7"/>
    <w:rsid w:val="003950DA"/>
    <w:rsid w:val="003B480A"/>
    <w:rsid w:val="003B60C8"/>
    <w:rsid w:val="003B6BB3"/>
    <w:rsid w:val="003E0D5D"/>
    <w:rsid w:val="00400719"/>
    <w:rsid w:val="00403DFA"/>
    <w:rsid w:val="004154B6"/>
    <w:rsid w:val="004255F1"/>
    <w:rsid w:val="004269F8"/>
    <w:rsid w:val="004352A9"/>
    <w:rsid w:val="00462F98"/>
    <w:rsid w:val="00477B65"/>
    <w:rsid w:val="00483177"/>
    <w:rsid w:val="004A7FC5"/>
    <w:rsid w:val="004B7267"/>
    <w:rsid w:val="004C4E05"/>
    <w:rsid w:val="004F22F8"/>
    <w:rsid w:val="005067DC"/>
    <w:rsid w:val="00524F39"/>
    <w:rsid w:val="00556C8C"/>
    <w:rsid w:val="00560CB8"/>
    <w:rsid w:val="00564092"/>
    <w:rsid w:val="005949F6"/>
    <w:rsid w:val="00596C54"/>
    <w:rsid w:val="005C22BC"/>
    <w:rsid w:val="005C2BDF"/>
    <w:rsid w:val="005C7488"/>
    <w:rsid w:val="005D4B04"/>
    <w:rsid w:val="005E0C14"/>
    <w:rsid w:val="005E1D43"/>
    <w:rsid w:val="005F47DA"/>
    <w:rsid w:val="00606C9D"/>
    <w:rsid w:val="006074A2"/>
    <w:rsid w:val="0061266D"/>
    <w:rsid w:val="0062446E"/>
    <w:rsid w:val="00624A05"/>
    <w:rsid w:val="00634C73"/>
    <w:rsid w:val="00656A64"/>
    <w:rsid w:val="00663D59"/>
    <w:rsid w:val="00667907"/>
    <w:rsid w:val="00667EB8"/>
    <w:rsid w:val="006725E4"/>
    <w:rsid w:val="00673AFD"/>
    <w:rsid w:val="00674D1A"/>
    <w:rsid w:val="00677C0E"/>
    <w:rsid w:val="006A1F94"/>
    <w:rsid w:val="006A25B9"/>
    <w:rsid w:val="006A6CD1"/>
    <w:rsid w:val="006C3709"/>
    <w:rsid w:val="006F49EA"/>
    <w:rsid w:val="006F4F7E"/>
    <w:rsid w:val="006F6F40"/>
    <w:rsid w:val="00702513"/>
    <w:rsid w:val="00710C62"/>
    <w:rsid w:val="007143DE"/>
    <w:rsid w:val="00717A52"/>
    <w:rsid w:val="00724650"/>
    <w:rsid w:val="00734240"/>
    <w:rsid w:val="007420CD"/>
    <w:rsid w:val="00742DD9"/>
    <w:rsid w:val="007523E7"/>
    <w:rsid w:val="007779FF"/>
    <w:rsid w:val="0078399C"/>
    <w:rsid w:val="0079306F"/>
    <w:rsid w:val="007A7F90"/>
    <w:rsid w:val="007D6EE0"/>
    <w:rsid w:val="007E170E"/>
    <w:rsid w:val="007F5670"/>
    <w:rsid w:val="007F6FBE"/>
    <w:rsid w:val="00832812"/>
    <w:rsid w:val="008363B8"/>
    <w:rsid w:val="00855D34"/>
    <w:rsid w:val="00857635"/>
    <w:rsid w:val="00860823"/>
    <w:rsid w:val="00877859"/>
    <w:rsid w:val="00880CE3"/>
    <w:rsid w:val="00892720"/>
    <w:rsid w:val="008A271B"/>
    <w:rsid w:val="008A346E"/>
    <w:rsid w:val="008A63E0"/>
    <w:rsid w:val="008F7133"/>
    <w:rsid w:val="00920D58"/>
    <w:rsid w:val="00921BC6"/>
    <w:rsid w:val="00933DB3"/>
    <w:rsid w:val="009517A7"/>
    <w:rsid w:val="0096507D"/>
    <w:rsid w:val="009762F0"/>
    <w:rsid w:val="009921A4"/>
    <w:rsid w:val="00993BC2"/>
    <w:rsid w:val="00996A70"/>
    <w:rsid w:val="009A4608"/>
    <w:rsid w:val="009A59B9"/>
    <w:rsid w:val="009B1112"/>
    <w:rsid w:val="009C0EE7"/>
    <w:rsid w:val="009C53FC"/>
    <w:rsid w:val="009C58E4"/>
    <w:rsid w:val="009C7885"/>
    <w:rsid w:val="009D33E1"/>
    <w:rsid w:val="009D7234"/>
    <w:rsid w:val="009E407B"/>
    <w:rsid w:val="009F0982"/>
    <w:rsid w:val="00A556B7"/>
    <w:rsid w:val="00A60732"/>
    <w:rsid w:val="00A60BAF"/>
    <w:rsid w:val="00A635EF"/>
    <w:rsid w:val="00A749E6"/>
    <w:rsid w:val="00A90A5B"/>
    <w:rsid w:val="00A9225C"/>
    <w:rsid w:val="00AA1700"/>
    <w:rsid w:val="00AC19B7"/>
    <w:rsid w:val="00AC7503"/>
    <w:rsid w:val="00AE6E39"/>
    <w:rsid w:val="00AF42E5"/>
    <w:rsid w:val="00B021A7"/>
    <w:rsid w:val="00B25BA4"/>
    <w:rsid w:val="00B32793"/>
    <w:rsid w:val="00B3760A"/>
    <w:rsid w:val="00B54330"/>
    <w:rsid w:val="00B67F03"/>
    <w:rsid w:val="00B75D9A"/>
    <w:rsid w:val="00B87D5D"/>
    <w:rsid w:val="00BC56A4"/>
    <w:rsid w:val="00BD2277"/>
    <w:rsid w:val="00BF20A3"/>
    <w:rsid w:val="00C02C05"/>
    <w:rsid w:val="00C12567"/>
    <w:rsid w:val="00C24DE3"/>
    <w:rsid w:val="00C32443"/>
    <w:rsid w:val="00C50D0C"/>
    <w:rsid w:val="00C5704E"/>
    <w:rsid w:val="00C57A5D"/>
    <w:rsid w:val="00C94A09"/>
    <w:rsid w:val="00CE2449"/>
    <w:rsid w:val="00CE4771"/>
    <w:rsid w:val="00CF1895"/>
    <w:rsid w:val="00D04DD2"/>
    <w:rsid w:val="00D34A83"/>
    <w:rsid w:val="00D36277"/>
    <w:rsid w:val="00D47FDE"/>
    <w:rsid w:val="00DA1D53"/>
    <w:rsid w:val="00DA45F9"/>
    <w:rsid w:val="00DB18CF"/>
    <w:rsid w:val="00DC6D79"/>
    <w:rsid w:val="00DD5798"/>
    <w:rsid w:val="00DE550E"/>
    <w:rsid w:val="00DF151C"/>
    <w:rsid w:val="00DF3184"/>
    <w:rsid w:val="00E2740D"/>
    <w:rsid w:val="00E35A67"/>
    <w:rsid w:val="00E44F34"/>
    <w:rsid w:val="00E564C5"/>
    <w:rsid w:val="00E57806"/>
    <w:rsid w:val="00E6498D"/>
    <w:rsid w:val="00E75821"/>
    <w:rsid w:val="00E8262D"/>
    <w:rsid w:val="00E82D36"/>
    <w:rsid w:val="00E94283"/>
    <w:rsid w:val="00EB78CC"/>
    <w:rsid w:val="00EC6EE3"/>
    <w:rsid w:val="00EF565C"/>
    <w:rsid w:val="00F058CB"/>
    <w:rsid w:val="00F17403"/>
    <w:rsid w:val="00F24930"/>
    <w:rsid w:val="00F47301"/>
    <w:rsid w:val="00F570BE"/>
    <w:rsid w:val="00F576B6"/>
    <w:rsid w:val="00F57719"/>
    <w:rsid w:val="00F9708C"/>
    <w:rsid w:val="00FA0F9C"/>
    <w:rsid w:val="00FA2987"/>
    <w:rsid w:val="00FC6172"/>
    <w:rsid w:val="00FD086B"/>
    <w:rsid w:val="00FD40B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C3709"/>
    <w:rPr>
      <w:i/>
      <w:iCs/>
    </w:rPr>
  </w:style>
  <w:style w:type="character" w:styleId="Hyperlink">
    <w:name w:val="Hyperlink"/>
    <w:basedOn w:val="DefaultParagraphFont"/>
    <w:uiPriority w:val="99"/>
    <w:unhideWhenUsed/>
    <w:rsid w:val="006C3709"/>
    <w:rPr>
      <w:color w:val="0000FF"/>
      <w:u w:val="single"/>
    </w:rPr>
  </w:style>
  <w:style w:type="character" w:customStyle="1" w:styleId="anchor-text">
    <w:name w:val="anchor-text"/>
    <w:basedOn w:val="DefaultParagraphFont"/>
    <w:rsid w:val="00F174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C3709"/>
    <w:rPr>
      <w:i/>
      <w:iCs/>
    </w:rPr>
  </w:style>
  <w:style w:type="character" w:styleId="Hyperlink">
    <w:name w:val="Hyperlink"/>
    <w:basedOn w:val="DefaultParagraphFont"/>
    <w:uiPriority w:val="99"/>
    <w:unhideWhenUsed/>
    <w:rsid w:val="006C3709"/>
    <w:rPr>
      <w:color w:val="0000FF"/>
      <w:u w:val="single"/>
    </w:rPr>
  </w:style>
  <w:style w:type="character" w:customStyle="1" w:styleId="anchor-text">
    <w:name w:val="anchor-text"/>
    <w:basedOn w:val="DefaultParagraphFont"/>
    <w:rsid w:val="00F17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1880">
      <w:bodyDiv w:val="1"/>
      <w:marLeft w:val="0"/>
      <w:marRight w:val="0"/>
      <w:marTop w:val="0"/>
      <w:marBottom w:val="0"/>
      <w:divBdr>
        <w:top w:val="none" w:sz="0" w:space="0" w:color="auto"/>
        <w:left w:val="none" w:sz="0" w:space="0" w:color="auto"/>
        <w:bottom w:val="none" w:sz="0" w:space="0" w:color="auto"/>
        <w:right w:val="none" w:sz="0" w:space="0" w:color="auto"/>
      </w:divBdr>
    </w:div>
    <w:div w:id="32047779">
      <w:bodyDiv w:val="1"/>
      <w:marLeft w:val="0"/>
      <w:marRight w:val="0"/>
      <w:marTop w:val="0"/>
      <w:marBottom w:val="0"/>
      <w:divBdr>
        <w:top w:val="none" w:sz="0" w:space="0" w:color="auto"/>
        <w:left w:val="none" w:sz="0" w:space="0" w:color="auto"/>
        <w:bottom w:val="none" w:sz="0" w:space="0" w:color="auto"/>
        <w:right w:val="none" w:sz="0" w:space="0" w:color="auto"/>
      </w:divBdr>
    </w:div>
    <w:div w:id="52581928">
      <w:bodyDiv w:val="1"/>
      <w:marLeft w:val="0"/>
      <w:marRight w:val="0"/>
      <w:marTop w:val="0"/>
      <w:marBottom w:val="0"/>
      <w:divBdr>
        <w:top w:val="none" w:sz="0" w:space="0" w:color="auto"/>
        <w:left w:val="none" w:sz="0" w:space="0" w:color="auto"/>
        <w:bottom w:val="none" w:sz="0" w:space="0" w:color="auto"/>
        <w:right w:val="none" w:sz="0" w:space="0" w:color="auto"/>
      </w:divBdr>
      <w:divsChild>
        <w:div w:id="691804532">
          <w:marLeft w:val="0"/>
          <w:marRight w:val="0"/>
          <w:marTop w:val="0"/>
          <w:marBottom w:val="0"/>
          <w:divBdr>
            <w:top w:val="none" w:sz="0" w:space="0" w:color="auto"/>
            <w:left w:val="none" w:sz="0" w:space="0" w:color="auto"/>
            <w:bottom w:val="none" w:sz="0" w:space="0" w:color="auto"/>
            <w:right w:val="none" w:sz="0" w:space="0" w:color="auto"/>
          </w:divBdr>
          <w:divsChild>
            <w:div w:id="1873111732">
              <w:marLeft w:val="0"/>
              <w:marRight w:val="0"/>
              <w:marTop w:val="0"/>
              <w:marBottom w:val="0"/>
              <w:divBdr>
                <w:top w:val="none" w:sz="0" w:space="0" w:color="auto"/>
                <w:left w:val="none" w:sz="0" w:space="0" w:color="auto"/>
                <w:bottom w:val="none" w:sz="0" w:space="0" w:color="auto"/>
                <w:right w:val="none" w:sz="0" w:space="0" w:color="auto"/>
              </w:divBdr>
              <w:divsChild>
                <w:div w:id="413166002">
                  <w:marLeft w:val="0"/>
                  <w:marRight w:val="0"/>
                  <w:marTop w:val="0"/>
                  <w:marBottom w:val="0"/>
                  <w:divBdr>
                    <w:top w:val="none" w:sz="0" w:space="0" w:color="auto"/>
                    <w:left w:val="none" w:sz="0" w:space="0" w:color="auto"/>
                    <w:bottom w:val="none" w:sz="0" w:space="0" w:color="auto"/>
                    <w:right w:val="none" w:sz="0" w:space="0" w:color="auto"/>
                  </w:divBdr>
                  <w:divsChild>
                    <w:div w:id="4903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7572">
      <w:bodyDiv w:val="1"/>
      <w:marLeft w:val="0"/>
      <w:marRight w:val="0"/>
      <w:marTop w:val="0"/>
      <w:marBottom w:val="0"/>
      <w:divBdr>
        <w:top w:val="none" w:sz="0" w:space="0" w:color="auto"/>
        <w:left w:val="none" w:sz="0" w:space="0" w:color="auto"/>
        <w:bottom w:val="none" w:sz="0" w:space="0" w:color="auto"/>
        <w:right w:val="none" w:sz="0" w:space="0" w:color="auto"/>
      </w:divBdr>
    </w:div>
    <w:div w:id="263535026">
      <w:bodyDiv w:val="1"/>
      <w:marLeft w:val="0"/>
      <w:marRight w:val="0"/>
      <w:marTop w:val="0"/>
      <w:marBottom w:val="0"/>
      <w:divBdr>
        <w:top w:val="none" w:sz="0" w:space="0" w:color="auto"/>
        <w:left w:val="none" w:sz="0" w:space="0" w:color="auto"/>
        <w:bottom w:val="none" w:sz="0" w:space="0" w:color="auto"/>
        <w:right w:val="none" w:sz="0" w:space="0" w:color="auto"/>
      </w:divBdr>
      <w:divsChild>
        <w:div w:id="682438087">
          <w:marLeft w:val="0"/>
          <w:marRight w:val="0"/>
          <w:marTop w:val="0"/>
          <w:marBottom w:val="0"/>
          <w:divBdr>
            <w:top w:val="single" w:sz="2" w:space="0" w:color="E3E3E3"/>
            <w:left w:val="single" w:sz="2" w:space="0" w:color="E3E3E3"/>
            <w:bottom w:val="single" w:sz="2" w:space="0" w:color="E3E3E3"/>
            <w:right w:val="single" w:sz="2" w:space="0" w:color="E3E3E3"/>
          </w:divBdr>
          <w:divsChild>
            <w:div w:id="1854104791">
              <w:marLeft w:val="0"/>
              <w:marRight w:val="0"/>
              <w:marTop w:val="0"/>
              <w:marBottom w:val="0"/>
              <w:divBdr>
                <w:top w:val="single" w:sz="2" w:space="0" w:color="E3E3E3"/>
                <w:left w:val="single" w:sz="2" w:space="0" w:color="E3E3E3"/>
                <w:bottom w:val="single" w:sz="2" w:space="0" w:color="E3E3E3"/>
                <w:right w:val="single" w:sz="2" w:space="0" w:color="E3E3E3"/>
              </w:divBdr>
              <w:divsChild>
                <w:div w:id="1733963939">
                  <w:marLeft w:val="0"/>
                  <w:marRight w:val="0"/>
                  <w:marTop w:val="0"/>
                  <w:marBottom w:val="0"/>
                  <w:divBdr>
                    <w:top w:val="single" w:sz="2" w:space="0" w:color="E3E3E3"/>
                    <w:left w:val="single" w:sz="2" w:space="0" w:color="E3E3E3"/>
                    <w:bottom w:val="single" w:sz="2" w:space="0" w:color="E3E3E3"/>
                    <w:right w:val="single" w:sz="2" w:space="0" w:color="E3E3E3"/>
                  </w:divBdr>
                  <w:divsChild>
                    <w:div w:id="848908827">
                      <w:marLeft w:val="0"/>
                      <w:marRight w:val="0"/>
                      <w:marTop w:val="0"/>
                      <w:marBottom w:val="0"/>
                      <w:divBdr>
                        <w:top w:val="single" w:sz="2" w:space="0" w:color="E3E3E3"/>
                        <w:left w:val="single" w:sz="2" w:space="0" w:color="E3E3E3"/>
                        <w:bottom w:val="single" w:sz="2" w:space="0" w:color="E3E3E3"/>
                        <w:right w:val="single" w:sz="2" w:space="0" w:color="E3E3E3"/>
                      </w:divBdr>
                      <w:divsChild>
                        <w:div w:id="738555590">
                          <w:marLeft w:val="0"/>
                          <w:marRight w:val="0"/>
                          <w:marTop w:val="0"/>
                          <w:marBottom w:val="0"/>
                          <w:divBdr>
                            <w:top w:val="single" w:sz="2" w:space="0" w:color="E3E3E3"/>
                            <w:left w:val="single" w:sz="2" w:space="0" w:color="E3E3E3"/>
                            <w:bottom w:val="single" w:sz="2" w:space="0" w:color="E3E3E3"/>
                            <w:right w:val="single" w:sz="2" w:space="0" w:color="E3E3E3"/>
                          </w:divBdr>
                          <w:divsChild>
                            <w:div w:id="1740639958">
                              <w:marLeft w:val="0"/>
                              <w:marRight w:val="0"/>
                              <w:marTop w:val="0"/>
                              <w:marBottom w:val="0"/>
                              <w:divBdr>
                                <w:top w:val="single" w:sz="2" w:space="0" w:color="E3E3E3"/>
                                <w:left w:val="single" w:sz="2" w:space="0" w:color="E3E3E3"/>
                                <w:bottom w:val="single" w:sz="2" w:space="0" w:color="E3E3E3"/>
                                <w:right w:val="single" w:sz="2" w:space="0" w:color="E3E3E3"/>
                              </w:divBdr>
                              <w:divsChild>
                                <w:div w:id="1187910490">
                                  <w:marLeft w:val="0"/>
                                  <w:marRight w:val="0"/>
                                  <w:marTop w:val="100"/>
                                  <w:marBottom w:val="100"/>
                                  <w:divBdr>
                                    <w:top w:val="single" w:sz="2" w:space="0" w:color="E3E3E3"/>
                                    <w:left w:val="single" w:sz="2" w:space="0" w:color="E3E3E3"/>
                                    <w:bottom w:val="single" w:sz="2" w:space="0" w:color="E3E3E3"/>
                                    <w:right w:val="single" w:sz="2" w:space="0" w:color="E3E3E3"/>
                                  </w:divBdr>
                                  <w:divsChild>
                                    <w:div w:id="555581104">
                                      <w:marLeft w:val="0"/>
                                      <w:marRight w:val="0"/>
                                      <w:marTop w:val="0"/>
                                      <w:marBottom w:val="0"/>
                                      <w:divBdr>
                                        <w:top w:val="single" w:sz="2" w:space="0" w:color="E3E3E3"/>
                                        <w:left w:val="single" w:sz="2" w:space="0" w:color="E3E3E3"/>
                                        <w:bottom w:val="single" w:sz="2" w:space="0" w:color="E3E3E3"/>
                                        <w:right w:val="single" w:sz="2" w:space="0" w:color="E3E3E3"/>
                                      </w:divBdr>
                                      <w:divsChild>
                                        <w:div w:id="750465302">
                                          <w:marLeft w:val="0"/>
                                          <w:marRight w:val="0"/>
                                          <w:marTop w:val="0"/>
                                          <w:marBottom w:val="0"/>
                                          <w:divBdr>
                                            <w:top w:val="single" w:sz="2" w:space="0" w:color="E3E3E3"/>
                                            <w:left w:val="single" w:sz="2" w:space="0" w:color="E3E3E3"/>
                                            <w:bottom w:val="single" w:sz="2" w:space="0" w:color="E3E3E3"/>
                                            <w:right w:val="single" w:sz="2" w:space="0" w:color="E3E3E3"/>
                                          </w:divBdr>
                                          <w:divsChild>
                                            <w:div w:id="497616641">
                                              <w:marLeft w:val="0"/>
                                              <w:marRight w:val="0"/>
                                              <w:marTop w:val="0"/>
                                              <w:marBottom w:val="0"/>
                                              <w:divBdr>
                                                <w:top w:val="single" w:sz="2" w:space="0" w:color="E3E3E3"/>
                                                <w:left w:val="single" w:sz="2" w:space="0" w:color="E3E3E3"/>
                                                <w:bottom w:val="single" w:sz="2" w:space="0" w:color="E3E3E3"/>
                                                <w:right w:val="single" w:sz="2" w:space="0" w:color="E3E3E3"/>
                                              </w:divBdr>
                                              <w:divsChild>
                                                <w:div w:id="103305940">
                                                  <w:marLeft w:val="0"/>
                                                  <w:marRight w:val="0"/>
                                                  <w:marTop w:val="0"/>
                                                  <w:marBottom w:val="0"/>
                                                  <w:divBdr>
                                                    <w:top w:val="single" w:sz="2" w:space="0" w:color="E3E3E3"/>
                                                    <w:left w:val="single" w:sz="2" w:space="0" w:color="E3E3E3"/>
                                                    <w:bottom w:val="single" w:sz="2" w:space="0" w:color="E3E3E3"/>
                                                    <w:right w:val="single" w:sz="2" w:space="0" w:color="E3E3E3"/>
                                                  </w:divBdr>
                                                  <w:divsChild>
                                                    <w:div w:id="690306573">
                                                      <w:marLeft w:val="0"/>
                                                      <w:marRight w:val="0"/>
                                                      <w:marTop w:val="0"/>
                                                      <w:marBottom w:val="0"/>
                                                      <w:divBdr>
                                                        <w:top w:val="single" w:sz="2" w:space="0" w:color="E3E3E3"/>
                                                        <w:left w:val="single" w:sz="2" w:space="0" w:color="E3E3E3"/>
                                                        <w:bottom w:val="single" w:sz="2" w:space="0" w:color="E3E3E3"/>
                                                        <w:right w:val="single" w:sz="2" w:space="0" w:color="E3E3E3"/>
                                                      </w:divBdr>
                                                      <w:divsChild>
                                                        <w:div w:id="744033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03301479">
          <w:marLeft w:val="0"/>
          <w:marRight w:val="0"/>
          <w:marTop w:val="0"/>
          <w:marBottom w:val="0"/>
          <w:divBdr>
            <w:top w:val="none" w:sz="0" w:space="0" w:color="auto"/>
            <w:left w:val="none" w:sz="0" w:space="0" w:color="auto"/>
            <w:bottom w:val="none" w:sz="0" w:space="0" w:color="auto"/>
            <w:right w:val="none" w:sz="0" w:space="0" w:color="auto"/>
          </w:divBdr>
          <w:divsChild>
            <w:div w:id="1132013752">
              <w:marLeft w:val="0"/>
              <w:marRight w:val="0"/>
              <w:marTop w:val="100"/>
              <w:marBottom w:val="100"/>
              <w:divBdr>
                <w:top w:val="single" w:sz="2" w:space="0" w:color="E3E3E3"/>
                <w:left w:val="single" w:sz="2" w:space="0" w:color="E3E3E3"/>
                <w:bottom w:val="single" w:sz="2" w:space="0" w:color="E3E3E3"/>
                <w:right w:val="single" w:sz="2" w:space="0" w:color="E3E3E3"/>
              </w:divBdr>
              <w:divsChild>
                <w:div w:id="517933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94664855">
      <w:bodyDiv w:val="1"/>
      <w:marLeft w:val="0"/>
      <w:marRight w:val="0"/>
      <w:marTop w:val="0"/>
      <w:marBottom w:val="0"/>
      <w:divBdr>
        <w:top w:val="none" w:sz="0" w:space="0" w:color="auto"/>
        <w:left w:val="none" w:sz="0" w:space="0" w:color="auto"/>
        <w:bottom w:val="none" w:sz="0" w:space="0" w:color="auto"/>
        <w:right w:val="none" w:sz="0" w:space="0" w:color="auto"/>
      </w:divBdr>
    </w:div>
    <w:div w:id="456798295">
      <w:bodyDiv w:val="1"/>
      <w:marLeft w:val="0"/>
      <w:marRight w:val="0"/>
      <w:marTop w:val="0"/>
      <w:marBottom w:val="0"/>
      <w:divBdr>
        <w:top w:val="none" w:sz="0" w:space="0" w:color="auto"/>
        <w:left w:val="none" w:sz="0" w:space="0" w:color="auto"/>
        <w:bottom w:val="none" w:sz="0" w:space="0" w:color="auto"/>
        <w:right w:val="none" w:sz="0" w:space="0" w:color="auto"/>
      </w:divBdr>
      <w:divsChild>
        <w:div w:id="1322857006">
          <w:marLeft w:val="0"/>
          <w:marRight w:val="0"/>
          <w:marTop w:val="0"/>
          <w:marBottom w:val="0"/>
          <w:divBdr>
            <w:top w:val="none" w:sz="0" w:space="0" w:color="auto"/>
            <w:left w:val="none" w:sz="0" w:space="0" w:color="auto"/>
            <w:bottom w:val="none" w:sz="0" w:space="0" w:color="auto"/>
            <w:right w:val="none" w:sz="0" w:space="0" w:color="auto"/>
          </w:divBdr>
          <w:divsChild>
            <w:div w:id="1575049164">
              <w:marLeft w:val="0"/>
              <w:marRight w:val="0"/>
              <w:marTop w:val="0"/>
              <w:marBottom w:val="0"/>
              <w:divBdr>
                <w:top w:val="none" w:sz="0" w:space="0" w:color="auto"/>
                <w:left w:val="none" w:sz="0" w:space="0" w:color="auto"/>
                <w:bottom w:val="none" w:sz="0" w:space="0" w:color="auto"/>
                <w:right w:val="none" w:sz="0" w:space="0" w:color="auto"/>
              </w:divBdr>
              <w:divsChild>
                <w:div w:id="949165217">
                  <w:marLeft w:val="0"/>
                  <w:marRight w:val="0"/>
                  <w:marTop w:val="0"/>
                  <w:marBottom w:val="0"/>
                  <w:divBdr>
                    <w:top w:val="none" w:sz="0" w:space="0" w:color="auto"/>
                    <w:left w:val="none" w:sz="0" w:space="0" w:color="auto"/>
                    <w:bottom w:val="none" w:sz="0" w:space="0" w:color="auto"/>
                    <w:right w:val="none" w:sz="0" w:space="0" w:color="auto"/>
                  </w:divBdr>
                  <w:divsChild>
                    <w:div w:id="4637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3089">
      <w:bodyDiv w:val="1"/>
      <w:marLeft w:val="0"/>
      <w:marRight w:val="0"/>
      <w:marTop w:val="0"/>
      <w:marBottom w:val="0"/>
      <w:divBdr>
        <w:top w:val="none" w:sz="0" w:space="0" w:color="auto"/>
        <w:left w:val="none" w:sz="0" w:space="0" w:color="auto"/>
        <w:bottom w:val="none" w:sz="0" w:space="0" w:color="auto"/>
        <w:right w:val="none" w:sz="0" w:space="0" w:color="auto"/>
      </w:divBdr>
    </w:div>
    <w:div w:id="656998939">
      <w:bodyDiv w:val="1"/>
      <w:marLeft w:val="0"/>
      <w:marRight w:val="0"/>
      <w:marTop w:val="0"/>
      <w:marBottom w:val="0"/>
      <w:divBdr>
        <w:top w:val="none" w:sz="0" w:space="0" w:color="auto"/>
        <w:left w:val="none" w:sz="0" w:space="0" w:color="auto"/>
        <w:bottom w:val="none" w:sz="0" w:space="0" w:color="auto"/>
        <w:right w:val="none" w:sz="0" w:space="0" w:color="auto"/>
      </w:divBdr>
      <w:divsChild>
        <w:div w:id="1997416972">
          <w:marLeft w:val="0"/>
          <w:marRight w:val="0"/>
          <w:marTop w:val="0"/>
          <w:marBottom w:val="0"/>
          <w:divBdr>
            <w:top w:val="none" w:sz="0" w:space="0" w:color="auto"/>
            <w:left w:val="none" w:sz="0" w:space="0" w:color="auto"/>
            <w:bottom w:val="none" w:sz="0" w:space="0" w:color="auto"/>
            <w:right w:val="none" w:sz="0" w:space="0" w:color="auto"/>
          </w:divBdr>
          <w:divsChild>
            <w:div w:id="1238592085">
              <w:marLeft w:val="0"/>
              <w:marRight w:val="0"/>
              <w:marTop w:val="0"/>
              <w:marBottom w:val="0"/>
              <w:divBdr>
                <w:top w:val="none" w:sz="0" w:space="0" w:color="auto"/>
                <w:left w:val="none" w:sz="0" w:space="0" w:color="auto"/>
                <w:bottom w:val="none" w:sz="0" w:space="0" w:color="auto"/>
                <w:right w:val="none" w:sz="0" w:space="0" w:color="auto"/>
              </w:divBdr>
              <w:divsChild>
                <w:div w:id="1388381603">
                  <w:marLeft w:val="0"/>
                  <w:marRight w:val="0"/>
                  <w:marTop w:val="0"/>
                  <w:marBottom w:val="0"/>
                  <w:divBdr>
                    <w:top w:val="none" w:sz="0" w:space="0" w:color="auto"/>
                    <w:left w:val="none" w:sz="0" w:space="0" w:color="auto"/>
                    <w:bottom w:val="none" w:sz="0" w:space="0" w:color="auto"/>
                    <w:right w:val="none" w:sz="0" w:space="0" w:color="auto"/>
                  </w:divBdr>
                  <w:divsChild>
                    <w:div w:id="16235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942434">
      <w:bodyDiv w:val="1"/>
      <w:marLeft w:val="0"/>
      <w:marRight w:val="0"/>
      <w:marTop w:val="0"/>
      <w:marBottom w:val="0"/>
      <w:divBdr>
        <w:top w:val="none" w:sz="0" w:space="0" w:color="auto"/>
        <w:left w:val="none" w:sz="0" w:space="0" w:color="auto"/>
        <w:bottom w:val="none" w:sz="0" w:space="0" w:color="auto"/>
        <w:right w:val="none" w:sz="0" w:space="0" w:color="auto"/>
      </w:divBdr>
    </w:div>
    <w:div w:id="1267806157">
      <w:bodyDiv w:val="1"/>
      <w:marLeft w:val="0"/>
      <w:marRight w:val="0"/>
      <w:marTop w:val="0"/>
      <w:marBottom w:val="0"/>
      <w:divBdr>
        <w:top w:val="none" w:sz="0" w:space="0" w:color="auto"/>
        <w:left w:val="none" w:sz="0" w:space="0" w:color="auto"/>
        <w:bottom w:val="none" w:sz="0" w:space="0" w:color="auto"/>
        <w:right w:val="none" w:sz="0" w:space="0" w:color="auto"/>
      </w:divBdr>
      <w:divsChild>
        <w:div w:id="2123648981">
          <w:marLeft w:val="0"/>
          <w:marRight w:val="0"/>
          <w:marTop w:val="0"/>
          <w:marBottom w:val="0"/>
          <w:divBdr>
            <w:top w:val="none" w:sz="0" w:space="0" w:color="auto"/>
            <w:left w:val="none" w:sz="0" w:space="0" w:color="auto"/>
            <w:bottom w:val="none" w:sz="0" w:space="0" w:color="auto"/>
            <w:right w:val="none" w:sz="0" w:space="0" w:color="auto"/>
          </w:divBdr>
          <w:divsChild>
            <w:div w:id="131751198">
              <w:marLeft w:val="0"/>
              <w:marRight w:val="0"/>
              <w:marTop w:val="0"/>
              <w:marBottom w:val="0"/>
              <w:divBdr>
                <w:top w:val="none" w:sz="0" w:space="0" w:color="auto"/>
                <w:left w:val="none" w:sz="0" w:space="0" w:color="auto"/>
                <w:bottom w:val="none" w:sz="0" w:space="0" w:color="auto"/>
                <w:right w:val="none" w:sz="0" w:space="0" w:color="auto"/>
              </w:divBdr>
              <w:divsChild>
                <w:div w:id="790516148">
                  <w:marLeft w:val="0"/>
                  <w:marRight w:val="0"/>
                  <w:marTop w:val="0"/>
                  <w:marBottom w:val="0"/>
                  <w:divBdr>
                    <w:top w:val="none" w:sz="0" w:space="0" w:color="auto"/>
                    <w:left w:val="none" w:sz="0" w:space="0" w:color="auto"/>
                    <w:bottom w:val="none" w:sz="0" w:space="0" w:color="auto"/>
                    <w:right w:val="none" w:sz="0" w:space="0" w:color="auto"/>
                  </w:divBdr>
                  <w:divsChild>
                    <w:div w:id="5535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678461">
      <w:bodyDiv w:val="1"/>
      <w:marLeft w:val="0"/>
      <w:marRight w:val="0"/>
      <w:marTop w:val="0"/>
      <w:marBottom w:val="0"/>
      <w:divBdr>
        <w:top w:val="none" w:sz="0" w:space="0" w:color="auto"/>
        <w:left w:val="none" w:sz="0" w:space="0" w:color="auto"/>
        <w:bottom w:val="none" w:sz="0" w:space="0" w:color="auto"/>
        <w:right w:val="none" w:sz="0" w:space="0" w:color="auto"/>
      </w:divBdr>
    </w:div>
    <w:div w:id="1388650196">
      <w:bodyDiv w:val="1"/>
      <w:marLeft w:val="0"/>
      <w:marRight w:val="0"/>
      <w:marTop w:val="0"/>
      <w:marBottom w:val="0"/>
      <w:divBdr>
        <w:top w:val="none" w:sz="0" w:space="0" w:color="auto"/>
        <w:left w:val="none" w:sz="0" w:space="0" w:color="auto"/>
        <w:bottom w:val="none" w:sz="0" w:space="0" w:color="auto"/>
        <w:right w:val="none" w:sz="0" w:space="0" w:color="auto"/>
      </w:divBdr>
      <w:divsChild>
        <w:div w:id="1563326554">
          <w:marLeft w:val="0"/>
          <w:marRight w:val="0"/>
          <w:marTop w:val="0"/>
          <w:marBottom w:val="0"/>
          <w:divBdr>
            <w:top w:val="none" w:sz="0" w:space="0" w:color="auto"/>
            <w:left w:val="none" w:sz="0" w:space="0" w:color="auto"/>
            <w:bottom w:val="none" w:sz="0" w:space="0" w:color="auto"/>
            <w:right w:val="none" w:sz="0" w:space="0" w:color="auto"/>
          </w:divBdr>
          <w:divsChild>
            <w:div w:id="2098286033">
              <w:marLeft w:val="0"/>
              <w:marRight w:val="0"/>
              <w:marTop w:val="0"/>
              <w:marBottom w:val="0"/>
              <w:divBdr>
                <w:top w:val="none" w:sz="0" w:space="0" w:color="auto"/>
                <w:left w:val="none" w:sz="0" w:space="0" w:color="auto"/>
                <w:bottom w:val="none" w:sz="0" w:space="0" w:color="auto"/>
                <w:right w:val="none" w:sz="0" w:space="0" w:color="auto"/>
              </w:divBdr>
              <w:divsChild>
                <w:div w:id="1349674645">
                  <w:marLeft w:val="0"/>
                  <w:marRight w:val="0"/>
                  <w:marTop w:val="0"/>
                  <w:marBottom w:val="0"/>
                  <w:divBdr>
                    <w:top w:val="none" w:sz="0" w:space="0" w:color="auto"/>
                    <w:left w:val="none" w:sz="0" w:space="0" w:color="auto"/>
                    <w:bottom w:val="none" w:sz="0" w:space="0" w:color="auto"/>
                    <w:right w:val="none" w:sz="0" w:space="0" w:color="auto"/>
                  </w:divBdr>
                  <w:divsChild>
                    <w:div w:id="9177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541026">
      <w:bodyDiv w:val="1"/>
      <w:marLeft w:val="0"/>
      <w:marRight w:val="0"/>
      <w:marTop w:val="0"/>
      <w:marBottom w:val="0"/>
      <w:divBdr>
        <w:top w:val="none" w:sz="0" w:space="0" w:color="auto"/>
        <w:left w:val="none" w:sz="0" w:space="0" w:color="auto"/>
        <w:bottom w:val="none" w:sz="0" w:space="0" w:color="auto"/>
        <w:right w:val="none" w:sz="0" w:space="0" w:color="auto"/>
      </w:divBdr>
    </w:div>
    <w:div w:id="1876042765">
      <w:bodyDiv w:val="1"/>
      <w:marLeft w:val="0"/>
      <w:marRight w:val="0"/>
      <w:marTop w:val="0"/>
      <w:marBottom w:val="0"/>
      <w:divBdr>
        <w:top w:val="none" w:sz="0" w:space="0" w:color="auto"/>
        <w:left w:val="none" w:sz="0" w:space="0" w:color="auto"/>
        <w:bottom w:val="none" w:sz="0" w:space="0" w:color="auto"/>
        <w:right w:val="none" w:sz="0" w:space="0" w:color="auto"/>
      </w:divBdr>
    </w:div>
    <w:div w:id="1916280742">
      <w:bodyDiv w:val="1"/>
      <w:marLeft w:val="0"/>
      <w:marRight w:val="0"/>
      <w:marTop w:val="0"/>
      <w:marBottom w:val="0"/>
      <w:divBdr>
        <w:top w:val="none" w:sz="0" w:space="0" w:color="auto"/>
        <w:left w:val="none" w:sz="0" w:space="0" w:color="auto"/>
        <w:bottom w:val="none" w:sz="0" w:space="0" w:color="auto"/>
        <w:right w:val="none" w:sz="0" w:space="0" w:color="auto"/>
      </w:divBdr>
    </w:div>
    <w:div w:id="1942227379">
      <w:bodyDiv w:val="1"/>
      <w:marLeft w:val="0"/>
      <w:marRight w:val="0"/>
      <w:marTop w:val="0"/>
      <w:marBottom w:val="0"/>
      <w:divBdr>
        <w:top w:val="none" w:sz="0" w:space="0" w:color="auto"/>
        <w:left w:val="none" w:sz="0" w:space="0" w:color="auto"/>
        <w:bottom w:val="none" w:sz="0" w:space="0" w:color="auto"/>
        <w:right w:val="none" w:sz="0" w:space="0" w:color="auto"/>
      </w:divBdr>
      <w:divsChild>
        <w:div w:id="596907560">
          <w:marLeft w:val="0"/>
          <w:marRight w:val="0"/>
          <w:marTop w:val="0"/>
          <w:marBottom w:val="0"/>
          <w:divBdr>
            <w:top w:val="single" w:sz="2" w:space="0" w:color="E3E3E3"/>
            <w:left w:val="single" w:sz="2" w:space="0" w:color="E3E3E3"/>
            <w:bottom w:val="single" w:sz="2" w:space="0" w:color="E3E3E3"/>
            <w:right w:val="single" w:sz="2" w:space="0" w:color="E3E3E3"/>
          </w:divBdr>
          <w:divsChild>
            <w:div w:id="212932107">
              <w:marLeft w:val="0"/>
              <w:marRight w:val="0"/>
              <w:marTop w:val="0"/>
              <w:marBottom w:val="0"/>
              <w:divBdr>
                <w:top w:val="single" w:sz="2" w:space="0" w:color="E3E3E3"/>
                <w:left w:val="single" w:sz="2" w:space="0" w:color="E3E3E3"/>
                <w:bottom w:val="single" w:sz="2" w:space="0" w:color="E3E3E3"/>
                <w:right w:val="single" w:sz="2" w:space="0" w:color="E3E3E3"/>
              </w:divBdr>
              <w:divsChild>
                <w:div w:id="620990">
                  <w:marLeft w:val="0"/>
                  <w:marRight w:val="0"/>
                  <w:marTop w:val="0"/>
                  <w:marBottom w:val="0"/>
                  <w:divBdr>
                    <w:top w:val="single" w:sz="2" w:space="0" w:color="E3E3E3"/>
                    <w:left w:val="single" w:sz="2" w:space="0" w:color="E3E3E3"/>
                    <w:bottom w:val="single" w:sz="2" w:space="0" w:color="E3E3E3"/>
                    <w:right w:val="single" w:sz="2" w:space="0" w:color="E3E3E3"/>
                  </w:divBdr>
                  <w:divsChild>
                    <w:div w:id="869142823">
                      <w:marLeft w:val="0"/>
                      <w:marRight w:val="0"/>
                      <w:marTop w:val="0"/>
                      <w:marBottom w:val="0"/>
                      <w:divBdr>
                        <w:top w:val="single" w:sz="2" w:space="0" w:color="E3E3E3"/>
                        <w:left w:val="single" w:sz="2" w:space="0" w:color="E3E3E3"/>
                        <w:bottom w:val="single" w:sz="2" w:space="0" w:color="E3E3E3"/>
                        <w:right w:val="single" w:sz="2" w:space="0" w:color="E3E3E3"/>
                      </w:divBdr>
                      <w:divsChild>
                        <w:div w:id="734861508">
                          <w:marLeft w:val="0"/>
                          <w:marRight w:val="0"/>
                          <w:marTop w:val="0"/>
                          <w:marBottom w:val="0"/>
                          <w:divBdr>
                            <w:top w:val="single" w:sz="2" w:space="0" w:color="E3E3E3"/>
                            <w:left w:val="single" w:sz="2" w:space="0" w:color="E3E3E3"/>
                            <w:bottom w:val="single" w:sz="2" w:space="0" w:color="E3E3E3"/>
                            <w:right w:val="single" w:sz="2" w:space="0" w:color="E3E3E3"/>
                          </w:divBdr>
                          <w:divsChild>
                            <w:div w:id="1050492293">
                              <w:marLeft w:val="0"/>
                              <w:marRight w:val="0"/>
                              <w:marTop w:val="0"/>
                              <w:marBottom w:val="0"/>
                              <w:divBdr>
                                <w:top w:val="single" w:sz="2" w:space="0" w:color="E3E3E3"/>
                                <w:left w:val="single" w:sz="2" w:space="0" w:color="E3E3E3"/>
                                <w:bottom w:val="single" w:sz="2" w:space="0" w:color="E3E3E3"/>
                                <w:right w:val="single" w:sz="2" w:space="0" w:color="E3E3E3"/>
                              </w:divBdr>
                              <w:divsChild>
                                <w:div w:id="1815757733">
                                  <w:marLeft w:val="0"/>
                                  <w:marRight w:val="0"/>
                                  <w:marTop w:val="100"/>
                                  <w:marBottom w:val="100"/>
                                  <w:divBdr>
                                    <w:top w:val="single" w:sz="2" w:space="0" w:color="E3E3E3"/>
                                    <w:left w:val="single" w:sz="2" w:space="0" w:color="E3E3E3"/>
                                    <w:bottom w:val="single" w:sz="2" w:space="0" w:color="E3E3E3"/>
                                    <w:right w:val="single" w:sz="2" w:space="0" w:color="E3E3E3"/>
                                  </w:divBdr>
                                  <w:divsChild>
                                    <w:div w:id="984116685">
                                      <w:marLeft w:val="0"/>
                                      <w:marRight w:val="0"/>
                                      <w:marTop w:val="0"/>
                                      <w:marBottom w:val="0"/>
                                      <w:divBdr>
                                        <w:top w:val="single" w:sz="2" w:space="0" w:color="E3E3E3"/>
                                        <w:left w:val="single" w:sz="2" w:space="0" w:color="E3E3E3"/>
                                        <w:bottom w:val="single" w:sz="2" w:space="0" w:color="E3E3E3"/>
                                        <w:right w:val="single" w:sz="2" w:space="0" w:color="E3E3E3"/>
                                      </w:divBdr>
                                      <w:divsChild>
                                        <w:div w:id="1913351177">
                                          <w:marLeft w:val="0"/>
                                          <w:marRight w:val="0"/>
                                          <w:marTop w:val="0"/>
                                          <w:marBottom w:val="0"/>
                                          <w:divBdr>
                                            <w:top w:val="single" w:sz="2" w:space="0" w:color="E3E3E3"/>
                                            <w:left w:val="single" w:sz="2" w:space="0" w:color="E3E3E3"/>
                                            <w:bottom w:val="single" w:sz="2" w:space="0" w:color="E3E3E3"/>
                                            <w:right w:val="single" w:sz="2" w:space="0" w:color="E3E3E3"/>
                                          </w:divBdr>
                                          <w:divsChild>
                                            <w:div w:id="611323885">
                                              <w:marLeft w:val="0"/>
                                              <w:marRight w:val="0"/>
                                              <w:marTop w:val="0"/>
                                              <w:marBottom w:val="0"/>
                                              <w:divBdr>
                                                <w:top w:val="single" w:sz="2" w:space="0" w:color="E3E3E3"/>
                                                <w:left w:val="single" w:sz="2" w:space="0" w:color="E3E3E3"/>
                                                <w:bottom w:val="single" w:sz="2" w:space="0" w:color="E3E3E3"/>
                                                <w:right w:val="single" w:sz="2" w:space="0" w:color="E3E3E3"/>
                                              </w:divBdr>
                                              <w:divsChild>
                                                <w:div w:id="1773428764">
                                                  <w:marLeft w:val="0"/>
                                                  <w:marRight w:val="0"/>
                                                  <w:marTop w:val="0"/>
                                                  <w:marBottom w:val="0"/>
                                                  <w:divBdr>
                                                    <w:top w:val="single" w:sz="2" w:space="0" w:color="E3E3E3"/>
                                                    <w:left w:val="single" w:sz="2" w:space="0" w:color="E3E3E3"/>
                                                    <w:bottom w:val="single" w:sz="2" w:space="0" w:color="E3E3E3"/>
                                                    <w:right w:val="single" w:sz="2" w:space="0" w:color="E3E3E3"/>
                                                  </w:divBdr>
                                                  <w:divsChild>
                                                    <w:div w:id="1550722971">
                                                      <w:marLeft w:val="0"/>
                                                      <w:marRight w:val="0"/>
                                                      <w:marTop w:val="0"/>
                                                      <w:marBottom w:val="0"/>
                                                      <w:divBdr>
                                                        <w:top w:val="single" w:sz="2" w:space="0" w:color="E3E3E3"/>
                                                        <w:left w:val="single" w:sz="2" w:space="0" w:color="E3E3E3"/>
                                                        <w:bottom w:val="single" w:sz="2" w:space="0" w:color="E3E3E3"/>
                                                        <w:right w:val="single" w:sz="2" w:space="0" w:color="E3E3E3"/>
                                                      </w:divBdr>
                                                      <w:divsChild>
                                                        <w:div w:id="1118797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24152639">
          <w:marLeft w:val="0"/>
          <w:marRight w:val="0"/>
          <w:marTop w:val="0"/>
          <w:marBottom w:val="0"/>
          <w:divBdr>
            <w:top w:val="none" w:sz="0" w:space="0" w:color="auto"/>
            <w:left w:val="none" w:sz="0" w:space="0" w:color="auto"/>
            <w:bottom w:val="none" w:sz="0" w:space="0" w:color="auto"/>
            <w:right w:val="none" w:sz="0" w:space="0" w:color="auto"/>
          </w:divBdr>
          <w:divsChild>
            <w:div w:id="2143889750">
              <w:marLeft w:val="0"/>
              <w:marRight w:val="0"/>
              <w:marTop w:val="100"/>
              <w:marBottom w:val="100"/>
              <w:divBdr>
                <w:top w:val="single" w:sz="2" w:space="0" w:color="E3E3E3"/>
                <w:left w:val="single" w:sz="2" w:space="0" w:color="E3E3E3"/>
                <w:bottom w:val="single" w:sz="2" w:space="0" w:color="E3E3E3"/>
                <w:right w:val="single" w:sz="2" w:space="0" w:color="E3E3E3"/>
              </w:divBdr>
              <w:divsChild>
                <w:div w:id="1723754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17020459">
      <w:bodyDiv w:val="1"/>
      <w:marLeft w:val="0"/>
      <w:marRight w:val="0"/>
      <w:marTop w:val="0"/>
      <w:marBottom w:val="0"/>
      <w:divBdr>
        <w:top w:val="none" w:sz="0" w:space="0" w:color="auto"/>
        <w:left w:val="none" w:sz="0" w:space="0" w:color="auto"/>
        <w:bottom w:val="none" w:sz="0" w:space="0" w:color="auto"/>
        <w:right w:val="none" w:sz="0" w:space="0" w:color="auto"/>
      </w:divBdr>
      <w:divsChild>
        <w:div w:id="1576621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7439760.2018.1484936" TargetMode="External"/><Relationship Id="rId13" Type="http://schemas.openxmlformats.org/officeDocument/2006/relationships/hyperlink" Target="https://doi.org/10.1037/0021-9010.94.2.353" TargetMode="External"/><Relationship Id="rId18" Type="http://schemas.openxmlformats.org/officeDocument/2006/relationships/hyperlink" Target="https://doi.org/10.1111/jopy.12440" TargetMode="External"/><Relationship Id="rId3" Type="http://schemas.microsoft.com/office/2007/relationships/stylesWithEffects" Target="stylesWithEffects.xml"/><Relationship Id="rId21" Type="http://schemas.openxmlformats.org/officeDocument/2006/relationships/hyperlink" Target="https://doi.org/10.3390/su14148679" TargetMode="External"/><Relationship Id="rId7" Type="http://schemas.openxmlformats.org/officeDocument/2006/relationships/hyperlink" Target="https://doi.org/10.1108/IJOA-04-2020-2148" TargetMode="External"/><Relationship Id="rId12" Type="http://schemas.openxmlformats.org/officeDocument/2006/relationships/hyperlink" Target="https://doi.org/10.1006/jvbe.1998.1682" TargetMode="External"/><Relationship Id="rId17" Type="http://schemas.openxmlformats.org/officeDocument/2006/relationships/hyperlink" Target="https://doi.org/10.1080/13602381.2022.212025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07/s10902-005-3649-5" TargetMode="External"/><Relationship Id="rId20" Type="http://schemas.openxmlformats.org/officeDocument/2006/relationships/hyperlink" Target="https://doi.org/10.1111/1468-2389.00151" TargetMode="External"/><Relationship Id="rId1" Type="http://schemas.openxmlformats.org/officeDocument/2006/relationships/customXml" Target="../customXml/item1.xml"/><Relationship Id="rId6" Type="http://schemas.openxmlformats.org/officeDocument/2006/relationships/hyperlink" Target="https://doi.org/10.1111/j.1751-9004.2012.00439.x" TargetMode="External"/><Relationship Id="rId11" Type="http://schemas.openxmlformats.org/officeDocument/2006/relationships/hyperlink" Target="https://doi.org/10.1080/1359432X.2013.87789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07/s12144-022-04086-8" TargetMode="External"/><Relationship Id="rId23" Type="http://schemas.openxmlformats.org/officeDocument/2006/relationships/hyperlink" Target="https://doi.org/10.1108/CDI-07-2022-0188" TargetMode="External"/><Relationship Id="rId10" Type="http://schemas.openxmlformats.org/officeDocument/2006/relationships/hyperlink" Target="https://doi.org/10.1016/j.paid.2019.109703" TargetMode="External"/><Relationship Id="rId19" Type="http://schemas.openxmlformats.org/officeDocument/2006/relationships/hyperlink" Target="https://doi.org/10.1177/20413866211006173" TargetMode="External"/><Relationship Id="rId4" Type="http://schemas.openxmlformats.org/officeDocument/2006/relationships/settings" Target="settings.xml"/><Relationship Id="rId9" Type="http://schemas.openxmlformats.org/officeDocument/2006/relationships/hyperlink" Target="https://doi.org/10.1007/s12144-021-01658-y" TargetMode="External"/><Relationship Id="rId14" Type="http://schemas.openxmlformats.org/officeDocument/2006/relationships/hyperlink" Target="https://doi.org/10.1080/1359432X.2022.2064745" TargetMode="External"/><Relationship Id="rId22" Type="http://schemas.openxmlformats.org/officeDocument/2006/relationships/hyperlink" Target="https://doi.org/10.1016/j.cpr.2010.03.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BA2A7-DFD1-418F-8D4D-247CEE0C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4802</TotalTime>
  <Pages>17</Pages>
  <Words>5330</Words>
  <Characters>30915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41</cp:revision>
  <dcterms:created xsi:type="dcterms:W3CDTF">2024-05-01T13:19:00Z</dcterms:created>
  <dcterms:modified xsi:type="dcterms:W3CDTF">2024-05-10T13:15:00Z</dcterms:modified>
</cp:coreProperties>
</file>