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Dossier De Fabrication (DDF)</w:t>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 projet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Arial" w:cs="Arial" w:eastAsia="Arial" w:hAnsi="Arial"/>
          <w:b w:val="1"/>
          <w:bCs w:val="1"/>
          <w:i w:val="0"/>
          <w:iCs w:val="0"/>
          <w:smallCaps w:val="0"/>
          <w:strike w:val="0"/>
          <w:color w:val="000000"/>
          <w:sz w:val="40"/>
          <w:szCs w:val="40"/>
          <w:u w:val="none"/>
          <w:vertAlign w:val="baseline"/>
        </w:rPr>
      </w:pPr>
      <w:r w:rsidDel="00000000" w:rsidR="00000000" w:rsidRPr="00000000">
        <w:rPr>
          <w:rFonts w:ascii="Arial" w:cs="Arial" w:eastAsia="Arial" w:hAnsi="Arial"/>
          <w:b w:val="1"/>
          <w:bCs w:val="1"/>
          <w:sz w:val="40"/>
          <w:szCs w:val="40"/>
          <w:rtl w:val="0"/>
        </w:rPr>
        <w:t xml:space="preserve">Kart à Hélice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Responsabilité documentaire</w:t>
      </w:r>
    </w:p>
    <w:tbl>
      <w:tblPr>
        <w:tblStyle w:val="Table1"/>
        <w:tblW w:w="9638.0" w:type="dxa"/>
        <w:jc w:val="left"/>
        <w:tblInd w:w="-57.0" w:type="dxa"/>
        <w:tblBorders>
          <w:bottom w:color="000000" w:space="0" w:sz="4" w:val="single"/>
          <w:insideH w:color="000000" w:space="0" w:sz="4" w:val="single"/>
        </w:tblBorders>
        <w:tblLayout w:type="fixed"/>
        <w:tblLook w:val="0000"/>
      </w:tblPr>
      <w:tblGrid>
        <w:gridCol w:w="1700"/>
        <w:gridCol w:w="2154"/>
        <w:gridCol w:w="2154"/>
        <w:gridCol w:w="1701"/>
        <w:gridCol w:w="1929"/>
        <w:tblGridChange w:id="0">
          <w:tblGrid>
            <w:gridCol w:w="1700"/>
            <w:gridCol w:w="2154"/>
            <w:gridCol w:w="2154"/>
            <w:gridCol w:w="1701"/>
            <w:gridCol w:w="1929"/>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E">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3">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14">
            <w:pPr>
              <w:widowControl w:val="1"/>
              <w:ind w:right="57"/>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A.BAC</w:t>
            </w:r>
          </w:p>
          <w:p w:rsidR="00000000" w:rsidDel="00000000" w:rsidP="00000000" w:rsidRDefault="00000000" w:rsidRPr="00000000" w14:paraId="00000015">
            <w:pPr>
              <w:widowControl w:val="1"/>
              <w:ind w:right="57"/>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w:t>
            </w:r>
            <w:r w:rsidDel="00000000" w:rsidR="00000000" w:rsidRPr="00000000">
              <w:rPr>
                <w:rFonts w:ascii="Arial" w:cs="Arial" w:eastAsia="Arial" w:hAnsi="Arial"/>
                <w:sz w:val="20"/>
                <w:szCs w:val="20"/>
                <w:rtl w:val="0"/>
              </w:rPr>
              <w:t xml:space="preserve">.MESBAHI</w:t>
            </w:r>
          </w:p>
          <w:p w:rsidR="00000000" w:rsidDel="00000000" w:rsidP="00000000" w:rsidRDefault="00000000" w:rsidRPr="00000000" w14:paraId="00000016">
            <w:pPr>
              <w:widowControl w:val="1"/>
              <w:ind w:right="57"/>
              <w:jc w:val="cente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G.ANTONINI</w:t>
            </w:r>
            <w:r w:rsidDel="00000000" w:rsidR="00000000" w:rsidRPr="00000000">
              <w:rPr>
                <w:rtl w:val="0"/>
              </w:rPr>
            </w:r>
          </w:p>
          <w:p w:rsidR="00000000" w:rsidDel="00000000" w:rsidP="00000000" w:rsidRDefault="00000000" w:rsidRPr="00000000" w14:paraId="00000017">
            <w:pPr>
              <w:widowControl w:val="1"/>
              <w:ind w:right="57"/>
              <w:jc w:val="cente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Y.POUSSOU</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Technicien</w:t>
            </w:r>
          </w:p>
        </w:tc>
        <w:tc>
          <w:tcPr>
            <w:tcBorders>
              <w:bottom w:color="000000" w:space="0" w:sz="4" w:val="single"/>
            </w:tcBorders>
            <w:shd w:fill="auto" w:val="clear"/>
            <w:vAlign w:val="center"/>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24/03/2026</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C">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1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F.AUGEREAU</w:t>
            </w:r>
          </w:p>
          <w:p w:rsidR="00000000" w:rsidDel="00000000" w:rsidP="00000000" w:rsidRDefault="00000000" w:rsidRPr="00000000" w14:paraId="0000001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(IUT GEII Bdx)</w:t>
            </w:r>
          </w:p>
          <w:p w:rsidR="00000000" w:rsidDel="00000000" w:rsidP="00000000" w:rsidRDefault="00000000" w:rsidRPr="00000000" w14:paraId="0000001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G.N’KAOUA</w:t>
            </w:r>
          </w:p>
          <w:p w:rsidR="00000000" w:rsidDel="00000000" w:rsidP="00000000" w:rsidRDefault="00000000" w:rsidRPr="00000000" w14:paraId="0000002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(IUT GEII Bdx)</w:t>
            </w:r>
          </w:p>
        </w:tc>
        <w:tc>
          <w:tcPr>
            <w:tcBorders>
              <w:bottom w:color="000000" w:space="0" w:sz="4" w:val="single"/>
            </w:tcBorders>
            <w:shd w:fill="auto" w:val="clear"/>
            <w:vAlign w:val="center"/>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Chef de projet</w:t>
            </w:r>
          </w:p>
        </w:tc>
        <w:tc>
          <w:tcPr>
            <w:tcBorders>
              <w:bottom w:color="000000" w:space="0" w:sz="4" w:val="single"/>
            </w:tcBorders>
            <w:shd w:fill="auto" w:val="clear"/>
            <w:vAlign w:val="center"/>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JJ/MM/AAAA</w:t>
            </w:r>
          </w:p>
        </w:tc>
        <w:tc>
          <w:tcPr>
            <w:tcBorders>
              <w:bottom w:color="000000" w:space="0" w:sz="4" w:val="single"/>
            </w:tcBorders>
            <w:shd w:fill="auto" w:val="clear"/>
            <w:vAlign w:val="center"/>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2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S.AROUL</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Client</w:t>
            </w:r>
          </w:p>
        </w:tc>
        <w:tc>
          <w:tcPr>
            <w:tcBorders>
              <w:bottom w:color="000000" w:space="0" w:sz="4" w:val="single"/>
            </w:tcBorders>
            <w:shd w:fill="auto" w:val="clear"/>
            <w:vAlign w:val="center"/>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JJ/MM/AAAA</w:t>
            </w:r>
          </w:p>
        </w:tc>
        <w:tc>
          <w:tcPr>
            <w:tcBorders>
              <w:bottom w:color="000000" w:space="0" w:sz="4" w:val="single"/>
            </w:tcBorders>
            <w:shd w:fill="auto" w:val="clear"/>
            <w:vAlign w:val="center"/>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B">
      <w:pPr>
        <w:rPr/>
        <w:sectPr>
          <w:headerReference r:id="rId7" w:type="default"/>
          <w:footerReference r:id="rId8" w:type="default"/>
          <w:footerReference r:id="rId9" w:type="first"/>
          <w:pgSz w:h="16838" w:w="11906" w:orient="portrait"/>
          <w:pgMar w:bottom="2035" w:top="1700" w:left="1134" w:right="1134" w:header="1134" w:footer="1134"/>
          <w:pgNumType w:start="1"/>
          <w:titlePg w:val="1"/>
        </w:sect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Suivi des révisions documentaires</w:t>
      </w:r>
    </w:p>
    <w:tbl>
      <w:tblPr>
        <w:tblStyle w:val="Table2"/>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2D">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0">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04/01/2016</w:t>
            </w:r>
          </w:p>
        </w:tc>
        <w:tc>
          <w:tcPr>
            <w:tcBorders>
              <w:bottom w:color="000000" w:space="0" w:sz="4" w:val="single"/>
            </w:tcBorders>
            <w:shd w:fill="auto" w:val="clear"/>
            <w:vAlign w:val="cente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Publication préliminaire du DDF,</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 à compléter par le Technicien.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4">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24/03/2026</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Première publication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7">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A">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Documents de références</w:t>
      </w:r>
    </w:p>
    <w:tbl>
      <w:tblPr>
        <w:tblStyle w:val="Table3"/>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278"/>
        <w:gridCol w:w="2344"/>
        <w:gridCol w:w="3570"/>
        <w:gridCol w:w="706"/>
        <w:gridCol w:w="1740"/>
        <w:tblGridChange w:id="0">
          <w:tblGrid>
            <w:gridCol w:w="1278"/>
            <w:gridCol w:w="2344"/>
            <w:gridCol w:w="3570"/>
            <w:gridCol w:w="706"/>
            <w:gridCol w:w="174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41">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6">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[CDC]</w:t>
            </w:r>
          </w:p>
        </w:tc>
        <w:tc>
          <w:tcPr>
            <w:tcBorders>
              <w:bottom w:color="000000" w:space="0" w:sz="4" w:val="single"/>
            </w:tcBorders>
            <w:shd w:fill="auto" w:val="clear"/>
            <w:vAlign w:val="cente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_CDC</w:t>
            </w:r>
          </w:p>
        </w:tc>
        <w:tc>
          <w:tcPr>
            <w:tcBorders>
              <w:bottom w:color="000000" w:space="0" w:sz="4" w:val="single"/>
            </w:tcBorders>
            <w:shd w:fill="auto" w:val="clear"/>
            <w:vAlign w:val="cente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Cahier des charges</w:t>
            </w:r>
          </w:p>
        </w:tc>
        <w:tc>
          <w:tcPr>
            <w:tcBorders>
              <w:bottom w:color="000000" w:space="0" w:sz="4" w:val="single"/>
            </w:tcBorders>
            <w:shd w:fill="auto" w:val="clear"/>
            <w:vAlign w:val="cente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Toy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C</w:t>
            </w:r>
            <w:r w:rsidDel="00000000" w:rsidR="00000000" w:rsidRPr="00000000">
              <w:rPr>
                <w:rFonts w:ascii="Arial" w:cs="Arial" w:eastAsia="Arial" w:hAnsi="Arial"/>
                <w:sz w:val="20"/>
                <w:szCs w:val="20"/>
                <w:rtl w:val="0"/>
              </w:rPr>
              <w:t xml:space="preserve">orporation</w:t>
            </w: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B">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[DDC]</w:t>
            </w:r>
          </w:p>
        </w:tc>
        <w:tc>
          <w:tcPr>
            <w:tcBorders>
              <w:bottom w:color="000000" w:space="0" w:sz="4" w:val="single"/>
            </w:tcBorders>
            <w:shd w:fill="auto" w:val="clear"/>
            <w:vAlign w:val="cente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_DDC_E</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Q</w:t>
            </w:r>
            <w:r w:rsidDel="00000000" w:rsidR="00000000" w:rsidRPr="00000000">
              <w:rPr>
                <w:rFonts w:ascii="Arial" w:cs="Arial" w:eastAsia="Arial" w:hAnsi="Arial"/>
                <w:sz w:val="20"/>
                <w:szCs w:val="20"/>
                <w:rtl w:val="0"/>
              </w:rPr>
              <w:t xml:space="preserve">23</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Dossier de conception</w:t>
            </w:r>
          </w:p>
        </w:tc>
        <w:tc>
          <w:tcPr>
            <w:tcBorders>
              <w:bottom w:color="000000" w:space="0" w:sz="4" w:val="single"/>
            </w:tcBorders>
            <w:shd w:fill="auto" w:val="clear"/>
            <w:vAlign w:val="cente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GEII Bdx</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bCs w:val="1"/>
          <w:i w:val="0"/>
          <w:iCs w:val="0"/>
          <w:smallCaps w:val="0"/>
          <w:strike w:val="0"/>
          <w:color w:val="ff0000"/>
          <w:sz w:val="24"/>
          <w:szCs w:val="24"/>
          <w:highlight w:val="red"/>
          <w:u w:val="none"/>
          <w:vertAlign w:val="baseline"/>
        </w:rPr>
      </w:pPr>
      <w:r w:rsidDel="00000000" w:rsidR="00000000" w:rsidRPr="00000000">
        <w:rPr>
          <w:rtl w:val="0"/>
        </w:rPr>
      </w:r>
    </w:p>
    <w:p w:rsidR="00000000" w:rsidDel="00000000" w:rsidP="00000000" w:rsidRDefault="00000000" w:rsidRPr="00000000" w14:paraId="00000056">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Table des matières</w:t>
      </w:r>
    </w:p>
    <w:sdt>
      <w:sdtPr>
        <w:id w:val="170430047"/>
        <w:docPartObj>
          <w:docPartGallery w:val="Table of Contents"/>
          <w:docPartUnique w:val="1"/>
        </w:docPartObj>
      </w:sdtPr>
      <w:sdtContent>
        <w:p w:rsidR="00000000" w:rsidDel="00000000" w:rsidP="00000000" w:rsidRDefault="00000000" w:rsidRPr="00000000" w14:paraId="00000057">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h1tiqna34i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Nature du document</w:t>
              <w:tab/>
              <w:t xml:space="preserve">3</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xfuaip69ds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Documents de fabrication du produit</w:t>
              <w:tab/>
              <w:t xml:space="preserve">3</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aj4l8uw7b0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Nomenclature</w:t>
              <w:tab/>
              <w:t xml:space="preserve">4</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cd1s66iu7q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Typons</w:t>
              <w:tab/>
              <w:t xml:space="preserve">5</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bmz8y3kouy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Plan de perçage</w:t>
              <w:tab/>
              <w:t xml:space="preserve">6</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mai98a4zq9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2.4. Schéma d'implantation</w:t>
              <w:tab/>
              <w:t xml:space="preserve">7</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rpc9fvo2h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Processus de fabrication du produit</w:t>
              <w:tab/>
              <w:t xml:space="preserve">8</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0rhyrgatxm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Préparation et impression des typons</w:t>
              <w:tab/>
              <w:t xml:space="preserve">8</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5xece2m2c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Insolation et Révélation</w:t>
              <w:tab/>
              <w:t xml:space="preserve">8</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j6gx7b4cz9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Gravure et Nettoyage</w:t>
              <w:tab/>
              <w:t xml:space="preserve">9</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cvsk57p15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Découpe et Perçage</w:t>
              <w:tab/>
              <w:t xml:space="preserve">9</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31nhw82b4c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Tests et Soudage</w:t>
              <w:tab/>
              <w:t xml:space="preserve">9</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k7qia16lwm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Matrice de conformité du produit</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Actualisez la table des matières (clic droit &gt; Actualiser l'index/la table).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numPr>
          <w:ilvl w:val="0"/>
          <w:numId w:val="5"/>
        </w:numPr>
        <w:ind w:left="432" w:hanging="432"/>
        <w:rPr/>
      </w:pPr>
      <w:bookmarkStart w:colFirst="0" w:colLast="0" w:name="_heading=h.h1tiqna34i4" w:id="0"/>
      <w:bookmarkEnd w:id="0"/>
      <w:r w:rsidDel="00000000" w:rsidR="00000000" w:rsidRPr="00000000">
        <w:rPr>
          <w:rtl w:val="0"/>
        </w:rPr>
        <w:t xml:space="preserve">Nature du document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document est un dossier de fabrication. Il fournit les documents de fabrication du produit développé. Il regroupe le schéma électrique, la nomenclature, les typons, le plan de perçage et le schéma d'implantation du produit. Il constitue une preuve de la conformité du produit. Chaque paragraphe fait donc clairement référence aux exigences client issues du [CDC].</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L'ensemble des documents de ce dossier permet également au client de produire en série le produit développé. </w:t>
      </w:r>
    </w:p>
    <w:p w:rsidR="00000000" w:rsidDel="00000000" w:rsidP="00000000" w:rsidRDefault="00000000" w:rsidRPr="00000000" w14:paraId="00000069">
      <w:pPr>
        <w:pStyle w:val="Heading1"/>
        <w:numPr>
          <w:ilvl w:val="0"/>
          <w:numId w:val="5"/>
        </w:numPr>
        <w:ind w:left="432" w:hanging="432"/>
        <w:rPr/>
      </w:pPr>
      <w:bookmarkStart w:colFirst="0" w:colLast="0" w:name="_heading=h.rxfuaip69ds9" w:id="1"/>
      <w:bookmarkEnd w:id="1"/>
      <w:r w:rsidDel="00000000" w:rsidR="00000000" w:rsidRPr="00000000">
        <w:rPr>
          <w:rtl w:val="0"/>
        </w:rPr>
        <w:t xml:space="preserve">Documents de fabrication du produit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Nous avons pris soin d'archiver les fichiers de conception associés au projet. Les documents de fabrication du produit peuvent donc être exploités ou consultés en cas de besoin pendant ou après le développement du produit. L'ensemble des fichiers est disponible dans le dossier : </w:t>
      </w:r>
      <w:hyperlink r:id="rId10">
        <w:r w:rsidDel="00000000" w:rsidR="00000000" w:rsidRPr="00000000">
          <w:rPr>
            <w:color w:val="1155cc"/>
            <w:u w:val="single"/>
            <w:rtl w:val="0"/>
          </w:rPr>
          <w:t xml:space="preserve">Dossier de Fabrication du KAH du récepteur </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green"/>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FAB</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_SCHEMA</w:t>
      </w:r>
    </w:p>
    <w:p w:rsidR="00000000" w:rsidDel="00000000" w:rsidP="00000000" w:rsidRDefault="00000000" w:rsidRPr="00000000" w14:paraId="0000006C">
      <w:pPr>
        <w:widowControl w:val="1"/>
        <w:spacing w:after="119" w:before="57" w:lineRule="auto"/>
        <w:ind w:left="567" w:firstLine="0"/>
        <w:jc w:val="both"/>
        <w:rPr/>
      </w:pPr>
      <w:r w:rsidDel="00000000" w:rsidR="00000000" w:rsidRPr="00000000">
        <w:rPr>
          <w:b w:val="1"/>
          <w:bCs w:val="1"/>
          <w:rtl w:val="0"/>
        </w:rPr>
        <w:t xml:space="preserve">Rédacteur : </w:t>
      </w:r>
      <w:r w:rsidDel="00000000" w:rsidR="00000000" w:rsidRPr="00000000">
        <w:rPr>
          <w:rtl w:val="0"/>
        </w:rPr>
        <w:t xml:space="preserve">Antonini Gabriel, Poussou Yoann</w:t>
      </w:r>
    </w:p>
    <w:p w:rsidR="00000000" w:rsidDel="00000000" w:rsidP="00000000" w:rsidRDefault="00000000" w:rsidRPr="00000000" w14:paraId="0000006D">
      <w:pPr>
        <w:widowControl w:val="1"/>
        <w:spacing w:after="119" w:before="57" w:lineRule="auto"/>
        <w:ind w:left="567" w:firstLine="0"/>
        <w:jc w:val="both"/>
        <w:rPr>
          <w:b w:val="1"/>
          <w:bCs w:val="1"/>
        </w:rPr>
      </w:pPr>
      <w:r w:rsidDel="00000000" w:rsidR="00000000" w:rsidRPr="00000000">
        <w:rPr>
          <w:b w:val="1"/>
          <w:bCs w:val="1"/>
          <w:rtl w:val="0"/>
        </w:rPr>
        <w:t xml:space="preserve">Relecteur :</w:t>
      </w:r>
      <w:r w:rsidDel="00000000" w:rsidR="00000000" w:rsidRPr="00000000">
        <w:rPr>
          <w:rtl w:val="0"/>
        </w:rPr>
        <w:t xml:space="preserve"> Madid  Mesbahi, Arthur Bac</w:t>
      </w:r>
      <w:r w:rsidDel="00000000" w:rsidR="00000000" w:rsidRPr="00000000">
        <w:rPr>
          <w:rtl w:val="0"/>
        </w:rPr>
      </w:r>
    </w:p>
    <w:p w:rsidR="00000000" w:rsidDel="00000000" w:rsidP="00000000" w:rsidRDefault="00000000" w:rsidRPr="00000000" w14:paraId="0000006E">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w:t>
      </w:r>
      <w:r w:rsidDel="00000000" w:rsidR="00000000" w:rsidRPr="00000000">
        <w:rPr>
          <w:b w:val="1"/>
          <w:bCs w:val="1"/>
          <w:rtl w:val="0"/>
        </w:rPr>
        <w:t xml:space="preserve"> </w:t>
      </w:r>
      <w:hyperlink r:id="rId11">
        <w:r w:rsidDel="00000000" w:rsidR="00000000" w:rsidRPr="00000000">
          <w:rPr>
            <w:b w:val="1"/>
            <w:bCs w:val="1"/>
            <w:color w:val="1155cc"/>
            <w:u w:val="single"/>
            <w:rtl w:val="0"/>
          </w:rPr>
          <w:t xml:space="preserve">Schéma_electronique.prn</w:t>
        </w:r>
      </w:hyperlink>
      <w:r w:rsidDel="00000000" w:rsidR="00000000" w:rsidRPr="00000000">
        <w:rPr>
          <w:rtl w:val="0"/>
        </w:rPr>
      </w:r>
    </w:p>
    <w:p w:rsidR="00000000" w:rsidDel="00000000" w:rsidP="00000000" w:rsidRDefault="00000000" w:rsidRPr="00000000" w14:paraId="00000071">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27686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widowControl w:val="1"/>
        <w:spacing w:after="120" w:before="60" w:line="288" w:lineRule="auto"/>
        <w:jc w:val="center"/>
        <w:rPr>
          <w:rFonts w:ascii="Arial" w:cs="Arial" w:eastAsia="Arial" w:hAnsi="Arial"/>
          <w:sz w:val="22"/>
          <w:szCs w:val="22"/>
        </w:rPr>
      </w:pPr>
      <w:r w:rsidDel="00000000" w:rsidR="00000000" w:rsidRPr="00000000">
        <w:rPr>
          <w:b w:val="1"/>
          <w:bCs w:val="1"/>
          <w:rtl w:val="0"/>
        </w:rPr>
        <w:t xml:space="preserve">Figure </w:t>
      </w:r>
      <w:r w:rsidDel="00000000" w:rsidR="00000000" w:rsidRPr="00000000">
        <w:rPr>
          <w:b w:val="1"/>
          <w:bCs w:val="1"/>
          <w:rtl w:val="0"/>
        </w:rPr>
        <w:t xml:space="preserve">1</w:t>
      </w:r>
      <w:r w:rsidDel="00000000" w:rsidR="00000000" w:rsidRPr="00000000">
        <w:rPr>
          <w:b w:val="1"/>
          <w:bCs w:val="1"/>
          <w:rtl w:val="0"/>
        </w:rPr>
        <w:t xml:space="preserve"> : Schéma électrique du récepteur</w:t>
      </w:r>
      <w:r w:rsidDel="00000000" w:rsidR="00000000" w:rsidRPr="00000000">
        <w:rPr>
          <w:rtl w:val="0"/>
        </w:rPr>
      </w:r>
    </w:p>
    <w:p w:rsidR="00000000" w:rsidDel="00000000" w:rsidP="00000000" w:rsidRDefault="00000000" w:rsidRPr="00000000" w14:paraId="00000073">
      <w:pPr>
        <w:pStyle w:val="Heading2"/>
        <w:numPr>
          <w:ilvl w:val="1"/>
          <w:numId w:val="5"/>
        </w:numPr>
        <w:ind w:left="576" w:hanging="576"/>
        <w:rPr/>
      </w:pPr>
      <w:bookmarkStart w:colFirst="0" w:colLast="0" w:name="_heading=h.taj4l8uw7b0p" w:id="2"/>
      <w:bookmarkEnd w:id="2"/>
      <w:r w:rsidDel="00000000" w:rsidR="00000000" w:rsidRPr="00000000">
        <w:rPr>
          <w:rtl w:val="0"/>
        </w:rPr>
        <w:t xml:space="preserve">Nomenclature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_NOMENCLATURE</w:t>
      </w:r>
    </w:p>
    <w:p w:rsidR="00000000" w:rsidDel="00000000" w:rsidP="00000000" w:rsidRDefault="00000000" w:rsidRPr="00000000" w14:paraId="00000075">
      <w:pPr>
        <w:widowControl w:val="1"/>
        <w:spacing w:after="119" w:before="57" w:lineRule="auto"/>
        <w:ind w:left="567" w:firstLine="0"/>
        <w:jc w:val="both"/>
        <w:rPr/>
      </w:pPr>
      <w:r w:rsidDel="00000000" w:rsidR="00000000" w:rsidRPr="00000000">
        <w:rPr>
          <w:b w:val="1"/>
          <w:bCs w:val="1"/>
          <w:rtl w:val="0"/>
        </w:rPr>
        <w:t xml:space="preserve">Rédacteur : </w:t>
      </w:r>
      <w:r w:rsidDel="00000000" w:rsidR="00000000" w:rsidRPr="00000000">
        <w:rPr>
          <w:rtl w:val="0"/>
        </w:rPr>
        <w:t xml:space="preserve">Antonini Gabriel, Poussou Yoann</w:t>
      </w:r>
    </w:p>
    <w:p w:rsidR="00000000" w:rsidDel="00000000" w:rsidP="00000000" w:rsidRDefault="00000000" w:rsidRPr="00000000" w14:paraId="00000076">
      <w:pPr>
        <w:widowControl w:val="1"/>
        <w:spacing w:after="119" w:before="57" w:lineRule="auto"/>
        <w:ind w:left="567" w:firstLine="0"/>
        <w:jc w:val="both"/>
        <w:rPr>
          <w:b w:val="1"/>
          <w:bCs w:val="1"/>
        </w:rPr>
      </w:pPr>
      <w:r w:rsidDel="00000000" w:rsidR="00000000" w:rsidRPr="00000000">
        <w:rPr>
          <w:b w:val="1"/>
          <w:bCs w:val="1"/>
          <w:rtl w:val="0"/>
        </w:rPr>
        <w:t xml:space="preserve">Relecteur :</w:t>
      </w:r>
      <w:r w:rsidDel="00000000" w:rsidR="00000000" w:rsidRPr="00000000">
        <w:rPr>
          <w:rtl w:val="0"/>
        </w:rPr>
        <w:t xml:space="preserve"> Madid  Mesbahi, Arthur Bac</w:t>
      </w:r>
      <w:r w:rsidDel="00000000" w:rsidR="00000000" w:rsidRPr="00000000">
        <w:rPr>
          <w:rtl w:val="0"/>
        </w:rPr>
      </w:r>
    </w:p>
    <w:p w:rsidR="00000000" w:rsidDel="00000000" w:rsidP="00000000" w:rsidRDefault="00000000" w:rsidRPr="00000000" w14:paraId="00000077">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C1-34</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aucun</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 </w:t>
      </w:r>
      <w:r w:rsidDel="00000000" w:rsidR="00000000" w:rsidRPr="00000000">
        <w:rPr>
          <w:rtl w:val="0"/>
        </w:rPr>
        <w:t xml:space="preserve">aucun</w:t>
      </w:r>
      <w:r w:rsidDel="00000000" w:rsidR="00000000" w:rsidRPr="00000000">
        <w:rPr>
          <w:rtl w:val="0"/>
        </w:rPr>
      </w:r>
    </w:p>
    <w:tbl>
      <w:tblPr>
        <w:tblStyle w:val="Table4"/>
        <w:tblW w:w="10380.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2040"/>
        <w:gridCol w:w="1350"/>
        <w:gridCol w:w="2205"/>
        <w:gridCol w:w="4785"/>
        <w:tblGridChange w:id="0">
          <w:tblGrid>
            <w:gridCol w:w="2040"/>
            <w:gridCol w:w="1350"/>
            <w:gridCol w:w="2205"/>
            <w:gridCol w:w="4785"/>
          </w:tblGrid>
        </w:tblGridChange>
      </w:tblGrid>
      <w:tr>
        <w:trPr>
          <w:cantSplit w:val="0"/>
          <w:tblHeader w:val="0"/>
        </w:trPr>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7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Type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7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Report topologique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7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Valeur ou Référence</w:t>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07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Caractéristiques secondaires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7E">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7F">
            <w:pPr>
              <w:rPr>
                <w:rFonts w:ascii="Arial" w:cs="Arial" w:eastAsia="Arial" w:hAnsi="Arial"/>
                <w:sz w:val="20"/>
                <w:szCs w:val="20"/>
              </w:rPr>
            </w:pPr>
            <w:r w:rsidDel="00000000" w:rsidR="00000000" w:rsidRPr="00000000">
              <w:rPr>
                <w:rFonts w:ascii="Arial" w:cs="Arial" w:eastAsia="Arial" w:hAnsi="Arial"/>
                <w:sz w:val="20"/>
                <w:szCs w:val="20"/>
                <w:rtl w:val="0"/>
              </w:rPr>
              <w:t xml:space="preserve">R1</w:t>
            </w:r>
          </w:p>
        </w:tc>
        <w:tc>
          <w:tcPr>
            <w:tcBorders>
              <w:left w:color="000000" w:space="0" w:sz="4" w:val="single"/>
              <w:bottom w:color="000000" w:space="0" w:sz="4" w:val="single"/>
            </w:tcBorders>
            <w:shd w:fill="auto" w:val="clear"/>
          </w:tcPr>
          <w:p w:rsidR="00000000" w:rsidDel="00000000" w:rsidP="00000000" w:rsidRDefault="00000000" w:rsidRPr="00000000" w14:paraId="00000080">
            <w:pPr>
              <w:rPr>
                <w:rFonts w:ascii="Arial" w:cs="Arial" w:eastAsia="Arial" w:hAnsi="Arial"/>
                <w:sz w:val="20"/>
                <w:szCs w:val="20"/>
              </w:rPr>
            </w:pPr>
            <w:r w:rsidDel="00000000" w:rsidR="00000000" w:rsidRPr="00000000">
              <w:rPr>
                <w:rFonts w:ascii="Arial" w:cs="Arial" w:eastAsia="Arial" w:hAnsi="Arial"/>
                <w:sz w:val="20"/>
                <w:szCs w:val="20"/>
                <w:rtl w:val="0"/>
              </w:rPr>
              <w:t xml:space="preserve">36k</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1">
            <w:pPr>
              <w:rPr>
                <w:rFonts w:ascii="Arial" w:cs="Arial" w:eastAsia="Arial" w:hAnsi="Arial"/>
                <w:sz w:val="20"/>
                <w:szCs w:val="20"/>
              </w:rPr>
            </w:pPr>
            <w:r w:rsidDel="00000000" w:rsidR="00000000" w:rsidRPr="00000000">
              <w:rPr>
                <w:rFonts w:ascii="Arial" w:cs="Arial" w:eastAsia="Arial" w:hAnsi="Arial"/>
                <w:sz w:val="20"/>
                <w:szCs w:val="20"/>
                <w:rtl w:val="0"/>
              </w:rPr>
              <w:t xml:space="preserve">THD - E24 +/-5%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2">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3">
            <w:pPr>
              <w:rPr>
                <w:rFonts w:ascii="Arial" w:cs="Arial" w:eastAsia="Arial" w:hAnsi="Arial"/>
                <w:sz w:val="20"/>
                <w:szCs w:val="20"/>
              </w:rPr>
            </w:pPr>
            <w:r w:rsidDel="00000000" w:rsidR="00000000" w:rsidRPr="00000000">
              <w:rPr>
                <w:rFonts w:ascii="Arial" w:cs="Arial" w:eastAsia="Arial" w:hAnsi="Arial"/>
                <w:sz w:val="20"/>
                <w:szCs w:val="20"/>
                <w:rtl w:val="0"/>
              </w:rPr>
              <w:t xml:space="preserve">R2</w:t>
            </w:r>
          </w:p>
        </w:tc>
        <w:tc>
          <w:tcPr>
            <w:tcBorders>
              <w:left w:color="000000" w:space="0" w:sz="4" w:val="single"/>
              <w:bottom w:color="000000" w:space="0" w:sz="4" w:val="single"/>
            </w:tcBorders>
            <w:shd w:fill="auto" w:val="clear"/>
          </w:tcPr>
          <w:p w:rsidR="00000000" w:rsidDel="00000000" w:rsidP="00000000" w:rsidRDefault="00000000" w:rsidRPr="00000000" w14:paraId="00000084">
            <w:pPr>
              <w:rPr>
                <w:rFonts w:ascii="Arial" w:cs="Arial" w:eastAsia="Arial" w:hAnsi="Arial"/>
                <w:sz w:val="20"/>
                <w:szCs w:val="20"/>
              </w:rPr>
            </w:pPr>
            <w:r w:rsidDel="00000000" w:rsidR="00000000" w:rsidRPr="00000000">
              <w:rPr>
                <w:rFonts w:ascii="Arial" w:cs="Arial" w:eastAsia="Arial" w:hAnsi="Arial"/>
                <w:sz w:val="20"/>
                <w:szCs w:val="20"/>
                <w:rtl w:val="0"/>
              </w:rPr>
              <w:t xml:space="preserve">6,2 k</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5">
            <w:pPr>
              <w:rPr>
                <w:rFonts w:ascii="Arial" w:cs="Arial" w:eastAsia="Arial" w:hAnsi="Arial"/>
                <w:sz w:val="20"/>
                <w:szCs w:val="20"/>
              </w:rPr>
            </w:pPr>
            <w:r w:rsidDel="00000000" w:rsidR="00000000" w:rsidRPr="00000000">
              <w:rPr>
                <w:rFonts w:ascii="Arial" w:cs="Arial" w:eastAsia="Arial" w:hAnsi="Arial"/>
                <w:sz w:val="20"/>
                <w:szCs w:val="20"/>
                <w:rtl w:val="0"/>
              </w:rPr>
              <w:t xml:space="preserve">THD - E24 +/-5%</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6">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7">
            <w:pPr>
              <w:rPr>
                <w:rFonts w:ascii="Arial" w:cs="Arial" w:eastAsia="Arial" w:hAnsi="Arial"/>
                <w:sz w:val="20"/>
                <w:szCs w:val="20"/>
              </w:rPr>
            </w:pPr>
            <w:r w:rsidDel="00000000" w:rsidR="00000000" w:rsidRPr="00000000">
              <w:rPr>
                <w:rFonts w:ascii="Arial" w:cs="Arial" w:eastAsia="Arial" w:hAnsi="Arial"/>
                <w:sz w:val="20"/>
                <w:szCs w:val="20"/>
                <w:rtl w:val="0"/>
              </w:rPr>
              <w:t xml:space="preserve">R3</w:t>
            </w:r>
          </w:p>
        </w:tc>
        <w:tc>
          <w:tcPr>
            <w:tcBorders>
              <w:left w:color="000000" w:space="0" w:sz="4" w:val="single"/>
              <w:bottom w:color="000000" w:space="0" w:sz="4" w:val="single"/>
            </w:tcBorders>
            <w:shd w:fill="auto" w:val="clear"/>
          </w:tcPr>
          <w:p w:rsidR="00000000" w:rsidDel="00000000" w:rsidP="00000000" w:rsidRDefault="00000000" w:rsidRPr="00000000" w14:paraId="00000088">
            <w:pPr>
              <w:rPr>
                <w:rFonts w:ascii="Arial" w:cs="Arial" w:eastAsia="Arial" w:hAnsi="Arial"/>
                <w:sz w:val="20"/>
                <w:szCs w:val="20"/>
              </w:rPr>
            </w:pPr>
            <w:r w:rsidDel="00000000" w:rsidR="00000000" w:rsidRPr="00000000">
              <w:rPr>
                <w:rFonts w:ascii="Arial" w:cs="Arial" w:eastAsia="Arial" w:hAnsi="Arial"/>
                <w:sz w:val="20"/>
                <w:szCs w:val="20"/>
                <w:rtl w:val="0"/>
              </w:rPr>
              <w:t xml:space="preserve">100 </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9">
            <w:pPr>
              <w:rPr>
                <w:rFonts w:ascii="Arial" w:cs="Arial" w:eastAsia="Arial" w:hAnsi="Arial"/>
                <w:sz w:val="20"/>
                <w:szCs w:val="20"/>
              </w:rPr>
            </w:pPr>
            <w:r w:rsidDel="00000000" w:rsidR="00000000" w:rsidRPr="00000000">
              <w:rPr>
                <w:rFonts w:ascii="Arial" w:cs="Arial" w:eastAsia="Arial" w:hAnsi="Arial"/>
                <w:sz w:val="20"/>
                <w:szCs w:val="20"/>
                <w:rtl w:val="0"/>
              </w:rPr>
              <w:t xml:space="preserve">THD - E24 +/-5%</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A">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B">
            <w:pPr>
              <w:rPr>
                <w:rFonts w:ascii="Arial" w:cs="Arial" w:eastAsia="Arial" w:hAnsi="Arial"/>
                <w:sz w:val="20"/>
                <w:szCs w:val="20"/>
              </w:rPr>
            </w:pPr>
            <w:r w:rsidDel="00000000" w:rsidR="00000000" w:rsidRPr="00000000">
              <w:rPr>
                <w:rFonts w:ascii="Arial" w:cs="Arial" w:eastAsia="Arial" w:hAnsi="Arial"/>
                <w:sz w:val="20"/>
                <w:szCs w:val="20"/>
                <w:rtl w:val="0"/>
              </w:rPr>
              <w:t xml:space="preserve">R4</w:t>
            </w:r>
          </w:p>
        </w:tc>
        <w:tc>
          <w:tcPr>
            <w:tcBorders>
              <w:left w:color="000000" w:space="0" w:sz="4" w:val="single"/>
              <w:bottom w:color="000000" w:space="0" w:sz="4" w:val="single"/>
            </w:tcBorders>
            <w:shd w:fill="auto" w:val="clear"/>
          </w:tcPr>
          <w:p w:rsidR="00000000" w:rsidDel="00000000" w:rsidP="00000000" w:rsidRDefault="00000000" w:rsidRPr="00000000" w14:paraId="0000008C">
            <w:pPr>
              <w:rPr>
                <w:rFonts w:ascii="Arial" w:cs="Arial" w:eastAsia="Arial" w:hAnsi="Arial"/>
                <w:sz w:val="20"/>
                <w:szCs w:val="20"/>
              </w:rPr>
            </w:pPr>
            <w:r w:rsidDel="00000000" w:rsidR="00000000" w:rsidRPr="00000000">
              <w:rPr>
                <w:rFonts w:ascii="Arial" w:cs="Arial" w:eastAsia="Arial" w:hAnsi="Arial"/>
                <w:sz w:val="20"/>
                <w:szCs w:val="20"/>
                <w:rtl w:val="0"/>
              </w:rPr>
              <w:t xml:space="preserve">1 M</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D">
            <w:pPr>
              <w:rPr>
                <w:rFonts w:ascii="Arial" w:cs="Arial" w:eastAsia="Arial" w:hAnsi="Arial"/>
                <w:sz w:val="20"/>
                <w:szCs w:val="20"/>
              </w:rPr>
            </w:pPr>
            <w:r w:rsidDel="00000000" w:rsidR="00000000" w:rsidRPr="00000000">
              <w:rPr>
                <w:rFonts w:ascii="Arial" w:cs="Arial" w:eastAsia="Arial" w:hAnsi="Arial"/>
                <w:sz w:val="20"/>
                <w:szCs w:val="20"/>
                <w:rtl w:val="0"/>
              </w:rPr>
              <w:t xml:space="preserve">THD - E24 +/-5%</w:t>
            </w:r>
          </w:p>
        </w:tc>
      </w:tr>
      <w:tr>
        <w:trPr>
          <w:cantSplit w:val="0"/>
          <w:trHeight w:val="357.4804687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E">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F">
            <w:pPr>
              <w:rPr>
                <w:rFonts w:ascii="Arial" w:cs="Arial" w:eastAsia="Arial" w:hAnsi="Arial"/>
                <w:sz w:val="20"/>
                <w:szCs w:val="20"/>
              </w:rPr>
            </w:pPr>
            <w:r w:rsidDel="00000000" w:rsidR="00000000" w:rsidRPr="00000000">
              <w:rPr>
                <w:rFonts w:ascii="Arial" w:cs="Arial" w:eastAsia="Arial" w:hAnsi="Arial"/>
                <w:sz w:val="20"/>
                <w:szCs w:val="20"/>
                <w:rtl w:val="0"/>
              </w:rPr>
              <w:t xml:space="preserve">R5</w:t>
            </w:r>
          </w:p>
        </w:tc>
        <w:tc>
          <w:tcPr>
            <w:tcBorders>
              <w:left w:color="000000" w:space="0" w:sz="4" w:val="single"/>
              <w:bottom w:color="000000" w:space="0" w:sz="4" w:val="single"/>
            </w:tcBorders>
            <w:shd w:fill="auto" w:val="clear"/>
          </w:tcPr>
          <w:p w:rsidR="00000000" w:rsidDel="00000000" w:rsidP="00000000" w:rsidRDefault="00000000" w:rsidRPr="00000000" w14:paraId="00000090">
            <w:pPr>
              <w:rPr>
                <w:rFonts w:ascii="Arial" w:cs="Arial" w:eastAsia="Arial" w:hAnsi="Arial"/>
                <w:sz w:val="20"/>
                <w:szCs w:val="20"/>
              </w:rPr>
            </w:pPr>
            <w:r w:rsidDel="00000000" w:rsidR="00000000" w:rsidRPr="00000000">
              <w:rPr>
                <w:rFonts w:ascii="Arial" w:cs="Arial" w:eastAsia="Arial" w:hAnsi="Arial"/>
                <w:sz w:val="20"/>
                <w:szCs w:val="20"/>
                <w:rtl w:val="0"/>
              </w:rPr>
              <w:t xml:space="preserve">12 k</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1">
            <w:pPr>
              <w:rPr>
                <w:rFonts w:ascii="Arial" w:cs="Arial" w:eastAsia="Arial" w:hAnsi="Arial"/>
                <w:sz w:val="20"/>
                <w:szCs w:val="20"/>
              </w:rPr>
            </w:pPr>
            <w:r w:rsidDel="00000000" w:rsidR="00000000" w:rsidRPr="00000000">
              <w:rPr>
                <w:rFonts w:ascii="Arial" w:cs="Arial" w:eastAsia="Arial" w:hAnsi="Arial"/>
                <w:sz w:val="20"/>
                <w:szCs w:val="20"/>
                <w:rtl w:val="0"/>
              </w:rPr>
              <w:t xml:space="preserve">THD - E24 +/-5%</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2">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93">
            <w:pPr>
              <w:rPr>
                <w:rFonts w:ascii="Arial" w:cs="Arial" w:eastAsia="Arial" w:hAnsi="Arial"/>
                <w:sz w:val="20"/>
                <w:szCs w:val="20"/>
              </w:rPr>
            </w:pPr>
            <w:r w:rsidDel="00000000" w:rsidR="00000000" w:rsidRPr="00000000">
              <w:rPr>
                <w:rFonts w:ascii="Arial" w:cs="Arial" w:eastAsia="Arial" w:hAnsi="Arial"/>
                <w:sz w:val="20"/>
                <w:szCs w:val="20"/>
                <w:rtl w:val="0"/>
              </w:rPr>
              <w:t xml:space="preserve">C1</w:t>
            </w:r>
          </w:p>
        </w:tc>
        <w:tc>
          <w:tcPr>
            <w:tcBorders>
              <w:left w:color="000000" w:space="0" w:sz="4" w:val="single"/>
              <w:bottom w:color="000000" w:space="0" w:sz="4" w:val="single"/>
            </w:tcBorders>
            <w:shd w:fill="auto" w:val="clear"/>
          </w:tcPr>
          <w:p w:rsidR="00000000" w:rsidDel="00000000" w:rsidP="00000000" w:rsidRDefault="00000000" w:rsidRPr="00000000" w14:paraId="00000094">
            <w:pPr>
              <w:rPr>
                <w:rFonts w:ascii="Arial" w:cs="Arial" w:eastAsia="Arial" w:hAnsi="Arial"/>
                <w:sz w:val="20"/>
                <w:szCs w:val="20"/>
              </w:rPr>
            </w:pPr>
            <w:r w:rsidDel="00000000" w:rsidR="00000000" w:rsidRPr="00000000">
              <w:rPr>
                <w:rFonts w:ascii="Arial" w:cs="Arial" w:eastAsia="Arial" w:hAnsi="Arial"/>
                <w:sz w:val="20"/>
                <w:szCs w:val="20"/>
                <w:rtl w:val="0"/>
              </w:rPr>
              <w:t xml:space="preserve">0,1 µF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5">
            <w:pPr>
              <w:rPr>
                <w:rFonts w:ascii="Arial" w:cs="Arial" w:eastAsia="Arial" w:hAnsi="Arial"/>
                <w:sz w:val="20"/>
                <w:szCs w:val="20"/>
              </w:rPr>
            </w:pPr>
            <w:r w:rsidDel="00000000" w:rsidR="00000000" w:rsidRPr="00000000">
              <w:rPr>
                <w:rFonts w:ascii="Arial" w:cs="Arial" w:eastAsia="Arial" w:hAnsi="Arial"/>
                <w:sz w:val="20"/>
                <w:szCs w:val="20"/>
                <w:rtl w:val="0"/>
              </w:rPr>
              <w:t xml:space="preserve">THD - ± 10% - polarisé - 50 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6">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97">
            <w:pPr>
              <w:rPr>
                <w:rFonts w:ascii="Arial" w:cs="Arial" w:eastAsia="Arial" w:hAnsi="Arial"/>
                <w:sz w:val="20"/>
                <w:szCs w:val="20"/>
              </w:rPr>
            </w:pPr>
            <w:r w:rsidDel="00000000" w:rsidR="00000000" w:rsidRPr="00000000">
              <w:rPr>
                <w:rFonts w:ascii="Arial" w:cs="Arial" w:eastAsia="Arial" w:hAnsi="Arial"/>
                <w:sz w:val="20"/>
                <w:szCs w:val="20"/>
                <w:rtl w:val="0"/>
              </w:rPr>
              <w:t xml:space="preserve">C2</w:t>
            </w:r>
          </w:p>
        </w:tc>
        <w:tc>
          <w:tcPr>
            <w:tcBorders>
              <w:left w:color="000000" w:space="0" w:sz="4" w:val="single"/>
              <w:bottom w:color="000000" w:space="0" w:sz="4" w:val="single"/>
            </w:tcBorders>
            <w:shd w:fill="auto" w:val="clear"/>
          </w:tcPr>
          <w:p w:rsidR="00000000" w:rsidDel="00000000" w:rsidP="00000000" w:rsidRDefault="00000000" w:rsidRPr="00000000" w14:paraId="00000098">
            <w:pPr>
              <w:rPr>
                <w:rFonts w:ascii="Arial" w:cs="Arial" w:eastAsia="Arial" w:hAnsi="Arial"/>
                <w:sz w:val="20"/>
                <w:szCs w:val="20"/>
              </w:rPr>
            </w:pPr>
            <w:r w:rsidDel="00000000" w:rsidR="00000000" w:rsidRPr="00000000">
              <w:rPr>
                <w:rFonts w:ascii="Arial" w:cs="Arial" w:eastAsia="Arial" w:hAnsi="Arial"/>
                <w:sz w:val="20"/>
                <w:szCs w:val="20"/>
                <w:rtl w:val="0"/>
              </w:rPr>
              <w:t xml:space="preserve">22 pF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9">
            <w:pPr>
              <w:rPr>
                <w:rFonts w:ascii="Arial" w:cs="Arial" w:eastAsia="Arial" w:hAnsi="Arial"/>
                <w:sz w:val="20"/>
                <w:szCs w:val="20"/>
              </w:rPr>
            </w:pPr>
            <w:r w:rsidDel="00000000" w:rsidR="00000000" w:rsidRPr="00000000">
              <w:rPr>
                <w:rFonts w:ascii="Arial" w:cs="Arial" w:eastAsia="Arial" w:hAnsi="Arial"/>
                <w:sz w:val="20"/>
                <w:szCs w:val="20"/>
                <w:rtl w:val="0"/>
              </w:rPr>
              <w:t xml:space="preserve">THD - ± 5% - non polarisé - 50 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A">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9B">
            <w:pPr>
              <w:rPr>
                <w:rFonts w:ascii="Arial" w:cs="Arial" w:eastAsia="Arial" w:hAnsi="Arial"/>
                <w:sz w:val="20"/>
                <w:szCs w:val="20"/>
              </w:rPr>
            </w:pPr>
            <w:r w:rsidDel="00000000" w:rsidR="00000000" w:rsidRPr="00000000">
              <w:rPr>
                <w:rFonts w:ascii="Arial" w:cs="Arial" w:eastAsia="Arial" w:hAnsi="Arial"/>
                <w:sz w:val="20"/>
                <w:szCs w:val="20"/>
                <w:rtl w:val="0"/>
              </w:rPr>
              <w:t xml:space="preserve">C3</w:t>
            </w:r>
          </w:p>
        </w:tc>
        <w:tc>
          <w:tcPr>
            <w:tcBorders>
              <w:left w:color="000000" w:space="0" w:sz="4" w:val="single"/>
              <w:bottom w:color="000000" w:space="0" w:sz="4" w:val="single"/>
            </w:tcBorders>
            <w:shd w:fill="auto" w:val="clear"/>
          </w:tcPr>
          <w:p w:rsidR="00000000" w:rsidDel="00000000" w:rsidP="00000000" w:rsidRDefault="00000000" w:rsidRPr="00000000" w14:paraId="0000009C">
            <w:pPr>
              <w:rPr>
                <w:rFonts w:ascii="Arial" w:cs="Arial" w:eastAsia="Arial" w:hAnsi="Arial"/>
                <w:sz w:val="20"/>
                <w:szCs w:val="20"/>
              </w:rPr>
            </w:pPr>
            <w:r w:rsidDel="00000000" w:rsidR="00000000" w:rsidRPr="00000000">
              <w:rPr>
                <w:rFonts w:ascii="Arial" w:cs="Arial" w:eastAsia="Arial" w:hAnsi="Arial"/>
                <w:sz w:val="20"/>
                <w:szCs w:val="20"/>
                <w:rtl w:val="0"/>
              </w:rPr>
              <w:t xml:space="preserve">22 pF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D">
            <w:pPr>
              <w:rPr>
                <w:rFonts w:ascii="Arial" w:cs="Arial" w:eastAsia="Arial" w:hAnsi="Arial"/>
                <w:sz w:val="20"/>
                <w:szCs w:val="20"/>
              </w:rPr>
            </w:pPr>
            <w:r w:rsidDel="00000000" w:rsidR="00000000" w:rsidRPr="00000000">
              <w:rPr>
                <w:rFonts w:ascii="Arial" w:cs="Arial" w:eastAsia="Arial" w:hAnsi="Arial"/>
                <w:sz w:val="20"/>
                <w:szCs w:val="20"/>
                <w:rtl w:val="0"/>
              </w:rPr>
              <w:t xml:space="preserve">THD - ± 5% - polarisé - 50 V</w:t>
            </w:r>
          </w:p>
        </w:tc>
      </w:tr>
      <w:tr>
        <w:trPr>
          <w:cantSplit w:val="0"/>
          <w:trHeight w:val="359.9804687500045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E">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9F">
            <w:pPr>
              <w:rPr>
                <w:rFonts w:ascii="Arial" w:cs="Arial" w:eastAsia="Arial" w:hAnsi="Arial"/>
                <w:sz w:val="20"/>
                <w:szCs w:val="20"/>
              </w:rPr>
            </w:pPr>
            <w:r w:rsidDel="00000000" w:rsidR="00000000" w:rsidRPr="00000000">
              <w:rPr>
                <w:rFonts w:ascii="Arial" w:cs="Arial" w:eastAsia="Arial" w:hAnsi="Arial"/>
                <w:sz w:val="20"/>
                <w:szCs w:val="20"/>
                <w:rtl w:val="0"/>
              </w:rPr>
              <w:t xml:space="preserve">C4</w:t>
            </w:r>
          </w:p>
        </w:tc>
        <w:tc>
          <w:tcPr>
            <w:tcBorders>
              <w:left w:color="000000" w:space="0" w:sz="4" w:val="single"/>
              <w:bottom w:color="000000" w:space="0" w:sz="4" w:val="single"/>
            </w:tcBorders>
            <w:shd w:fill="auto" w:val="clear"/>
          </w:tcPr>
          <w:p w:rsidR="00000000" w:rsidDel="00000000" w:rsidP="00000000" w:rsidRDefault="00000000" w:rsidRPr="00000000" w14:paraId="000000A0">
            <w:pPr>
              <w:rPr>
                <w:rFonts w:ascii="Arial" w:cs="Arial" w:eastAsia="Arial" w:hAnsi="Arial"/>
                <w:sz w:val="20"/>
                <w:szCs w:val="20"/>
              </w:rPr>
            </w:pPr>
            <w:r w:rsidDel="00000000" w:rsidR="00000000" w:rsidRPr="00000000">
              <w:rPr>
                <w:rFonts w:ascii="Arial" w:cs="Arial" w:eastAsia="Arial" w:hAnsi="Arial"/>
                <w:sz w:val="20"/>
                <w:szCs w:val="20"/>
                <w:rtl w:val="0"/>
              </w:rPr>
              <w:t xml:space="preserve">100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1">
            <w:pPr>
              <w:rPr>
                <w:rFonts w:ascii="Arial" w:cs="Arial" w:eastAsia="Arial" w:hAnsi="Arial"/>
                <w:sz w:val="20"/>
                <w:szCs w:val="20"/>
              </w:rPr>
            </w:pPr>
            <w:r w:rsidDel="00000000" w:rsidR="00000000" w:rsidRPr="00000000">
              <w:rPr>
                <w:rFonts w:ascii="Arial" w:cs="Arial" w:eastAsia="Arial" w:hAnsi="Arial"/>
                <w:sz w:val="20"/>
                <w:szCs w:val="20"/>
                <w:rtl w:val="0"/>
              </w:rPr>
              <w:t xml:space="preserve">THD - ± 10% - polarisé - 50 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2">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A3">
            <w:pPr>
              <w:rPr>
                <w:rFonts w:ascii="Arial" w:cs="Arial" w:eastAsia="Arial" w:hAnsi="Arial"/>
                <w:sz w:val="20"/>
                <w:szCs w:val="20"/>
              </w:rPr>
            </w:pPr>
            <w:r w:rsidDel="00000000" w:rsidR="00000000" w:rsidRPr="00000000">
              <w:rPr>
                <w:rFonts w:ascii="Arial" w:cs="Arial" w:eastAsia="Arial" w:hAnsi="Arial"/>
                <w:sz w:val="20"/>
                <w:szCs w:val="20"/>
                <w:rtl w:val="0"/>
              </w:rPr>
              <w:t xml:space="preserve">C5</w:t>
            </w:r>
          </w:p>
        </w:tc>
        <w:tc>
          <w:tcPr>
            <w:tcBorders>
              <w:left w:color="000000" w:space="0" w:sz="4" w:val="single"/>
              <w:bottom w:color="000000" w:space="0" w:sz="4" w:val="single"/>
            </w:tcBorders>
            <w:shd w:fill="auto" w:val="clear"/>
          </w:tcPr>
          <w:p w:rsidR="00000000" w:rsidDel="00000000" w:rsidP="00000000" w:rsidRDefault="00000000" w:rsidRPr="00000000" w14:paraId="000000A4">
            <w:pPr>
              <w:rPr>
                <w:rFonts w:ascii="Arial" w:cs="Arial" w:eastAsia="Arial" w:hAnsi="Arial"/>
                <w:sz w:val="20"/>
                <w:szCs w:val="20"/>
              </w:rPr>
            </w:pPr>
            <w:r w:rsidDel="00000000" w:rsidR="00000000" w:rsidRPr="00000000">
              <w:rPr>
                <w:rFonts w:ascii="Arial" w:cs="Arial" w:eastAsia="Arial" w:hAnsi="Arial"/>
                <w:sz w:val="20"/>
                <w:szCs w:val="20"/>
                <w:rtl w:val="0"/>
              </w:rPr>
              <w:t xml:space="preserve">1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5">
            <w:pPr>
              <w:rPr>
                <w:rFonts w:ascii="Arial" w:cs="Arial" w:eastAsia="Arial" w:hAnsi="Arial"/>
                <w:sz w:val="20"/>
                <w:szCs w:val="20"/>
              </w:rPr>
            </w:pPr>
            <w:r w:rsidDel="00000000" w:rsidR="00000000" w:rsidRPr="00000000">
              <w:rPr>
                <w:rFonts w:ascii="Arial" w:cs="Arial" w:eastAsia="Arial" w:hAnsi="Arial"/>
                <w:sz w:val="20"/>
                <w:szCs w:val="20"/>
                <w:rtl w:val="0"/>
              </w:rPr>
              <w:t xml:space="preserve">THD - ± 10% - polarisé - 50 V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6">
            <w:pPr>
              <w:rPr>
                <w:rFonts w:ascii="Arial" w:cs="Arial" w:eastAsia="Arial" w:hAnsi="Arial"/>
                <w:sz w:val="20"/>
                <w:szCs w:val="20"/>
              </w:rPr>
            </w:pPr>
            <w:r w:rsidDel="00000000" w:rsidR="00000000" w:rsidRPr="00000000">
              <w:rPr>
                <w:rFonts w:ascii="Arial" w:cs="Arial" w:eastAsia="Arial" w:hAnsi="Arial"/>
                <w:sz w:val="20"/>
                <w:szCs w:val="20"/>
                <w:rtl w:val="0"/>
              </w:rPr>
              <w:t xml:space="preserve">Micro contrôleur</w:t>
            </w:r>
          </w:p>
        </w:tc>
        <w:tc>
          <w:tcPr>
            <w:tcBorders>
              <w:left w:color="000000" w:space="0" w:sz="4" w:val="single"/>
              <w:bottom w:color="000000" w:space="0" w:sz="4" w:val="single"/>
            </w:tcBorders>
            <w:shd w:fill="auto" w:val="clear"/>
          </w:tcPr>
          <w:p w:rsidR="00000000" w:rsidDel="00000000" w:rsidP="00000000" w:rsidRDefault="00000000" w:rsidRPr="00000000" w14:paraId="000000A7">
            <w:pPr>
              <w:rPr>
                <w:rFonts w:ascii="Arial" w:cs="Arial" w:eastAsia="Arial" w:hAnsi="Arial"/>
                <w:sz w:val="20"/>
                <w:szCs w:val="20"/>
              </w:rPr>
            </w:pPr>
            <w:r w:rsidDel="00000000" w:rsidR="00000000" w:rsidRPr="00000000">
              <w:rPr>
                <w:rFonts w:ascii="Arial" w:cs="Arial" w:eastAsia="Arial" w:hAnsi="Arial"/>
                <w:sz w:val="20"/>
                <w:szCs w:val="20"/>
                <w:rtl w:val="0"/>
              </w:rPr>
              <w:t xml:space="preserve">MCU</w:t>
            </w:r>
          </w:p>
        </w:tc>
        <w:tc>
          <w:tcPr>
            <w:tcBorders>
              <w:left w:color="000000" w:space="0" w:sz="4" w:val="single"/>
              <w:bottom w:color="000000" w:space="0" w:sz="4" w:val="single"/>
            </w:tcBorders>
            <w:shd w:fill="auto" w:val="clear"/>
          </w:tcPr>
          <w:p w:rsidR="00000000" w:rsidDel="00000000" w:rsidP="00000000" w:rsidRDefault="00000000" w:rsidRPr="00000000" w14:paraId="000000A8">
            <w:pPr>
              <w:rPr>
                <w:rFonts w:ascii="Arial" w:cs="Arial" w:eastAsia="Arial" w:hAnsi="Arial"/>
                <w:sz w:val="20"/>
                <w:szCs w:val="20"/>
              </w:rPr>
            </w:pPr>
            <w:r w:rsidDel="00000000" w:rsidR="00000000" w:rsidRPr="00000000">
              <w:rPr>
                <w:rFonts w:ascii="Arial" w:cs="Arial" w:eastAsia="Arial" w:hAnsi="Arial"/>
                <w:sz w:val="20"/>
                <w:szCs w:val="20"/>
                <w:rtl w:val="0"/>
              </w:rPr>
              <w:t xml:space="preserve">ATMEGA328P</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9">
            <w:pPr>
              <w:rPr>
                <w:rFonts w:ascii="Arial" w:cs="Arial" w:eastAsia="Arial" w:hAnsi="Arial"/>
                <w:sz w:val="20"/>
                <w:szCs w:val="20"/>
              </w:rPr>
            </w:pPr>
            <w:r w:rsidDel="00000000" w:rsidR="00000000" w:rsidRPr="00000000">
              <w:rPr>
                <w:rFonts w:ascii="Arial" w:cs="Arial" w:eastAsia="Arial" w:hAnsi="Arial"/>
                <w:sz w:val="20"/>
                <w:szCs w:val="20"/>
                <w:rtl w:val="0"/>
              </w:rPr>
              <w:t xml:space="preserve">8 bits - 20 MHz </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A">
            <w:pPr>
              <w:rPr>
                <w:rFonts w:ascii="Arial" w:cs="Arial" w:eastAsia="Arial" w:hAnsi="Arial"/>
                <w:sz w:val="20"/>
                <w:szCs w:val="20"/>
              </w:rPr>
            </w:pPr>
            <w:r w:rsidDel="00000000" w:rsidR="00000000" w:rsidRPr="00000000">
              <w:rPr>
                <w:rFonts w:ascii="Arial" w:cs="Arial" w:eastAsia="Arial" w:hAnsi="Arial"/>
                <w:sz w:val="20"/>
                <w:szCs w:val="20"/>
                <w:rtl w:val="0"/>
              </w:rPr>
              <w:t xml:space="preserve">Quartz</w:t>
            </w:r>
          </w:p>
        </w:tc>
        <w:tc>
          <w:tcPr>
            <w:tcBorders>
              <w:left w:color="000000" w:space="0" w:sz="4" w:val="single"/>
              <w:bottom w:color="000000" w:space="0" w:sz="4" w:val="single"/>
            </w:tcBorders>
            <w:shd w:fill="auto" w:val="clear"/>
          </w:tcPr>
          <w:p w:rsidR="00000000" w:rsidDel="00000000" w:rsidP="00000000" w:rsidRDefault="00000000" w:rsidRPr="00000000" w14:paraId="000000AB">
            <w:pPr>
              <w:rPr>
                <w:rFonts w:ascii="Arial" w:cs="Arial" w:eastAsia="Arial" w:hAnsi="Arial"/>
                <w:sz w:val="20"/>
                <w:szCs w:val="20"/>
              </w:rPr>
            </w:pPr>
            <w:r w:rsidDel="00000000" w:rsidR="00000000" w:rsidRPr="00000000">
              <w:rPr>
                <w:rFonts w:ascii="Arial" w:cs="Arial" w:eastAsia="Arial" w:hAnsi="Arial"/>
                <w:sz w:val="20"/>
                <w:szCs w:val="20"/>
                <w:rtl w:val="0"/>
              </w:rPr>
              <w:t xml:space="preserve">X1</w:t>
            </w:r>
          </w:p>
        </w:tc>
        <w:tc>
          <w:tcPr>
            <w:tcBorders>
              <w:left w:color="000000" w:space="0" w:sz="4" w:val="single"/>
              <w:bottom w:color="000000" w:space="0" w:sz="4" w:val="single"/>
            </w:tcBorders>
            <w:shd w:fill="auto" w:val="clear"/>
          </w:tcPr>
          <w:p w:rsidR="00000000" w:rsidDel="00000000" w:rsidP="00000000" w:rsidRDefault="00000000" w:rsidRPr="00000000" w14:paraId="000000AC">
            <w:pPr>
              <w:rPr>
                <w:rFonts w:ascii="Arial" w:cs="Arial" w:eastAsia="Arial" w:hAnsi="Arial"/>
                <w:sz w:val="20"/>
                <w:szCs w:val="20"/>
              </w:rPr>
            </w:pPr>
            <w:r w:rsidDel="00000000" w:rsidR="00000000" w:rsidRPr="00000000">
              <w:rPr>
                <w:rFonts w:ascii="Arial" w:cs="Arial" w:eastAsia="Arial" w:hAnsi="Arial"/>
                <w:sz w:val="20"/>
                <w:szCs w:val="20"/>
                <w:rtl w:val="0"/>
              </w:rPr>
              <w:t xml:space="preserve">AS-16000-18</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D">
            <w:pPr>
              <w:rPr>
                <w:rFonts w:ascii="Arial" w:cs="Arial" w:eastAsia="Arial" w:hAnsi="Arial"/>
                <w:sz w:val="20"/>
                <w:szCs w:val="20"/>
              </w:rPr>
            </w:pPr>
            <w:r w:rsidDel="00000000" w:rsidR="00000000" w:rsidRPr="00000000">
              <w:rPr>
                <w:rFonts w:ascii="Arial" w:cs="Arial" w:eastAsia="Arial" w:hAnsi="Arial"/>
                <w:sz w:val="20"/>
                <w:szCs w:val="20"/>
                <w:rtl w:val="0"/>
              </w:rPr>
              <w:t xml:space="preserve">Traversant - 16 MHz</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E">
            <w:pPr>
              <w:rPr>
                <w:rFonts w:ascii="Arial" w:cs="Arial" w:eastAsia="Arial" w:hAnsi="Arial"/>
                <w:sz w:val="20"/>
                <w:szCs w:val="20"/>
              </w:rPr>
            </w:pPr>
            <w:r w:rsidDel="00000000" w:rsidR="00000000" w:rsidRPr="00000000">
              <w:rPr>
                <w:rFonts w:ascii="Arial" w:cs="Arial" w:eastAsia="Arial" w:hAnsi="Arial"/>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AF">
            <w:pPr>
              <w:rPr>
                <w:rFonts w:ascii="Arial" w:cs="Arial" w:eastAsia="Arial" w:hAnsi="Arial"/>
                <w:sz w:val="20"/>
                <w:szCs w:val="20"/>
              </w:rPr>
            </w:pPr>
            <w:r w:rsidDel="00000000" w:rsidR="00000000" w:rsidRPr="00000000">
              <w:rPr>
                <w:rFonts w:ascii="Arial" w:cs="Arial" w:eastAsia="Arial" w:hAnsi="Arial"/>
                <w:sz w:val="20"/>
                <w:szCs w:val="20"/>
                <w:rtl w:val="0"/>
              </w:rPr>
              <w:t xml:space="preserve">MOTEUR</w:t>
            </w:r>
          </w:p>
        </w:tc>
        <w:tc>
          <w:tcPr>
            <w:tcBorders>
              <w:left w:color="000000" w:space="0" w:sz="4" w:val="single"/>
              <w:bottom w:color="000000" w:space="0" w:sz="4" w:val="single"/>
            </w:tcBorders>
            <w:shd w:fill="auto" w:val="clear"/>
          </w:tcPr>
          <w:p w:rsidR="00000000" w:rsidDel="00000000" w:rsidP="00000000" w:rsidRDefault="00000000" w:rsidRPr="00000000" w14:paraId="000000B0">
            <w:pPr>
              <w:rPr>
                <w:rFonts w:ascii="Arial" w:cs="Arial" w:eastAsia="Arial" w:hAnsi="Arial"/>
                <w:sz w:val="20"/>
                <w:szCs w:val="20"/>
              </w:rPr>
            </w:pPr>
            <w:r w:rsidDel="00000000" w:rsidR="00000000" w:rsidRPr="00000000">
              <w:rPr>
                <w:rFonts w:ascii="Arial" w:cs="Arial" w:eastAsia="Arial" w:hAnsi="Arial"/>
                <w:sz w:val="20"/>
                <w:szCs w:val="20"/>
                <w:rtl w:val="0"/>
              </w:rPr>
              <w:t xml:space="preserve">CONN-SIL3</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1">
            <w:pPr>
              <w:rPr>
                <w:rFonts w:ascii="Arial" w:cs="Arial" w:eastAsia="Arial" w:hAnsi="Arial"/>
                <w:sz w:val="20"/>
                <w:szCs w:val="20"/>
              </w:rPr>
            </w:pPr>
            <w:r w:rsidDel="00000000" w:rsidR="00000000" w:rsidRPr="00000000">
              <w:rPr>
                <w:rFonts w:ascii="Arial" w:cs="Arial" w:eastAsia="Arial" w:hAnsi="Arial"/>
                <w:sz w:val="20"/>
                <w:szCs w:val="20"/>
                <w:rtl w:val="0"/>
              </w:rPr>
              <w:t xml:space="preserve">THD Connecteur HE14 2,54mm 3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2">
            <w:pPr>
              <w:rPr>
                <w:rFonts w:ascii="Arial" w:cs="Arial" w:eastAsia="Arial" w:hAnsi="Arial"/>
                <w:sz w:val="20"/>
                <w:szCs w:val="20"/>
              </w:rPr>
            </w:pPr>
            <w:r w:rsidDel="00000000" w:rsidR="00000000" w:rsidRPr="00000000">
              <w:rPr>
                <w:rFonts w:ascii="Arial" w:cs="Arial" w:eastAsia="Arial" w:hAnsi="Arial"/>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B3">
            <w:pPr>
              <w:rPr>
                <w:rFonts w:ascii="Arial" w:cs="Arial" w:eastAsia="Arial" w:hAnsi="Arial"/>
                <w:sz w:val="20"/>
                <w:szCs w:val="20"/>
              </w:rPr>
            </w:pPr>
            <w:r w:rsidDel="00000000" w:rsidR="00000000" w:rsidRPr="00000000">
              <w:rPr>
                <w:rFonts w:ascii="Arial" w:cs="Arial" w:eastAsia="Arial" w:hAnsi="Arial"/>
                <w:sz w:val="20"/>
                <w:szCs w:val="20"/>
                <w:rtl w:val="0"/>
              </w:rPr>
              <w:t xml:space="preserve">SERVO</w:t>
            </w:r>
          </w:p>
        </w:tc>
        <w:tc>
          <w:tcPr>
            <w:tcBorders>
              <w:left w:color="000000" w:space="0" w:sz="4" w:val="single"/>
              <w:bottom w:color="000000" w:space="0" w:sz="4" w:val="single"/>
            </w:tcBorders>
            <w:shd w:fill="auto" w:val="clear"/>
          </w:tcPr>
          <w:p w:rsidR="00000000" w:rsidDel="00000000" w:rsidP="00000000" w:rsidRDefault="00000000" w:rsidRPr="00000000" w14:paraId="000000B4">
            <w:pPr>
              <w:rPr>
                <w:rFonts w:ascii="Arial" w:cs="Arial" w:eastAsia="Arial" w:hAnsi="Arial"/>
                <w:sz w:val="20"/>
                <w:szCs w:val="20"/>
              </w:rPr>
            </w:pPr>
            <w:r w:rsidDel="00000000" w:rsidR="00000000" w:rsidRPr="00000000">
              <w:rPr>
                <w:rFonts w:ascii="Arial" w:cs="Arial" w:eastAsia="Arial" w:hAnsi="Arial"/>
                <w:sz w:val="20"/>
                <w:szCs w:val="20"/>
                <w:rtl w:val="0"/>
              </w:rPr>
              <w:t xml:space="preserve">CONN-SIL3</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5">
            <w:pPr>
              <w:rPr>
                <w:rFonts w:ascii="Arial" w:cs="Arial" w:eastAsia="Arial" w:hAnsi="Arial"/>
                <w:sz w:val="20"/>
                <w:szCs w:val="20"/>
              </w:rPr>
            </w:pPr>
            <w:r w:rsidDel="00000000" w:rsidR="00000000" w:rsidRPr="00000000">
              <w:rPr>
                <w:rFonts w:ascii="Arial" w:cs="Arial" w:eastAsia="Arial" w:hAnsi="Arial"/>
                <w:sz w:val="20"/>
                <w:szCs w:val="20"/>
                <w:rtl w:val="0"/>
              </w:rPr>
              <w:t xml:space="preserve">THD Connecteur HE14 2,54mm 3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6">
            <w:pPr>
              <w:rPr>
                <w:rFonts w:ascii="Arial" w:cs="Arial" w:eastAsia="Arial" w:hAnsi="Arial"/>
                <w:sz w:val="20"/>
                <w:szCs w:val="20"/>
              </w:rPr>
            </w:pPr>
            <w:r w:rsidDel="00000000" w:rsidR="00000000" w:rsidRPr="00000000">
              <w:rPr>
                <w:rFonts w:ascii="Arial" w:cs="Arial" w:eastAsia="Arial" w:hAnsi="Arial"/>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B7">
            <w:pPr>
              <w:rPr>
                <w:rFonts w:ascii="Arial" w:cs="Arial" w:eastAsia="Arial" w:hAnsi="Arial"/>
                <w:sz w:val="20"/>
                <w:szCs w:val="20"/>
              </w:rPr>
            </w:pPr>
            <w:r w:rsidDel="00000000" w:rsidR="00000000" w:rsidRPr="00000000">
              <w:rPr>
                <w:rFonts w:ascii="Arial" w:cs="Arial" w:eastAsia="Arial" w:hAnsi="Arial"/>
                <w:sz w:val="20"/>
                <w:szCs w:val="20"/>
                <w:rtl w:val="0"/>
              </w:rPr>
              <w:t xml:space="preserve">RCPT</w:t>
            </w:r>
          </w:p>
        </w:tc>
        <w:tc>
          <w:tcPr>
            <w:tcBorders>
              <w:left w:color="000000" w:space="0" w:sz="4" w:val="single"/>
              <w:bottom w:color="000000" w:space="0" w:sz="4" w:val="single"/>
            </w:tcBorders>
            <w:shd w:fill="auto" w:val="clear"/>
          </w:tcPr>
          <w:p w:rsidR="00000000" w:rsidDel="00000000" w:rsidP="00000000" w:rsidRDefault="00000000" w:rsidRPr="00000000" w14:paraId="000000B8">
            <w:pPr>
              <w:rPr>
                <w:rFonts w:ascii="Arial" w:cs="Arial" w:eastAsia="Arial" w:hAnsi="Arial"/>
                <w:sz w:val="20"/>
                <w:szCs w:val="20"/>
              </w:rPr>
            </w:pPr>
            <w:r w:rsidDel="00000000" w:rsidR="00000000" w:rsidRPr="00000000">
              <w:rPr>
                <w:rFonts w:ascii="Arial" w:cs="Arial" w:eastAsia="Arial" w:hAnsi="Arial"/>
                <w:sz w:val="20"/>
                <w:szCs w:val="20"/>
                <w:rtl w:val="0"/>
              </w:rPr>
              <w:t xml:space="preserve">CONN-SIL3</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9">
            <w:pPr>
              <w:rPr>
                <w:rFonts w:ascii="Arial" w:cs="Arial" w:eastAsia="Arial" w:hAnsi="Arial"/>
                <w:sz w:val="20"/>
                <w:szCs w:val="20"/>
              </w:rPr>
            </w:pPr>
            <w:r w:rsidDel="00000000" w:rsidR="00000000" w:rsidRPr="00000000">
              <w:rPr>
                <w:rFonts w:ascii="Arial" w:cs="Arial" w:eastAsia="Arial" w:hAnsi="Arial"/>
                <w:sz w:val="20"/>
                <w:szCs w:val="20"/>
                <w:rtl w:val="0"/>
              </w:rPr>
              <w:t xml:space="preserve">THD Connecteur HE14 2,54mm 3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A">
            <w:pPr>
              <w:rPr>
                <w:rFonts w:ascii="Arial" w:cs="Arial" w:eastAsia="Arial" w:hAnsi="Arial"/>
                <w:sz w:val="20"/>
                <w:szCs w:val="20"/>
              </w:rPr>
            </w:pPr>
            <w:r w:rsidDel="00000000" w:rsidR="00000000" w:rsidRPr="00000000">
              <w:rPr>
                <w:rFonts w:ascii="Arial" w:cs="Arial" w:eastAsia="Arial" w:hAnsi="Arial"/>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BB">
            <w:pPr>
              <w:rPr>
                <w:rFonts w:ascii="Arial" w:cs="Arial" w:eastAsia="Arial" w:hAnsi="Arial"/>
                <w:sz w:val="20"/>
                <w:szCs w:val="20"/>
              </w:rPr>
            </w:pPr>
            <w:r w:rsidDel="00000000" w:rsidR="00000000" w:rsidRPr="00000000">
              <w:rPr>
                <w:rFonts w:ascii="Arial" w:cs="Arial" w:eastAsia="Arial" w:hAnsi="Arial"/>
                <w:sz w:val="20"/>
                <w:szCs w:val="20"/>
                <w:rtl w:val="0"/>
              </w:rPr>
              <w:t xml:space="preserve">PROG</w:t>
            </w:r>
          </w:p>
        </w:tc>
        <w:tc>
          <w:tcPr>
            <w:tcBorders>
              <w:left w:color="000000" w:space="0" w:sz="4" w:val="single"/>
              <w:bottom w:color="000000" w:space="0" w:sz="4" w:val="single"/>
            </w:tcBorders>
            <w:shd w:fill="auto" w:val="clear"/>
          </w:tcPr>
          <w:p w:rsidR="00000000" w:rsidDel="00000000" w:rsidP="00000000" w:rsidRDefault="00000000" w:rsidRPr="00000000" w14:paraId="000000BC">
            <w:pPr>
              <w:rPr>
                <w:rFonts w:ascii="Arial" w:cs="Arial" w:eastAsia="Arial" w:hAnsi="Arial"/>
                <w:sz w:val="20"/>
                <w:szCs w:val="20"/>
              </w:rPr>
            </w:pPr>
            <w:r w:rsidDel="00000000" w:rsidR="00000000" w:rsidRPr="00000000">
              <w:rPr>
                <w:rFonts w:ascii="Arial" w:cs="Arial" w:eastAsia="Arial" w:hAnsi="Arial"/>
                <w:sz w:val="20"/>
                <w:szCs w:val="20"/>
                <w:rtl w:val="0"/>
              </w:rPr>
              <w:t xml:space="preserve">CONN-SIL4</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D">
            <w:pPr>
              <w:rPr>
                <w:rFonts w:ascii="Arial" w:cs="Arial" w:eastAsia="Arial" w:hAnsi="Arial"/>
                <w:sz w:val="20"/>
                <w:szCs w:val="20"/>
              </w:rPr>
            </w:pPr>
            <w:r w:rsidDel="00000000" w:rsidR="00000000" w:rsidRPr="00000000">
              <w:rPr>
                <w:rFonts w:ascii="Arial" w:cs="Arial" w:eastAsia="Arial" w:hAnsi="Arial"/>
                <w:sz w:val="20"/>
                <w:szCs w:val="20"/>
                <w:rtl w:val="0"/>
              </w:rPr>
              <w:t xml:space="preserve">THD Connecteur HE14 2,54mm 4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E">
            <w:pPr>
              <w:rPr>
                <w:rFonts w:ascii="Arial" w:cs="Arial" w:eastAsia="Arial" w:hAnsi="Arial"/>
                <w:sz w:val="20"/>
                <w:szCs w:val="20"/>
              </w:rPr>
            </w:pPr>
            <w:r w:rsidDel="00000000" w:rsidR="00000000" w:rsidRPr="00000000">
              <w:rPr>
                <w:rFonts w:ascii="Arial" w:cs="Arial" w:eastAsia="Arial" w:hAnsi="Arial"/>
                <w:sz w:val="20"/>
                <w:szCs w:val="20"/>
                <w:rtl w:val="0"/>
              </w:rPr>
              <w:t xml:space="preserve">Buzzer</w:t>
            </w:r>
          </w:p>
        </w:tc>
        <w:tc>
          <w:tcPr>
            <w:tcBorders>
              <w:left w:color="000000" w:space="0" w:sz="4" w:val="single"/>
              <w:bottom w:color="000000" w:space="0" w:sz="4" w:val="single"/>
            </w:tcBorders>
            <w:shd w:fill="auto" w:val="clear"/>
          </w:tcPr>
          <w:p w:rsidR="00000000" w:rsidDel="00000000" w:rsidP="00000000" w:rsidRDefault="00000000" w:rsidRPr="00000000" w14:paraId="000000BF">
            <w:pPr>
              <w:rPr>
                <w:rFonts w:ascii="Arial" w:cs="Arial" w:eastAsia="Arial" w:hAnsi="Arial"/>
                <w:sz w:val="20"/>
                <w:szCs w:val="20"/>
              </w:rPr>
            </w:pPr>
            <w:r w:rsidDel="00000000" w:rsidR="00000000" w:rsidRPr="00000000">
              <w:rPr>
                <w:rFonts w:ascii="Arial" w:cs="Arial" w:eastAsia="Arial" w:hAnsi="Arial"/>
                <w:sz w:val="20"/>
                <w:szCs w:val="20"/>
                <w:rtl w:val="0"/>
              </w:rPr>
              <w:t xml:space="preserve">BUZZER</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0C0">
            <w:pPr>
              <w:rPr>
                <w:rFonts w:ascii="Arial" w:cs="Arial" w:eastAsia="Arial" w:hAnsi="Arial"/>
                <w:sz w:val="20"/>
                <w:szCs w:val="20"/>
              </w:rPr>
            </w:pPr>
            <w:r w:rsidDel="00000000" w:rsidR="00000000" w:rsidRPr="00000000">
              <w:rPr>
                <w:rFonts w:ascii="Arial" w:cs="Arial" w:eastAsia="Arial" w:hAnsi="Arial"/>
                <w:sz w:val="20"/>
                <w:szCs w:val="20"/>
                <w:rtl w:val="0"/>
              </w:rPr>
              <w:t xml:space="preserve">MCKPT-G1210-3916</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1">
            <w:pPr>
              <w:rPr>
                <w:rFonts w:ascii="Arial" w:cs="Arial" w:eastAsia="Arial" w:hAnsi="Arial"/>
                <w:sz w:val="20"/>
                <w:szCs w:val="20"/>
              </w:rPr>
            </w:pPr>
            <w:r w:rsidDel="00000000" w:rsidR="00000000" w:rsidRPr="00000000">
              <w:rPr>
                <w:rFonts w:ascii="Arial" w:cs="Arial" w:eastAsia="Arial" w:hAnsi="Arial"/>
                <w:sz w:val="20"/>
                <w:szCs w:val="20"/>
                <w:rtl w:val="0"/>
              </w:rPr>
              <w:t xml:space="preserve">3 VDC - 30 VDC - 2 mA - 80 dB</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2">
            <w:pPr>
              <w:rPr>
                <w:rFonts w:ascii="Arial" w:cs="Arial" w:eastAsia="Arial" w:hAnsi="Arial"/>
                <w:sz w:val="20"/>
                <w:szCs w:val="20"/>
              </w:rPr>
            </w:pPr>
            <w:r w:rsidDel="00000000" w:rsidR="00000000" w:rsidRPr="00000000">
              <w:rPr>
                <w:rFonts w:ascii="Arial" w:cs="Arial" w:eastAsia="Arial" w:hAnsi="Arial"/>
                <w:sz w:val="20"/>
                <w:szCs w:val="20"/>
                <w:rtl w:val="0"/>
              </w:rPr>
              <w:t xml:space="preserve">LED Bleu</w:t>
            </w:r>
          </w:p>
        </w:tc>
        <w:tc>
          <w:tcPr>
            <w:tcBorders>
              <w:left w:color="000000" w:space="0" w:sz="4" w:val="single"/>
              <w:bottom w:color="000000" w:space="0" w:sz="4" w:val="single"/>
            </w:tcBorders>
            <w:shd w:fill="auto" w:val="clear"/>
          </w:tcPr>
          <w:p w:rsidR="00000000" w:rsidDel="00000000" w:rsidP="00000000" w:rsidRDefault="00000000" w:rsidRPr="00000000" w14:paraId="000000C3">
            <w:pPr>
              <w:rPr>
                <w:rFonts w:ascii="Arial" w:cs="Arial" w:eastAsia="Arial" w:hAnsi="Arial"/>
                <w:sz w:val="20"/>
                <w:szCs w:val="20"/>
              </w:rPr>
            </w:pPr>
            <w:r w:rsidDel="00000000" w:rsidR="00000000" w:rsidRPr="00000000">
              <w:rPr>
                <w:rFonts w:ascii="Arial" w:cs="Arial" w:eastAsia="Arial" w:hAnsi="Arial"/>
                <w:sz w:val="20"/>
                <w:szCs w:val="20"/>
                <w:rtl w:val="0"/>
              </w:rPr>
              <w:t xml:space="preserve">DBLEU</w:t>
            </w:r>
          </w:p>
        </w:tc>
        <w:tc>
          <w:tcPr>
            <w:tcBorders>
              <w:left w:color="000000" w:space="0" w:sz="4" w:val="single"/>
              <w:bottom w:color="000000" w:space="0" w:sz="4" w:val="single"/>
            </w:tcBorders>
            <w:shd w:fill="auto" w:val="clear"/>
          </w:tcPr>
          <w:p w:rsidR="00000000" w:rsidDel="00000000" w:rsidP="00000000" w:rsidRDefault="00000000" w:rsidRPr="00000000" w14:paraId="000000C4">
            <w:pPr>
              <w:rPr>
                <w:rFonts w:ascii="Arial" w:cs="Arial" w:eastAsia="Arial" w:hAnsi="Arial"/>
                <w:sz w:val="20"/>
                <w:szCs w:val="20"/>
              </w:rPr>
            </w:pPr>
            <w:r w:rsidDel="00000000" w:rsidR="00000000" w:rsidRPr="00000000">
              <w:rPr>
                <w:rFonts w:ascii="Arial" w:cs="Arial" w:eastAsia="Arial" w:hAnsi="Arial"/>
                <w:sz w:val="20"/>
                <w:szCs w:val="20"/>
                <w:rtl w:val="0"/>
              </w:rPr>
              <w:t xml:space="preserve">HLPMP-CB2A-VW0DD</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5">
            <w:pPr>
              <w:rPr>
                <w:rFonts w:ascii="Arial" w:cs="Arial" w:eastAsia="Arial" w:hAnsi="Arial"/>
                <w:sz w:val="20"/>
                <w:szCs w:val="20"/>
              </w:rPr>
            </w:pPr>
            <w:r w:rsidDel="00000000" w:rsidR="00000000" w:rsidRPr="00000000">
              <w:rPr>
                <w:rFonts w:ascii="Arial" w:cs="Arial" w:eastAsia="Arial" w:hAnsi="Arial"/>
                <w:sz w:val="20"/>
                <w:szCs w:val="20"/>
                <w:rtl w:val="0"/>
              </w:rPr>
              <w:t xml:space="preserve">LED rouge 3mm 3800 mcd 20mA</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6">
            <w:pPr>
              <w:rPr>
                <w:rFonts w:ascii="Arial" w:cs="Arial" w:eastAsia="Arial" w:hAnsi="Arial"/>
                <w:sz w:val="20"/>
                <w:szCs w:val="20"/>
              </w:rPr>
            </w:pPr>
            <w:r w:rsidDel="00000000" w:rsidR="00000000" w:rsidRPr="00000000">
              <w:rPr>
                <w:rFonts w:ascii="Arial" w:cs="Arial" w:eastAsia="Arial" w:hAnsi="Arial"/>
                <w:sz w:val="20"/>
                <w:szCs w:val="20"/>
                <w:rtl w:val="0"/>
              </w:rPr>
              <w:t xml:space="preserve">LED verte</w:t>
            </w:r>
          </w:p>
        </w:tc>
        <w:tc>
          <w:tcPr>
            <w:tcBorders>
              <w:left w:color="000000" w:space="0" w:sz="4" w:val="single"/>
              <w:bottom w:color="000000" w:space="0" w:sz="4" w:val="single"/>
            </w:tcBorders>
            <w:shd w:fill="auto" w:val="clear"/>
          </w:tcPr>
          <w:p w:rsidR="00000000" w:rsidDel="00000000" w:rsidP="00000000" w:rsidRDefault="00000000" w:rsidRPr="00000000" w14:paraId="000000C7">
            <w:pPr>
              <w:rPr>
                <w:rFonts w:ascii="Arial" w:cs="Arial" w:eastAsia="Arial" w:hAnsi="Arial"/>
                <w:sz w:val="20"/>
                <w:szCs w:val="20"/>
              </w:rPr>
            </w:pPr>
            <w:r w:rsidDel="00000000" w:rsidR="00000000" w:rsidRPr="00000000">
              <w:rPr>
                <w:rFonts w:ascii="Arial" w:cs="Arial" w:eastAsia="Arial" w:hAnsi="Arial"/>
                <w:sz w:val="20"/>
                <w:szCs w:val="20"/>
                <w:rtl w:val="0"/>
              </w:rPr>
              <w:t xml:space="preserve">DVERT</w:t>
            </w:r>
          </w:p>
        </w:tc>
        <w:tc>
          <w:tcPr>
            <w:tcBorders>
              <w:left w:color="000000" w:space="0" w:sz="4" w:val="single"/>
              <w:bottom w:color="000000" w:space="0" w:sz="4" w:val="single"/>
            </w:tcBorders>
            <w:shd w:fill="auto" w:val="clear"/>
          </w:tcPr>
          <w:p w:rsidR="00000000" w:rsidDel="00000000" w:rsidP="00000000" w:rsidRDefault="00000000" w:rsidRPr="00000000" w14:paraId="000000C8">
            <w:pPr>
              <w:rPr>
                <w:rFonts w:ascii="Arial" w:cs="Arial" w:eastAsia="Arial" w:hAnsi="Arial"/>
                <w:sz w:val="20"/>
                <w:szCs w:val="20"/>
              </w:rPr>
            </w:pPr>
            <w:r w:rsidDel="00000000" w:rsidR="00000000" w:rsidRPr="00000000">
              <w:rPr>
                <w:rFonts w:ascii="Arial" w:cs="Arial" w:eastAsia="Arial" w:hAnsi="Arial"/>
                <w:sz w:val="20"/>
                <w:szCs w:val="20"/>
                <w:rtl w:val="0"/>
              </w:rPr>
              <w:t xml:space="preserve">HLPMP-CM3A-Z10DD</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9">
            <w:pPr>
              <w:rPr>
                <w:rFonts w:ascii="Arial" w:cs="Arial" w:eastAsia="Arial" w:hAnsi="Arial"/>
                <w:sz w:val="20"/>
                <w:szCs w:val="20"/>
              </w:rPr>
            </w:pPr>
            <w:r w:rsidDel="00000000" w:rsidR="00000000" w:rsidRPr="00000000">
              <w:rPr>
                <w:rFonts w:ascii="Arial" w:cs="Arial" w:eastAsia="Arial" w:hAnsi="Arial"/>
                <w:sz w:val="20"/>
                <w:szCs w:val="20"/>
                <w:rtl w:val="0"/>
              </w:rPr>
              <w:t xml:space="preserve">LED verte 3mm 1300 mcd 20mA</w:t>
            </w:r>
          </w:p>
        </w:tc>
      </w:tr>
      <w:tr>
        <w:trPr>
          <w:cantSplit w:val="0"/>
          <w:trHeight w:val="797.9414062499973"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A">
            <w:pPr>
              <w:rPr>
                <w:rFonts w:ascii="Arial" w:cs="Arial" w:eastAsia="Arial" w:hAnsi="Arial"/>
                <w:sz w:val="20"/>
                <w:szCs w:val="20"/>
              </w:rPr>
            </w:pPr>
            <w:r w:rsidDel="00000000" w:rsidR="00000000" w:rsidRPr="00000000">
              <w:rPr>
                <w:rFonts w:ascii="Arial" w:cs="Arial" w:eastAsia="Arial" w:hAnsi="Arial"/>
                <w:sz w:val="20"/>
                <w:szCs w:val="20"/>
                <w:rtl w:val="0"/>
              </w:rPr>
              <w:t xml:space="preserve">Circuit imprimé double face</w:t>
            </w:r>
          </w:p>
        </w:tc>
        <w:tc>
          <w:tcPr>
            <w:tcBorders>
              <w:left w:color="000000" w:space="0" w:sz="4" w:val="single"/>
              <w:bottom w:color="000000" w:space="0" w:sz="4" w:val="single"/>
            </w:tcBorders>
            <w:shd w:fill="auto" w:val="clear"/>
          </w:tcPr>
          <w:p w:rsidR="00000000" w:rsidDel="00000000" w:rsidP="00000000" w:rsidRDefault="00000000" w:rsidRPr="00000000" w14:paraId="000000C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C">
            <w:pPr>
              <w:rPr>
                <w:rFonts w:ascii="Arial" w:cs="Arial" w:eastAsia="Arial" w:hAnsi="Arial"/>
                <w:sz w:val="20"/>
                <w:szCs w:val="20"/>
              </w:rPr>
            </w:pPr>
            <w:r w:rsidDel="00000000" w:rsidR="00000000" w:rsidRPr="00000000">
              <w:rPr>
                <w:rFonts w:ascii="Arial" w:cs="Arial" w:eastAsia="Arial" w:hAnsi="Arial"/>
                <w:sz w:val="20"/>
                <w:szCs w:val="20"/>
                <w:rtl w:val="0"/>
              </w:rPr>
              <w:t xml:space="preserve">CI</w:t>
            </w:r>
          </w:p>
        </w:tc>
        <w:tc>
          <w:tcPr>
            <w:tcBorders>
              <w:left w:color="000000" w:space="0" w:sz="4" w:val="single"/>
              <w:bottom w:color="000000" w:space="0" w:sz="4" w:val="single"/>
            </w:tcBorders>
            <w:shd w:fill="auto" w:val="clear"/>
          </w:tcPr>
          <w:p w:rsidR="00000000" w:rsidDel="00000000" w:rsidP="00000000" w:rsidRDefault="00000000" w:rsidRPr="00000000" w14:paraId="000000C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E">
            <w:pPr>
              <w:rPr>
                <w:rFonts w:ascii="Arial" w:cs="Arial" w:eastAsia="Arial" w:hAnsi="Arial"/>
                <w:sz w:val="20"/>
                <w:szCs w:val="20"/>
              </w:rPr>
            </w:pPr>
            <w:r w:rsidDel="00000000" w:rsidR="00000000" w:rsidRPr="00000000">
              <w:rPr>
                <w:rFonts w:ascii="Arial" w:cs="Arial" w:eastAsia="Arial" w:hAnsi="Arial"/>
                <w:sz w:val="20"/>
                <w:szCs w:val="20"/>
                <w:rtl w:val="0"/>
              </w:rPr>
              <w:t xml:space="preserve">CIF AB60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F">
            <w:pPr>
              <w:rPr>
                <w:rFonts w:ascii="Arial" w:cs="Arial" w:eastAsia="Arial" w:hAnsi="Arial"/>
                <w:sz w:val="20"/>
                <w:szCs w:val="20"/>
              </w:rPr>
            </w:pPr>
            <w:r w:rsidDel="00000000" w:rsidR="00000000" w:rsidRPr="00000000">
              <w:rPr>
                <w:rFonts w:ascii="Arial" w:cs="Arial" w:eastAsia="Arial" w:hAnsi="Arial"/>
                <w:sz w:val="20"/>
                <w:szCs w:val="20"/>
                <w:rtl w:val="0"/>
              </w:rPr>
              <w:t xml:space="preserve">Plaque présensibilisée</w:t>
            </w:r>
          </w:p>
          <w:p w:rsidR="00000000" w:rsidDel="00000000" w:rsidP="00000000" w:rsidRDefault="00000000" w:rsidRPr="00000000" w14:paraId="000000D0">
            <w:pPr>
              <w:rPr>
                <w:rFonts w:ascii="Arial" w:cs="Arial" w:eastAsia="Arial" w:hAnsi="Arial"/>
                <w:sz w:val="20"/>
                <w:szCs w:val="20"/>
              </w:rPr>
            </w:pPr>
            <w:r w:rsidDel="00000000" w:rsidR="00000000" w:rsidRPr="00000000">
              <w:rPr>
                <w:rFonts w:ascii="Arial" w:cs="Arial" w:eastAsia="Arial" w:hAnsi="Arial"/>
                <w:sz w:val="20"/>
                <w:szCs w:val="20"/>
                <w:rtl w:val="0"/>
              </w:rPr>
              <w:t xml:space="preserve">Dimensions initiales : 600 * 300 mm</w:t>
            </w:r>
          </w:p>
          <w:p w:rsidR="00000000" w:rsidDel="00000000" w:rsidP="00000000" w:rsidRDefault="00000000" w:rsidRPr="00000000" w14:paraId="000000D1">
            <w:pPr>
              <w:rPr>
                <w:rFonts w:ascii="Arial" w:cs="Arial" w:eastAsia="Arial" w:hAnsi="Arial"/>
                <w:sz w:val="20"/>
                <w:szCs w:val="20"/>
              </w:rPr>
            </w:pPr>
            <w:r w:rsidDel="00000000" w:rsidR="00000000" w:rsidRPr="00000000">
              <w:rPr>
                <w:rFonts w:ascii="Arial" w:cs="Arial" w:eastAsia="Arial" w:hAnsi="Arial"/>
                <w:sz w:val="20"/>
                <w:szCs w:val="20"/>
                <w:rtl w:val="0"/>
              </w:rPr>
              <w:t xml:space="preserve">A recouper : 100 * 60 mm</w:t>
            </w:r>
          </w:p>
        </w:tc>
      </w:tr>
    </w:tbl>
    <w:p w:rsidR="00000000" w:rsidDel="00000000" w:rsidP="00000000" w:rsidRDefault="00000000" w:rsidRPr="00000000" w14:paraId="000000D2">
      <w:pPr>
        <w:widowControl w:val="1"/>
        <w:spacing w:after="120" w:before="60" w:line="345.6" w:lineRule="auto"/>
        <w:jc w:val="center"/>
        <w:rPr>
          <w:b w:val="1"/>
          <w:bCs w:val="1"/>
        </w:rPr>
      </w:pPr>
      <w:r w:rsidDel="00000000" w:rsidR="00000000" w:rsidRPr="00000000">
        <w:rPr>
          <w:b w:val="1"/>
          <w:bCs w:val="1"/>
          <w:rtl w:val="0"/>
        </w:rPr>
        <w:t xml:space="preserve">Figure 2 : Tableau de composant utilisé</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left"/>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left"/>
        <w:rPr/>
      </w:pPr>
      <w:r w:rsidDel="00000000" w:rsidR="00000000" w:rsidRPr="00000000">
        <w:rPr>
          <w:rtl w:val="0"/>
        </w:rPr>
      </w:r>
    </w:p>
    <w:p w:rsidR="00000000" w:rsidDel="00000000" w:rsidP="00000000" w:rsidRDefault="00000000" w:rsidRPr="00000000" w14:paraId="000000D5">
      <w:pPr>
        <w:pStyle w:val="Heading2"/>
        <w:numPr>
          <w:ilvl w:val="1"/>
          <w:numId w:val="5"/>
        </w:numPr>
        <w:ind w:left="576" w:hanging="576"/>
        <w:rPr/>
      </w:pPr>
      <w:bookmarkStart w:colFirst="0" w:colLast="0" w:name="_heading=h.ycd1s66iu7qu" w:id="3"/>
      <w:bookmarkEnd w:id="3"/>
      <w:r w:rsidDel="00000000" w:rsidR="00000000" w:rsidRPr="00000000">
        <w:rPr>
          <w:rtl w:val="0"/>
        </w:rPr>
        <w:t xml:space="preserve">Typons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FAB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_TYPONS</w:t>
      </w:r>
    </w:p>
    <w:p w:rsidR="00000000" w:rsidDel="00000000" w:rsidP="00000000" w:rsidRDefault="00000000" w:rsidRPr="00000000" w14:paraId="000000D7">
      <w:pPr>
        <w:widowControl w:val="1"/>
        <w:spacing w:after="119" w:before="57" w:lineRule="auto"/>
        <w:ind w:left="567" w:firstLine="0"/>
        <w:jc w:val="both"/>
        <w:rPr/>
      </w:pPr>
      <w:r w:rsidDel="00000000" w:rsidR="00000000" w:rsidRPr="00000000">
        <w:rPr>
          <w:b w:val="1"/>
          <w:bCs w:val="1"/>
          <w:rtl w:val="0"/>
        </w:rPr>
        <w:t xml:space="preserve">Rédacteur : </w:t>
      </w:r>
      <w:r w:rsidDel="00000000" w:rsidR="00000000" w:rsidRPr="00000000">
        <w:rPr>
          <w:rtl w:val="0"/>
        </w:rPr>
        <w:t xml:space="preserve">Antonini Gabriel, Poussou Yoann</w:t>
      </w:r>
    </w:p>
    <w:p w:rsidR="00000000" w:rsidDel="00000000" w:rsidP="00000000" w:rsidRDefault="00000000" w:rsidRPr="00000000" w14:paraId="000000D8">
      <w:pPr>
        <w:widowControl w:val="1"/>
        <w:spacing w:after="119" w:before="57" w:lineRule="auto"/>
        <w:ind w:left="567" w:firstLine="0"/>
        <w:jc w:val="both"/>
        <w:rPr>
          <w:b w:val="1"/>
          <w:bCs w:val="1"/>
        </w:rPr>
      </w:pPr>
      <w:r w:rsidDel="00000000" w:rsidR="00000000" w:rsidRPr="00000000">
        <w:rPr>
          <w:b w:val="1"/>
          <w:bCs w:val="1"/>
          <w:rtl w:val="0"/>
        </w:rPr>
        <w:t xml:space="preserve">Relecteur :</w:t>
      </w:r>
      <w:r w:rsidDel="00000000" w:rsidR="00000000" w:rsidRPr="00000000">
        <w:rPr>
          <w:rtl w:val="0"/>
        </w:rPr>
        <w:t xml:space="preserve"> Madid  Mesbahi, Arthur Bac</w:t>
      </w:r>
      <w:r w:rsidDel="00000000" w:rsidR="00000000" w:rsidRPr="00000000">
        <w:rPr>
          <w:rtl w:val="0"/>
        </w:rPr>
      </w:r>
    </w:p>
    <w:p w:rsidR="00000000" w:rsidDel="00000000" w:rsidP="00000000" w:rsidRDefault="00000000" w:rsidRPr="00000000" w14:paraId="000000D9">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C1-35</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Le circuit imprimé du récepteur a des dimensions de </w:t>
      </w:r>
      <w:r w:rsidDel="00000000" w:rsidR="00000000" w:rsidRPr="00000000">
        <w:rPr>
          <w:rtl w:val="0"/>
        </w:rPr>
        <w:t xml:space="preserve">100mm</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1mm</w:t>
      </w:r>
      <w:r w:rsidDel="00000000" w:rsidR="00000000" w:rsidRPr="00000000">
        <w:rPr>
          <w:rtl w:val="0"/>
        </w:rPr>
        <w:t xml:space="preserve">)</w:t>
      </w:r>
      <w:r w:rsidDel="00000000" w:rsidR="00000000" w:rsidRPr="00000000">
        <w:rPr>
          <w:rtl w:val="0"/>
        </w:rPr>
        <w:t xml:space="preserve"> en largeur et 75mm </w:t>
      </w:r>
      <w:r w:rsidDel="00000000" w:rsidR="00000000" w:rsidRPr="00000000">
        <w:rPr>
          <w:rtl w:val="0"/>
        </w:rPr>
        <w:t xml:space="preserve">(-/+</w:t>
      </w:r>
      <w:r w:rsidDel="00000000" w:rsidR="00000000" w:rsidRPr="00000000">
        <w:rPr>
          <w:rtl w:val="0"/>
        </w:rPr>
        <w:t xml:space="preserve">1mm</w:t>
      </w:r>
      <w:r w:rsidDel="00000000" w:rsidR="00000000" w:rsidRPr="00000000">
        <w:rPr>
          <w:rtl w:val="0"/>
        </w:rPr>
        <w:t xml:space="preserve">)</w:t>
      </w:r>
      <w:r w:rsidDel="00000000" w:rsidR="00000000" w:rsidRPr="00000000">
        <w:rPr>
          <w:rtl w:val="0"/>
        </w:rPr>
        <w:t xml:space="preserve"> en longueur</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 </w:t>
      </w:r>
      <w:hyperlink r:id="rId13">
        <w:r w:rsidDel="00000000" w:rsidR="00000000" w:rsidRPr="00000000">
          <w:rPr>
            <w:color w:val="1155cc"/>
            <w:u w:val="single"/>
            <w:rtl w:val="0"/>
          </w:rPr>
          <w:t xml:space="preserve">Typons</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drawing>
          <wp:inline distB="114300" distT="114300" distL="114300" distR="114300">
            <wp:extent cx="3762375" cy="2828925"/>
            <wp:effectExtent b="0" l="0" r="0" t="0"/>
            <wp:docPr id="4"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3762375"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widowControl w:val="1"/>
        <w:spacing w:after="120" w:before="60" w:line="345.6" w:lineRule="auto"/>
        <w:jc w:val="center"/>
        <w:rPr/>
      </w:pPr>
      <w:r w:rsidDel="00000000" w:rsidR="00000000" w:rsidRPr="00000000">
        <w:rPr>
          <w:b w:val="1"/>
          <w:bCs w:val="1"/>
          <w:rtl w:val="0"/>
        </w:rPr>
        <w:t xml:space="preserve">Figure 3 : Typon Top Copper</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drawing>
          <wp:inline distB="114300" distT="114300" distL="114300" distR="114300">
            <wp:extent cx="3762375" cy="2828925"/>
            <wp:effectExtent b="0" l="0" r="0" t="0"/>
            <wp:docPr id="1" name="image4.jpg"/>
            <a:graphic>
              <a:graphicData uri="http://schemas.openxmlformats.org/drawingml/2006/picture">
                <pic:pic>
                  <pic:nvPicPr>
                    <pic:cNvPr id="0" name="image4.jpg"/>
                    <pic:cNvPicPr preferRelativeResize="0"/>
                  </pic:nvPicPr>
                  <pic:blipFill>
                    <a:blip r:embed="rId15"/>
                    <a:srcRect b="0" l="0" r="0" t="0"/>
                    <a:stretch>
                      <a:fillRect/>
                    </a:stretch>
                  </pic:blipFill>
                  <pic:spPr>
                    <a:xfrm>
                      <a:off x="0" y="0"/>
                      <a:ext cx="3762375"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widowControl w:val="1"/>
        <w:spacing w:after="120" w:before="60" w:line="345.6" w:lineRule="auto"/>
        <w:jc w:val="center"/>
        <w:rPr/>
      </w:pPr>
      <w:r w:rsidDel="00000000" w:rsidR="00000000" w:rsidRPr="00000000">
        <w:rPr>
          <w:b w:val="1"/>
          <w:bCs w:val="1"/>
          <w:rtl w:val="0"/>
        </w:rPr>
        <w:t xml:space="preserve">Figure 4 : Typon Bottom Copper </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Commentaires sur le document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typons sont représentés à l'échelle 1 afin de pouvoir être utilisés comme masque de gravure pour la réalisation du circuit imprimé.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t xml:space="preserve">dire pourquoi a modifié les trous des composants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t xml:space="preserve">On a modifié les pastilles du composant du MCU car quand on fera la carte on ne mettra pas directement le MCU mais un support pour le MCU pour éviter les accidents. On a choisi de mettre des pastilles de C-70-30 pour qu’on puisse mettre le support.</w:t>
      </w:r>
    </w:p>
    <w:p w:rsidR="00000000" w:rsidDel="00000000" w:rsidP="00000000" w:rsidRDefault="00000000" w:rsidRPr="00000000" w14:paraId="000000E3">
      <w:pPr>
        <w:pStyle w:val="Heading2"/>
        <w:numPr>
          <w:ilvl w:val="1"/>
          <w:numId w:val="5"/>
        </w:numPr>
        <w:ind w:left="576" w:hanging="576"/>
        <w:rPr/>
      </w:pPr>
      <w:bookmarkStart w:colFirst="0" w:colLast="0" w:name="_heading=h.rbmz8y3kouy2" w:id="4"/>
      <w:bookmarkEnd w:id="4"/>
      <w:r w:rsidDel="00000000" w:rsidR="00000000" w:rsidRPr="00000000">
        <w:rPr>
          <w:rtl w:val="0"/>
        </w:rPr>
        <w:t xml:space="preserve">Plan de perçage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green"/>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FAB</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_PERCAGE</w:t>
      </w:r>
    </w:p>
    <w:p w:rsidR="00000000" w:rsidDel="00000000" w:rsidP="00000000" w:rsidRDefault="00000000" w:rsidRPr="00000000" w14:paraId="000000E5">
      <w:pPr>
        <w:widowControl w:val="1"/>
        <w:spacing w:after="119" w:before="57" w:lineRule="auto"/>
        <w:ind w:left="567" w:firstLine="0"/>
        <w:jc w:val="both"/>
        <w:rPr/>
      </w:pPr>
      <w:r w:rsidDel="00000000" w:rsidR="00000000" w:rsidRPr="00000000">
        <w:rPr>
          <w:b w:val="1"/>
          <w:bCs w:val="1"/>
          <w:rtl w:val="0"/>
        </w:rPr>
        <w:t xml:space="preserve">Rédacteur : </w:t>
      </w:r>
      <w:r w:rsidDel="00000000" w:rsidR="00000000" w:rsidRPr="00000000">
        <w:rPr>
          <w:rtl w:val="0"/>
        </w:rPr>
        <w:t xml:space="preserve">Antonini Gabriel, Poussou Yoann</w:t>
      </w:r>
    </w:p>
    <w:p w:rsidR="00000000" w:rsidDel="00000000" w:rsidP="00000000" w:rsidRDefault="00000000" w:rsidRPr="00000000" w14:paraId="000000E6">
      <w:pPr>
        <w:widowControl w:val="1"/>
        <w:spacing w:after="119" w:before="57" w:lineRule="auto"/>
        <w:ind w:left="567" w:firstLine="0"/>
        <w:jc w:val="both"/>
        <w:rPr>
          <w:b w:val="1"/>
          <w:bCs w:val="1"/>
        </w:rPr>
      </w:pPr>
      <w:r w:rsidDel="00000000" w:rsidR="00000000" w:rsidRPr="00000000">
        <w:rPr>
          <w:b w:val="1"/>
          <w:bCs w:val="1"/>
          <w:rtl w:val="0"/>
        </w:rPr>
        <w:t xml:space="preserve">Relecteur :</w:t>
      </w:r>
      <w:r w:rsidDel="00000000" w:rsidR="00000000" w:rsidRPr="00000000">
        <w:rPr>
          <w:rtl w:val="0"/>
        </w:rPr>
        <w:t xml:space="preserve"> Madid  Mesbahi, Arthur Bac</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aucun</w:t>
      </w:r>
      <w:r w:rsidDel="00000000" w:rsidR="00000000" w:rsidRPr="00000000">
        <w:rPr>
          <w:rtl w:val="0"/>
        </w:rPr>
      </w:r>
    </w:p>
    <w:p w:rsidR="00000000" w:rsidDel="00000000" w:rsidP="00000000" w:rsidRDefault="00000000" w:rsidRPr="00000000" w14:paraId="000000E8">
      <w:pPr>
        <w:widowControl w:val="1"/>
        <w:spacing w:after="119" w:before="57" w:lineRule="auto"/>
        <w:ind w:left="0" w:firstLine="0"/>
        <w:jc w:val="both"/>
        <w:rPr>
          <w:highlight w:val="yellow"/>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highlight w:val="green"/>
          <w:rtl w:val="0"/>
        </w:rPr>
        <w:t xml:space="preserve">C1-35</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 </w:t>
      </w:r>
      <w:hyperlink r:id="rId16">
        <w:r w:rsidDel="00000000" w:rsidR="00000000" w:rsidRPr="00000000">
          <w:rPr>
            <w:b w:val="1"/>
            <w:bCs w:val="1"/>
            <w:color w:val="1155cc"/>
            <w:u w:val="single"/>
            <w:rtl w:val="0"/>
          </w:rPr>
          <w:t xml:space="preserve">Schéma du perçage</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drawing>
          <wp:inline distB="114300" distT="114300" distL="114300" distR="114300">
            <wp:extent cx="4752023" cy="3632436"/>
            <wp:effectExtent b="0" l="0" r="0" t="0"/>
            <wp:docPr id="6"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4752023" cy="3632436"/>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widowControl w:val="1"/>
        <w:spacing w:after="120" w:before="60" w:line="345.6" w:lineRule="auto"/>
        <w:jc w:val="center"/>
        <w:rPr/>
      </w:pPr>
      <w:r w:rsidDel="00000000" w:rsidR="00000000" w:rsidRPr="00000000">
        <w:rPr>
          <w:b w:val="1"/>
          <w:bCs w:val="1"/>
          <w:rtl w:val="0"/>
        </w:rPr>
        <w:t xml:space="preserve">Figure 5 : Schéma du perçage </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Commentaires sur le document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ungsuh" w:cs="Gungsuh" w:eastAsia="Gungsuh" w:hAnsi="Gungsuh"/>
          <w:b w:val="0"/>
          <w:bCs w:val="0"/>
          <w:i w:val="0"/>
          <w:iCs w:val="0"/>
          <w:smallCaps w:val="0"/>
          <w:strike w:val="0"/>
          <w:color w:val="000000"/>
          <w:sz w:val="24"/>
          <w:szCs w:val="24"/>
          <w:u w:val="none"/>
          <w:vertAlign w:val="baseline"/>
          <w:rtl w:val="0"/>
        </w:rPr>
        <w:t xml:space="preserve">30 th</w:t>
      </w:r>
      <w:r w:rsidDel="00000000" w:rsidR="00000000" w:rsidRPr="00000000">
        <w:rPr>
          <w:rFonts w:ascii="Gungsuh" w:cs="Gungsuh" w:eastAsia="Gungsuh" w:hAnsi="Gungsuh"/>
          <w:b w:val="0"/>
          <w:bCs w:val="0"/>
          <w:i w:val="0"/>
          <w:iCs w:val="0"/>
          <w:smallCaps w:val="0"/>
          <w:strike w:val="0"/>
          <w:color w:val="000000"/>
          <w:sz w:val="24"/>
          <w:szCs w:val="24"/>
          <w:u w:val="none"/>
          <w:vertAlign w:val="baseline"/>
          <w:rtl w:val="0"/>
        </w:rPr>
        <w:t xml:space="preserve"> ≈ 0,8 mm ; 40 th ≈ </w:t>
      </w:r>
      <w:r w:rsidDel="00000000" w:rsidR="00000000" w:rsidRPr="00000000">
        <w:rPr>
          <w:rFonts w:ascii="Gungsuh" w:cs="Gungsuh" w:eastAsia="Gungsuh" w:hAnsi="Gungsuh"/>
          <w:b w:val="0"/>
          <w:bCs w:val="0"/>
          <w:i w:val="0"/>
          <w:iCs w:val="0"/>
          <w:smallCaps w:val="0"/>
          <w:strike w:val="0"/>
          <w:color w:val="000000"/>
          <w:sz w:val="24"/>
          <w:szCs w:val="24"/>
          <w:u w:val="none"/>
          <w:vertAlign w:val="baseline"/>
          <w:rtl w:val="0"/>
        </w:rPr>
        <w:t xml:space="preserve">1mm</w:t>
      </w:r>
      <w:r w:rsidDel="00000000" w:rsidR="00000000" w:rsidRPr="00000000">
        <w:rPr>
          <w:rFonts w:ascii="Gungsuh" w:cs="Gungsuh" w:eastAsia="Gungsuh" w:hAnsi="Gungsuh"/>
          <w:b w:val="0"/>
          <w:bCs w:val="0"/>
          <w:i w:val="0"/>
          <w:iCs w:val="0"/>
          <w:smallCaps w:val="0"/>
          <w:strike w:val="0"/>
          <w:color w:val="000000"/>
          <w:sz w:val="24"/>
          <w:szCs w:val="24"/>
          <w:u w:val="none"/>
          <w:vertAlign w:val="baseline"/>
          <w:rtl w:val="0"/>
        </w:rPr>
        <w:t xml:space="preserve"> ; 50 th ≈ 1,2 mm ; 60 th ≈ 1,5 mm.</w:t>
      </w:r>
      <w:r w:rsidDel="00000000" w:rsidR="00000000" w:rsidRPr="00000000">
        <w:rPr>
          <w:rtl w:val="0"/>
        </w:rPr>
        <w:t xml:space="preserve">Trous de fixation de 3 mm </w:t>
      </w:r>
      <w:r w:rsidDel="00000000" w:rsidR="00000000" w:rsidRPr="00000000">
        <w:rPr>
          <w:rtl w:val="0"/>
        </w:rPr>
        <w:t xml:space="preserve">(-/+</w:t>
      </w:r>
      <w:r w:rsidDel="00000000" w:rsidR="00000000" w:rsidRPr="00000000">
        <w:rPr>
          <w:rtl w:val="0"/>
        </w:rPr>
        <w:t xml:space="preserve">0,5</w:t>
      </w:r>
      <w:r w:rsidDel="00000000" w:rsidR="00000000" w:rsidRPr="00000000">
        <w:rPr>
          <w:rtl w:val="0"/>
        </w:rPr>
        <w:t xml:space="preserve">mm</w:t>
      </w:r>
      <w:r w:rsidDel="00000000" w:rsidR="00000000" w:rsidRPr="00000000">
        <w:rPr>
          <w:rtl w:val="0"/>
        </w:rPr>
        <w:t xml:space="preserve">)</w:t>
      </w:r>
      <w:r w:rsidDel="00000000" w:rsidR="00000000" w:rsidRPr="00000000">
        <w:rPr>
          <w:rtl w:val="0"/>
        </w:rPr>
        <w:t xml:space="preserve"> situés dans chaque coin de la carte électronique. </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t xml:space="preserve">Le centre de ces trous sont placés à </w:t>
      </w:r>
      <w:r w:rsidDel="00000000" w:rsidR="00000000" w:rsidRPr="00000000">
        <w:rPr>
          <w:rtl w:val="0"/>
        </w:rPr>
        <w:t xml:space="preserve">6mm</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0,5</w:t>
      </w:r>
      <w:r w:rsidDel="00000000" w:rsidR="00000000" w:rsidRPr="00000000">
        <w:rPr>
          <w:rtl w:val="0"/>
        </w:rPr>
        <w:t xml:space="preserve">mm</w:t>
      </w:r>
      <w:r w:rsidDel="00000000" w:rsidR="00000000" w:rsidRPr="00000000">
        <w:rPr>
          <w:rtl w:val="0"/>
        </w:rPr>
        <w:t xml:space="preserve">)</w:t>
      </w:r>
      <w:r w:rsidDel="00000000" w:rsidR="00000000" w:rsidRPr="00000000">
        <w:rPr>
          <w:rtl w:val="0"/>
        </w:rPr>
        <w:t xml:space="preserve"> des bords du circuit imprimé</w:t>
      </w:r>
      <w:r w:rsidDel="00000000" w:rsidR="00000000" w:rsidRPr="00000000">
        <w:rPr>
          <w:rtl w:val="0"/>
        </w:rPr>
      </w:r>
    </w:p>
    <w:p w:rsidR="00000000" w:rsidDel="00000000" w:rsidP="00000000" w:rsidRDefault="00000000" w:rsidRPr="00000000" w14:paraId="000000EE">
      <w:pPr>
        <w:pStyle w:val="Heading2"/>
        <w:numPr>
          <w:ilvl w:val="1"/>
          <w:numId w:val="5"/>
        </w:numPr>
        <w:ind w:left="576" w:hanging="576"/>
        <w:rPr/>
      </w:pPr>
      <w:bookmarkStart w:colFirst="0" w:colLast="0" w:name="_heading=h.ymai98a4zq9p" w:id="5"/>
      <w:bookmarkEnd w:id="5"/>
      <w:r w:rsidDel="00000000" w:rsidR="00000000" w:rsidRPr="00000000">
        <w:rPr>
          <w:rtl w:val="0"/>
        </w:rPr>
        <w:t xml:space="preserve">Schéma d'implantation</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_IMPLANTATION</w:t>
      </w:r>
      <w:r w:rsidDel="00000000" w:rsidR="00000000" w:rsidRPr="00000000">
        <w:rPr>
          <w:rtl w:val="0"/>
        </w:rPr>
      </w:r>
    </w:p>
    <w:p w:rsidR="00000000" w:rsidDel="00000000" w:rsidP="00000000" w:rsidRDefault="00000000" w:rsidRPr="00000000" w14:paraId="000000F0">
      <w:pPr>
        <w:widowControl w:val="1"/>
        <w:spacing w:after="119" w:before="57" w:lineRule="auto"/>
        <w:ind w:left="567" w:firstLine="0"/>
        <w:jc w:val="both"/>
        <w:rPr/>
      </w:pPr>
      <w:r w:rsidDel="00000000" w:rsidR="00000000" w:rsidRPr="00000000">
        <w:rPr>
          <w:b w:val="1"/>
          <w:bCs w:val="1"/>
          <w:rtl w:val="0"/>
        </w:rPr>
        <w:t xml:space="preserve">Rédacteur : </w:t>
      </w:r>
      <w:r w:rsidDel="00000000" w:rsidR="00000000" w:rsidRPr="00000000">
        <w:rPr>
          <w:rtl w:val="0"/>
        </w:rPr>
        <w:t xml:space="preserve">Madid  Mesbahi, Arthur Bac</w:t>
      </w:r>
    </w:p>
    <w:p w:rsidR="00000000" w:rsidDel="00000000" w:rsidP="00000000" w:rsidRDefault="00000000" w:rsidRPr="00000000" w14:paraId="000000F1">
      <w:pPr>
        <w:widowControl w:val="1"/>
        <w:spacing w:after="119" w:before="57" w:lineRule="auto"/>
        <w:ind w:left="567" w:firstLine="0"/>
        <w:jc w:val="both"/>
        <w:rPr/>
      </w:pPr>
      <w:r w:rsidDel="00000000" w:rsidR="00000000" w:rsidRPr="00000000">
        <w:rPr>
          <w:b w:val="1"/>
          <w:bCs w:val="1"/>
          <w:rtl w:val="0"/>
        </w:rPr>
        <w:t xml:space="preserve">Relecteur :</w:t>
      </w:r>
      <w:r w:rsidDel="00000000" w:rsidR="00000000" w:rsidRPr="00000000">
        <w:rPr>
          <w:rtl w:val="0"/>
        </w:rPr>
        <w:t xml:space="preserve"> Antonini Gabriel, Poussou Yoann</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aucun</w:t>
      </w:r>
      <w:r w:rsidDel="00000000" w:rsidR="00000000" w:rsidRPr="00000000">
        <w:rPr>
          <w:rtl w:val="0"/>
        </w:rPr>
      </w:r>
    </w:p>
    <w:p w:rsidR="00000000" w:rsidDel="00000000" w:rsidP="00000000" w:rsidRDefault="00000000" w:rsidRPr="00000000" w14:paraId="000000F3">
      <w:pPr>
        <w:widowControl w:val="1"/>
        <w:spacing w:after="119" w:before="57" w:lineRule="auto"/>
        <w:ind w:left="567" w:firstLine="0"/>
        <w:jc w:val="both"/>
        <w:rPr>
          <w:highlight w:val="yellow"/>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highlight w:val="green"/>
          <w:rtl w:val="0"/>
        </w:rPr>
        <w:t xml:space="preserve">C1-35</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w:t>
      </w:r>
      <w:hyperlink r:id="rId18">
        <w:r w:rsidDel="00000000" w:rsidR="00000000" w:rsidRPr="00000000">
          <w:rPr>
            <w:rFonts w:ascii="Times New Roman" w:cs="Times New Roman" w:eastAsia="Times New Roman" w:hAnsi="Times New Roman"/>
            <w:b w:val="1"/>
            <w:bCs w:val="1"/>
            <w:i w:val="0"/>
            <w:iCs w:val="0"/>
            <w:smallCaps w:val="0"/>
            <w:strike w:val="0"/>
            <w:color w:val="1155cc"/>
            <w:sz w:val="24"/>
            <w:szCs w:val="24"/>
            <w:u w:val="single"/>
            <w:shd w:fill="auto" w:val="clear"/>
            <w:vertAlign w:val="baseline"/>
            <w:rtl w:val="0"/>
          </w:rPr>
          <w:t xml:space="preserve"> </w:t>
        </w:r>
      </w:hyperlink>
      <w:hyperlink r:id="rId19">
        <w:r w:rsidDel="00000000" w:rsidR="00000000" w:rsidRPr="00000000">
          <w:rPr>
            <w:b w:val="1"/>
            <w:bCs w:val="1"/>
            <w:color w:val="1155cc"/>
            <w:u w:val="single"/>
            <w:rtl w:val="0"/>
          </w:rPr>
          <w:t xml:space="preserve">Schéma d’implantation</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drawing>
          <wp:inline distB="114300" distT="114300" distL="114300" distR="114300">
            <wp:extent cx="6119820" cy="4597400"/>
            <wp:effectExtent b="0" l="0" r="0" t="0"/>
            <wp:docPr id="5" name="image5.jpg"/>
            <a:graphic>
              <a:graphicData uri="http://schemas.openxmlformats.org/drawingml/2006/picture">
                <pic:pic>
                  <pic:nvPicPr>
                    <pic:cNvPr id="0" name="image5.jpg"/>
                    <pic:cNvPicPr preferRelativeResize="0"/>
                  </pic:nvPicPr>
                  <pic:blipFill>
                    <a:blip r:embed="rId20"/>
                    <a:srcRect b="0" l="0" r="0" t="0"/>
                    <a:stretch>
                      <a:fillRect/>
                    </a:stretch>
                  </pic:blipFill>
                  <pic:spPr>
                    <a:xfrm>
                      <a:off x="0" y="0"/>
                      <a:ext cx="611982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widowControl w:val="1"/>
        <w:spacing w:after="120" w:before="60" w:line="345.6" w:lineRule="auto"/>
        <w:jc w:val="center"/>
        <w:rPr/>
      </w:pPr>
      <w:r w:rsidDel="00000000" w:rsidR="00000000" w:rsidRPr="00000000">
        <w:rPr>
          <w:b w:val="1"/>
          <w:bCs w:val="1"/>
          <w:rtl w:val="0"/>
        </w:rPr>
        <w:t xml:space="preserve">Figure 6 : Schéma d’implantation</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Commentaires sur le document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t xml:space="preserve">Pour cette étape de fabrication, il faudra être attentif lors du placement des composants, notamment à leur polarité et à leur sens de montage, en particulier pour le microcontrôleur. Comme indiqué sur le schéma ISIS ci-dessus, il est important de respecter ces orientations. Certains composants comportent des indications permettant de guider leur positionnement.</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0"/>
          <w:bCs w:val="0"/>
          <w:sz w:val="24"/>
          <w:szCs w:val="24"/>
        </w:rPr>
      </w:pPr>
      <w:r w:rsidDel="00000000" w:rsidR="00000000" w:rsidRPr="00000000">
        <w:rPr>
          <w:b w:val="0"/>
          <w:bCs w:val="0"/>
          <w:sz w:val="24"/>
          <w:szCs w:val="24"/>
          <w:rtl w:val="0"/>
        </w:rPr>
        <w:t xml:space="preserve">Ordre de soudage des composants</w:t>
      </w:r>
    </w:p>
    <w:p w:rsidR="00000000" w:rsidDel="00000000" w:rsidP="00000000" w:rsidRDefault="00000000" w:rsidRPr="00000000" w14:paraId="000000FB">
      <w:pPr>
        <w:widowControl w:val="1"/>
        <w:numPr>
          <w:ilvl w:val="0"/>
          <w:numId w:val="1"/>
        </w:numPr>
        <w:spacing w:after="0" w:afterAutospacing="0" w:before="240" w:lineRule="auto"/>
        <w:ind w:left="720" w:hanging="360"/>
      </w:pPr>
      <w:r w:rsidDel="00000000" w:rsidR="00000000" w:rsidRPr="00000000">
        <w:rPr>
          <w:rtl w:val="0"/>
        </w:rPr>
        <w:t xml:space="preserve">Résistances</w:t>
      </w:r>
      <w:r w:rsidDel="00000000" w:rsidR="00000000" w:rsidRPr="00000000">
        <w:rPr>
          <w:rtl w:val="0"/>
        </w:rPr>
        <w:t xml:space="preserve">.</w:t>
      </w:r>
    </w:p>
    <w:p w:rsidR="00000000" w:rsidDel="00000000" w:rsidP="00000000" w:rsidRDefault="00000000" w:rsidRPr="00000000" w14:paraId="000000FC">
      <w:pPr>
        <w:widowControl w:val="1"/>
        <w:numPr>
          <w:ilvl w:val="0"/>
          <w:numId w:val="1"/>
        </w:numPr>
        <w:spacing w:after="0" w:afterAutospacing="0" w:before="0" w:beforeAutospacing="0" w:lineRule="auto"/>
        <w:ind w:left="720" w:hanging="360"/>
      </w:pPr>
      <w:r w:rsidDel="00000000" w:rsidR="00000000" w:rsidRPr="00000000">
        <w:rPr>
          <w:rtl w:val="0"/>
        </w:rPr>
        <w:t xml:space="preserve">Les interrupteurs.</w:t>
      </w:r>
    </w:p>
    <w:p w:rsidR="00000000" w:rsidDel="00000000" w:rsidP="00000000" w:rsidRDefault="00000000" w:rsidRPr="00000000" w14:paraId="000000FD">
      <w:pPr>
        <w:widowControl w:val="1"/>
        <w:numPr>
          <w:ilvl w:val="0"/>
          <w:numId w:val="1"/>
        </w:numPr>
        <w:spacing w:after="0" w:afterAutospacing="0" w:before="0" w:beforeAutospacing="0" w:lineRule="auto"/>
        <w:ind w:left="720" w:hanging="360"/>
      </w:pPr>
      <w:r w:rsidDel="00000000" w:rsidR="00000000" w:rsidRPr="00000000">
        <w:rPr>
          <w:rtl w:val="0"/>
        </w:rPr>
        <w:t xml:space="preserve">Supports de circuit</w:t>
      </w:r>
      <w:r w:rsidDel="00000000" w:rsidR="00000000" w:rsidRPr="00000000">
        <w:rPr>
          <w:rtl w:val="0"/>
        </w:rPr>
        <w:t xml:space="preserve">.</w:t>
      </w:r>
    </w:p>
    <w:p w:rsidR="00000000" w:rsidDel="00000000" w:rsidP="00000000" w:rsidRDefault="00000000" w:rsidRPr="00000000" w14:paraId="000000FE">
      <w:pPr>
        <w:widowControl w:val="1"/>
        <w:numPr>
          <w:ilvl w:val="0"/>
          <w:numId w:val="1"/>
        </w:numPr>
        <w:spacing w:after="0" w:afterAutospacing="0" w:before="0" w:beforeAutospacing="0" w:lineRule="auto"/>
        <w:ind w:left="720" w:hanging="360"/>
      </w:pPr>
      <w:r w:rsidDel="00000000" w:rsidR="00000000" w:rsidRPr="00000000">
        <w:rPr>
          <w:rtl w:val="0"/>
        </w:rPr>
        <w:t xml:space="preserve">LED</w:t>
      </w:r>
      <w:r w:rsidDel="00000000" w:rsidR="00000000" w:rsidRPr="00000000">
        <w:rPr>
          <w:rtl w:val="0"/>
        </w:rPr>
        <w:t xml:space="preserve">.</w:t>
      </w:r>
    </w:p>
    <w:p w:rsidR="00000000" w:rsidDel="00000000" w:rsidP="00000000" w:rsidRDefault="00000000" w:rsidRPr="00000000" w14:paraId="000000FF">
      <w:pPr>
        <w:widowControl w:val="1"/>
        <w:numPr>
          <w:ilvl w:val="0"/>
          <w:numId w:val="1"/>
        </w:numPr>
        <w:spacing w:after="0" w:afterAutospacing="0" w:before="0" w:beforeAutospacing="0" w:lineRule="auto"/>
        <w:ind w:left="720" w:hanging="360"/>
      </w:pPr>
      <w:r w:rsidDel="00000000" w:rsidR="00000000" w:rsidRPr="00000000">
        <w:rPr>
          <w:rtl w:val="0"/>
        </w:rPr>
        <w:t xml:space="preserve">Condensateurs non polarisés</w:t>
      </w:r>
      <w:r w:rsidDel="00000000" w:rsidR="00000000" w:rsidRPr="00000000">
        <w:rPr>
          <w:rtl w:val="0"/>
        </w:rPr>
        <w:t xml:space="preserve">.</w:t>
      </w:r>
    </w:p>
    <w:p w:rsidR="00000000" w:rsidDel="00000000" w:rsidP="00000000" w:rsidRDefault="00000000" w:rsidRPr="00000000" w14:paraId="00000100">
      <w:pPr>
        <w:widowControl w:val="1"/>
        <w:numPr>
          <w:ilvl w:val="0"/>
          <w:numId w:val="1"/>
        </w:numPr>
        <w:spacing w:after="0" w:afterAutospacing="0" w:before="0" w:beforeAutospacing="0" w:lineRule="auto"/>
        <w:ind w:left="720" w:hanging="360"/>
      </w:pPr>
      <w:r w:rsidDel="00000000" w:rsidR="00000000" w:rsidRPr="00000000">
        <w:rPr>
          <w:rtl w:val="0"/>
        </w:rPr>
        <w:t xml:space="preserve">Condensateurs polarisés</w:t>
      </w:r>
      <w:r w:rsidDel="00000000" w:rsidR="00000000" w:rsidRPr="00000000">
        <w:rPr>
          <w:rtl w:val="0"/>
        </w:rPr>
        <w:t xml:space="preserve">.</w:t>
      </w:r>
    </w:p>
    <w:p w:rsidR="00000000" w:rsidDel="00000000" w:rsidP="00000000" w:rsidRDefault="00000000" w:rsidRPr="00000000" w14:paraId="00000101">
      <w:pPr>
        <w:widowControl w:val="1"/>
        <w:numPr>
          <w:ilvl w:val="0"/>
          <w:numId w:val="1"/>
        </w:numPr>
        <w:spacing w:after="0" w:afterAutospacing="0" w:before="0" w:beforeAutospacing="0" w:lineRule="auto"/>
        <w:ind w:left="720" w:hanging="360"/>
      </w:pPr>
      <w:r w:rsidDel="00000000" w:rsidR="00000000" w:rsidRPr="00000000">
        <w:rPr>
          <w:rtl w:val="0"/>
        </w:rPr>
        <w:t xml:space="preserve">Transistors</w:t>
      </w:r>
      <w:r w:rsidDel="00000000" w:rsidR="00000000" w:rsidRPr="00000000">
        <w:rPr>
          <w:rtl w:val="0"/>
        </w:rPr>
        <w:t xml:space="preserve">.</w:t>
      </w:r>
    </w:p>
    <w:p w:rsidR="00000000" w:rsidDel="00000000" w:rsidP="00000000" w:rsidRDefault="00000000" w:rsidRPr="00000000" w14:paraId="00000102">
      <w:pPr>
        <w:widowControl w:val="1"/>
        <w:numPr>
          <w:ilvl w:val="0"/>
          <w:numId w:val="1"/>
        </w:numPr>
        <w:spacing w:after="240" w:before="0" w:beforeAutospacing="0" w:lineRule="auto"/>
        <w:ind w:left="720" w:hanging="360"/>
      </w:pPr>
      <w:r w:rsidDel="00000000" w:rsidR="00000000" w:rsidRPr="00000000">
        <w:rPr>
          <w:rtl w:val="0"/>
        </w:rPr>
        <w:t xml:space="preserve">Connecteurs</w:t>
      </w:r>
    </w:p>
    <w:p w:rsidR="00000000" w:rsidDel="00000000" w:rsidP="00000000" w:rsidRDefault="00000000" w:rsidRPr="00000000" w14:paraId="00000103">
      <w:pPr>
        <w:widowControl w:val="1"/>
        <w:spacing w:after="119" w:before="57" w:lineRule="auto"/>
        <w:ind w:left="567" w:firstLine="0"/>
        <w:jc w:val="both"/>
        <w:rPr/>
      </w:pPr>
      <w:r w:rsidDel="00000000" w:rsidR="00000000" w:rsidRPr="00000000">
        <w:rPr>
          <w:rtl w:val="0"/>
        </w:rPr>
        <w:t xml:space="preserve">Les condensateurs polarisés sont le C1 et C3 à C5. Les résistances sont de la série E24. On a 4 connecteurs.</w:t>
      </w:r>
    </w:p>
    <w:p w:rsidR="00000000" w:rsidDel="00000000" w:rsidP="00000000" w:rsidRDefault="00000000" w:rsidRPr="00000000" w14:paraId="00000104">
      <w:pPr>
        <w:widowControl w:val="1"/>
        <w:spacing w:after="180" w:before="180" w:lineRule="auto"/>
        <w:jc w:val="both"/>
        <w:rPr/>
      </w:pPr>
      <w:r w:rsidDel="00000000" w:rsidR="00000000" w:rsidRPr="00000000">
        <w:rPr>
          <w:rtl w:val="0"/>
        </w:rPr>
        <w:t xml:space="preserve">Donc, après avoir foré chaque trou, nous insérerons les composants. Pour le microcontrôleur, nous mettrons un petit support (socket) afin qu’il ne soit pas directement soudé à la carte.</w:t>
      </w:r>
    </w:p>
    <w:p w:rsidR="00000000" w:rsidDel="00000000" w:rsidP="00000000" w:rsidRDefault="00000000" w:rsidRPr="00000000" w14:paraId="00000105">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106">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107">
      <w:pPr>
        <w:widowControl w:val="1"/>
        <w:spacing w:after="119" w:before="57"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8">
      <w:pPr>
        <w:widowControl w:val="1"/>
        <w:spacing w:after="119" w:before="57" w:lineRule="auto"/>
        <w:jc w:val="both"/>
        <w:rPr/>
      </w:pPr>
      <w:r w:rsidDel="00000000" w:rsidR="00000000" w:rsidRPr="00000000">
        <w:rPr>
          <w:b w:val="1"/>
          <w:bCs w:val="1"/>
          <w:rtl w:val="0"/>
        </w:rPr>
        <w:t xml:space="preserve">Référence du paragraphe :</w:t>
      </w:r>
      <w:r w:rsidDel="00000000" w:rsidR="00000000" w:rsidRPr="00000000">
        <w:rPr>
          <w:rtl w:val="0"/>
        </w:rPr>
        <w:t xml:space="preserve"> </w:t>
      </w:r>
      <w:r w:rsidDel="00000000" w:rsidR="00000000" w:rsidRPr="00000000">
        <w:rPr>
          <w:rtl w:val="0"/>
        </w:rPr>
        <w:t xml:space="preserve">FAB</w:t>
      </w:r>
      <w:r w:rsidDel="00000000" w:rsidR="00000000" w:rsidRPr="00000000">
        <w:rPr>
          <w:rtl w:val="0"/>
        </w:rPr>
        <w:t xml:space="preserve">_DIMENSION</w:t>
      </w:r>
      <w:r w:rsidDel="00000000" w:rsidR="00000000" w:rsidRPr="00000000">
        <w:rPr>
          <w:rtl w:val="0"/>
        </w:rPr>
        <w:t xml:space="preserve"> </w:t>
      </w:r>
    </w:p>
    <w:p w:rsidR="00000000" w:rsidDel="00000000" w:rsidP="00000000" w:rsidRDefault="00000000" w:rsidRPr="00000000" w14:paraId="00000109">
      <w:pPr>
        <w:widowControl w:val="1"/>
        <w:spacing w:after="119" w:before="57" w:lineRule="auto"/>
        <w:ind w:left="567" w:firstLine="0"/>
        <w:jc w:val="both"/>
        <w:rPr/>
      </w:pPr>
      <w:r w:rsidDel="00000000" w:rsidR="00000000" w:rsidRPr="00000000">
        <w:rPr>
          <w:b w:val="1"/>
          <w:bCs w:val="1"/>
          <w:rtl w:val="0"/>
        </w:rPr>
        <w:t xml:space="preserve">Rédacteur : </w:t>
      </w:r>
      <w:r w:rsidDel="00000000" w:rsidR="00000000" w:rsidRPr="00000000">
        <w:rPr>
          <w:rtl w:val="0"/>
        </w:rPr>
        <w:t xml:space="preserve">Madid  Mesbahi, Arthur Bac</w:t>
      </w:r>
    </w:p>
    <w:p w:rsidR="00000000" w:rsidDel="00000000" w:rsidP="00000000" w:rsidRDefault="00000000" w:rsidRPr="00000000" w14:paraId="0000010A">
      <w:pPr>
        <w:widowControl w:val="1"/>
        <w:spacing w:after="119" w:before="57" w:lineRule="auto"/>
        <w:ind w:left="567" w:firstLine="0"/>
        <w:jc w:val="both"/>
        <w:rPr>
          <w:b w:val="1"/>
          <w:bCs w:val="1"/>
        </w:rPr>
      </w:pPr>
      <w:r w:rsidDel="00000000" w:rsidR="00000000" w:rsidRPr="00000000">
        <w:rPr>
          <w:b w:val="1"/>
          <w:bCs w:val="1"/>
          <w:rtl w:val="0"/>
        </w:rPr>
        <w:t xml:space="preserve">Relecteur :</w:t>
      </w:r>
      <w:r w:rsidDel="00000000" w:rsidR="00000000" w:rsidRPr="00000000">
        <w:rPr>
          <w:rtl w:val="0"/>
        </w:rPr>
        <w:t xml:space="preserve"> Antonini Gabriel, Poussou Yoann</w:t>
      </w:r>
      <w:r w:rsidDel="00000000" w:rsidR="00000000" w:rsidRPr="00000000">
        <w:rPr>
          <w:rtl w:val="0"/>
        </w:rPr>
      </w:r>
    </w:p>
    <w:p w:rsidR="00000000" w:rsidDel="00000000" w:rsidP="00000000" w:rsidRDefault="00000000" w:rsidRPr="00000000" w14:paraId="0000010B">
      <w:pPr>
        <w:widowControl w:val="1"/>
        <w:spacing w:after="119" w:before="57" w:lineRule="auto"/>
        <w:ind w:left="567" w:firstLine="0"/>
        <w:jc w:val="both"/>
        <w:rPr/>
      </w:pPr>
      <w:r w:rsidDel="00000000" w:rsidR="00000000" w:rsidRPr="00000000">
        <w:rPr>
          <w:b w:val="1"/>
          <w:bCs w:val="1"/>
          <w:rtl w:val="0"/>
        </w:rPr>
        <w:t xml:space="preserve">Exigences client vérifiées :</w:t>
      </w:r>
      <w:r w:rsidDel="00000000" w:rsidR="00000000" w:rsidRPr="00000000">
        <w:rPr>
          <w:rtl w:val="0"/>
        </w:rPr>
        <w:t xml:space="preserve"> aucun</w:t>
      </w:r>
    </w:p>
    <w:p w:rsidR="00000000" w:rsidDel="00000000" w:rsidP="00000000" w:rsidRDefault="00000000" w:rsidRPr="00000000" w14:paraId="0000010C">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C1-35</w:t>
      </w:r>
      <w:r w:rsidDel="00000000" w:rsidR="00000000" w:rsidRPr="00000000">
        <w:rPr>
          <w:rtl w:val="0"/>
        </w:rPr>
      </w:r>
    </w:p>
    <w:p w:rsidR="00000000" w:rsidDel="00000000" w:rsidP="00000000" w:rsidRDefault="00000000" w:rsidRPr="00000000" w14:paraId="0000010D">
      <w:pPr>
        <w:widowControl w:val="1"/>
        <w:spacing w:after="119" w:before="57" w:lineRule="auto"/>
        <w:ind w:left="567" w:firstLine="0"/>
        <w:jc w:val="both"/>
        <w:rPr>
          <w:b w:val="1"/>
          <w:bCs w:val="1"/>
        </w:rPr>
      </w:pPr>
      <w:r w:rsidDel="00000000" w:rsidR="00000000" w:rsidRPr="00000000">
        <w:rPr>
          <w:b w:val="1"/>
          <w:bCs w:val="1"/>
          <w:rtl w:val="0"/>
        </w:rPr>
        <w:t xml:space="preserve">Fichier : </w:t>
      </w:r>
      <w:hyperlink r:id="rId21">
        <w:r w:rsidDel="00000000" w:rsidR="00000000" w:rsidRPr="00000000">
          <w:rPr>
            <w:b w:val="1"/>
            <w:bCs w:val="1"/>
            <w:color w:val="1155cc"/>
            <w:u w:val="single"/>
            <w:rtl w:val="0"/>
          </w:rPr>
          <w:t xml:space="preserve">Dimensionnement de la carte  </w:t>
        </w:r>
      </w:hyperlink>
      <w:r w:rsidDel="00000000" w:rsidR="00000000" w:rsidRPr="00000000">
        <w:rPr>
          <w:rtl w:val="0"/>
        </w:rPr>
      </w:r>
    </w:p>
    <w:p w:rsidR="00000000" w:rsidDel="00000000" w:rsidP="00000000" w:rsidRDefault="00000000" w:rsidRPr="00000000" w14:paraId="0000010E">
      <w:pPr>
        <w:widowControl w:val="1"/>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4254500"/>
            <wp:effectExtent b="0" l="0" r="0" t="0"/>
            <wp:docPr id="3"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7312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widowControl w:val="1"/>
        <w:spacing w:after="120" w:before="60" w:line="345.6" w:lineRule="auto"/>
        <w:jc w:val="center"/>
        <w:rPr/>
      </w:pPr>
      <w:r w:rsidDel="00000000" w:rsidR="00000000" w:rsidRPr="00000000">
        <w:rPr>
          <w:b w:val="1"/>
          <w:bCs w:val="1"/>
          <w:rtl w:val="0"/>
        </w:rPr>
        <w:t xml:space="preserve">Figure 6 : Dimensionnement de la carte </w:t>
      </w:r>
      <w:r w:rsidDel="00000000" w:rsidR="00000000" w:rsidRPr="00000000">
        <w:rPr>
          <w:rtl w:val="0"/>
        </w:rPr>
      </w:r>
    </w:p>
    <w:p w:rsidR="00000000" w:rsidDel="00000000" w:rsidP="00000000" w:rsidRDefault="00000000" w:rsidRPr="00000000" w14:paraId="00000110">
      <w:pPr>
        <w:widowControl w:val="1"/>
        <w:spacing w:after="120" w:before="60" w:line="345.6" w:lineRule="auto"/>
        <w:jc w:val="left"/>
        <w:rPr>
          <w:b w:val="1"/>
          <w:bCs w:val="1"/>
        </w:rPr>
      </w:pPr>
      <w:r w:rsidDel="00000000" w:rsidR="00000000" w:rsidRPr="00000000">
        <w:rPr>
          <w:rtl w:val="0"/>
        </w:rPr>
        <w:t xml:space="preserve">Suite à l'exigence (</w:t>
      </w:r>
      <w:r w:rsidDel="00000000" w:rsidR="00000000" w:rsidRPr="00000000">
        <w:rPr>
          <w:b w:val="1"/>
          <w:bCs w:val="1"/>
          <w:rtl w:val="0"/>
        </w:rPr>
        <w:t xml:space="preserve">EXIG_DIMENSION</w:t>
      </w:r>
      <w:r w:rsidDel="00000000" w:rsidR="00000000" w:rsidRPr="00000000">
        <w:rPr>
          <w:rtl w:val="0"/>
        </w:rPr>
        <w:t xml:space="preserve">) qui nous demande de faire rentrer tous les composants sur une carte suivant les dimensions suivante : </w:t>
      </w:r>
      <w:r w:rsidDel="00000000" w:rsidR="00000000" w:rsidRPr="00000000">
        <w:rPr>
          <w:rtl w:val="0"/>
        </w:rPr>
      </w:r>
    </w:p>
    <w:sdt>
      <w:sdtPr>
        <w:lock w:val="contentLocked"/>
        <w:id w:val="-974729551"/>
        <w:tag w:val="goog_rdk_0"/>
      </w:sdtPr>
      <w:sdtContent>
        <w:tbl>
          <w:tblPr>
            <w:tblStyle w:val="Table5"/>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2.6666666666665"/>
            <w:gridCol w:w="3212.6666666666665"/>
            <w:gridCol w:w="3212.6666666666665"/>
            <w:tblGridChange w:id="0">
              <w:tblGrid>
                <w:gridCol w:w="3212.6666666666665"/>
                <w:gridCol w:w="3212.6666666666665"/>
                <w:gridCol w:w="3212.6666666666665"/>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jc w:val="center"/>
                  <w:rPr>
                    <w:b w:val="1"/>
                    <w:bCs w:val="1"/>
                    <w:sz w:val="22"/>
                    <w:szCs w:val="22"/>
                  </w:rPr>
                </w:pP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jc w:val="center"/>
                  <w:rPr>
                    <w:b w:val="1"/>
                    <w:bCs w:val="1"/>
                    <w:sz w:val="22"/>
                    <w:szCs w:val="22"/>
                  </w:rPr>
                </w:pPr>
                <w:r w:rsidDel="00000000" w:rsidR="00000000" w:rsidRPr="00000000">
                  <w:rPr>
                    <w:b w:val="1"/>
                    <w:bCs w:val="1"/>
                    <w:sz w:val="22"/>
                    <w:szCs w:val="22"/>
                    <w:rtl w:val="0"/>
                  </w:rPr>
                  <w:t xml:space="preserve">carte électronique (cahier des charges)</w:t>
                </w:r>
              </w:p>
            </w:tc>
            <w:tc>
              <w:tcPr>
                <w:tcBorders>
                  <w:top w:color="000000" w:space="0" w:sz="18" w:val="single"/>
                  <w:left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jc w:val="center"/>
                  <w:rPr>
                    <w:b w:val="1"/>
                    <w:bCs w:val="1"/>
                    <w:sz w:val="22"/>
                    <w:szCs w:val="22"/>
                  </w:rPr>
                </w:pPr>
                <w:r w:rsidDel="00000000" w:rsidR="00000000" w:rsidRPr="00000000">
                  <w:rPr>
                    <w:b w:val="1"/>
                    <w:bCs w:val="1"/>
                    <w:sz w:val="22"/>
                    <w:szCs w:val="22"/>
                    <w:rtl w:val="0"/>
                  </w:rPr>
                  <w:t xml:space="preserve">carte électronique (notre proposition)</w:t>
                </w:r>
              </w:p>
            </w:tc>
          </w:tr>
          <w:tr>
            <w:trPr>
              <w:cantSplit w:val="0"/>
              <w:tblHeader w:val="0"/>
            </w:trPr>
            <w:tc>
              <w:tcPr>
                <w:tcBorders>
                  <w:top w:color="000000" w:space="0" w:sz="18" w:val="single"/>
                  <w:left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jc w:val="center"/>
                  <w:rPr>
                    <w:b w:val="1"/>
                    <w:bCs w:val="1"/>
                    <w:sz w:val="22"/>
                    <w:szCs w:val="22"/>
                  </w:rPr>
                </w:pPr>
                <w:r w:rsidDel="00000000" w:rsidR="00000000" w:rsidRPr="00000000">
                  <w:rPr>
                    <w:b w:val="1"/>
                    <w:bCs w:val="1"/>
                    <w:sz w:val="22"/>
                    <w:szCs w:val="22"/>
                    <w:rtl w:val="0"/>
                  </w:rPr>
                  <w:t xml:space="preserve">Longueur </w:t>
                </w:r>
              </w:p>
            </w:tc>
            <w:tc>
              <w:tcPr>
                <w:tcBorders>
                  <w:top w:color="000000" w:space="0" w:sz="18" w:val="single"/>
                  <w:left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jc w:val="center"/>
                  <w:rPr>
                    <w:b w:val="1"/>
                    <w:bCs w:val="1"/>
                    <w:sz w:val="22"/>
                    <w:szCs w:val="22"/>
                  </w:rPr>
                </w:pPr>
                <w:r w:rsidDel="00000000" w:rsidR="00000000" w:rsidRPr="00000000">
                  <w:rPr>
                    <w:b w:val="1"/>
                    <w:bCs w:val="1"/>
                    <w:sz w:val="22"/>
                    <w:szCs w:val="22"/>
                    <w:rtl w:val="0"/>
                  </w:rPr>
                  <w:t xml:space="preserve">100mm </w:t>
                </w:r>
              </w:p>
            </w:tc>
            <w:tc>
              <w:tcPr>
                <w:tcBorders>
                  <w:top w:color="000000" w:space="0" w:sz="18" w:val="single"/>
                  <w:left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jc w:val="center"/>
                  <w:rPr>
                    <w:b w:val="1"/>
                    <w:bCs w:val="1"/>
                    <w:sz w:val="22"/>
                    <w:szCs w:val="22"/>
                  </w:rPr>
                </w:pPr>
                <w:r w:rsidDel="00000000" w:rsidR="00000000" w:rsidRPr="00000000">
                  <w:rPr>
                    <w:b w:val="1"/>
                    <w:bCs w:val="1"/>
                    <w:sz w:val="22"/>
                    <w:szCs w:val="22"/>
                    <w:rtl w:val="0"/>
                  </w:rPr>
                  <w:t xml:space="preserve">100, 322mm </w:t>
                </w:r>
              </w:p>
            </w:tc>
          </w:tr>
          <w:tr>
            <w:trPr>
              <w:cantSplit w:val="0"/>
              <w:tblHeader w:val="0"/>
            </w:trPr>
            <w:tc>
              <w:tcPr>
                <w:tcBorders>
                  <w:top w:color="000000" w:space="0" w:sz="18" w:val="single"/>
                  <w:left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jc w:val="center"/>
                  <w:rPr>
                    <w:b w:val="1"/>
                    <w:bCs w:val="1"/>
                    <w:sz w:val="22"/>
                    <w:szCs w:val="22"/>
                  </w:rPr>
                </w:pPr>
                <w:r w:rsidDel="00000000" w:rsidR="00000000" w:rsidRPr="00000000">
                  <w:rPr>
                    <w:b w:val="1"/>
                    <w:bCs w:val="1"/>
                    <w:sz w:val="22"/>
                    <w:szCs w:val="22"/>
                    <w:rtl w:val="0"/>
                  </w:rPr>
                  <w:t xml:space="preserve">Largeur</w:t>
                </w:r>
              </w:p>
            </w:tc>
            <w:tc>
              <w:tcPr>
                <w:tcBorders>
                  <w:top w:color="000000" w:space="0" w:sz="18" w:val="single"/>
                  <w:left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jc w:val="center"/>
                  <w:rPr>
                    <w:b w:val="1"/>
                    <w:bCs w:val="1"/>
                    <w:sz w:val="22"/>
                    <w:szCs w:val="22"/>
                  </w:rPr>
                </w:pPr>
                <w:r w:rsidDel="00000000" w:rsidR="00000000" w:rsidRPr="00000000">
                  <w:rPr>
                    <w:b w:val="1"/>
                    <w:bCs w:val="1"/>
                    <w:sz w:val="22"/>
                    <w:szCs w:val="22"/>
                    <w:rtl w:val="0"/>
                  </w:rPr>
                  <w:t xml:space="preserve">75mm </w:t>
                </w:r>
              </w:p>
            </w:tc>
            <w:tc>
              <w:tcPr>
                <w:tcBorders>
                  <w:top w:color="000000" w:space="0" w:sz="18" w:val="single"/>
                  <w:left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jc w:val="center"/>
                  <w:rPr>
                    <w:b w:val="1"/>
                    <w:bCs w:val="1"/>
                    <w:sz w:val="22"/>
                    <w:szCs w:val="22"/>
                  </w:rPr>
                </w:pPr>
                <w:r w:rsidDel="00000000" w:rsidR="00000000" w:rsidRPr="00000000">
                  <w:rPr>
                    <w:b w:val="1"/>
                    <w:bCs w:val="1"/>
                    <w:sz w:val="22"/>
                    <w:szCs w:val="22"/>
                    <w:rtl w:val="0"/>
                  </w:rPr>
                  <w:t xml:space="preserve">75mm</w:t>
                </w:r>
              </w:p>
            </w:tc>
          </w:tr>
          <w:tr>
            <w:trPr>
              <w:cantSplit w:val="0"/>
              <w:tblHeader w:val="0"/>
            </w:trPr>
            <w:tc>
              <w:tcPr>
                <w:tcBorders>
                  <w:top w:color="000000" w:space="0" w:sz="18" w:val="single"/>
                  <w:left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1"/>
                  <w:spacing w:after="119" w:before="57" w:lineRule="auto"/>
                  <w:jc w:val="center"/>
                  <w:rPr>
                    <w:b w:val="1"/>
                    <w:bCs w:val="1"/>
                    <w:sz w:val="22"/>
                    <w:szCs w:val="22"/>
                  </w:rPr>
                </w:pPr>
                <w:r w:rsidDel="00000000" w:rsidR="00000000" w:rsidRPr="00000000">
                  <w:rPr>
                    <w:b w:val="1"/>
                    <w:bCs w:val="1"/>
                    <w:sz w:val="22"/>
                    <w:szCs w:val="22"/>
                    <w:rtl w:val="0"/>
                  </w:rPr>
                  <w:t xml:space="preserve">Trous de fixation</w:t>
                </w:r>
              </w:p>
            </w:tc>
            <w:tc>
              <w:tcPr>
                <w:tcBorders>
                  <w:top w:color="000000" w:space="0" w:sz="18" w:val="single"/>
                  <w:left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jc w:val="center"/>
                  <w:rPr>
                    <w:b w:val="1"/>
                    <w:bCs w:val="1"/>
                    <w:sz w:val="22"/>
                    <w:szCs w:val="22"/>
                  </w:rPr>
                </w:pPr>
                <w:r w:rsidDel="00000000" w:rsidR="00000000" w:rsidRPr="00000000">
                  <w:rPr>
                    <w:b w:val="1"/>
                    <w:bCs w:val="1"/>
                    <w:sz w:val="22"/>
                    <w:szCs w:val="22"/>
                    <w:rtl w:val="0"/>
                  </w:rPr>
                  <w:t xml:space="preserve">3mm </w:t>
                </w:r>
              </w:p>
            </w:tc>
            <w:tc>
              <w:tcPr>
                <w:tcBorders>
                  <w:top w:color="000000" w:space="0" w:sz="18" w:val="single"/>
                  <w:left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jc w:val="center"/>
                  <w:rPr>
                    <w:b w:val="1"/>
                    <w:bCs w:val="1"/>
                    <w:sz w:val="22"/>
                    <w:szCs w:val="22"/>
                  </w:rPr>
                </w:pPr>
                <w:r w:rsidDel="00000000" w:rsidR="00000000" w:rsidRPr="00000000">
                  <w:rPr>
                    <w:b w:val="1"/>
                    <w:bCs w:val="1"/>
                    <w:sz w:val="22"/>
                    <w:szCs w:val="22"/>
                    <w:rtl w:val="0"/>
                  </w:rPr>
                  <w:t xml:space="preserve">3mm </w:t>
                </w:r>
              </w:p>
            </w:tc>
          </w:tr>
          <w:tr>
            <w:trPr>
              <w:cantSplit w:val="0"/>
              <w:tblHeader w:val="0"/>
            </w:trPr>
            <w:tc>
              <w:tcPr>
                <w:tcBorders>
                  <w:top w:color="000000" w:space="0" w:sz="18" w:val="single"/>
                  <w:left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jc w:val="center"/>
                  <w:rPr>
                    <w:b w:val="1"/>
                    <w:bCs w:val="1"/>
                    <w:sz w:val="22"/>
                    <w:szCs w:val="22"/>
                  </w:rPr>
                </w:pPr>
                <w:r w:rsidDel="00000000" w:rsidR="00000000" w:rsidRPr="00000000">
                  <w:rPr>
                    <w:b w:val="1"/>
                    <w:bCs w:val="1"/>
                    <w:sz w:val="22"/>
                    <w:szCs w:val="22"/>
                    <w:rtl w:val="0"/>
                  </w:rPr>
                  <w:t xml:space="preserve">Situation de trous de fixation </w:t>
                </w:r>
              </w:p>
            </w:tc>
            <w:tc>
              <w:tcPr>
                <w:tcBorders>
                  <w:top w:color="000000" w:space="0" w:sz="18" w:val="single"/>
                  <w:left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jc w:val="center"/>
                  <w:rPr>
                    <w:b w:val="1"/>
                    <w:bCs w:val="1"/>
                    <w:sz w:val="22"/>
                    <w:szCs w:val="22"/>
                  </w:rPr>
                </w:pPr>
                <w:r w:rsidDel="00000000" w:rsidR="00000000" w:rsidRPr="00000000">
                  <w:rPr>
                    <w:b w:val="1"/>
                    <w:bCs w:val="1"/>
                    <w:sz w:val="22"/>
                    <w:szCs w:val="22"/>
                    <w:rtl w:val="0"/>
                  </w:rPr>
                  <w:t xml:space="preserve">6mm</w:t>
                </w:r>
              </w:p>
            </w:tc>
            <w:tc>
              <w:tcPr>
                <w:tcBorders>
                  <w:top w:color="000000" w:space="0" w:sz="18" w:val="single"/>
                  <w:left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jc w:val="center"/>
                  <w:rPr>
                    <w:b w:val="1"/>
                    <w:bCs w:val="1"/>
                    <w:sz w:val="22"/>
                    <w:szCs w:val="22"/>
                  </w:rPr>
                </w:pPr>
                <w:r w:rsidDel="00000000" w:rsidR="00000000" w:rsidRPr="00000000">
                  <w:rPr>
                    <w:b w:val="1"/>
                    <w:bCs w:val="1"/>
                    <w:sz w:val="22"/>
                    <w:szCs w:val="22"/>
                    <w:rtl w:val="0"/>
                  </w:rPr>
                  <w:t xml:space="preserve">6mm</w:t>
                </w:r>
              </w:p>
            </w:tc>
          </w:tr>
        </w:tbl>
      </w:sdtContent>
    </w:sdt>
    <w:p w:rsidR="00000000" w:rsidDel="00000000" w:rsidP="00000000" w:rsidRDefault="00000000" w:rsidRPr="00000000" w14:paraId="00000120">
      <w:pPr>
        <w:widowControl w:val="1"/>
        <w:spacing w:after="120" w:before="60" w:line="345.6" w:lineRule="auto"/>
        <w:jc w:val="left"/>
        <w:rPr/>
      </w:pPr>
      <w:r w:rsidDel="00000000" w:rsidR="00000000" w:rsidRPr="00000000">
        <w:rPr>
          <w:rtl w:val="0"/>
        </w:rPr>
        <w:t xml:space="preserve">On peut voir que tous les composants sont rentrés sur la carte et nous n’avons pas de problème de place sur notre carte.    </w:t>
      </w:r>
    </w:p>
    <w:p w:rsidR="00000000" w:rsidDel="00000000" w:rsidP="00000000" w:rsidRDefault="00000000" w:rsidRPr="00000000" w14:paraId="00000121">
      <w:pPr>
        <w:widowControl w:val="1"/>
        <w:spacing w:after="120" w:before="60" w:line="345.6" w:lineRule="auto"/>
        <w:jc w:val="left"/>
        <w:rPr/>
      </w:pPr>
      <w:r w:rsidDel="00000000" w:rsidR="00000000" w:rsidRPr="00000000">
        <w:rPr>
          <w:rtl w:val="0"/>
        </w:rPr>
        <w:t xml:space="preserve">L’ensemble des composants a pu être intégré sur la carte sans contrainte d’encombrement. Le léger dépassement en longueur pourra être corrigé lors de la fabrication en découpant le PCB à la bonne dimension. Des ajustements mineurs pourront également être réalisés à l’aide d’une pince si nécessaire. Ces adaptations n’impactent pas le fonctionnement du système. L’exigence EXIG_DIMENSION est donc jugée conforme.</w:t>
      </w:r>
      <w:r w:rsidDel="00000000" w:rsidR="00000000" w:rsidRPr="00000000">
        <w:rPr>
          <w:rtl w:val="0"/>
        </w:rPr>
      </w:r>
    </w:p>
    <w:p w:rsidR="00000000" w:rsidDel="00000000" w:rsidP="00000000" w:rsidRDefault="00000000" w:rsidRPr="00000000" w14:paraId="00000122">
      <w:pPr>
        <w:pStyle w:val="Heading1"/>
        <w:ind w:left="0" w:firstLine="0"/>
        <w:rPr>
          <w:sz w:val="35"/>
          <w:szCs w:val="35"/>
          <w:vertAlign w:val="baseline"/>
        </w:rPr>
      </w:pPr>
      <w:bookmarkStart w:colFirst="0" w:colLast="0" w:name="_heading=h.srpc9fvo2h4" w:id="6"/>
      <w:bookmarkEnd w:id="6"/>
      <w:r w:rsidDel="00000000" w:rsidR="00000000" w:rsidRPr="00000000">
        <w:rPr>
          <w:rtl w:val="0"/>
        </w:rPr>
        <w:t xml:space="preserve">3. </w:t>
      </w:r>
      <w:r w:rsidDel="00000000" w:rsidR="00000000" w:rsidRPr="00000000">
        <w:rPr>
          <w:sz w:val="35"/>
          <w:szCs w:val="35"/>
          <w:vertAlign w:val="baseline"/>
          <w:rtl w:val="0"/>
        </w:rPr>
        <w:t xml:space="preserve">Processus de fabrication du produit</w:t>
      </w:r>
    </w:p>
    <w:p w:rsidR="00000000" w:rsidDel="00000000" w:rsidP="00000000" w:rsidRDefault="00000000" w:rsidRPr="00000000" w14:paraId="00000123">
      <w:pPr>
        <w:widowControl w:val="1"/>
        <w:spacing w:after="119" w:before="57" w:lineRule="auto"/>
        <w:ind w:left="567" w:firstLine="0"/>
        <w:jc w:val="both"/>
        <w:rPr/>
      </w:pPr>
      <w:r w:rsidDel="00000000" w:rsidR="00000000" w:rsidRPr="00000000">
        <w:rPr>
          <w:b w:val="1"/>
          <w:bCs w:val="1"/>
          <w:rtl w:val="0"/>
        </w:rPr>
        <w:t xml:space="preserve">Rédacteur : </w:t>
      </w:r>
      <w:r w:rsidDel="00000000" w:rsidR="00000000" w:rsidRPr="00000000">
        <w:rPr>
          <w:rtl w:val="0"/>
        </w:rPr>
        <w:t xml:space="preserve">Antonini Gabriel, Poussou Yoann, Madid  Mesbahi, Arthur Bac</w:t>
      </w:r>
    </w:p>
    <w:p w:rsidR="00000000" w:rsidDel="00000000" w:rsidP="00000000" w:rsidRDefault="00000000" w:rsidRPr="00000000" w14:paraId="00000124">
      <w:pPr>
        <w:widowControl w:val="1"/>
        <w:spacing w:after="119" w:before="57" w:lineRule="auto"/>
        <w:ind w:left="567" w:firstLine="0"/>
        <w:jc w:val="both"/>
        <w:rPr>
          <w:b w:val="1"/>
          <w:bCs w:val="1"/>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5">
      <w:pPr>
        <w:widowControl w:val="1"/>
        <w:spacing w:after="119" w:before="57" w:lineRule="auto"/>
        <w:ind w:left="567" w:firstLine="0"/>
        <w:jc w:val="both"/>
        <w:rPr>
          <w:highlight w:val="yellow"/>
        </w:rPr>
      </w:pPr>
      <w:r w:rsidDel="00000000" w:rsidR="00000000" w:rsidRPr="00000000">
        <w:rPr>
          <w:b w:val="1"/>
          <w:bCs w:val="1"/>
          <w:rtl w:val="0"/>
        </w:rPr>
        <w:t xml:space="preserve">Exigences client vérifiées :</w:t>
      </w:r>
      <w:r w:rsidDel="00000000" w:rsidR="00000000" w:rsidRPr="00000000">
        <w:rPr>
          <w:rtl w:val="0"/>
        </w:rPr>
        <w:t xml:space="preserve"> aucun</w:t>
      </w:r>
      <w:r w:rsidDel="00000000" w:rsidR="00000000" w:rsidRPr="00000000">
        <w:rPr>
          <w:rtl w:val="0"/>
        </w:rPr>
      </w:r>
    </w:p>
    <w:p w:rsidR="00000000" w:rsidDel="00000000" w:rsidP="00000000" w:rsidRDefault="00000000" w:rsidRPr="00000000" w14:paraId="00000126">
      <w:pPr>
        <w:widowControl w:val="1"/>
        <w:spacing w:after="119" w:before="57" w:lineRule="auto"/>
        <w:ind w:left="567" w:firstLine="0"/>
        <w:jc w:val="both"/>
        <w:rPr>
          <w:rFonts w:ascii="Arial" w:cs="Arial" w:eastAsia="Arial" w:hAnsi="Arial"/>
          <w:sz w:val="28"/>
          <w:szCs w:val="28"/>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C1-36</w:t>
      </w:r>
      <w:r w:rsidDel="00000000" w:rsidR="00000000" w:rsidRPr="00000000">
        <w:rPr>
          <w:rtl w:val="0"/>
        </w:rPr>
      </w:r>
    </w:p>
    <w:p w:rsidR="00000000" w:rsidDel="00000000" w:rsidP="00000000" w:rsidRDefault="00000000" w:rsidRPr="00000000" w14:paraId="00000127">
      <w:pPr>
        <w:pStyle w:val="Heading2"/>
        <w:keepNext w:val="0"/>
        <w:spacing w:after="80" w:before="0" w:line="276" w:lineRule="auto"/>
        <w:ind w:left="0"/>
        <w:rPr>
          <w:rFonts w:ascii="Times New Roman" w:cs="Times New Roman" w:eastAsia="Times New Roman" w:hAnsi="Times New Roman"/>
          <w:sz w:val="24"/>
          <w:szCs w:val="24"/>
        </w:rPr>
      </w:pPr>
      <w:bookmarkStart w:colFirst="0" w:colLast="0" w:name="_heading=h.m0rhyrgatxmh" w:id="7"/>
      <w:bookmarkEnd w:id="7"/>
      <w:r w:rsidDel="00000000" w:rsidR="00000000" w:rsidRPr="00000000">
        <w:rPr>
          <w:rFonts w:ascii="Times New Roman" w:cs="Times New Roman" w:eastAsia="Times New Roman" w:hAnsi="Times New Roman"/>
          <w:i w:val="0"/>
          <w:iCs w:val="0"/>
          <w:sz w:val="24"/>
          <w:szCs w:val="24"/>
          <w:rtl w:val="0"/>
        </w:rPr>
        <w:t xml:space="preserve">1. Préparation et impression des typons</w:t>
      </w:r>
      <w:r w:rsidDel="00000000" w:rsidR="00000000" w:rsidRPr="00000000">
        <w:rPr>
          <w:rtl w:val="0"/>
        </w:rPr>
      </w:r>
    </w:p>
    <w:p w:rsidR="00000000" w:rsidDel="00000000" w:rsidP="00000000" w:rsidRDefault="00000000" w:rsidRPr="00000000" w14:paraId="00000128">
      <w:pPr>
        <w:numPr>
          <w:ilvl w:val="0"/>
          <w:numId w:val="7"/>
        </w:numPr>
        <w:spacing w:after="0" w:afterAutospacing="0" w:line="276" w:lineRule="auto"/>
        <w:ind w:left="720" w:hanging="360"/>
        <w:rPr>
          <w:rFonts w:ascii="Times New Roman" w:cs="Times New Roman" w:eastAsia="Times New Roman" w:hAnsi="Times New Roman"/>
        </w:rPr>
      </w:pPr>
      <w:r w:rsidDel="00000000" w:rsidR="00000000" w:rsidRPr="00000000">
        <w:rPr>
          <w:b w:val="1"/>
          <w:bCs w:val="1"/>
          <w:rtl w:val="0"/>
        </w:rPr>
        <w:t xml:space="preserve">Impression de la Bottom Copper (couche du dessous / Artwork) :</w:t>
      </w:r>
    </w:p>
    <w:p w:rsidR="00000000" w:rsidDel="00000000" w:rsidP="00000000" w:rsidRDefault="00000000" w:rsidRPr="00000000" w14:paraId="00000129">
      <w:pPr>
        <w:numPr>
          <w:ilvl w:val="1"/>
          <w:numId w:val="7"/>
        </w:numPr>
        <w:spacing w:after="0" w:afterAutospacing="0" w:line="276" w:lineRule="auto"/>
        <w:ind w:left="1440" w:hanging="360"/>
        <w:rPr>
          <w:rFonts w:ascii="Times New Roman" w:cs="Times New Roman" w:eastAsia="Times New Roman" w:hAnsi="Times New Roman"/>
        </w:rPr>
      </w:pPr>
      <w:r w:rsidDel="00000000" w:rsidR="00000000" w:rsidRPr="00000000">
        <w:rPr>
          <w:rtl w:val="0"/>
        </w:rPr>
        <w:t xml:space="preserve">Sélectionner "Bottom Copper" et "Board Edge".</w:t>
      </w:r>
    </w:p>
    <w:p w:rsidR="00000000" w:rsidDel="00000000" w:rsidP="00000000" w:rsidRDefault="00000000" w:rsidRPr="00000000" w14:paraId="0000012A">
      <w:pPr>
        <w:numPr>
          <w:ilvl w:val="1"/>
          <w:numId w:val="7"/>
        </w:numPr>
        <w:spacing w:after="0" w:afterAutospacing="0" w:line="276" w:lineRule="auto"/>
        <w:ind w:left="1440" w:hanging="360"/>
        <w:rPr>
          <w:rFonts w:ascii="Times New Roman" w:cs="Times New Roman" w:eastAsia="Times New Roman" w:hAnsi="Times New Roman"/>
        </w:rPr>
      </w:pPr>
      <w:r w:rsidDel="00000000" w:rsidR="00000000" w:rsidRPr="00000000">
        <w:rPr>
          <w:rtl w:val="0"/>
        </w:rPr>
        <w:t xml:space="preserve">Régler l'échelle à 100%, rotation horizontale et réflexion normale.</w:t>
      </w:r>
    </w:p>
    <w:p w:rsidR="00000000" w:rsidDel="00000000" w:rsidP="00000000" w:rsidRDefault="00000000" w:rsidRPr="00000000" w14:paraId="0000012B">
      <w:pPr>
        <w:numPr>
          <w:ilvl w:val="0"/>
          <w:numId w:val="7"/>
        </w:numPr>
        <w:spacing w:after="0" w:afterAutospacing="0" w:line="276" w:lineRule="auto"/>
        <w:ind w:left="720" w:hanging="360"/>
        <w:rPr>
          <w:rFonts w:ascii="Times New Roman" w:cs="Times New Roman" w:eastAsia="Times New Roman" w:hAnsi="Times New Roman"/>
        </w:rPr>
      </w:pPr>
      <w:r w:rsidDel="00000000" w:rsidR="00000000" w:rsidRPr="00000000">
        <w:rPr>
          <w:b w:val="1"/>
          <w:bCs w:val="1"/>
          <w:rtl w:val="0"/>
        </w:rPr>
        <w:t xml:space="preserve">Impression de la Top Copper (couche du dessus) :</w:t>
      </w:r>
    </w:p>
    <w:p w:rsidR="00000000" w:rsidDel="00000000" w:rsidP="00000000" w:rsidRDefault="00000000" w:rsidRPr="00000000" w14:paraId="0000012C">
      <w:pPr>
        <w:numPr>
          <w:ilvl w:val="1"/>
          <w:numId w:val="7"/>
        </w:numPr>
        <w:spacing w:after="0" w:afterAutospacing="0" w:line="276" w:lineRule="auto"/>
        <w:ind w:left="1440" w:hanging="360"/>
        <w:rPr>
          <w:rFonts w:ascii="Times New Roman" w:cs="Times New Roman" w:eastAsia="Times New Roman" w:hAnsi="Times New Roman"/>
        </w:rPr>
      </w:pPr>
      <w:r w:rsidDel="00000000" w:rsidR="00000000" w:rsidRPr="00000000">
        <w:rPr>
          <w:rtl w:val="0"/>
        </w:rPr>
        <w:t xml:space="preserve">Sélectionner "Top Copper" et "Board Edge".</w:t>
      </w:r>
    </w:p>
    <w:p w:rsidR="00000000" w:rsidDel="00000000" w:rsidP="00000000" w:rsidRDefault="00000000" w:rsidRPr="00000000" w14:paraId="0000012D">
      <w:pPr>
        <w:numPr>
          <w:ilvl w:val="1"/>
          <w:numId w:val="7"/>
        </w:numPr>
        <w:spacing w:after="0" w:afterAutospacing="0" w:line="276" w:lineRule="auto"/>
        <w:ind w:left="1440" w:hanging="360"/>
        <w:rPr>
          <w:rFonts w:ascii="Times New Roman" w:cs="Times New Roman" w:eastAsia="Times New Roman" w:hAnsi="Times New Roman"/>
        </w:rPr>
      </w:pPr>
      <w:r w:rsidDel="00000000" w:rsidR="00000000" w:rsidRPr="00000000">
        <w:rPr>
          <w:rtl w:val="0"/>
        </w:rPr>
        <w:t xml:space="preserve">Régler l'échelle à 100%, rotation horizontale et réflexion miroir.</w:t>
      </w:r>
    </w:p>
    <w:p w:rsidR="00000000" w:rsidDel="00000000" w:rsidP="00000000" w:rsidRDefault="00000000" w:rsidRPr="00000000" w14:paraId="0000012E">
      <w:pPr>
        <w:numPr>
          <w:ilvl w:val="0"/>
          <w:numId w:val="7"/>
        </w:numPr>
        <w:spacing w:after="0" w:afterAutospacing="0" w:line="276" w:lineRule="auto"/>
        <w:ind w:left="720" w:hanging="360"/>
        <w:rPr>
          <w:rFonts w:ascii="Times New Roman" w:cs="Times New Roman" w:eastAsia="Times New Roman" w:hAnsi="Times New Roman"/>
        </w:rPr>
      </w:pPr>
      <w:r w:rsidDel="00000000" w:rsidR="00000000" w:rsidRPr="00000000">
        <w:rPr>
          <w:b w:val="1"/>
          <w:bCs w:val="1"/>
          <w:rtl w:val="0"/>
        </w:rPr>
        <w:t xml:space="preserve">Assemblage des typons :</w:t>
      </w:r>
    </w:p>
    <w:p w:rsidR="00000000" w:rsidDel="00000000" w:rsidP="00000000" w:rsidRDefault="00000000" w:rsidRPr="00000000" w14:paraId="0000012F">
      <w:pPr>
        <w:numPr>
          <w:ilvl w:val="1"/>
          <w:numId w:val="7"/>
        </w:numPr>
        <w:spacing w:after="0" w:afterAutospacing="0" w:line="276" w:lineRule="auto"/>
        <w:ind w:left="1440" w:hanging="360"/>
        <w:rPr>
          <w:rFonts w:ascii="Times New Roman" w:cs="Times New Roman" w:eastAsia="Times New Roman" w:hAnsi="Times New Roman"/>
        </w:rPr>
      </w:pPr>
      <w:r w:rsidDel="00000000" w:rsidR="00000000" w:rsidRPr="00000000">
        <w:rPr>
          <w:rtl w:val="0"/>
        </w:rPr>
        <w:t xml:space="preserve">Mettre les couches d'encre en face à face.</w:t>
      </w:r>
    </w:p>
    <w:p w:rsidR="00000000" w:rsidDel="00000000" w:rsidP="00000000" w:rsidRDefault="00000000" w:rsidRPr="00000000" w14:paraId="00000130">
      <w:pPr>
        <w:numPr>
          <w:ilvl w:val="1"/>
          <w:numId w:val="7"/>
        </w:numPr>
        <w:spacing w:after="0" w:afterAutospacing="0" w:line="276" w:lineRule="auto"/>
        <w:ind w:left="1440" w:hanging="360"/>
        <w:rPr>
          <w:rFonts w:ascii="Times New Roman" w:cs="Times New Roman" w:eastAsia="Times New Roman" w:hAnsi="Times New Roman"/>
        </w:rPr>
      </w:pPr>
      <w:r w:rsidDel="00000000" w:rsidR="00000000" w:rsidRPr="00000000">
        <w:rPr>
          <w:rtl w:val="0"/>
        </w:rPr>
        <w:t xml:space="preserve">Aligner les typons et les fixer ensemble avec de la bande adhésive( s’aider d’une vitre pour les aligner).</w:t>
      </w:r>
    </w:p>
    <w:p w:rsidR="00000000" w:rsidDel="00000000" w:rsidP="00000000" w:rsidRDefault="00000000" w:rsidRPr="00000000" w14:paraId="00000131">
      <w:pPr>
        <w:numPr>
          <w:ilvl w:val="0"/>
          <w:numId w:val="7"/>
        </w:numPr>
        <w:spacing w:after="0" w:afterAutospacing="0" w:line="276" w:lineRule="auto"/>
        <w:ind w:left="720" w:hanging="360"/>
        <w:rPr>
          <w:rFonts w:ascii="Times New Roman" w:cs="Times New Roman" w:eastAsia="Times New Roman" w:hAnsi="Times New Roman"/>
        </w:rPr>
      </w:pPr>
      <w:r w:rsidDel="00000000" w:rsidR="00000000" w:rsidRPr="00000000">
        <w:rPr>
          <w:b w:val="1"/>
          <w:bCs w:val="1"/>
          <w:rtl w:val="0"/>
        </w:rPr>
        <w:t xml:space="preserve">Impressions complémentaires :</w:t>
      </w:r>
    </w:p>
    <w:p w:rsidR="00000000" w:rsidDel="00000000" w:rsidP="00000000" w:rsidRDefault="00000000" w:rsidRPr="00000000" w14:paraId="00000132">
      <w:pPr>
        <w:numPr>
          <w:ilvl w:val="1"/>
          <w:numId w:val="7"/>
        </w:numPr>
        <w:spacing w:after="0" w:afterAutospacing="0" w:line="276" w:lineRule="auto"/>
        <w:ind w:left="1440" w:hanging="360"/>
        <w:rPr>
          <w:rFonts w:ascii="Times New Roman" w:cs="Times New Roman" w:eastAsia="Times New Roman" w:hAnsi="Times New Roman"/>
        </w:rPr>
      </w:pPr>
      <w:r w:rsidDel="00000000" w:rsidR="00000000" w:rsidRPr="00000000">
        <w:rPr>
          <w:rtl w:val="0"/>
        </w:rPr>
        <w:t xml:space="preserve">Imprimer la liste du matériel (HTML Output) via le menu Outils.</w:t>
      </w:r>
    </w:p>
    <w:p w:rsidR="00000000" w:rsidDel="00000000" w:rsidP="00000000" w:rsidRDefault="00000000" w:rsidRPr="00000000" w14:paraId="00000133">
      <w:pPr>
        <w:numPr>
          <w:ilvl w:val="1"/>
          <w:numId w:val="7"/>
        </w:numPr>
        <w:spacing w:after="0" w:afterAutospacing="0" w:line="276" w:lineRule="auto"/>
        <w:ind w:left="1440" w:hanging="360"/>
        <w:rPr>
          <w:rFonts w:ascii="Times New Roman" w:cs="Times New Roman" w:eastAsia="Times New Roman" w:hAnsi="Times New Roman"/>
        </w:rPr>
      </w:pPr>
      <w:r w:rsidDel="00000000" w:rsidR="00000000" w:rsidRPr="00000000">
        <w:rPr>
          <w:rtl w:val="0"/>
        </w:rPr>
        <w:t xml:space="preserve">Imprimer le plan de perçage (Drill Plot) à l'échelle 200% en mode miroir.</w:t>
      </w:r>
    </w:p>
    <w:p w:rsidR="00000000" w:rsidDel="00000000" w:rsidP="00000000" w:rsidRDefault="00000000" w:rsidRPr="00000000" w14:paraId="00000134">
      <w:pPr>
        <w:numPr>
          <w:ilvl w:val="1"/>
          <w:numId w:val="7"/>
        </w:numPr>
        <w:spacing w:after="240" w:line="276" w:lineRule="auto"/>
        <w:ind w:left="1440" w:hanging="360"/>
        <w:rPr>
          <w:rFonts w:ascii="Times New Roman" w:cs="Times New Roman" w:eastAsia="Times New Roman" w:hAnsi="Times New Roman"/>
        </w:rPr>
      </w:pPr>
      <w:r w:rsidDel="00000000" w:rsidR="00000000" w:rsidRPr="00000000">
        <w:rPr>
          <w:rtl w:val="0"/>
        </w:rPr>
        <w:t xml:space="preserve">Imprimer le schéma d'implantation (Top Silk) à l'échelle 200%.</w:t>
      </w:r>
    </w:p>
    <w:p w:rsidR="00000000" w:rsidDel="00000000" w:rsidP="00000000" w:rsidRDefault="00000000" w:rsidRPr="00000000" w14:paraId="00000135">
      <w:pPr>
        <w:spacing w:after="240" w:line="276" w:lineRule="auto"/>
        <w:rPr/>
      </w:pPr>
      <w:r w:rsidDel="00000000" w:rsidR="00000000" w:rsidRPr="00000000">
        <w:rPr>
          <w:rtl w:val="0"/>
        </w:rPr>
      </w:r>
    </w:p>
    <w:p w:rsidR="00000000" w:rsidDel="00000000" w:rsidP="00000000" w:rsidRDefault="00000000" w:rsidRPr="00000000" w14:paraId="00000136">
      <w:pPr>
        <w:spacing w:after="240" w:line="276" w:lineRule="auto"/>
        <w:rPr/>
      </w:pPr>
      <w:r w:rsidDel="00000000" w:rsidR="00000000" w:rsidRPr="00000000">
        <w:rPr>
          <w:rtl w:val="0"/>
        </w:rPr>
      </w:r>
    </w:p>
    <w:p w:rsidR="00000000" w:rsidDel="00000000" w:rsidP="00000000" w:rsidRDefault="00000000" w:rsidRPr="00000000" w14:paraId="00000137">
      <w:pPr>
        <w:pStyle w:val="Heading2"/>
        <w:keepNext w:val="0"/>
        <w:spacing w:after="80" w:before="0" w:line="276" w:lineRule="auto"/>
        <w:ind w:left="0"/>
        <w:rPr>
          <w:rFonts w:ascii="Times New Roman" w:cs="Times New Roman" w:eastAsia="Times New Roman" w:hAnsi="Times New Roman"/>
          <w:i w:val="0"/>
          <w:iCs w:val="0"/>
          <w:sz w:val="24"/>
          <w:szCs w:val="24"/>
        </w:rPr>
      </w:pPr>
      <w:bookmarkStart w:colFirst="0" w:colLast="0" w:name="_heading=h.65xece2m2cr7" w:id="8"/>
      <w:bookmarkEnd w:id="8"/>
      <w:r w:rsidDel="00000000" w:rsidR="00000000" w:rsidRPr="00000000">
        <w:rPr>
          <w:rFonts w:ascii="Times New Roman" w:cs="Times New Roman" w:eastAsia="Times New Roman" w:hAnsi="Times New Roman"/>
          <w:i w:val="0"/>
          <w:iCs w:val="0"/>
          <w:sz w:val="24"/>
          <w:szCs w:val="24"/>
          <w:rtl w:val="0"/>
        </w:rPr>
        <w:t xml:space="preserve">2. Insolation et Révélation</w:t>
      </w:r>
    </w:p>
    <w:p w:rsidR="00000000" w:rsidDel="00000000" w:rsidP="00000000" w:rsidRDefault="00000000" w:rsidRPr="00000000" w14:paraId="00000138">
      <w:pPr>
        <w:numPr>
          <w:ilvl w:val="0"/>
          <w:numId w:val="4"/>
        </w:numPr>
        <w:spacing w:after="0" w:afterAutospacing="0" w:line="276" w:lineRule="auto"/>
        <w:ind w:left="720" w:hanging="360"/>
        <w:rPr>
          <w:rFonts w:ascii="Times New Roman" w:cs="Times New Roman" w:eastAsia="Times New Roman" w:hAnsi="Times New Roman"/>
        </w:rPr>
      </w:pPr>
      <w:r w:rsidDel="00000000" w:rsidR="00000000" w:rsidRPr="00000000">
        <w:rPr>
          <w:b w:val="1"/>
          <w:bCs w:val="1"/>
          <w:rtl w:val="0"/>
        </w:rPr>
        <w:t xml:space="preserve">Insolation :</w:t>
      </w:r>
    </w:p>
    <w:p w:rsidR="00000000" w:rsidDel="00000000" w:rsidP="00000000" w:rsidRDefault="00000000" w:rsidRPr="00000000" w14:paraId="00000139">
      <w:pPr>
        <w:numPr>
          <w:ilvl w:val="1"/>
          <w:numId w:val="4"/>
        </w:numPr>
        <w:spacing w:after="0" w:afterAutospacing="0" w:line="276" w:lineRule="auto"/>
        <w:ind w:left="1440" w:hanging="360"/>
        <w:rPr>
          <w:rFonts w:ascii="Times New Roman" w:cs="Times New Roman" w:eastAsia="Times New Roman" w:hAnsi="Times New Roman"/>
        </w:rPr>
      </w:pPr>
      <w:r w:rsidDel="00000000" w:rsidR="00000000" w:rsidRPr="00000000">
        <w:rPr>
          <w:rtl w:val="0"/>
        </w:rPr>
        <w:t xml:space="preserve">Enlever le cache transparent de la machine.</w:t>
      </w:r>
    </w:p>
    <w:p w:rsidR="00000000" w:rsidDel="00000000" w:rsidP="00000000" w:rsidRDefault="00000000" w:rsidRPr="00000000" w14:paraId="0000013A">
      <w:pPr>
        <w:numPr>
          <w:ilvl w:val="1"/>
          <w:numId w:val="4"/>
        </w:numPr>
        <w:spacing w:after="0" w:afterAutospacing="0" w:line="276" w:lineRule="auto"/>
        <w:ind w:left="1440" w:hanging="360"/>
        <w:rPr>
          <w:rFonts w:ascii="Times New Roman" w:cs="Times New Roman" w:eastAsia="Times New Roman" w:hAnsi="Times New Roman"/>
        </w:rPr>
      </w:pPr>
      <w:r w:rsidDel="00000000" w:rsidR="00000000" w:rsidRPr="00000000">
        <w:rPr>
          <w:rtl w:val="0"/>
        </w:rPr>
        <w:t xml:space="preserve">Placer le pcb entre les deux typons.</w:t>
      </w:r>
    </w:p>
    <w:p w:rsidR="00000000" w:rsidDel="00000000" w:rsidP="00000000" w:rsidRDefault="00000000" w:rsidRPr="00000000" w14:paraId="0000013B">
      <w:pPr>
        <w:numPr>
          <w:ilvl w:val="1"/>
          <w:numId w:val="4"/>
        </w:numPr>
        <w:spacing w:after="0" w:afterAutospacing="0" w:line="276" w:lineRule="auto"/>
        <w:ind w:left="1440" w:hanging="360"/>
        <w:rPr>
          <w:rFonts w:ascii="Times New Roman" w:cs="Times New Roman" w:eastAsia="Times New Roman" w:hAnsi="Times New Roman"/>
        </w:rPr>
      </w:pPr>
      <w:r w:rsidDel="00000000" w:rsidR="00000000" w:rsidRPr="00000000">
        <w:rPr>
          <w:rtl w:val="0"/>
        </w:rPr>
        <w:t xml:space="preserve">Poser le film plastique et descendre le cadre doucement.</w:t>
      </w:r>
    </w:p>
    <w:p w:rsidR="00000000" w:rsidDel="00000000" w:rsidP="00000000" w:rsidRDefault="00000000" w:rsidRPr="00000000" w14:paraId="0000013C">
      <w:pPr>
        <w:numPr>
          <w:ilvl w:val="1"/>
          <w:numId w:val="4"/>
        </w:numPr>
        <w:spacing w:after="0" w:afterAutospacing="0" w:line="276" w:lineRule="auto"/>
        <w:ind w:left="1440" w:hanging="360"/>
        <w:rPr>
          <w:rFonts w:ascii="Times New Roman" w:cs="Times New Roman" w:eastAsia="Times New Roman" w:hAnsi="Times New Roman"/>
        </w:rPr>
      </w:pPr>
      <w:r w:rsidDel="00000000" w:rsidR="00000000" w:rsidRPr="00000000">
        <w:rPr>
          <w:rtl w:val="0"/>
        </w:rPr>
        <w:t xml:space="preserve">Actionner la pompe à vide, fermer le cache et attendre la fin du cycle.</w:t>
      </w:r>
    </w:p>
    <w:p w:rsidR="00000000" w:rsidDel="00000000" w:rsidP="00000000" w:rsidRDefault="00000000" w:rsidRPr="00000000" w14:paraId="0000013D">
      <w:pPr>
        <w:numPr>
          <w:ilvl w:val="0"/>
          <w:numId w:val="4"/>
        </w:numPr>
        <w:spacing w:after="0" w:afterAutospacing="0" w:line="276" w:lineRule="auto"/>
        <w:ind w:left="720" w:hanging="360"/>
        <w:rPr>
          <w:rFonts w:ascii="Times New Roman" w:cs="Times New Roman" w:eastAsia="Times New Roman" w:hAnsi="Times New Roman"/>
        </w:rPr>
      </w:pPr>
      <w:r w:rsidDel="00000000" w:rsidR="00000000" w:rsidRPr="00000000">
        <w:rPr>
          <w:b w:val="1"/>
          <w:bCs w:val="1"/>
          <w:rtl w:val="0"/>
        </w:rPr>
        <w:t xml:space="preserve">Révélation :</w:t>
      </w:r>
    </w:p>
    <w:p w:rsidR="00000000" w:rsidDel="00000000" w:rsidP="00000000" w:rsidRDefault="00000000" w:rsidRPr="00000000" w14:paraId="0000013E">
      <w:pPr>
        <w:numPr>
          <w:ilvl w:val="1"/>
          <w:numId w:val="4"/>
        </w:numPr>
        <w:spacing w:after="0" w:afterAutospacing="0" w:line="276" w:lineRule="auto"/>
        <w:ind w:left="1440" w:hanging="360"/>
        <w:rPr>
          <w:rFonts w:ascii="Times New Roman" w:cs="Times New Roman" w:eastAsia="Times New Roman" w:hAnsi="Times New Roman"/>
        </w:rPr>
      </w:pPr>
      <w:r w:rsidDel="00000000" w:rsidR="00000000" w:rsidRPr="00000000">
        <w:rPr>
          <w:rtl w:val="0"/>
        </w:rPr>
        <w:t xml:space="preserve">Mettre des gants de protection.</w:t>
      </w:r>
    </w:p>
    <w:p w:rsidR="00000000" w:rsidDel="00000000" w:rsidP="00000000" w:rsidRDefault="00000000" w:rsidRPr="00000000" w14:paraId="0000013F">
      <w:pPr>
        <w:numPr>
          <w:ilvl w:val="1"/>
          <w:numId w:val="4"/>
        </w:numPr>
        <w:spacing w:after="0" w:afterAutospacing="0" w:line="276" w:lineRule="auto"/>
        <w:ind w:left="1440" w:hanging="360"/>
        <w:rPr>
          <w:rFonts w:ascii="Times New Roman" w:cs="Times New Roman" w:eastAsia="Times New Roman" w:hAnsi="Times New Roman"/>
        </w:rPr>
      </w:pPr>
      <w:r w:rsidDel="00000000" w:rsidR="00000000" w:rsidRPr="00000000">
        <w:rPr>
          <w:rtl w:val="0"/>
        </w:rPr>
        <w:t xml:space="preserve">Placer le circuit dans le bac de produit révélateur.</w:t>
      </w:r>
    </w:p>
    <w:p w:rsidR="00000000" w:rsidDel="00000000" w:rsidP="00000000" w:rsidRDefault="00000000" w:rsidRPr="00000000" w14:paraId="00000140">
      <w:pPr>
        <w:numPr>
          <w:ilvl w:val="1"/>
          <w:numId w:val="4"/>
        </w:numPr>
        <w:spacing w:after="240" w:line="276" w:lineRule="auto"/>
        <w:ind w:left="1440" w:hanging="360"/>
        <w:rPr>
          <w:rFonts w:ascii="Times New Roman" w:cs="Times New Roman" w:eastAsia="Times New Roman" w:hAnsi="Times New Roman"/>
        </w:rPr>
      </w:pPr>
      <w:r w:rsidDel="00000000" w:rsidR="00000000" w:rsidRPr="00000000">
        <w:rPr>
          <w:rtl w:val="0"/>
        </w:rPr>
        <w:t xml:space="preserve">Rincer le circuit à l'eau claire.</w:t>
      </w:r>
    </w:p>
    <w:p w:rsidR="00000000" w:rsidDel="00000000" w:rsidP="00000000" w:rsidRDefault="00000000" w:rsidRPr="00000000" w14:paraId="00000141">
      <w:pPr>
        <w:pStyle w:val="Heading2"/>
        <w:keepNext w:val="0"/>
        <w:spacing w:after="80" w:before="0" w:line="276" w:lineRule="auto"/>
        <w:ind w:left="0"/>
        <w:rPr>
          <w:rFonts w:ascii="Times New Roman" w:cs="Times New Roman" w:eastAsia="Times New Roman" w:hAnsi="Times New Roman"/>
          <w:i w:val="0"/>
          <w:iCs w:val="0"/>
          <w:sz w:val="24"/>
          <w:szCs w:val="24"/>
        </w:rPr>
      </w:pPr>
      <w:bookmarkStart w:colFirst="0" w:colLast="0" w:name="_heading=h.oj6gx7b4cz96" w:id="9"/>
      <w:bookmarkEnd w:id="9"/>
      <w:r w:rsidDel="00000000" w:rsidR="00000000" w:rsidRPr="00000000">
        <w:rPr>
          <w:rFonts w:ascii="Times New Roman" w:cs="Times New Roman" w:eastAsia="Times New Roman" w:hAnsi="Times New Roman"/>
          <w:i w:val="0"/>
          <w:iCs w:val="0"/>
          <w:sz w:val="24"/>
          <w:szCs w:val="24"/>
          <w:rtl w:val="0"/>
        </w:rPr>
        <w:t xml:space="preserve">3. Gravure et Nettoyage</w:t>
      </w:r>
    </w:p>
    <w:p w:rsidR="00000000" w:rsidDel="00000000" w:rsidP="00000000" w:rsidRDefault="00000000" w:rsidRPr="00000000" w14:paraId="00000142">
      <w:pPr>
        <w:numPr>
          <w:ilvl w:val="0"/>
          <w:numId w:val="2"/>
        </w:numPr>
        <w:spacing w:after="0" w:afterAutospacing="0" w:line="276" w:lineRule="auto"/>
        <w:ind w:left="720" w:hanging="360"/>
        <w:rPr/>
      </w:pPr>
      <w:r w:rsidDel="00000000" w:rsidR="00000000" w:rsidRPr="00000000">
        <w:rPr>
          <w:b w:val="1"/>
          <w:bCs w:val="1"/>
          <w:rtl w:val="0"/>
        </w:rPr>
        <w:t xml:space="preserve">Gravure :</w:t>
      </w:r>
      <w:r w:rsidDel="00000000" w:rsidR="00000000" w:rsidRPr="00000000">
        <w:rPr>
          <w:rtl w:val="0"/>
        </w:rPr>
        <w:t xml:space="preserve"> Placer le circuit à plat dans la machine à graver avec une vitesse réglée sur 80. Sécher ensuite le circuit.</w:t>
      </w:r>
    </w:p>
    <w:p w:rsidR="00000000" w:rsidDel="00000000" w:rsidP="00000000" w:rsidRDefault="00000000" w:rsidRPr="00000000" w14:paraId="00000143">
      <w:pPr>
        <w:numPr>
          <w:ilvl w:val="0"/>
          <w:numId w:val="2"/>
        </w:numPr>
        <w:spacing w:after="240" w:line="276" w:lineRule="auto"/>
        <w:ind w:left="720" w:hanging="360"/>
        <w:rPr/>
      </w:pPr>
      <w:r w:rsidDel="00000000" w:rsidR="00000000" w:rsidRPr="00000000">
        <w:rPr>
          <w:b w:val="1"/>
          <w:bCs w:val="1"/>
          <w:rtl w:val="0"/>
        </w:rPr>
        <w:t xml:space="preserve">Élimination du film protecteur :</w:t>
      </w:r>
      <w:r w:rsidDel="00000000" w:rsidR="00000000" w:rsidRPr="00000000">
        <w:rPr>
          <w:rtl w:val="0"/>
        </w:rPr>
        <w:t xml:space="preserve"> Repasser le circuit sur la machine à insoler, puis frotter dans un bac pour enlever le film de protection avant de rincer.</w:t>
      </w:r>
    </w:p>
    <w:p w:rsidR="00000000" w:rsidDel="00000000" w:rsidP="00000000" w:rsidRDefault="00000000" w:rsidRPr="00000000" w14:paraId="00000144">
      <w:pPr>
        <w:pStyle w:val="Heading2"/>
        <w:keepNext w:val="0"/>
        <w:spacing w:after="80" w:before="0" w:line="276" w:lineRule="auto"/>
        <w:ind w:left="0"/>
        <w:rPr>
          <w:rFonts w:ascii="Times New Roman" w:cs="Times New Roman" w:eastAsia="Times New Roman" w:hAnsi="Times New Roman"/>
          <w:i w:val="0"/>
          <w:iCs w:val="0"/>
          <w:sz w:val="24"/>
          <w:szCs w:val="24"/>
        </w:rPr>
      </w:pPr>
      <w:bookmarkStart w:colFirst="0" w:colLast="0" w:name="_heading=h.wcvsk57p159k" w:id="10"/>
      <w:bookmarkEnd w:id="10"/>
      <w:r w:rsidDel="00000000" w:rsidR="00000000" w:rsidRPr="00000000">
        <w:rPr>
          <w:rFonts w:ascii="Times New Roman" w:cs="Times New Roman" w:eastAsia="Times New Roman" w:hAnsi="Times New Roman"/>
          <w:i w:val="0"/>
          <w:iCs w:val="0"/>
          <w:sz w:val="24"/>
          <w:szCs w:val="24"/>
          <w:rtl w:val="0"/>
        </w:rPr>
        <w:t xml:space="preserve">4. Découpe et Perçage</w:t>
      </w:r>
    </w:p>
    <w:p w:rsidR="00000000" w:rsidDel="00000000" w:rsidP="00000000" w:rsidRDefault="00000000" w:rsidRPr="00000000" w14:paraId="00000145">
      <w:pPr>
        <w:numPr>
          <w:ilvl w:val="0"/>
          <w:numId w:val="3"/>
        </w:numPr>
        <w:spacing w:after="0" w:afterAutospacing="0" w:line="276" w:lineRule="auto"/>
        <w:ind w:left="720" w:hanging="360"/>
        <w:rPr/>
      </w:pPr>
      <w:r w:rsidDel="00000000" w:rsidR="00000000" w:rsidRPr="00000000">
        <w:rPr>
          <w:b w:val="1"/>
          <w:bCs w:val="1"/>
          <w:rtl w:val="0"/>
        </w:rPr>
        <w:t xml:space="preserve">Découpe :</w:t>
      </w:r>
      <w:r w:rsidDel="00000000" w:rsidR="00000000" w:rsidRPr="00000000">
        <w:rPr>
          <w:rtl w:val="0"/>
        </w:rPr>
        <w:t xml:space="preserve"> Aligner le trait de bord du circuit avec la cisaille et tirer sur le manche.</w:t>
      </w:r>
    </w:p>
    <w:p w:rsidR="00000000" w:rsidDel="00000000" w:rsidP="00000000" w:rsidRDefault="00000000" w:rsidRPr="00000000" w14:paraId="00000146">
      <w:pPr>
        <w:numPr>
          <w:ilvl w:val="0"/>
          <w:numId w:val="3"/>
        </w:numPr>
        <w:spacing w:after="0" w:afterAutospacing="0" w:line="276" w:lineRule="auto"/>
        <w:ind w:left="720" w:hanging="360"/>
        <w:rPr>
          <w:rFonts w:ascii="Times New Roman" w:cs="Times New Roman" w:eastAsia="Times New Roman" w:hAnsi="Times New Roman"/>
        </w:rPr>
      </w:pPr>
      <w:r w:rsidDel="00000000" w:rsidR="00000000" w:rsidRPr="00000000">
        <w:rPr>
          <w:b w:val="1"/>
          <w:bCs w:val="1"/>
          <w:rtl w:val="0"/>
        </w:rPr>
        <w:t xml:space="preserve">Perçage :</w:t>
      </w:r>
    </w:p>
    <w:p w:rsidR="00000000" w:rsidDel="00000000" w:rsidP="00000000" w:rsidRDefault="00000000" w:rsidRPr="00000000" w14:paraId="00000147">
      <w:pPr>
        <w:numPr>
          <w:ilvl w:val="1"/>
          <w:numId w:val="3"/>
        </w:numPr>
        <w:spacing w:after="0" w:afterAutospacing="0" w:line="276" w:lineRule="auto"/>
        <w:ind w:left="1440" w:hanging="360"/>
        <w:rPr>
          <w:rFonts w:ascii="Times New Roman" w:cs="Times New Roman" w:eastAsia="Times New Roman" w:hAnsi="Times New Roman"/>
        </w:rPr>
      </w:pPr>
      <w:r w:rsidDel="00000000" w:rsidR="00000000" w:rsidRPr="00000000">
        <w:rPr>
          <w:rtl w:val="0"/>
        </w:rPr>
        <w:t xml:space="preserve">Mesurer les forets à l'aide d'un pied à coulisse.</w:t>
      </w:r>
    </w:p>
    <w:p w:rsidR="00000000" w:rsidDel="00000000" w:rsidP="00000000" w:rsidRDefault="00000000" w:rsidRPr="00000000" w14:paraId="00000148">
      <w:pPr>
        <w:numPr>
          <w:ilvl w:val="1"/>
          <w:numId w:val="3"/>
        </w:numPr>
        <w:spacing w:after="0" w:afterAutospacing="0" w:line="276" w:lineRule="auto"/>
        <w:ind w:left="1440" w:hanging="360"/>
        <w:rPr>
          <w:rFonts w:ascii="Times New Roman" w:cs="Times New Roman" w:eastAsia="Times New Roman" w:hAnsi="Times New Roman"/>
        </w:rPr>
      </w:pPr>
      <w:r w:rsidDel="00000000" w:rsidR="00000000" w:rsidRPr="00000000">
        <w:rPr>
          <w:rtl w:val="0"/>
        </w:rPr>
        <w:t xml:space="preserve">Installer le foret dans le mandrin et serrer avec la clé.</w:t>
      </w:r>
    </w:p>
    <w:p w:rsidR="00000000" w:rsidDel="00000000" w:rsidP="00000000" w:rsidRDefault="00000000" w:rsidRPr="00000000" w14:paraId="00000149">
      <w:pPr>
        <w:numPr>
          <w:ilvl w:val="1"/>
          <w:numId w:val="3"/>
        </w:numPr>
        <w:spacing w:after="240" w:line="276" w:lineRule="auto"/>
        <w:ind w:left="1440" w:hanging="360"/>
        <w:rPr>
          <w:rFonts w:ascii="Times New Roman" w:cs="Times New Roman" w:eastAsia="Times New Roman" w:hAnsi="Times New Roman"/>
        </w:rPr>
      </w:pPr>
      <w:r w:rsidDel="00000000" w:rsidR="00000000" w:rsidRPr="00000000">
        <w:rPr>
          <w:rtl w:val="0"/>
        </w:rPr>
        <w:t xml:space="preserve">Percer les trous en s'aidant du schéma de perçage.</w:t>
      </w:r>
    </w:p>
    <w:p w:rsidR="00000000" w:rsidDel="00000000" w:rsidP="00000000" w:rsidRDefault="00000000" w:rsidRPr="00000000" w14:paraId="0000014A">
      <w:pPr>
        <w:pStyle w:val="Heading2"/>
        <w:keepNext w:val="0"/>
        <w:spacing w:after="80" w:before="0" w:line="276" w:lineRule="auto"/>
        <w:ind w:left="0"/>
        <w:rPr>
          <w:rFonts w:ascii="Times New Roman" w:cs="Times New Roman" w:eastAsia="Times New Roman" w:hAnsi="Times New Roman"/>
          <w:i w:val="0"/>
          <w:iCs w:val="0"/>
          <w:sz w:val="24"/>
          <w:szCs w:val="24"/>
        </w:rPr>
      </w:pPr>
      <w:bookmarkStart w:colFirst="0" w:colLast="0" w:name="_heading=h.c31nhw82b4cp" w:id="11"/>
      <w:bookmarkEnd w:id="11"/>
      <w:r w:rsidDel="00000000" w:rsidR="00000000" w:rsidRPr="00000000">
        <w:rPr>
          <w:rFonts w:ascii="Times New Roman" w:cs="Times New Roman" w:eastAsia="Times New Roman" w:hAnsi="Times New Roman"/>
          <w:i w:val="0"/>
          <w:iCs w:val="0"/>
          <w:sz w:val="24"/>
          <w:szCs w:val="24"/>
          <w:rtl w:val="0"/>
        </w:rPr>
        <w:t xml:space="preserve">5. Tests et Soudage</w:t>
      </w:r>
    </w:p>
    <w:p w:rsidR="00000000" w:rsidDel="00000000" w:rsidP="00000000" w:rsidRDefault="00000000" w:rsidRPr="00000000" w14:paraId="0000014B">
      <w:pPr>
        <w:numPr>
          <w:ilvl w:val="0"/>
          <w:numId w:val="6"/>
        </w:numPr>
        <w:spacing w:after="0" w:afterAutospacing="0" w:line="276" w:lineRule="auto"/>
        <w:ind w:left="720" w:hanging="360"/>
        <w:rPr/>
      </w:pPr>
      <w:r w:rsidDel="00000000" w:rsidR="00000000" w:rsidRPr="00000000">
        <w:rPr>
          <w:b w:val="1"/>
          <w:bCs w:val="1"/>
          <w:rtl w:val="0"/>
        </w:rPr>
        <w:t xml:space="preserve">Tests du circuit :</w:t>
      </w:r>
      <w:r w:rsidDel="00000000" w:rsidR="00000000" w:rsidRPr="00000000">
        <w:rPr>
          <w:rtl w:val="0"/>
        </w:rPr>
        <w:t xml:space="preserve"> Utiliser un multimètre (mode ohm) pour tester la continuité de toutes les pistes et vérifier l'absence de courts-circuits entre pistes différentes.</w:t>
      </w:r>
    </w:p>
    <w:p w:rsidR="00000000" w:rsidDel="00000000" w:rsidP="00000000" w:rsidRDefault="00000000" w:rsidRPr="00000000" w14:paraId="0000014C">
      <w:pPr>
        <w:numPr>
          <w:ilvl w:val="0"/>
          <w:numId w:val="6"/>
        </w:numPr>
        <w:spacing w:after="0" w:afterAutospacing="0" w:line="276" w:lineRule="auto"/>
        <w:ind w:left="720" w:hanging="360"/>
        <w:rPr>
          <w:rFonts w:ascii="Times New Roman" w:cs="Times New Roman" w:eastAsia="Times New Roman" w:hAnsi="Times New Roman"/>
        </w:rPr>
      </w:pPr>
      <w:r w:rsidDel="00000000" w:rsidR="00000000" w:rsidRPr="00000000">
        <w:rPr>
          <w:b w:val="1"/>
          <w:bCs w:val="1"/>
          <w:rtl w:val="0"/>
        </w:rPr>
        <w:t xml:space="preserve">Soudage :</w:t>
      </w:r>
    </w:p>
    <w:p w:rsidR="00000000" w:rsidDel="00000000" w:rsidP="00000000" w:rsidRDefault="00000000" w:rsidRPr="00000000" w14:paraId="0000014D">
      <w:pPr>
        <w:numPr>
          <w:ilvl w:val="1"/>
          <w:numId w:val="6"/>
        </w:numPr>
        <w:spacing w:after="0" w:afterAutospacing="0" w:line="276" w:lineRule="auto"/>
        <w:ind w:left="1440" w:hanging="360"/>
        <w:rPr>
          <w:rFonts w:ascii="Times New Roman" w:cs="Times New Roman" w:eastAsia="Times New Roman" w:hAnsi="Times New Roman"/>
        </w:rPr>
      </w:pPr>
      <w:r w:rsidDel="00000000" w:rsidR="00000000" w:rsidRPr="00000000">
        <w:rPr>
          <w:rtl w:val="0"/>
        </w:rPr>
        <w:t xml:space="preserve">Récupérer les composants à l'aide de la feuille de nomenclature.</w:t>
      </w:r>
    </w:p>
    <w:p w:rsidR="00000000" w:rsidDel="00000000" w:rsidP="00000000" w:rsidRDefault="00000000" w:rsidRPr="00000000" w14:paraId="0000014E">
      <w:pPr>
        <w:numPr>
          <w:ilvl w:val="1"/>
          <w:numId w:val="6"/>
        </w:numPr>
        <w:spacing w:after="0" w:afterAutospacing="0" w:line="276" w:lineRule="auto"/>
        <w:ind w:left="1440" w:hanging="360"/>
        <w:rPr>
          <w:rFonts w:ascii="Times New Roman" w:cs="Times New Roman" w:eastAsia="Times New Roman" w:hAnsi="Times New Roman"/>
        </w:rPr>
      </w:pPr>
      <w:r w:rsidDel="00000000" w:rsidR="00000000" w:rsidRPr="00000000">
        <w:rPr>
          <w:rtl w:val="0"/>
        </w:rPr>
        <w:t xml:space="preserve">Souder dans l'ordre, du plus petit composant au plus haut (Résistances, interrupteurs, supports, LED, condensateurs, transistors, connecteurs).</w:t>
      </w:r>
    </w:p>
    <w:p w:rsidR="00000000" w:rsidDel="00000000" w:rsidP="00000000" w:rsidRDefault="00000000" w:rsidRPr="00000000" w14:paraId="0000014F">
      <w:pPr>
        <w:numPr>
          <w:ilvl w:val="1"/>
          <w:numId w:val="6"/>
        </w:numPr>
        <w:spacing w:after="0" w:afterAutospacing="0" w:line="276" w:lineRule="auto"/>
        <w:ind w:left="1440" w:hanging="360"/>
        <w:rPr>
          <w:rFonts w:ascii="Times New Roman" w:cs="Times New Roman" w:eastAsia="Times New Roman" w:hAnsi="Times New Roman"/>
        </w:rPr>
      </w:pPr>
      <w:r w:rsidDel="00000000" w:rsidR="00000000" w:rsidRPr="00000000">
        <w:rPr>
          <w:rtl w:val="0"/>
        </w:rPr>
        <w:t xml:space="preserve">Pour chaque composant : plier les pattes, insérer, chauffer la pastille 2 à 3 secondes avec le fer, et appliquer l'étain.</w:t>
      </w:r>
    </w:p>
    <w:p w:rsidR="00000000" w:rsidDel="00000000" w:rsidP="00000000" w:rsidRDefault="00000000" w:rsidRPr="00000000" w14:paraId="00000150">
      <w:pPr>
        <w:numPr>
          <w:ilvl w:val="0"/>
          <w:numId w:val="6"/>
        </w:numPr>
        <w:spacing w:after="240" w:line="276" w:lineRule="auto"/>
        <w:ind w:left="720" w:hanging="360"/>
        <w:rPr/>
      </w:pPr>
      <w:r w:rsidDel="00000000" w:rsidR="00000000" w:rsidRPr="00000000">
        <w:rPr>
          <w:b w:val="1"/>
          <w:bCs w:val="1"/>
          <w:rtl w:val="0"/>
        </w:rPr>
        <w:t xml:space="preserve">Contrôle final :</w:t>
      </w:r>
      <w:r w:rsidDel="00000000" w:rsidR="00000000" w:rsidRPr="00000000">
        <w:rPr>
          <w:rtl w:val="0"/>
        </w:rPr>
        <w:t xml:space="preserve"> Vérifier visuellement les soudures à la binoculaire et s'assurer de l'absence de court-circuit.</w:t>
      </w:r>
      <w:r w:rsidDel="00000000" w:rsidR="00000000" w:rsidRPr="00000000">
        <w:rPr>
          <w:rtl w:val="0"/>
        </w:rPr>
      </w:r>
    </w:p>
    <w:p w:rsidR="00000000" w:rsidDel="00000000" w:rsidP="00000000" w:rsidRDefault="00000000" w:rsidRPr="00000000" w14:paraId="00000151">
      <w:pPr>
        <w:widowControl w:val="1"/>
        <w:spacing w:after="119" w:before="57" w:lineRule="auto"/>
        <w:jc w:val="both"/>
        <w:rPr>
          <w:highlight w:val="green"/>
        </w:rPr>
      </w:pPr>
      <w:r w:rsidDel="00000000" w:rsidR="00000000" w:rsidRPr="00000000">
        <w:br w:type="page"/>
      </w:r>
      <w:r w:rsidDel="00000000" w:rsidR="00000000" w:rsidRPr="00000000">
        <w:rPr>
          <w:rtl w:val="0"/>
        </w:rPr>
      </w:r>
    </w:p>
    <w:p w:rsidR="00000000" w:rsidDel="00000000" w:rsidP="00000000" w:rsidRDefault="00000000" w:rsidRPr="00000000" w14:paraId="00000152">
      <w:pPr>
        <w:widowControl w:val="1"/>
        <w:spacing w:after="119" w:before="57" w:lineRule="auto"/>
        <w:jc w:val="both"/>
        <w:rPr>
          <w:highlight w:val="green"/>
        </w:rPr>
      </w:pPr>
      <w:r w:rsidDel="00000000" w:rsidR="00000000" w:rsidRPr="00000000">
        <w:rPr>
          <w:rtl w:val="0"/>
        </w:rPr>
      </w:r>
    </w:p>
    <w:p w:rsidR="00000000" w:rsidDel="00000000" w:rsidP="00000000" w:rsidRDefault="00000000" w:rsidRPr="00000000" w14:paraId="00000153">
      <w:pPr>
        <w:pStyle w:val="Heading1"/>
        <w:widowControl w:val="1"/>
        <w:spacing w:after="119" w:before="57" w:lineRule="auto"/>
        <w:jc w:val="both"/>
        <w:rPr>
          <w:vertAlign w:val="baseline"/>
        </w:rPr>
      </w:pPr>
      <w:bookmarkStart w:colFirst="0" w:colLast="0" w:name="_heading=h.qk7qia16lwml" w:id="12"/>
      <w:bookmarkEnd w:id="12"/>
      <w:r w:rsidDel="00000000" w:rsidR="00000000" w:rsidRPr="00000000">
        <w:rPr>
          <w:rtl w:val="0"/>
        </w:rPr>
        <w:t xml:space="preserve">4. </w:t>
      </w:r>
      <w:r w:rsidDel="00000000" w:rsidR="00000000" w:rsidRPr="00000000">
        <w:rPr>
          <w:vertAlign w:val="baseline"/>
          <w:rtl w:val="0"/>
        </w:rPr>
        <w:t xml:space="preserve">Matrice de conformité du produit</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chapitre synthétise par l'intermédiaire d'un tableau la conformité du produit développé par rapport aux exigences issues du Cahier des Charges.</w:t>
      </w:r>
    </w:p>
    <w:tbl>
      <w:tblPr>
        <w:tblStyle w:val="Table6"/>
        <w:tblW w:w="9630.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3345"/>
        <w:gridCol w:w="1305"/>
        <w:gridCol w:w="2805"/>
        <w:gridCol w:w="2175"/>
        <w:tblGridChange w:id="0">
          <w:tblGrid>
            <w:gridCol w:w="3345"/>
            <w:gridCol w:w="1305"/>
            <w:gridCol w:w="2805"/>
            <w:gridCol w:w="2175"/>
          </w:tblGrid>
        </w:tblGridChange>
      </w:tblGrid>
      <w:tr>
        <w:trPr>
          <w:cantSplit w:val="1"/>
          <w:tblHeader w:val="1"/>
        </w:trPr>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55">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Exigence</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56">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Méthodes de développement</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57">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Paragraphes en lien avec l'exigence</w:t>
            </w:r>
          </w:p>
        </w:tc>
        <w:tc>
          <w:tcPr>
            <w:tcBorders>
              <w:top w:color="000000" w:space="0" w:sz="4" w:val="single"/>
              <w:left w:color="000000" w:space="0" w:sz="4" w:val="single"/>
              <w:right w:color="000000" w:space="0" w:sz="4" w:val="single"/>
            </w:tcBorders>
            <w:shd w:fill="333333" w:val="clear"/>
            <w:vAlign w:val="center"/>
          </w:tcPr>
          <w:p w:rsidR="00000000" w:rsidDel="00000000" w:rsidP="00000000" w:rsidRDefault="00000000" w:rsidRPr="00000000" w14:paraId="00000158">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Statut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59">
            <w:pPr>
              <w:rPr>
                <w:sz w:val="20"/>
                <w:szCs w:val="20"/>
              </w:rPr>
            </w:pPr>
            <w:r w:rsidDel="00000000" w:rsidR="00000000" w:rsidRPr="00000000">
              <w:rPr>
                <w:rtl w:val="0"/>
              </w:rPr>
            </w:r>
          </w:p>
          <w:p w:rsidR="00000000" w:rsidDel="00000000" w:rsidP="00000000" w:rsidRDefault="00000000" w:rsidRPr="00000000" w14:paraId="0000015A">
            <w:pPr>
              <w:widowControl w:val="1"/>
              <w:spacing w:after="119" w:before="57" w:lineRule="auto"/>
              <w:jc w:val="both"/>
              <w:rPr>
                <w:b w:val="1"/>
                <w:bCs w:val="1"/>
                <w:sz w:val="20"/>
                <w:szCs w:val="20"/>
              </w:rPr>
            </w:pPr>
            <w:r w:rsidDel="00000000" w:rsidR="00000000" w:rsidRPr="00000000">
              <w:rPr>
                <w:b w:val="1"/>
                <w:bCs w:val="1"/>
                <w:sz w:val="20"/>
                <w:szCs w:val="20"/>
                <w:rtl w:val="0"/>
              </w:rPr>
              <w:t xml:space="preserve">EXIG_EMTT_DIMENSIONS</w:t>
            </w:r>
            <w:r w:rsidDel="00000000" w:rsidR="00000000" w:rsidRPr="00000000">
              <w:rPr>
                <w:rtl w:val="0"/>
              </w:rPr>
            </w:r>
          </w:p>
          <w:p w:rsidR="00000000" w:rsidDel="00000000" w:rsidP="00000000" w:rsidRDefault="00000000" w:rsidRPr="00000000" w14:paraId="0000015B">
            <w:pPr>
              <w:rPr>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C">
            <w:pPr>
              <w:jc w:val="center"/>
              <w:rPr>
                <w:sz w:val="22"/>
                <w:szCs w:val="22"/>
              </w:rPr>
            </w:pPr>
            <w:r w:rsidDel="00000000" w:rsidR="00000000" w:rsidRPr="00000000">
              <w:rPr>
                <w:sz w:val="22"/>
                <w:szCs w:val="22"/>
                <w:rtl w:val="0"/>
              </w:rPr>
              <w:t xml:space="preserve">modelisation</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D">
            <w:pPr>
              <w:widowControl w:val="1"/>
              <w:spacing w:after="119" w:before="57" w:lineRule="auto"/>
              <w:jc w:val="center"/>
              <w:rPr>
                <w:sz w:val="22"/>
                <w:szCs w:val="22"/>
              </w:rPr>
            </w:pPr>
            <w:r w:rsidDel="00000000" w:rsidR="00000000" w:rsidRPr="00000000">
              <w:rPr>
                <w:rtl w:val="0"/>
              </w:rPr>
              <w:t xml:space="preserve">FAB_DIMENSION</w:t>
            </w:r>
            <w:r w:rsidDel="00000000" w:rsidR="00000000" w:rsidRPr="00000000">
              <w:rPr>
                <w:rtl w:val="0"/>
              </w:rPr>
            </w:r>
          </w:p>
        </w:tc>
        <w:tc>
          <w:tcPr>
            <w:tcBorders>
              <w:left w:color="000000" w:space="0" w:sz="4" w:val="single"/>
              <w:right w:color="000000" w:space="0" w:sz="4" w:val="single"/>
            </w:tcBorders>
            <w:shd w:fill="auto" w:val="clear"/>
            <w:vAlign w:val="center"/>
          </w:tcPr>
          <w:p w:rsidR="00000000" w:rsidDel="00000000" w:rsidP="00000000" w:rsidRDefault="00000000" w:rsidRPr="00000000" w14:paraId="0000015E">
            <w:pPr>
              <w:jc w:val="center"/>
              <w:rPr>
                <w:sz w:val="22"/>
                <w:szCs w:val="22"/>
              </w:rPr>
            </w:pPr>
            <w:r w:rsidDel="00000000" w:rsidR="00000000" w:rsidRPr="00000000">
              <w:rPr>
                <w:sz w:val="22"/>
                <w:szCs w:val="22"/>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5F">
            <w:pPr>
              <w:widowControl w:val="1"/>
              <w:spacing w:after="119" w:before="57" w:lineRule="auto"/>
              <w:jc w:val="both"/>
              <w:rPr>
                <w:b w:val="1"/>
                <w:bCs w:val="1"/>
                <w:sz w:val="20"/>
                <w:szCs w:val="20"/>
              </w:rPr>
            </w:pPr>
            <w:r w:rsidDel="00000000" w:rsidR="00000000" w:rsidRPr="00000000">
              <w:rPr>
                <w:b w:val="1"/>
                <w:bCs w:val="1"/>
                <w:sz w:val="20"/>
                <w:szCs w:val="20"/>
                <w:rtl w:val="0"/>
              </w:rPr>
              <w:t xml:space="preserve">EXIG_RCPT_ DIMENSIONS</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0">
            <w:pPr>
              <w:jc w:val="center"/>
              <w:rPr>
                <w:sz w:val="22"/>
                <w:szCs w:val="22"/>
              </w:rPr>
            </w:pPr>
            <w:r w:rsidDel="00000000" w:rsidR="00000000" w:rsidRPr="00000000">
              <w:rPr>
                <w:sz w:val="22"/>
                <w:szCs w:val="22"/>
                <w:rtl w:val="0"/>
              </w:rPr>
              <w:t xml:space="preserve">sans objet </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1">
            <w:pPr>
              <w:jc w:val="center"/>
              <w:rPr>
                <w:sz w:val="22"/>
                <w:szCs w:val="22"/>
              </w:rPr>
            </w:pPr>
            <w:r w:rsidDel="00000000" w:rsidR="00000000" w:rsidRPr="00000000">
              <w:rPr>
                <w:sz w:val="22"/>
                <w:szCs w:val="22"/>
                <w:rtl w:val="0"/>
              </w:rPr>
              <w:t xml:space="preserve">sans objet </w:t>
            </w:r>
          </w:p>
        </w:tc>
        <w:tc>
          <w:tcPr>
            <w:tcBorders>
              <w:left w:color="000000" w:space="0" w:sz="4" w:val="single"/>
              <w:right w:color="000000" w:space="0" w:sz="4" w:val="single"/>
            </w:tcBorders>
            <w:shd w:fill="auto" w:val="clear"/>
            <w:vAlign w:val="center"/>
          </w:tcPr>
          <w:p w:rsidR="00000000" w:rsidDel="00000000" w:rsidP="00000000" w:rsidRDefault="00000000" w:rsidRPr="00000000" w14:paraId="00000162">
            <w:pPr>
              <w:jc w:val="center"/>
              <w:rPr>
                <w:sz w:val="22"/>
                <w:szCs w:val="22"/>
              </w:rPr>
            </w:pPr>
            <w:r w:rsidDel="00000000" w:rsidR="00000000" w:rsidRPr="00000000">
              <w:rPr>
                <w:sz w:val="22"/>
                <w:szCs w:val="22"/>
                <w:rtl w:val="0"/>
              </w:rPr>
              <w:t xml:space="preserve">sans objet </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63">
            <w:pPr>
              <w:widowControl w:val="1"/>
              <w:spacing w:after="119" w:before="57" w:lineRule="auto"/>
              <w:jc w:val="both"/>
              <w:rPr>
                <w:b w:val="1"/>
                <w:bCs w:val="1"/>
                <w:sz w:val="20"/>
                <w:szCs w:val="20"/>
              </w:rPr>
            </w:pPr>
            <w:r w:rsidDel="00000000" w:rsidR="00000000" w:rsidRPr="00000000">
              <w:rPr>
                <w:b w:val="1"/>
                <w:bCs w:val="1"/>
                <w:sz w:val="20"/>
                <w:szCs w:val="20"/>
                <w:rtl w:val="0"/>
              </w:rPr>
              <w:t xml:space="preserve">EXIG_RCPT_LOGO</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4">
            <w:pPr>
              <w:jc w:val="center"/>
              <w:rPr>
                <w:sz w:val="22"/>
                <w:szCs w:val="22"/>
              </w:rPr>
            </w:pPr>
            <w:r w:rsidDel="00000000" w:rsidR="00000000" w:rsidRPr="00000000">
              <w:rPr>
                <w:sz w:val="22"/>
                <w:szCs w:val="22"/>
                <w:rtl w:val="0"/>
              </w:rPr>
              <w:t xml:space="preserve">sans objet </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5">
            <w:pPr>
              <w:jc w:val="center"/>
              <w:rPr>
                <w:sz w:val="22"/>
                <w:szCs w:val="22"/>
              </w:rPr>
            </w:pPr>
            <w:r w:rsidDel="00000000" w:rsidR="00000000" w:rsidRPr="00000000">
              <w:rPr>
                <w:sz w:val="22"/>
                <w:szCs w:val="22"/>
                <w:rtl w:val="0"/>
              </w:rPr>
              <w:t xml:space="preserve">sans objet </w:t>
            </w:r>
          </w:p>
        </w:tc>
        <w:tc>
          <w:tcPr>
            <w:tcBorders>
              <w:left w:color="000000" w:space="0" w:sz="4" w:val="single"/>
              <w:right w:color="000000" w:space="0" w:sz="4" w:val="single"/>
            </w:tcBorders>
            <w:shd w:fill="auto" w:val="clear"/>
            <w:vAlign w:val="center"/>
          </w:tcPr>
          <w:p w:rsidR="00000000" w:rsidDel="00000000" w:rsidP="00000000" w:rsidRDefault="00000000" w:rsidRPr="00000000" w14:paraId="00000166">
            <w:pPr>
              <w:jc w:val="center"/>
              <w:rPr>
                <w:sz w:val="22"/>
                <w:szCs w:val="22"/>
              </w:rPr>
            </w:pPr>
            <w:r w:rsidDel="00000000" w:rsidR="00000000" w:rsidRPr="00000000">
              <w:rPr>
                <w:sz w:val="22"/>
                <w:szCs w:val="22"/>
                <w:rtl w:val="0"/>
              </w:rPr>
              <w:t xml:space="preserve">sans objet </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67">
            <w:pPr>
              <w:widowControl w:val="1"/>
              <w:spacing w:after="119" w:before="57" w:lineRule="auto"/>
              <w:jc w:val="both"/>
              <w:rPr>
                <w:b w:val="1"/>
                <w:bCs w:val="1"/>
                <w:sz w:val="20"/>
                <w:szCs w:val="20"/>
              </w:rPr>
            </w:pPr>
            <w:r w:rsidDel="00000000" w:rsidR="00000000" w:rsidRPr="00000000">
              <w:rPr>
                <w:b w:val="1"/>
                <w:bCs w:val="1"/>
                <w:sz w:val="20"/>
                <w:szCs w:val="20"/>
                <w:rtl w:val="0"/>
              </w:rPr>
              <w:t xml:space="preserve">EXIG_RCPT_ ENERGIE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8">
            <w:pPr>
              <w:jc w:val="center"/>
              <w:rPr>
                <w:sz w:val="22"/>
                <w:szCs w:val="22"/>
              </w:rPr>
            </w:pPr>
            <w:r w:rsidDel="00000000" w:rsidR="00000000" w:rsidRPr="00000000">
              <w:rPr>
                <w:sz w:val="22"/>
                <w:szCs w:val="22"/>
                <w:rtl w:val="0"/>
              </w:rPr>
              <w:t xml:space="preserve">sans objet </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9">
            <w:pPr>
              <w:jc w:val="center"/>
              <w:rPr>
                <w:sz w:val="22"/>
                <w:szCs w:val="22"/>
              </w:rPr>
            </w:pPr>
            <w:r w:rsidDel="00000000" w:rsidR="00000000" w:rsidRPr="00000000">
              <w:rPr>
                <w:sz w:val="22"/>
                <w:szCs w:val="22"/>
                <w:rtl w:val="0"/>
              </w:rPr>
              <w:t xml:space="preserve">sans objet </w:t>
            </w:r>
          </w:p>
        </w:tc>
        <w:tc>
          <w:tcPr>
            <w:tcBorders>
              <w:left w:color="000000" w:space="0" w:sz="4" w:val="single"/>
              <w:right w:color="000000" w:space="0" w:sz="4" w:val="single"/>
            </w:tcBorders>
            <w:shd w:fill="auto" w:val="clear"/>
            <w:vAlign w:val="center"/>
          </w:tcPr>
          <w:p w:rsidR="00000000" w:rsidDel="00000000" w:rsidP="00000000" w:rsidRDefault="00000000" w:rsidRPr="00000000" w14:paraId="0000016A">
            <w:pPr>
              <w:jc w:val="center"/>
              <w:rPr>
                <w:sz w:val="22"/>
                <w:szCs w:val="22"/>
              </w:rPr>
            </w:pPr>
            <w:r w:rsidDel="00000000" w:rsidR="00000000" w:rsidRPr="00000000">
              <w:rPr>
                <w:sz w:val="22"/>
                <w:szCs w:val="22"/>
                <w:rtl w:val="0"/>
              </w:rPr>
              <w:t xml:space="preserve">sans objet </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6B">
            <w:pPr>
              <w:widowControl w:val="1"/>
              <w:spacing w:after="119" w:before="57" w:lineRule="auto"/>
              <w:jc w:val="both"/>
              <w:rPr>
                <w:b w:val="1"/>
                <w:bCs w:val="1"/>
                <w:sz w:val="20"/>
                <w:szCs w:val="20"/>
              </w:rPr>
            </w:pPr>
            <w:r w:rsidDel="00000000" w:rsidR="00000000" w:rsidRPr="00000000">
              <w:rPr>
                <w:b w:val="1"/>
                <w:bCs w:val="1"/>
                <w:sz w:val="20"/>
                <w:szCs w:val="20"/>
                <w:rtl w:val="0"/>
              </w:rPr>
              <w:t xml:space="preserve">EXIG_RCPT_ INTERRUPTEUR</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C">
            <w:pPr>
              <w:jc w:val="center"/>
              <w:rPr>
                <w:sz w:val="22"/>
                <w:szCs w:val="22"/>
              </w:rPr>
            </w:pPr>
            <w:r w:rsidDel="00000000" w:rsidR="00000000" w:rsidRPr="00000000">
              <w:rPr>
                <w:sz w:val="22"/>
                <w:szCs w:val="22"/>
                <w:rtl w:val="0"/>
              </w:rPr>
              <w:t xml:space="preserve">sans objet </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D">
            <w:pPr>
              <w:jc w:val="center"/>
              <w:rPr>
                <w:sz w:val="22"/>
                <w:szCs w:val="22"/>
              </w:rPr>
            </w:pPr>
            <w:r w:rsidDel="00000000" w:rsidR="00000000" w:rsidRPr="00000000">
              <w:rPr>
                <w:sz w:val="22"/>
                <w:szCs w:val="22"/>
                <w:rtl w:val="0"/>
              </w:rPr>
              <w:t xml:space="preserve">sans objet </w:t>
            </w:r>
          </w:p>
        </w:tc>
        <w:tc>
          <w:tcPr>
            <w:tcBorders>
              <w:left w:color="000000" w:space="0" w:sz="4" w:val="single"/>
              <w:right w:color="000000" w:space="0" w:sz="4" w:val="single"/>
            </w:tcBorders>
            <w:shd w:fill="auto" w:val="clear"/>
            <w:vAlign w:val="center"/>
          </w:tcPr>
          <w:p w:rsidR="00000000" w:rsidDel="00000000" w:rsidP="00000000" w:rsidRDefault="00000000" w:rsidRPr="00000000" w14:paraId="0000016E">
            <w:pPr>
              <w:jc w:val="center"/>
              <w:rPr>
                <w:sz w:val="22"/>
                <w:szCs w:val="22"/>
              </w:rPr>
            </w:pPr>
            <w:r w:rsidDel="00000000" w:rsidR="00000000" w:rsidRPr="00000000">
              <w:rPr>
                <w:sz w:val="22"/>
                <w:szCs w:val="22"/>
                <w:rtl w:val="0"/>
              </w:rPr>
              <w:t xml:space="preserve">sans objet </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6F">
            <w:pPr>
              <w:widowControl w:val="1"/>
              <w:spacing w:after="119" w:before="57" w:lineRule="auto"/>
              <w:jc w:val="both"/>
              <w:rPr>
                <w:b w:val="1"/>
                <w:bCs w:val="1"/>
                <w:sz w:val="20"/>
                <w:szCs w:val="20"/>
              </w:rPr>
            </w:pPr>
            <w:r w:rsidDel="00000000" w:rsidR="00000000" w:rsidRPr="00000000">
              <w:rPr>
                <w:b w:val="1"/>
                <w:bCs w:val="1"/>
                <w:sz w:val="20"/>
                <w:szCs w:val="20"/>
                <w:rtl w:val="0"/>
              </w:rPr>
              <w:t xml:space="preserve">EXIG_RCPT_ CAPTEUR</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70">
            <w:pPr>
              <w:jc w:val="center"/>
              <w:rPr>
                <w:sz w:val="22"/>
                <w:szCs w:val="22"/>
              </w:rPr>
            </w:pPr>
            <w:r w:rsidDel="00000000" w:rsidR="00000000" w:rsidRPr="00000000">
              <w:rPr>
                <w:sz w:val="22"/>
                <w:szCs w:val="22"/>
                <w:rtl w:val="0"/>
              </w:rPr>
              <w:t xml:space="preserve">sans objet </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1">
            <w:pPr>
              <w:jc w:val="center"/>
              <w:rPr>
                <w:sz w:val="22"/>
                <w:szCs w:val="22"/>
              </w:rPr>
            </w:pPr>
            <w:r w:rsidDel="00000000" w:rsidR="00000000" w:rsidRPr="00000000">
              <w:rPr>
                <w:sz w:val="22"/>
                <w:szCs w:val="22"/>
                <w:rtl w:val="0"/>
              </w:rPr>
              <w:t xml:space="preserve">sans objet </w:t>
            </w:r>
          </w:p>
        </w:tc>
        <w:tc>
          <w:tcPr>
            <w:tcBorders>
              <w:left w:color="000000" w:space="0" w:sz="4" w:val="single"/>
              <w:right w:color="000000" w:space="0" w:sz="4" w:val="single"/>
            </w:tcBorders>
            <w:shd w:fill="auto" w:val="clear"/>
            <w:vAlign w:val="center"/>
          </w:tcPr>
          <w:p w:rsidR="00000000" w:rsidDel="00000000" w:rsidP="00000000" w:rsidRDefault="00000000" w:rsidRPr="00000000" w14:paraId="00000172">
            <w:pPr>
              <w:jc w:val="center"/>
              <w:rPr>
                <w:sz w:val="22"/>
                <w:szCs w:val="22"/>
              </w:rPr>
            </w:pPr>
            <w:r w:rsidDel="00000000" w:rsidR="00000000" w:rsidRPr="00000000">
              <w:rPr>
                <w:sz w:val="22"/>
                <w:szCs w:val="22"/>
                <w:rtl w:val="0"/>
              </w:rPr>
              <w:t xml:space="preserve">sans objet </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73">
            <w:pPr>
              <w:widowControl w:val="1"/>
              <w:spacing w:after="119" w:before="57" w:lineRule="auto"/>
              <w:jc w:val="both"/>
              <w:rPr>
                <w:b w:val="1"/>
                <w:bCs w:val="1"/>
                <w:sz w:val="20"/>
                <w:szCs w:val="20"/>
              </w:rPr>
            </w:pPr>
            <w:r w:rsidDel="00000000" w:rsidR="00000000" w:rsidRPr="00000000">
              <w:rPr>
                <w:b w:val="1"/>
                <w:bCs w:val="1"/>
                <w:sz w:val="20"/>
                <w:szCs w:val="20"/>
                <w:rtl w:val="0"/>
              </w:rPr>
              <w:t xml:space="preserve">EXIG_RCPT_ TRAITEMENT</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74">
            <w:pPr>
              <w:jc w:val="center"/>
              <w:rPr>
                <w:sz w:val="22"/>
                <w:szCs w:val="22"/>
              </w:rPr>
            </w:pPr>
            <w:r w:rsidDel="00000000" w:rsidR="00000000" w:rsidRPr="00000000">
              <w:rPr>
                <w:sz w:val="22"/>
                <w:szCs w:val="22"/>
                <w:rtl w:val="0"/>
              </w:rPr>
              <w:t xml:space="preserve">sans objet </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5">
            <w:pPr>
              <w:jc w:val="center"/>
              <w:rPr>
                <w:sz w:val="22"/>
                <w:szCs w:val="22"/>
              </w:rPr>
            </w:pPr>
            <w:r w:rsidDel="00000000" w:rsidR="00000000" w:rsidRPr="00000000">
              <w:rPr>
                <w:sz w:val="22"/>
                <w:szCs w:val="22"/>
                <w:rtl w:val="0"/>
              </w:rPr>
              <w:t xml:space="preserve">sans objet </w:t>
            </w:r>
          </w:p>
        </w:tc>
        <w:tc>
          <w:tcPr>
            <w:tcBorders>
              <w:left w:color="000000" w:space="0" w:sz="4" w:val="single"/>
              <w:right w:color="000000" w:space="0" w:sz="4" w:val="single"/>
            </w:tcBorders>
            <w:shd w:fill="auto" w:val="clear"/>
            <w:vAlign w:val="center"/>
          </w:tcPr>
          <w:p w:rsidR="00000000" w:rsidDel="00000000" w:rsidP="00000000" w:rsidRDefault="00000000" w:rsidRPr="00000000" w14:paraId="00000176">
            <w:pPr>
              <w:jc w:val="center"/>
              <w:rPr>
                <w:sz w:val="22"/>
                <w:szCs w:val="22"/>
              </w:rPr>
            </w:pPr>
            <w:r w:rsidDel="00000000" w:rsidR="00000000" w:rsidRPr="00000000">
              <w:rPr>
                <w:sz w:val="22"/>
                <w:szCs w:val="22"/>
                <w:rtl w:val="0"/>
              </w:rPr>
              <w:t xml:space="preserve">sans objet </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77">
            <w:pPr>
              <w:widowControl w:val="1"/>
              <w:spacing w:after="119" w:before="57" w:lineRule="auto"/>
              <w:jc w:val="both"/>
              <w:rPr>
                <w:b w:val="1"/>
                <w:bCs w:val="1"/>
                <w:sz w:val="20"/>
                <w:szCs w:val="20"/>
              </w:rPr>
            </w:pPr>
            <w:r w:rsidDel="00000000" w:rsidR="00000000" w:rsidRPr="00000000">
              <w:rPr>
                <w:b w:val="1"/>
                <w:bCs w:val="1"/>
                <w:sz w:val="20"/>
                <w:szCs w:val="20"/>
                <w:rtl w:val="0"/>
              </w:rPr>
              <w:t xml:space="preserve">EXIG_RCPT_ SECURITE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78">
            <w:pPr>
              <w:jc w:val="center"/>
              <w:rPr>
                <w:sz w:val="22"/>
                <w:szCs w:val="22"/>
              </w:rPr>
            </w:pPr>
            <w:r w:rsidDel="00000000" w:rsidR="00000000" w:rsidRPr="00000000">
              <w:rPr>
                <w:sz w:val="22"/>
                <w:szCs w:val="22"/>
                <w:rtl w:val="0"/>
              </w:rPr>
              <w:t xml:space="preserve">sans objet </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9">
            <w:pPr>
              <w:jc w:val="center"/>
              <w:rPr>
                <w:sz w:val="22"/>
                <w:szCs w:val="22"/>
              </w:rPr>
            </w:pPr>
            <w:r w:rsidDel="00000000" w:rsidR="00000000" w:rsidRPr="00000000">
              <w:rPr>
                <w:sz w:val="22"/>
                <w:szCs w:val="22"/>
                <w:rtl w:val="0"/>
              </w:rPr>
              <w:t xml:space="preserve">sans objet </w:t>
            </w:r>
          </w:p>
        </w:tc>
        <w:tc>
          <w:tcPr>
            <w:tcBorders>
              <w:left w:color="000000" w:space="0" w:sz="4" w:val="single"/>
              <w:right w:color="000000" w:space="0" w:sz="4" w:val="single"/>
            </w:tcBorders>
            <w:shd w:fill="auto" w:val="clear"/>
            <w:vAlign w:val="center"/>
          </w:tcPr>
          <w:p w:rsidR="00000000" w:rsidDel="00000000" w:rsidP="00000000" w:rsidRDefault="00000000" w:rsidRPr="00000000" w14:paraId="0000017A">
            <w:pPr>
              <w:jc w:val="center"/>
              <w:rPr>
                <w:sz w:val="22"/>
                <w:szCs w:val="22"/>
              </w:rPr>
            </w:pPr>
            <w:r w:rsidDel="00000000" w:rsidR="00000000" w:rsidRPr="00000000">
              <w:rPr>
                <w:sz w:val="22"/>
                <w:szCs w:val="22"/>
                <w:rtl w:val="0"/>
              </w:rPr>
              <w:t xml:space="preserve">sans objet </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7B">
            <w:pPr>
              <w:widowControl w:val="1"/>
              <w:spacing w:after="119" w:before="57" w:lineRule="auto"/>
              <w:jc w:val="both"/>
              <w:rPr>
                <w:b w:val="1"/>
                <w:bCs w:val="1"/>
                <w:sz w:val="20"/>
                <w:szCs w:val="20"/>
              </w:rPr>
            </w:pPr>
            <w:r w:rsidDel="00000000" w:rsidR="00000000" w:rsidRPr="00000000">
              <w:rPr>
                <w:b w:val="1"/>
                <w:bCs w:val="1"/>
                <w:sz w:val="20"/>
                <w:szCs w:val="20"/>
                <w:rtl w:val="0"/>
              </w:rPr>
              <w:t xml:space="preserve">EXIG_RCPT_RETENTISSEMENT</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vertAlign w:val="baseline"/>
              </w:rPr>
            </w:pPr>
            <w:r w:rsidDel="00000000" w:rsidR="00000000" w:rsidRPr="00000000">
              <w:rPr>
                <w:sz w:val="22"/>
                <w:szCs w:val="22"/>
                <w:rtl w:val="0"/>
              </w:rPr>
              <w:t xml:space="preserve">sans objet </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D">
            <w:pPr>
              <w:jc w:val="center"/>
              <w:rPr>
                <w:sz w:val="22"/>
                <w:szCs w:val="22"/>
              </w:rPr>
            </w:pPr>
            <w:r w:rsidDel="00000000" w:rsidR="00000000" w:rsidRPr="00000000">
              <w:rPr>
                <w:sz w:val="22"/>
                <w:szCs w:val="22"/>
                <w:rtl w:val="0"/>
              </w:rPr>
              <w:t xml:space="preserve">sans objet </w:t>
            </w:r>
          </w:p>
        </w:tc>
        <w:tc>
          <w:tcPr>
            <w:tcBorders>
              <w:left w:color="000000" w:space="0" w:sz="4" w:val="single"/>
              <w:right w:color="000000" w:space="0" w:sz="4" w:val="single"/>
            </w:tcBorders>
            <w:shd w:fill="auto" w:val="clear"/>
            <w:vAlign w:val="center"/>
          </w:tcPr>
          <w:p w:rsidR="00000000" w:rsidDel="00000000" w:rsidP="00000000" w:rsidRDefault="00000000" w:rsidRPr="00000000" w14:paraId="0000017E">
            <w:pPr>
              <w:jc w:val="center"/>
              <w:rPr>
                <w:sz w:val="22"/>
                <w:szCs w:val="22"/>
              </w:rPr>
            </w:pPr>
            <w:r w:rsidDel="00000000" w:rsidR="00000000" w:rsidRPr="00000000">
              <w:rPr>
                <w:sz w:val="22"/>
                <w:szCs w:val="22"/>
                <w:rtl w:val="0"/>
              </w:rPr>
              <w:t xml:space="preserve">sans objet </w:t>
            </w:r>
          </w:p>
        </w:tc>
      </w:tr>
    </w:tbl>
    <w:p w:rsidR="00000000" w:rsidDel="00000000" w:rsidP="00000000" w:rsidRDefault="00000000" w:rsidRPr="00000000" w14:paraId="0000017F">
      <w:pPr>
        <w:jc w:val="both"/>
        <w:rPr/>
      </w:pPr>
      <w:r w:rsidDel="00000000" w:rsidR="00000000" w:rsidRPr="00000000">
        <w:rPr>
          <w:rtl w:val="0"/>
        </w:rPr>
      </w:r>
    </w:p>
    <w:sectPr>
      <w:headerReference r:id="rId23" w:type="default"/>
      <w:footerReference r:id="rId24" w:type="default"/>
      <w:type w:val="nextPage"/>
      <w:pgSz w:h="16838" w:w="11906" w:orient="portrait"/>
      <w:pgMar w:bottom="2035" w:top="1700" w:left="1134" w:right="1134"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TDB_DDF_EQ00</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 2 –  JJ/MM/AAAA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8A">
    <w:pPr>
      <w:rPr>
        <w:sz w:val="4"/>
        <w:szCs w:val="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bl>
    <w:tblPr>
      <w:tblStyle w:val="Table8"/>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w:t>
          </w: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_DDF_EQ</w:t>
          </w:r>
          <w:r w:rsidDel="00000000" w:rsidR="00000000" w:rsidRPr="00000000">
            <w:rPr>
              <w:rFonts w:ascii="Arial" w:cs="Arial" w:eastAsia="Arial" w:hAnsi="Arial"/>
              <w:sz w:val="20"/>
              <w:szCs w:val="20"/>
              <w:rtl w:val="0"/>
            </w:rPr>
            <w:t xml:space="preserve">23</w:t>
          </w:r>
          <w:r w:rsidDel="00000000" w:rsidR="00000000" w:rsidRPr="00000000">
            <w:rPr>
              <w:rtl w:val="0"/>
            </w:rPr>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sion :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 – </w:t>
          </w:r>
          <w:r w:rsidDel="00000000" w:rsidR="00000000" w:rsidRPr="00000000">
            <w:rPr>
              <w:rFonts w:ascii="Arial" w:cs="Arial" w:eastAsia="Arial" w:hAnsi="Arial"/>
              <w:sz w:val="20"/>
              <w:szCs w:val="20"/>
              <w:rtl w:val="0"/>
            </w:rPr>
            <w:t xml:space="preserve">24</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w:t>
          </w:r>
          <w:r w:rsidDel="00000000" w:rsidR="00000000" w:rsidRPr="00000000">
            <w:rPr>
              <w:rFonts w:ascii="Arial" w:cs="Arial" w:eastAsia="Arial" w:hAnsi="Arial"/>
              <w:sz w:val="20"/>
              <w:szCs w:val="20"/>
              <w:rtl w:val="0"/>
            </w:rPr>
            <w:t xml:space="preserve">03</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w:t>
          </w:r>
          <w:r w:rsidDel="00000000" w:rsidR="00000000" w:rsidRPr="00000000">
            <w:rPr>
              <w:rFonts w:ascii="Arial" w:cs="Arial" w:eastAsia="Arial" w:hAnsi="Arial"/>
              <w:sz w:val="20"/>
              <w:szCs w:val="20"/>
              <w:rtl w:val="0"/>
            </w:rPr>
            <w:t xml:space="preserve">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tbl>
    <w:tblPr>
      <w:tblStyle w:val="Table9"/>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95">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Référence : KAH_DDF_EQ</w:t>
          </w:r>
          <w:r w:rsidDel="00000000" w:rsidR="00000000" w:rsidRPr="00000000">
            <w:rPr>
              <w:rFonts w:ascii="Arial" w:cs="Arial" w:eastAsia="Arial" w:hAnsi="Arial"/>
              <w:sz w:val="20"/>
              <w:szCs w:val="20"/>
              <w:rtl w:val="0"/>
            </w:rPr>
            <w:t xml:space="preserve">23</w:t>
          </w:r>
        </w:p>
        <w:p w:rsidR="00000000" w:rsidDel="00000000" w:rsidP="00000000" w:rsidRDefault="00000000" w:rsidRPr="00000000" w14:paraId="00000196">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Révision : 2 – 24/03/2026</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98">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Thermomètre De Bain</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Kart A Hélice</w:t>
    </w:r>
    <w:r w:rsidDel="00000000" w:rsidR="00000000" w:rsidRPr="00000000">
      <w:rPr>
        <w:rtl w:val="0"/>
      </w:rPr>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bCs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 w:type="table" w:styleId="Table9">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jpg"/><Relationship Id="rId11" Type="http://schemas.openxmlformats.org/officeDocument/2006/relationships/hyperlink" Target="https://drive.google.com/file/d/1U6yMuJ_RzfBKxuNIkjRyW7h_yVXqfU74/view?usp=drive_link" TargetMode="External"/><Relationship Id="rId22" Type="http://schemas.openxmlformats.org/officeDocument/2006/relationships/image" Target="media/image2.png"/><Relationship Id="rId10" Type="http://schemas.openxmlformats.org/officeDocument/2006/relationships/hyperlink" Target="https://drive.google.com/drive/folders/12mUavIfuSNyNC0wPKwMZfB_uOd_LhZDA?usp=drive_link" TargetMode="External"/><Relationship Id="rId21" Type="http://schemas.openxmlformats.org/officeDocument/2006/relationships/hyperlink" Target="https://keep.google.com/u/0/media/v2/1BIuc6bht9glNKrbU7irTn4YaUUOZaxDKRaWDrOuOaORE9KQZTYPwezi9ldhH6A/1pQKDLY4Ql90QeZod5_gdGS2tOZHEgk6vvYybaLc2KbB1Rd-9LqHmHPaqfe0IqPI?sz=512&amp;accept=image%2Fgif%2Cimage%2Fjpeg%2Cimage%2Fjpg%2Cimage%2Fpng%2Cimage%2Fwebp" TargetMode="External"/><Relationship Id="rId13" Type="http://schemas.openxmlformats.org/officeDocument/2006/relationships/hyperlink" Target="https://drive.google.com/drive/folders/1Un1PTIwzS91fRHkKXx4D_0c5YAfoPGZx?usp=drive_link" TargetMode="External"/><Relationship Id="rId24" Type="http://schemas.openxmlformats.org/officeDocument/2006/relationships/footer" Target="footer3.xml"/><Relationship Id="rId12" Type="http://schemas.openxmlformats.org/officeDocument/2006/relationships/image" Target="media/image1.png"/><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4.jpg"/><Relationship Id="rId14" Type="http://schemas.openxmlformats.org/officeDocument/2006/relationships/image" Target="media/image3.jpg"/><Relationship Id="rId17" Type="http://schemas.openxmlformats.org/officeDocument/2006/relationships/image" Target="media/image6.jpg"/><Relationship Id="rId16" Type="http://schemas.openxmlformats.org/officeDocument/2006/relationships/hyperlink" Target="https://drive.google.com/file/d/1nGlgU8pth_Dljo73KiGJ8YkL5mwfx2ee/view?usp=drive_link" TargetMode="External"/><Relationship Id="rId5" Type="http://schemas.openxmlformats.org/officeDocument/2006/relationships/styles" Target="styles.xml"/><Relationship Id="rId19" Type="http://schemas.openxmlformats.org/officeDocument/2006/relationships/hyperlink" Target="https://drive.google.com/file/d/1ShEAT799j3_rRuQGANvsw_HYt5ebFx85/view?usp=drive_link" TargetMode="External"/><Relationship Id="rId6" Type="http://schemas.openxmlformats.org/officeDocument/2006/relationships/customXml" Target="../customXML/item1.xml"/><Relationship Id="rId18" Type="http://schemas.openxmlformats.org/officeDocument/2006/relationships/hyperlink" Target="https://drive.google.com/file/d/1ShEAT799j3_rRuQGANvsw_HYt5ebFx85/view?usp=drive_link"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mgunA0UQoA8GlVgEdbNFuFIfdQ==">CgMxLjAaHwoBMBIaChgICVIUChJ0YWJsZS43YjFyZzZlM3czNnYyDWguaDF0aXFuYTM0aTQyDmgucnhmdWFpcDY5ZHM5Mg5oLnRhajRsOHV3N2IwcDIOaC55Y2QxczY2aXU3cXUyDmgucmJtejh5M2tvdXkyMg5oLnltYWk5OGE0enE5cDINaC5zcnBjOWZ2bzJoNDIOaC5tMHJoeXJnYXR4bWgyDmguNjV4ZWNlMm0yY3I3Mg5oLm9qNmd4N2I0Y3o5NjIOaC53Y3ZzazU3cDE1OWsyDmguYzMxbmh3ODJiNGNwMg5oLnFrN3FpYTE2bHdtbDgAah8KFHN1Z2dlc3QuNHExbml1aHlmNWptEgdZb2FubiBQah8KFHN1Z2dlc3QuZ3JsZ2ppN2Zzbmk3EgdZb2FubiBQciExamVmZV9GdTlzeGRJLUFJLWlCNjVUNVI4UXJFUW1xTk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