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7DB" w:rsidRPr="00FE68B5" w:rsidRDefault="00F957DB" w:rsidP="00060E20">
      <w:pPr>
        <w:rPr>
          <w:sz w:val="2"/>
          <w:lang w:val="es-MX"/>
        </w:rPr>
      </w:pPr>
      <w:bookmarkStart w:id="0" w:name="_Toc445876245"/>
      <w:bookmarkStart w:id="1" w:name="_GoBack"/>
      <w:bookmarkEnd w:id="1"/>
    </w:p>
    <w:p w:rsidR="00F957DB" w:rsidRPr="00FE68B5" w:rsidRDefault="003A461B" w:rsidP="0016679D">
      <w:pPr>
        <w:pStyle w:val="Heading1"/>
        <w:pBdr>
          <w:top w:val="none" w:sz="0" w:space="0" w:color="auto"/>
        </w:pBdr>
        <w:tabs>
          <w:tab w:val="clear" w:pos="720"/>
          <w:tab w:val="clear" w:pos="1440"/>
          <w:tab w:val="left" w:pos="709"/>
        </w:tabs>
        <w:ind w:left="709" w:hanging="709"/>
        <w:rPr>
          <w:sz w:val="28"/>
          <w:lang w:val="es-MX"/>
        </w:rPr>
      </w:pPr>
      <w:bookmarkStart w:id="2" w:name="_Toc503239993"/>
      <w:r w:rsidRPr="00FE68B5">
        <w:rPr>
          <w:sz w:val="28"/>
          <w:lang w:val="es-MX"/>
        </w:rPr>
        <w:lastRenderedPageBreak/>
        <w:t>Control del documento</w:t>
      </w:r>
      <w:bookmarkEnd w:id="2"/>
    </w:p>
    <w:p w:rsidR="00F957DB" w:rsidRPr="00FE68B5" w:rsidRDefault="003A461B" w:rsidP="0016679D">
      <w:pPr>
        <w:pStyle w:val="Heading2"/>
        <w:pBdr>
          <w:top w:val="none" w:sz="0" w:space="0" w:color="auto"/>
        </w:pBdr>
        <w:tabs>
          <w:tab w:val="clear" w:pos="1440"/>
          <w:tab w:val="clear" w:pos="4320"/>
          <w:tab w:val="left" w:pos="709"/>
        </w:tabs>
        <w:ind w:left="709" w:hanging="709"/>
        <w:rPr>
          <w:sz w:val="28"/>
          <w:lang w:val="es-MX"/>
        </w:rPr>
      </w:pPr>
      <w:bookmarkStart w:id="3" w:name="_Toc503239994"/>
      <w:r w:rsidRPr="00FE68B5">
        <w:rPr>
          <w:sz w:val="28"/>
          <w:lang w:val="es-MX"/>
        </w:rPr>
        <w:t>Registro de cambios</w:t>
      </w:r>
      <w:bookmarkEnd w:id="3"/>
    </w:p>
    <w:bookmarkStart w:id="4" w:name="Sec1"/>
    <w:p w:rsidR="00F957DB" w:rsidRPr="00FE68B5" w:rsidRDefault="00F0015A" w:rsidP="00060E20">
      <w:pPr>
        <w:pStyle w:val="BodyText"/>
        <w:ind w:left="8640" w:firstLine="720"/>
        <w:rPr>
          <w:sz w:val="18"/>
          <w:lang w:val="es-MX"/>
        </w:rPr>
      </w:pPr>
      <w:r w:rsidRPr="00FE68B5">
        <w:rPr>
          <w:color w:val="FFFFFF"/>
          <w:sz w:val="8"/>
          <w:lang w:val="es-MX"/>
        </w:rPr>
        <w:fldChar w:fldCharType="begin"/>
      </w:r>
      <w:r w:rsidR="00F957DB" w:rsidRPr="00FE68B5">
        <w:rPr>
          <w:color w:val="FFFFFF"/>
          <w:sz w:val="8"/>
          <w:lang w:val="es-MX"/>
        </w:rPr>
        <w:instrText xml:space="preserve"> SECTIONPAGES  \* MERGEFORMAT </w:instrText>
      </w:r>
      <w:r w:rsidRPr="00FE68B5">
        <w:rPr>
          <w:color w:val="FFFFFF"/>
          <w:sz w:val="8"/>
          <w:lang w:val="es-MX"/>
        </w:rPr>
        <w:fldChar w:fldCharType="separate"/>
      </w:r>
      <w:r w:rsidR="00E17858" w:rsidRPr="00FE68B5">
        <w:rPr>
          <w:noProof/>
          <w:color w:val="FFFFFF"/>
          <w:sz w:val="8"/>
          <w:lang w:val="es-MX"/>
        </w:rPr>
        <w:t>7</w:t>
      </w:r>
      <w:r w:rsidRPr="00FE68B5">
        <w:rPr>
          <w:color w:val="FFFFFF"/>
          <w:sz w:val="8"/>
          <w:lang w:val="es-MX"/>
        </w:rPr>
        <w:fldChar w:fldCharType="end"/>
      </w:r>
      <w:bookmarkEnd w:id="4"/>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906"/>
        <w:gridCol w:w="3870"/>
      </w:tblGrid>
      <w:tr w:rsidR="00F957DB" w:rsidRPr="00FE68B5" w:rsidTr="004A446B">
        <w:trPr>
          <w:cantSplit/>
          <w:tblHeader/>
        </w:trPr>
        <w:tc>
          <w:tcPr>
            <w:tcW w:w="990" w:type="dxa"/>
            <w:tcBorders>
              <w:top w:val="single" w:sz="4" w:space="0" w:color="auto"/>
              <w:left w:val="single" w:sz="4" w:space="0" w:color="auto"/>
              <w:bottom w:val="single" w:sz="6" w:space="0" w:color="000000"/>
              <w:right w:val="nil"/>
            </w:tcBorders>
            <w:shd w:val="clear" w:color="000000" w:fill="E6E6E6"/>
          </w:tcPr>
          <w:p w:rsidR="00F957DB" w:rsidRPr="00FE68B5" w:rsidRDefault="004A446B" w:rsidP="00060E20">
            <w:pPr>
              <w:pStyle w:val="TableHeading"/>
              <w:rPr>
                <w:sz w:val="14"/>
                <w:lang w:val="es-MX"/>
              </w:rPr>
            </w:pPr>
            <w:r w:rsidRPr="00FE68B5">
              <w:rPr>
                <w:sz w:val="14"/>
                <w:lang w:val="es-MX"/>
              </w:rPr>
              <w:t>Fecha</w:t>
            </w:r>
          </w:p>
        </w:tc>
        <w:tc>
          <w:tcPr>
            <w:tcW w:w="1890" w:type="dxa"/>
            <w:tcBorders>
              <w:top w:val="single" w:sz="4" w:space="0" w:color="auto"/>
              <w:left w:val="nil"/>
              <w:bottom w:val="single" w:sz="6" w:space="0" w:color="000000"/>
              <w:right w:val="nil"/>
            </w:tcBorders>
            <w:shd w:val="clear" w:color="000000" w:fill="E6E6E6"/>
          </w:tcPr>
          <w:p w:rsidR="00F957DB" w:rsidRPr="00FE68B5" w:rsidRDefault="004A446B" w:rsidP="00060E20">
            <w:pPr>
              <w:pStyle w:val="TableHeading"/>
              <w:rPr>
                <w:sz w:val="14"/>
                <w:lang w:val="es-MX"/>
              </w:rPr>
            </w:pPr>
            <w:r w:rsidRPr="00FE68B5">
              <w:rPr>
                <w:sz w:val="14"/>
                <w:lang w:val="es-MX"/>
              </w:rPr>
              <w:t>Autor</w:t>
            </w:r>
          </w:p>
        </w:tc>
        <w:tc>
          <w:tcPr>
            <w:tcW w:w="906" w:type="dxa"/>
            <w:tcBorders>
              <w:top w:val="single" w:sz="4" w:space="0" w:color="auto"/>
              <w:left w:val="nil"/>
              <w:bottom w:val="single" w:sz="6" w:space="0" w:color="000000"/>
              <w:right w:val="nil"/>
            </w:tcBorders>
            <w:shd w:val="clear" w:color="000000" w:fill="E6E6E6"/>
          </w:tcPr>
          <w:p w:rsidR="00F957DB" w:rsidRPr="00FE68B5" w:rsidRDefault="004A446B" w:rsidP="00060E20">
            <w:pPr>
              <w:pStyle w:val="TableHeading"/>
              <w:rPr>
                <w:sz w:val="14"/>
                <w:lang w:val="es-MX"/>
              </w:rPr>
            </w:pPr>
            <w:r w:rsidRPr="00FE68B5">
              <w:rPr>
                <w:sz w:val="14"/>
                <w:lang w:val="es-MX"/>
              </w:rPr>
              <w:t>Versión</w:t>
            </w:r>
          </w:p>
        </w:tc>
        <w:tc>
          <w:tcPr>
            <w:tcW w:w="3870" w:type="dxa"/>
            <w:tcBorders>
              <w:top w:val="single" w:sz="4" w:space="0" w:color="auto"/>
              <w:left w:val="nil"/>
              <w:bottom w:val="single" w:sz="6" w:space="0" w:color="000000"/>
              <w:right w:val="single" w:sz="4" w:space="0" w:color="auto"/>
            </w:tcBorders>
            <w:shd w:val="clear" w:color="000000" w:fill="E6E6E6"/>
          </w:tcPr>
          <w:p w:rsidR="00F957DB" w:rsidRPr="00FE68B5" w:rsidRDefault="004A446B" w:rsidP="00060E20">
            <w:pPr>
              <w:pStyle w:val="TableHeading"/>
              <w:rPr>
                <w:sz w:val="14"/>
                <w:lang w:val="es-MX"/>
              </w:rPr>
            </w:pPr>
            <w:proofErr w:type="spellStart"/>
            <w:r w:rsidRPr="00FE68B5">
              <w:rPr>
                <w:sz w:val="14"/>
                <w:lang w:val="es-MX"/>
              </w:rPr>
              <w:t>Refencia</w:t>
            </w:r>
            <w:proofErr w:type="spellEnd"/>
            <w:r w:rsidRPr="00FE68B5">
              <w:rPr>
                <w:sz w:val="14"/>
                <w:lang w:val="es-MX"/>
              </w:rPr>
              <w:t xml:space="preserve"> del cambio</w:t>
            </w:r>
          </w:p>
        </w:tc>
      </w:tr>
      <w:tr w:rsidR="00F957DB" w:rsidRPr="00FE68B5" w:rsidTr="004A446B">
        <w:trPr>
          <w:cantSplit/>
        </w:trPr>
        <w:tc>
          <w:tcPr>
            <w:tcW w:w="990" w:type="dxa"/>
            <w:tcBorders>
              <w:top w:val="single" w:sz="6" w:space="0" w:color="000000"/>
              <w:left w:val="single" w:sz="4" w:space="0" w:color="auto"/>
              <w:bottom w:val="single" w:sz="6" w:space="0" w:color="000000"/>
            </w:tcBorders>
            <w:shd w:val="clear" w:color="000000" w:fill="FFFFFF"/>
          </w:tcPr>
          <w:p w:rsidR="00F957DB" w:rsidRPr="00FE68B5" w:rsidRDefault="00E73272" w:rsidP="00060E20">
            <w:pPr>
              <w:pStyle w:val="TableText"/>
              <w:rPr>
                <w:sz w:val="14"/>
                <w:lang w:val="es-MX"/>
              </w:rPr>
            </w:pPr>
            <w:r w:rsidRPr="00FE68B5">
              <w:rPr>
                <w:sz w:val="14"/>
                <w:lang w:val="es-MX"/>
              </w:rPr>
              <w:fldChar w:fldCharType="begin"/>
            </w:r>
            <w:r w:rsidRPr="00FE68B5">
              <w:rPr>
                <w:sz w:val="14"/>
                <w:lang w:val="es-MX"/>
              </w:rPr>
              <w:instrText xml:space="preserve"> CREATEDATE \@ "d-MMM-yy" </w:instrText>
            </w:r>
            <w:r w:rsidRPr="00FE68B5">
              <w:rPr>
                <w:sz w:val="14"/>
                <w:lang w:val="es-MX"/>
              </w:rPr>
              <w:fldChar w:fldCharType="separate"/>
            </w:r>
            <w:r w:rsidR="00AD7098" w:rsidRPr="00FE68B5">
              <w:rPr>
                <w:noProof/>
                <w:sz w:val="14"/>
                <w:lang w:val="es-MX"/>
              </w:rPr>
              <w:t>23-Apr-15</w:t>
            </w:r>
            <w:r w:rsidRPr="00FE68B5">
              <w:rPr>
                <w:noProof/>
                <w:sz w:val="14"/>
                <w:lang w:val="es-MX"/>
              </w:rPr>
              <w:fldChar w:fldCharType="end"/>
            </w:r>
          </w:p>
        </w:tc>
        <w:tc>
          <w:tcPr>
            <w:tcW w:w="1890" w:type="dxa"/>
            <w:tcBorders>
              <w:top w:val="single" w:sz="6" w:space="0" w:color="000000"/>
              <w:bottom w:val="single" w:sz="6" w:space="0" w:color="000000"/>
            </w:tcBorders>
            <w:shd w:val="clear" w:color="000000" w:fill="FFFFFF"/>
          </w:tcPr>
          <w:p w:rsidR="00F957DB" w:rsidRPr="00FE68B5" w:rsidRDefault="00F957DB" w:rsidP="00060E20">
            <w:pPr>
              <w:pStyle w:val="TableText"/>
              <w:rPr>
                <w:sz w:val="14"/>
                <w:lang w:val="es-MX"/>
              </w:rPr>
            </w:pPr>
            <w:r w:rsidRPr="00FE68B5">
              <w:rPr>
                <w:rStyle w:val="HighlightedVariable"/>
                <w:sz w:val="14"/>
                <w:lang w:val="es-MX"/>
              </w:rPr>
              <w:t>&lt;</w:t>
            </w:r>
            <w:proofErr w:type="spellStart"/>
            <w:r w:rsidRPr="00FE68B5">
              <w:rPr>
                <w:rStyle w:val="HighlightedVariable"/>
                <w:sz w:val="14"/>
                <w:lang w:val="es-MX"/>
              </w:rPr>
              <w:t>Author</w:t>
            </w:r>
            <w:proofErr w:type="spellEnd"/>
            <w:r w:rsidRPr="00FE68B5">
              <w:rPr>
                <w:rStyle w:val="HighlightedVariable"/>
                <w:sz w:val="14"/>
                <w:lang w:val="es-MX"/>
              </w:rPr>
              <w:t>&gt;</w:t>
            </w:r>
          </w:p>
        </w:tc>
        <w:tc>
          <w:tcPr>
            <w:tcW w:w="906" w:type="dxa"/>
            <w:tcBorders>
              <w:top w:val="single" w:sz="6" w:space="0" w:color="000000"/>
              <w:bottom w:val="single" w:sz="6" w:space="0" w:color="000000"/>
            </w:tcBorders>
            <w:shd w:val="clear" w:color="000000" w:fill="FFFFFF"/>
          </w:tcPr>
          <w:p w:rsidR="00F957DB" w:rsidRPr="00FE68B5" w:rsidRDefault="00F957DB" w:rsidP="00060E20">
            <w:pPr>
              <w:pStyle w:val="TableText"/>
              <w:rPr>
                <w:sz w:val="14"/>
                <w:lang w:val="es-MX"/>
              </w:rPr>
            </w:pPr>
            <w:r w:rsidRPr="00FE68B5">
              <w:rPr>
                <w:sz w:val="14"/>
                <w:lang w:val="es-MX"/>
              </w:rPr>
              <w:t>Draft 1a</w:t>
            </w:r>
          </w:p>
        </w:tc>
        <w:tc>
          <w:tcPr>
            <w:tcW w:w="3870" w:type="dxa"/>
            <w:tcBorders>
              <w:top w:val="single" w:sz="6" w:space="0" w:color="000000"/>
              <w:bottom w:val="single" w:sz="6" w:space="0" w:color="000000"/>
              <w:right w:val="single" w:sz="4" w:space="0" w:color="auto"/>
            </w:tcBorders>
            <w:shd w:val="clear" w:color="000000" w:fill="FFFFFF"/>
          </w:tcPr>
          <w:p w:rsidR="00F957DB" w:rsidRPr="00FE68B5" w:rsidRDefault="004A446B" w:rsidP="00060E20">
            <w:pPr>
              <w:pStyle w:val="TableText"/>
              <w:rPr>
                <w:sz w:val="14"/>
                <w:lang w:val="es-MX"/>
              </w:rPr>
            </w:pPr>
            <w:r w:rsidRPr="00FE68B5">
              <w:rPr>
                <w:sz w:val="14"/>
                <w:lang w:val="es-MX"/>
              </w:rPr>
              <w:t>Creación del documento</w:t>
            </w:r>
          </w:p>
        </w:tc>
      </w:tr>
      <w:tr w:rsidR="00F957DB" w:rsidRPr="00FE68B5" w:rsidTr="004A446B">
        <w:trPr>
          <w:cantSplit/>
        </w:trPr>
        <w:tc>
          <w:tcPr>
            <w:tcW w:w="990" w:type="dxa"/>
            <w:tcBorders>
              <w:top w:val="single" w:sz="6" w:space="0" w:color="000000"/>
              <w:left w:val="single" w:sz="4" w:space="0" w:color="auto"/>
              <w:bottom w:val="single" w:sz="6" w:space="0" w:color="000000"/>
            </w:tcBorders>
            <w:shd w:val="clear" w:color="000000" w:fill="FFFFFF"/>
          </w:tcPr>
          <w:p w:rsidR="00F957DB" w:rsidRPr="00FE68B5" w:rsidRDefault="00F957DB" w:rsidP="00060E20">
            <w:pPr>
              <w:pStyle w:val="TableText"/>
              <w:rPr>
                <w:sz w:val="14"/>
                <w:lang w:val="es-MX"/>
              </w:rPr>
            </w:pPr>
          </w:p>
        </w:tc>
        <w:tc>
          <w:tcPr>
            <w:tcW w:w="1890" w:type="dxa"/>
            <w:tcBorders>
              <w:top w:val="single" w:sz="6" w:space="0" w:color="000000"/>
              <w:bottom w:val="single" w:sz="6" w:space="0" w:color="000000"/>
            </w:tcBorders>
            <w:shd w:val="clear" w:color="000000" w:fill="FFFFFF"/>
          </w:tcPr>
          <w:p w:rsidR="00F957DB" w:rsidRPr="00FE68B5" w:rsidRDefault="00F957DB" w:rsidP="00060E20">
            <w:pPr>
              <w:pStyle w:val="TableText"/>
              <w:rPr>
                <w:sz w:val="14"/>
                <w:lang w:val="es-MX"/>
              </w:rPr>
            </w:pPr>
          </w:p>
        </w:tc>
        <w:tc>
          <w:tcPr>
            <w:tcW w:w="906" w:type="dxa"/>
            <w:tcBorders>
              <w:top w:val="single" w:sz="6" w:space="0" w:color="000000"/>
              <w:bottom w:val="single" w:sz="6" w:space="0" w:color="000000"/>
            </w:tcBorders>
            <w:shd w:val="clear" w:color="000000" w:fill="FFFFFF"/>
          </w:tcPr>
          <w:p w:rsidR="00F957DB" w:rsidRPr="00FE68B5" w:rsidRDefault="00F957DB" w:rsidP="00060E20">
            <w:pPr>
              <w:pStyle w:val="TableText"/>
              <w:rPr>
                <w:sz w:val="14"/>
                <w:lang w:val="es-MX"/>
              </w:rPr>
            </w:pPr>
          </w:p>
        </w:tc>
        <w:tc>
          <w:tcPr>
            <w:tcW w:w="3870" w:type="dxa"/>
            <w:tcBorders>
              <w:top w:val="single" w:sz="6" w:space="0" w:color="000000"/>
              <w:bottom w:val="single" w:sz="6" w:space="0" w:color="000000"/>
              <w:right w:val="single" w:sz="4" w:space="0" w:color="auto"/>
            </w:tcBorders>
            <w:shd w:val="clear" w:color="000000" w:fill="FFFFFF"/>
          </w:tcPr>
          <w:p w:rsidR="00F957DB" w:rsidRPr="00FE68B5" w:rsidRDefault="00F957DB" w:rsidP="00060E20">
            <w:pPr>
              <w:pStyle w:val="TableText"/>
              <w:rPr>
                <w:sz w:val="14"/>
                <w:lang w:val="es-MX"/>
              </w:rPr>
            </w:pPr>
          </w:p>
        </w:tc>
      </w:tr>
      <w:tr w:rsidR="00F957DB" w:rsidRPr="00FE68B5" w:rsidTr="004A446B">
        <w:trPr>
          <w:cantSplit/>
        </w:trPr>
        <w:tc>
          <w:tcPr>
            <w:tcW w:w="990" w:type="dxa"/>
            <w:tcBorders>
              <w:top w:val="single" w:sz="6" w:space="0" w:color="000000"/>
              <w:left w:val="single" w:sz="4" w:space="0" w:color="auto"/>
              <w:bottom w:val="single" w:sz="6" w:space="0" w:color="000000"/>
            </w:tcBorders>
            <w:shd w:val="clear" w:color="000000" w:fill="FFFFFF"/>
          </w:tcPr>
          <w:p w:rsidR="00F957DB" w:rsidRPr="00FE68B5" w:rsidRDefault="00F957DB" w:rsidP="00060E20">
            <w:pPr>
              <w:pStyle w:val="TableText"/>
              <w:rPr>
                <w:sz w:val="14"/>
                <w:lang w:val="es-MX"/>
              </w:rPr>
            </w:pPr>
          </w:p>
        </w:tc>
        <w:tc>
          <w:tcPr>
            <w:tcW w:w="1890" w:type="dxa"/>
            <w:tcBorders>
              <w:top w:val="single" w:sz="6" w:space="0" w:color="000000"/>
              <w:bottom w:val="single" w:sz="6" w:space="0" w:color="000000"/>
            </w:tcBorders>
            <w:shd w:val="clear" w:color="000000" w:fill="FFFFFF"/>
          </w:tcPr>
          <w:p w:rsidR="00F957DB" w:rsidRPr="00FE68B5" w:rsidRDefault="00F957DB" w:rsidP="00060E20">
            <w:pPr>
              <w:pStyle w:val="TableText"/>
              <w:rPr>
                <w:sz w:val="14"/>
                <w:lang w:val="es-MX"/>
              </w:rPr>
            </w:pPr>
          </w:p>
        </w:tc>
        <w:tc>
          <w:tcPr>
            <w:tcW w:w="906" w:type="dxa"/>
            <w:tcBorders>
              <w:top w:val="single" w:sz="6" w:space="0" w:color="000000"/>
              <w:bottom w:val="single" w:sz="6" w:space="0" w:color="000000"/>
            </w:tcBorders>
            <w:shd w:val="clear" w:color="000000" w:fill="FFFFFF"/>
          </w:tcPr>
          <w:p w:rsidR="00F957DB" w:rsidRPr="00FE68B5" w:rsidRDefault="00F957DB" w:rsidP="00060E20">
            <w:pPr>
              <w:pStyle w:val="TableText"/>
              <w:rPr>
                <w:sz w:val="14"/>
                <w:lang w:val="es-MX"/>
              </w:rPr>
            </w:pPr>
          </w:p>
        </w:tc>
        <w:tc>
          <w:tcPr>
            <w:tcW w:w="3870" w:type="dxa"/>
            <w:tcBorders>
              <w:top w:val="single" w:sz="6" w:space="0" w:color="000000"/>
              <w:bottom w:val="single" w:sz="6" w:space="0" w:color="000000"/>
              <w:right w:val="single" w:sz="4" w:space="0" w:color="auto"/>
            </w:tcBorders>
            <w:shd w:val="clear" w:color="000000" w:fill="FFFFFF"/>
          </w:tcPr>
          <w:p w:rsidR="00F957DB" w:rsidRPr="00FE68B5" w:rsidRDefault="00F957DB" w:rsidP="00060E20">
            <w:pPr>
              <w:pStyle w:val="TableText"/>
              <w:rPr>
                <w:sz w:val="14"/>
                <w:lang w:val="es-MX"/>
              </w:rPr>
            </w:pPr>
          </w:p>
        </w:tc>
      </w:tr>
      <w:tr w:rsidR="00F957DB" w:rsidRPr="00FE68B5" w:rsidTr="004A446B">
        <w:trPr>
          <w:cantSplit/>
        </w:trPr>
        <w:tc>
          <w:tcPr>
            <w:tcW w:w="990" w:type="dxa"/>
            <w:tcBorders>
              <w:top w:val="single" w:sz="6" w:space="0" w:color="000000"/>
              <w:left w:val="single" w:sz="4" w:space="0" w:color="auto"/>
              <w:bottom w:val="single" w:sz="4" w:space="0" w:color="auto"/>
            </w:tcBorders>
            <w:shd w:val="clear" w:color="000000" w:fill="FFFFFF"/>
          </w:tcPr>
          <w:p w:rsidR="00F957DB" w:rsidRPr="00FE68B5" w:rsidRDefault="00F957DB" w:rsidP="00060E20">
            <w:pPr>
              <w:pStyle w:val="TableText"/>
              <w:rPr>
                <w:sz w:val="14"/>
                <w:lang w:val="es-MX"/>
              </w:rPr>
            </w:pPr>
          </w:p>
        </w:tc>
        <w:tc>
          <w:tcPr>
            <w:tcW w:w="1890" w:type="dxa"/>
            <w:tcBorders>
              <w:top w:val="single" w:sz="6" w:space="0" w:color="000000"/>
              <w:bottom w:val="single" w:sz="4" w:space="0" w:color="auto"/>
            </w:tcBorders>
            <w:shd w:val="clear" w:color="000000" w:fill="FFFFFF"/>
          </w:tcPr>
          <w:p w:rsidR="00F957DB" w:rsidRPr="00FE68B5" w:rsidRDefault="00F957DB" w:rsidP="00060E20">
            <w:pPr>
              <w:pStyle w:val="TableText"/>
              <w:rPr>
                <w:sz w:val="14"/>
                <w:lang w:val="es-MX"/>
              </w:rPr>
            </w:pPr>
          </w:p>
        </w:tc>
        <w:tc>
          <w:tcPr>
            <w:tcW w:w="906" w:type="dxa"/>
            <w:tcBorders>
              <w:top w:val="single" w:sz="6" w:space="0" w:color="000000"/>
              <w:bottom w:val="single" w:sz="4" w:space="0" w:color="auto"/>
            </w:tcBorders>
            <w:shd w:val="clear" w:color="000000" w:fill="FFFFFF"/>
          </w:tcPr>
          <w:p w:rsidR="00F957DB" w:rsidRPr="00FE68B5" w:rsidRDefault="00F957DB" w:rsidP="00060E20">
            <w:pPr>
              <w:pStyle w:val="TableText"/>
              <w:rPr>
                <w:sz w:val="14"/>
                <w:lang w:val="es-MX"/>
              </w:rPr>
            </w:pPr>
          </w:p>
        </w:tc>
        <w:tc>
          <w:tcPr>
            <w:tcW w:w="3870" w:type="dxa"/>
            <w:tcBorders>
              <w:top w:val="single" w:sz="6" w:space="0" w:color="000000"/>
              <w:bottom w:val="single" w:sz="4" w:space="0" w:color="auto"/>
              <w:right w:val="single" w:sz="4" w:space="0" w:color="auto"/>
            </w:tcBorders>
            <w:shd w:val="clear" w:color="000000" w:fill="FFFFFF"/>
          </w:tcPr>
          <w:p w:rsidR="00F957DB" w:rsidRPr="00FE68B5" w:rsidRDefault="00F957DB" w:rsidP="00060E20">
            <w:pPr>
              <w:pStyle w:val="TableText"/>
              <w:rPr>
                <w:sz w:val="14"/>
                <w:lang w:val="es-MX"/>
              </w:rPr>
            </w:pPr>
          </w:p>
        </w:tc>
      </w:tr>
    </w:tbl>
    <w:p w:rsidR="00F957DB" w:rsidRPr="00FE68B5" w:rsidRDefault="00F957DB" w:rsidP="00060E20">
      <w:pPr>
        <w:pStyle w:val="BodyText"/>
        <w:rPr>
          <w:sz w:val="18"/>
          <w:lang w:val="es-MX"/>
        </w:rPr>
      </w:pPr>
    </w:p>
    <w:p w:rsidR="00F957DB" w:rsidRPr="00FE68B5" w:rsidRDefault="00F957DB" w:rsidP="0016679D">
      <w:pPr>
        <w:pStyle w:val="Heading2"/>
        <w:pBdr>
          <w:top w:val="none" w:sz="0" w:space="0" w:color="auto"/>
        </w:pBdr>
        <w:tabs>
          <w:tab w:val="clear" w:pos="1440"/>
          <w:tab w:val="clear" w:pos="4320"/>
          <w:tab w:val="left" w:pos="709"/>
        </w:tabs>
        <w:ind w:left="709" w:hanging="709"/>
        <w:rPr>
          <w:sz w:val="28"/>
          <w:lang w:val="es-MX"/>
        </w:rPr>
      </w:pPr>
      <w:bookmarkStart w:id="5" w:name="_Toc503239995"/>
      <w:r w:rsidRPr="00FE68B5">
        <w:rPr>
          <w:sz w:val="28"/>
          <w:lang w:val="es-MX"/>
        </w:rPr>
        <w:t>Revi</w:t>
      </w:r>
      <w:r w:rsidR="003A461B" w:rsidRPr="00FE68B5">
        <w:rPr>
          <w:sz w:val="28"/>
          <w:lang w:val="es-MX"/>
        </w:rPr>
        <w:t>siones</w:t>
      </w:r>
      <w:bookmarkEnd w:id="5"/>
    </w:p>
    <w:p w:rsidR="00F957DB" w:rsidRPr="00FE68B5" w:rsidRDefault="00F957DB" w:rsidP="00060E20">
      <w:pPr>
        <w:pStyle w:val="BodyText"/>
        <w:rPr>
          <w:sz w:val="18"/>
          <w:lang w:val="es-MX"/>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F957DB" w:rsidRPr="00FE68B5" w:rsidTr="004A446B">
        <w:trPr>
          <w:cantSplit/>
          <w:tblHeader/>
        </w:trPr>
        <w:tc>
          <w:tcPr>
            <w:tcW w:w="3960" w:type="dxa"/>
            <w:tcBorders>
              <w:top w:val="single" w:sz="4" w:space="0" w:color="auto"/>
              <w:left w:val="single" w:sz="4" w:space="0" w:color="auto"/>
              <w:bottom w:val="single" w:sz="6" w:space="0" w:color="000000"/>
              <w:right w:val="nil"/>
            </w:tcBorders>
            <w:shd w:val="clear" w:color="000000" w:fill="E6E6E6"/>
          </w:tcPr>
          <w:p w:rsidR="00F957DB" w:rsidRPr="00FE68B5" w:rsidRDefault="004A446B" w:rsidP="00060E20">
            <w:pPr>
              <w:pStyle w:val="TableHeading"/>
              <w:rPr>
                <w:sz w:val="14"/>
                <w:lang w:val="es-MX"/>
              </w:rPr>
            </w:pPr>
            <w:r w:rsidRPr="00FE68B5">
              <w:rPr>
                <w:sz w:val="14"/>
                <w:lang w:val="es-MX"/>
              </w:rPr>
              <w:t>Nombre</w:t>
            </w:r>
          </w:p>
        </w:tc>
        <w:tc>
          <w:tcPr>
            <w:tcW w:w="3708" w:type="dxa"/>
            <w:tcBorders>
              <w:top w:val="single" w:sz="4" w:space="0" w:color="auto"/>
              <w:left w:val="nil"/>
              <w:bottom w:val="single" w:sz="6" w:space="0" w:color="000000"/>
              <w:right w:val="single" w:sz="4" w:space="0" w:color="auto"/>
            </w:tcBorders>
            <w:shd w:val="clear" w:color="000000" w:fill="E6E6E6"/>
          </w:tcPr>
          <w:p w:rsidR="00F957DB" w:rsidRPr="00FE68B5" w:rsidRDefault="004A446B" w:rsidP="00060E20">
            <w:pPr>
              <w:pStyle w:val="TableHeading"/>
              <w:rPr>
                <w:sz w:val="14"/>
                <w:lang w:val="es-MX"/>
              </w:rPr>
            </w:pPr>
            <w:r w:rsidRPr="00FE68B5">
              <w:rPr>
                <w:sz w:val="14"/>
                <w:lang w:val="es-MX"/>
              </w:rPr>
              <w:t>Posición</w:t>
            </w:r>
          </w:p>
        </w:tc>
      </w:tr>
      <w:tr w:rsidR="00F957DB" w:rsidRPr="00FE68B5" w:rsidTr="004A446B">
        <w:trPr>
          <w:cantSplit/>
        </w:trPr>
        <w:tc>
          <w:tcPr>
            <w:tcW w:w="3960" w:type="dxa"/>
            <w:tcBorders>
              <w:top w:val="single" w:sz="6" w:space="0" w:color="000000"/>
              <w:left w:val="single" w:sz="4" w:space="0" w:color="auto"/>
              <w:bottom w:val="single" w:sz="6" w:space="0" w:color="000000"/>
            </w:tcBorders>
            <w:shd w:val="clear" w:color="000000" w:fill="FFFFFF"/>
          </w:tcPr>
          <w:p w:rsidR="00F957DB" w:rsidRPr="00FE68B5" w:rsidRDefault="00F957DB" w:rsidP="00060E20">
            <w:pPr>
              <w:pStyle w:val="TableText"/>
              <w:rPr>
                <w:sz w:val="14"/>
                <w:lang w:val="es-MX"/>
              </w:rPr>
            </w:pPr>
          </w:p>
        </w:tc>
        <w:tc>
          <w:tcPr>
            <w:tcW w:w="3708" w:type="dxa"/>
            <w:tcBorders>
              <w:top w:val="single" w:sz="6" w:space="0" w:color="000000"/>
              <w:bottom w:val="single" w:sz="6" w:space="0" w:color="000000"/>
              <w:right w:val="single" w:sz="4" w:space="0" w:color="auto"/>
            </w:tcBorders>
            <w:shd w:val="clear" w:color="000000" w:fill="FFFFFF"/>
          </w:tcPr>
          <w:p w:rsidR="00F957DB" w:rsidRPr="00FE68B5" w:rsidRDefault="00F957DB" w:rsidP="00060E20">
            <w:pPr>
              <w:pStyle w:val="TableText"/>
              <w:rPr>
                <w:sz w:val="14"/>
                <w:lang w:val="es-MX"/>
              </w:rPr>
            </w:pPr>
          </w:p>
        </w:tc>
      </w:tr>
      <w:tr w:rsidR="00F957DB" w:rsidRPr="00FE68B5" w:rsidTr="004A446B">
        <w:trPr>
          <w:cantSplit/>
        </w:trPr>
        <w:tc>
          <w:tcPr>
            <w:tcW w:w="3960" w:type="dxa"/>
            <w:tcBorders>
              <w:top w:val="single" w:sz="6" w:space="0" w:color="000000"/>
              <w:left w:val="single" w:sz="4" w:space="0" w:color="auto"/>
              <w:bottom w:val="single" w:sz="6" w:space="0" w:color="000000"/>
            </w:tcBorders>
            <w:shd w:val="clear" w:color="000000" w:fill="FFFFFF"/>
          </w:tcPr>
          <w:p w:rsidR="00F957DB" w:rsidRPr="00FE68B5" w:rsidRDefault="00F957DB" w:rsidP="00060E20">
            <w:pPr>
              <w:pStyle w:val="TableText"/>
              <w:rPr>
                <w:sz w:val="14"/>
                <w:lang w:val="es-MX"/>
              </w:rPr>
            </w:pPr>
          </w:p>
        </w:tc>
        <w:tc>
          <w:tcPr>
            <w:tcW w:w="3708" w:type="dxa"/>
            <w:tcBorders>
              <w:top w:val="single" w:sz="6" w:space="0" w:color="000000"/>
              <w:bottom w:val="single" w:sz="6" w:space="0" w:color="000000"/>
              <w:right w:val="single" w:sz="4" w:space="0" w:color="auto"/>
            </w:tcBorders>
            <w:shd w:val="clear" w:color="000000" w:fill="FFFFFF"/>
          </w:tcPr>
          <w:p w:rsidR="00F957DB" w:rsidRPr="00FE68B5" w:rsidRDefault="00F957DB" w:rsidP="00060E20">
            <w:pPr>
              <w:pStyle w:val="TableText"/>
              <w:rPr>
                <w:sz w:val="14"/>
                <w:lang w:val="es-MX"/>
              </w:rPr>
            </w:pPr>
          </w:p>
        </w:tc>
      </w:tr>
      <w:tr w:rsidR="00F957DB" w:rsidRPr="00FE68B5" w:rsidTr="004A446B">
        <w:trPr>
          <w:cantSplit/>
        </w:trPr>
        <w:tc>
          <w:tcPr>
            <w:tcW w:w="3960" w:type="dxa"/>
            <w:tcBorders>
              <w:top w:val="single" w:sz="6" w:space="0" w:color="000000"/>
              <w:left w:val="single" w:sz="4" w:space="0" w:color="auto"/>
              <w:bottom w:val="single" w:sz="6" w:space="0" w:color="000000"/>
            </w:tcBorders>
            <w:shd w:val="clear" w:color="000000" w:fill="FFFFFF"/>
          </w:tcPr>
          <w:p w:rsidR="00F957DB" w:rsidRPr="00FE68B5" w:rsidRDefault="00F957DB" w:rsidP="00060E20">
            <w:pPr>
              <w:pStyle w:val="TableText"/>
              <w:rPr>
                <w:sz w:val="14"/>
                <w:lang w:val="es-MX"/>
              </w:rPr>
            </w:pPr>
          </w:p>
        </w:tc>
        <w:tc>
          <w:tcPr>
            <w:tcW w:w="3708" w:type="dxa"/>
            <w:tcBorders>
              <w:top w:val="single" w:sz="6" w:space="0" w:color="000000"/>
              <w:bottom w:val="single" w:sz="6" w:space="0" w:color="000000"/>
              <w:right w:val="single" w:sz="4" w:space="0" w:color="auto"/>
            </w:tcBorders>
            <w:shd w:val="clear" w:color="000000" w:fill="FFFFFF"/>
          </w:tcPr>
          <w:p w:rsidR="00F957DB" w:rsidRPr="00FE68B5" w:rsidRDefault="00F957DB" w:rsidP="00060E20">
            <w:pPr>
              <w:pStyle w:val="TableText"/>
              <w:rPr>
                <w:sz w:val="14"/>
                <w:lang w:val="es-MX"/>
              </w:rPr>
            </w:pPr>
          </w:p>
        </w:tc>
      </w:tr>
      <w:tr w:rsidR="00F957DB" w:rsidRPr="00FE68B5" w:rsidTr="004A446B">
        <w:trPr>
          <w:cantSplit/>
        </w:trPr>
        <w:tc>
          <w:tcPr>
            <w:tcW w:w="3960" w:type="dxa"/>
            <w:tcBorders>
              <w:top w:val="single" w:sz="6" w:space="0" w:color="000000"/>
              <w:left w:val="single" w:sz="4" w:space="0" w:color="auto"/>
              <w:bottom w:val="single" w:sz="4" w:space="0" w:color="auto"/>
            </w:tcBorders>
            <w:shd w:val="clear" w:color="000000" w:fill="FFFFFF"/>
          </w:tcPr>
          <w:p w:rsidR="00F957DB" w:rsidRPr="00FE68B5" w:rsidRDefault="00F957DB" w:rsidP="00060E20">
            <w:pPr>
              <w:pStyle w:val="TableText"/>
              <w:rPr>
                <w:sz w:val="14"/>
                <w:lang w:val="es-MX"/>
              </w:rPr>
            </w:pPr>
          </w:p>
        </w:tc>
        <w:tc>
          <w:tcPr>
            <w:tcW w:w="3708" w:type="dxa"/>
            <w:tcBorders>
              <w:top w:val="single" w:sz="6" w:space="0" w:color="000000"/>
              <w:bottom w:val="single" w:sz="4" w:space="0" w:color="auto"/>
              <w:right w:val="single" w:sz="4" w:space="0" w:color="auto"/>
            </w:tcBorders>
            <w:shd w:val="clear" w:color="000000" w:fill="FFFFFF"/>
          </w:tcPr>
          <w:p w:rsidR="00F957DB" w:rsidRPr="00FE68B5" w:rsidRDefault="00F957DB" w:rsidP="00060E20">
            <w:pPr>
              <w:pStyle w:val="TableText"/>
              <w:rPr>
                <w:sz w:val="14"/>
                <w:lang w:val="es-MX"/>
              </w:rPr>
            </w:pPr>
          </w:p>
        </w:tc>
      </w:tr>
    </w:tbl>
    <w:p w:rsidR="00F957DB" w:rsidRPr="00FE68B5" w:rsidRDefault="00F957DB" w:rsidP="00060E20">
      <w:pPr>
        <w:pStyle w:val="BodyText"/>
        <w:rPr>
          <w:sz w:val="18"/>
          <w:lang w:val="es-MX"/>
        </w:rPr>
      </w:pPr>
    </w:p>
    <w:p w:rsidR="00F957DB" w:rsidRPr="00FE68B5" w:rsidRDefault="00F957DB" w:rsidP="00060E20">
      <w:pPr>
        <w:pStyle w:val="TOCHeading1"/>
        <w:pBdr>
          <w:top w:val="none" w:sz="0" w:space="0" w:color="auto"/>
        </w:pBdr>
        <w:ind w:left="1276"/>
        <w:rPr>
          <w:sz w:val="32"/>
          <w:lang w:val="es-MX"/>
        </w:rPr>
      </w:pPr>
      <w:r w:rsidRPr="00FE68B5">
        <w:rPr>
          <w:sz w:val="32"/>
          <w:lang w:val="es-MX"/>
        </w:rPr>
        <w:lastRenderedPageBreak/>
        <w:t>Conten</w:t>
      </w:r>
      <w:r w:rsidR="003A461B" w:rsidRPr="00FE68B5">
        <w:rPr>
          <w:sz w:val="32"/>
          <w:lang w:val="es-MX"/>
        </w:rPr>
        <w:t>ido</w:t>
      </w:r>
    </w:p>
    <w:p w:rsidR="000136DC" w:rsidRDefault="00F0015A">
      <w:pPr>
        <w:pStyle w:val="TOC1"/>
        <w:rPr>
          <w:rFonts w:asciiTheme="minorHAnsi" w:eastAsiaTheme="minorEastAsia" w:hAnsiTheme="minorHAnsi" w:cstheme="minorBidi"/>
          <w:b w:val="0"/>
          <w:sz w:val="22"/>
          <w:szCs w:val="22"/>
          <w:lang w:val="es-MX" w:eastAsia="es-MX"/>
        </w:rPr>
      </w:pPr>
      <w:r w:rsidRPr="00FE68B5">
        <w:rPr>
          <w:sz w:val="16"/>
          <w:lang w:val="es-MX"/>
        </w:rPr>
        <w:fldChar w:fldCharType="begin"/>
      </w:r>
      <w:r w:rsidR="0002753F" w:rsidRPr="00FE68B5">
        <w:rPr>
          <w:sz w:val="16"/>
          <w:lang w:val="es-MX"/>
        </w:rPr>
        <w:instrText xml:space="preserve"> TOC \o "1-3</w:instrText>
      </w:r>
      <w:r w:rsidR="00F957DB" w:rsidRPr="00FE68B5">
        <w:rPr>
          <w:sz w:val="16"/>
          <w:lang w:val="es-MX"/>
        </w:rPr>
        <w:instrText xml:space="preserve">" </w:instrText>
      </w:r>
      <w:r w:rsidRPr="00FE68B5">
        <w:rPr>
          <w:sz w:val="16"/>
          <w:lang w:val="es-MX"/>
        </w:rPr>
        <w:fldChar w:fldCharType="separate"/>
      </w:r>
      <w:r w:rsidR="000136DC" w:rsidRPr="007C168D">
        <w:rPr>
          <w:lang w:val="es-MX"/>
        </w:rPr>
        <w:t>1</w:t>
      </w:r>
      <w:r w:rsidR="000136DC">
        <w:rPr>
          <w:rFonts w:asciiTheme="minorHAnsi" w:eastAsiaTheme="minorEastAsia" w:hAnsiTheme="minorHAnsi" w:cstheme="minorBidi"/>
          <w:b w:val="0"/>
          <w:sz w:val="22"/>
          <w:szCs w:val="22"/>
          <w:lang w:val="es-MX" w:eastAsia="es-MX"/>
        </w:rPr>
        <w:tab/>
      </w:r>
      <w:r w:rsidR="000136DC" w:rsidRPr="007C168D">
        <w:rPr>
          <w:lang w:val="es-MX"/>
        </w:rPr>
        <w:t>Control del documento</w:t>
      </w:r>
      <w:r w:rsidR="000136DC" w:rsidRPr="000136DC">
        <w:rPr>
          <w:lang w:val="es-MX"/>
        </w:rPr>
        <w:tab/>
      </w:r>
      <w:r w:rsidR="000136DC">
        <w:fldChar w:fldCharType="begin"/>
      </w:r>
      <w:r w:rsidR="000136DC" w:rsidRPr="000136DC">
        <w:rPr>
          <w:lang w:val="es-MX"/>
        </w:rPr>
        <w:instrText xml:space="preserve"> PAGEREF _Toc503239993 \h </w:instrText>
      </w:r>
      <w:r w:rsidR="000136DC">
        <w:fldChar w:fldCharType="separate"/>
      </w:r>
      <w:r w:rsidR="000136DC" w:rsidRPr="000136DC">
        <w:rPr>
          <w:lang w:val="es-MX"/>
        </w:rPr>
        <w:t>ii</w:t>
      </w:r>
      <w:r w:rsidR="000136DC">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1.1</w:t>
      </w:r>
      <w:r>
        <w:rPr>
          <w:rFonts w:asciiTheme="minorHAnsi" w:eastAsiaTheme="minorEastAsia" w:hAnsiTheme="minorHAnsi" w:cstheme="minorBidi"/>
          <w:sz w:val="22"/>
          <w:szCs w:val="22"/>
          <w:lang w:val="es-MX" w:eastAsia="es-MX"/>
        </w:rPr>
        <w:tab/>
      </w:r>
      <w:r w:rsidRPr="007C168D">
        <w:rPr>
          <w:lang w:val="es-MX"/>
        </w:rPr>
        <w:t>Registro de cambios</w:t>
      </w:r>
      <w:r w:rsidRPr="000136DC">
        <w:rPr>
          <w:lang w:val="es-MX"/>
        </w:rPr>
        <w:tab/>
      </w:r>
      <w:r>
        <w:fldChar w:fldCharType="begin"/>
      </w:r>
      <w:r w:rsidRPr="000136DC">
        <w:rPr>
          <w:lang w:val="es-MX"/>
        </w:rPr>
        <w:instrText xml:space="preserve"> PAGEREF _Toc503239994 \h </w:instrText>
      </w:r>
      <w:r>
        <w:fldChar w:fldCharType="separate"/>
      </w:r>
      <w:r w:rsidRPr="000136DC">
        <w:rPr>
          <w:lang w:val="es-MX"/>
        </w:rPr>
        <w:t>ii</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1.2</w:t>
      </w:r>
      <w:r>
        <w:rPr>
          <w:rFonts w:asciiTheme="minorHAnsi" w:eastAsiaTheme="minorEastAsia" w:hAnsiTheme="minorHAnsi" w:cstheme="minorBidi"/>
          <w:sz w:val="22"/>
          <w:szCs w:val="22"/>
          <w:lang w:val="es-MX" w:eastAsia="es-MX"/>
        </w:rPr>
        <w:tab/>
      </w:r>
      <w:r w:rsidRPr="007C168D">
        <w:rPr>
          <w:lang w:val="es-MX"/>
        </w:rPr>
        <w:t>Revisiones</w:t>
      </w:r>
      <w:r w:rsidRPr="000136DC">
        <w:rPr>
          <w:lang w:val="es-MX"/>
        </w:rPr>
        <w:tab/>
      </w:r>
      <w:r>
        <w:fldChar w:fldCharType="begin"/>
      </w:r>
      <w:r w:rsidRPr="000136DC">
        <w:rPr>
          <w:lang w:val="es-MX"/>
        </w:rPr>
        <w:instrText xml:space="preserve"> PAGEREF _Toc503239995 \h </w:instrText>
      </w:r>
      <w:r>
        <w:fldChar w:fldCharType="separate"/>
      </w:r>
      <w:r w:rsidRPr="000136DC">
        <w:rPr>
          <w:lang w:val="es-MX"/>
        </w:rPr>
        <w:t>ii</w:t>
      </w:r>
      <w:r>
        <w:fldChar w:fldCharType="end"/>
      </w:r>
    </w:p>
    <w:p w:rsidR="000136DC" w:rsidRDefault="000136DC">
      <w:pPr>
        <w:pStyle w:val="TOC1"/>
        <w:rPr>
          <w:rFonts w:asciiTheme="minorHAnsi" w:eastAsiaTheme="minorEastAsia" w:hAnsiTheme="minorHAnsi" w:cstheme="minorBidi"/>
          <w:b w:val="0"/>
          <w:sz w:val="22"/>
          <w:szCs w:val="22"/>
          <w:lang w:val="es-MX" w:eastAsia="es-MX"/>
        </w:rPr>
      </w:pPr>
      <w:r w:rsidRPr="007C168D">
        <w:rPr>
          <w:lang w:val="es-MX"/>
        </w:rPr>
        <w:t>2</w:t>
      </w:r>
      <w:r>
        <w:rPr>
          <w:rFonts w:asciiTheme="minorHAnsi" w:eastAsiaTheme="minorEastAsia" w:hAnsiTheme="minorHAnsi" w:cstheme="minorBidi"/>
          <w:b w:val="0"/>
          <w:sz w:val="22"/>
          <w:szCs w:val="22"/>
          <w:lang w:val="es-MX" w:eastAsia="es-MX"/>
        </w:rPr>
        <w:tab/>
      </w:r>
      <w:r w:rsidRPr="007C168D">
        <w:rPr>
          <w:lang w:val="es-MX"/>
        </w:rPr>
        <w:t>Acta de constitución del proyecto</w:t>
      </w:r>
      <w:r w:rsidRPr="000136DC">
        <w:rPr>
          <w:lang w:val="es-MX"/>
        </w:rPr>
        <w:tab/>
      </w:r>
      <w:r>
        <w:fldChar w:fldCharType="begin"/>
      </w:r>
      <w:r w:rsidRPr="000136DC">
        <w:rPr>
          <w:lang w:val="es-MX"/>
        </w:rPr>
        <w:instrText xml:space="preserve"> PAGEREF _Toc503239996 \h </w:instrText>
      </w:r>
      <w:r>
        <w:fldChar w:fldCharType="separate"/>
      </w:r>
      <w:r w:rsidRPr="000136DC">
        <w:rPr>
          <w:lang w:val="es-MX"/>
        </w:rPr>
        <w:t>1</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2.1</w:t>
      </w:r>
      <w:r>
        <w:rPr>
          <w:rFonts w:asciiTheme="minorHAnsi" w:eastAsiaTheme="minorEastAsia" w:hAnsiTheme="minorHAnsi" w:cstheme="minorBidi"/>
          <w:sz w:val="22"/>
          <w:szCs w:val="22"/>
          <w:lang w:val="es-MX" w:eastAsia="es-MX"/>
        </w:rPr>
        <w:tab/>
      </w:r>
      <w:r w:rsidRPr="007C168D">
        <w:rPr>
          <w:lang w:val="es-MX"/>
        </w:rPr>
        <w:t>Objetivo</w:t>
      </w:r>
      <w:r w:rsidRPr="000136DC">
        <w:rPr>
          <w:lang w:val="es-MX"/>
        </w:rPr>
        <w:tab/>
      </w:r>
      <w:r>
        <w:fldChar w:fldCharType="begin"/>
      </w:r>
      <w:r w:rsidRPr="000136DC">
        <w:rPr>
          <w:lang w:val="es-MX"/>
        </w:rPr>
        <w:instrText xml:space="preserve"> PAGEREF _Toc503239997 \h </w:instrText>
      </w:r>
      <w:r>
        <w:fldChar w:fldCharType="separate"/>
      </w:r>
      <w:r w:rsidRPr="000136DC">
        <w:rPr>
          <w:lang w:val="es-MX"/>
        </w:rPr>
        <w:t>1</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2.2</w:t>
      </w:r>
      <w:r>
        <w:rPr>
          <w:rFonts w:asciiTheme="minorHAnsi" w:eastAsiaTheme="minorEastAsia" w:hAnsiTheme="minorHAnsi" w:cstheme="minorBidi"/>
          <w:sz w:val="22"/>
          <w:szCs w:val="22"/>
          <w:lang w:val="es-MX" w:eastAsia="es-MX"/>
        </w:rPr>
        <w:tab/>
      </w:r>
      <w:r w:rsidRPr="007C168D">
        <w:rPr>
          <w:lang w:val="es-MX"/>
        </w:rPr>
        <w:t>Descripción del proyecto</w:t>
      </w:r>
      <w:r w:rsidRPr="000136DC">
        <w:rPr>
          <w:lang w:val="es-MX"/>
        </w:rPr>
        <w:tab/>
      </w:r>
      <w:r>
        <w:fldChar w:fldCharType="begin"/>
      </w:r>
      <w:r w:rsidRPr="000136DC">
        <w:rPr>
          <w:lang w:val="es-MX"/>
        </w:rPr>
        <w:instrText xml:space="preserve"> PAGEREF _Toc503239998 \h </w:instrText>
      </w:r>
      <w:r>
        <w:fldChar w:fldCharType="separate"/>
      </w:r>
      <w:r w:rsidRPr="000136DC">
        <w:rPr>
          <w:lang w:val="es-MX"/>
        </w:rPr>
        <w:t>1</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2.3</w:t>
      </w:r>
      <w:r>
        <w:rPr>
          <w:rFonts w:asciiTheme="minorHAnsi" w:eastAsiaTheme="minorEastAsia" w:hAnsiTheme="minorHAnsi" w:cstheme="minorBidi"/>
          <w:sz w:val="22"/>
          <w:szCs w:val="22"/>
          <w:lang w:val="es-MX" w:eastAsia="es-MX"/>
        </w:rPr>
        <w:tab/>
      </w:r>
      <w:r w:rsidRPr="007C168D">
        <w:rPr>
          <w:lang w:val="es-MX"/>
        </w:rPr>
        <w:t>Objetivos del proyecto</w:t>
      </w:r>
      <w:r w:rsidRPr="000136DC">
        <w:rPr>
          <w:lang w:val="es-MX"/>
        </w:rPr>
        <w:tab/>
      </w:r>
      <w:r>
        <w:fldChar w:fldCharType="begin"/>
      </w:r>
      <w:r w:rsidRPr="000136DC">
        <w:rPr>
          <w:lang w:val="es-MX"/>
        </w:rPr>
        <w:instrText xml:space="preserve"> PAGEREF _Toc503239999 \h </w:instrText>
      </w:r>
      <w:r>
        <w:fldChar w:fldCharType="separate"/>
      </w:r>
      <w:r w:rsidRPr="000136DC">
        <w:rPr>
          <w:lang w:val="es-MX"/>
        </w:rPr>
        <w:t>1</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2.4</w:t>
      </w:r>
      <w:r>
        <w:rPr>
          <w:rFonts w:asciiTheme="minorHAnsi" w:eastAsiaTheme="minorEastAsia" w:hAnsiTheme="minorHAnsi" w:cstheme="minorBidi"/>
          <w:sz w:val="22"/>
          <w:szCs w:val="22"/>
          <w:lang w:val="es-MX" w:eastAsia="es-MX"/>
        </w:rPr>
        <w:tab/>
      </w:r>
      <w:r w:rsidRPr="007C168D">
        <w:rPr>
          <w:lang w:val="es-MX"/>
        </w:rPr>
        <w:t>Criterios de aceptación del proyecto</w:t>
      </w:r>
      <w:r w:rsidRPr="000136DC">
        <w:rPr>
          <w:lang w:val="es-MX"/>
        </w:rPr>
        <w:tab/>
      </w:r>
      <w:r>
        <w:fldChar w:fldCharType="begin"/>
      </w:r>
      <w:r w:rsidRPr="000136DC">
        <w:rPr>
          <w:lang w:val="es-MX"/>
        </w:rPr>
        <w:instrText xml:space="preserve"> PAGEREF _Toc503240000 \h </w:instrText>
      </w:r>
      <w:r>
        <w:fldChar w:fldCharType="separate"/>
      </w:r>
      <w:r w:rsidRPr="000136DC">
        <w:rPr>
          <w:lang w:val="es-MX"/>
        </w:rPr>
        <w:t>1</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2.5</w:t>
      </w:r>
      <w:r>
        <w:rPr>
          <w:rFonts w:asciiTheme="minorHAnsi" w:eastAsiaTheme="minorEastAsia" w:hAnsiTheme="minorHAnsi" w:cstheme="minorBidi"/>
          <w:sz w:val="22"/>
          <w:szCs w:val="22"/>
          <w:lang w:val="es-MX" w:eastAsia="es-MX"/>
        </w:rPr>
        <w:tab/>
      </w:r>
      <w:r w:rsidRPr="007C168D">
        <w:rPr>
          <w:lang w:val="es-MX"/>
        </w:rPr>
        <w:t>Entregables principales</w:t>
      </w:r>
      <w:r w:rsidRPr="000136DC">
        <w:rPr>
          <w:lang w:val="es-MX"/>
        </w:rPr>
        <w:tab/>
      </w:r>
      <w:r>
        <w:fldChar w:fldCharType="begin"/>
      </w:r>
      <w:r w:rsidRPr="000136DC">
        <w:rPr>
          <w:lang w:val="es-MX"/>
        </w:rPr>
        <w:instrText xml:space="preserve"> PAGEREF _Toc503240001 \h </w:instrText>
      </w:r>
      <w:r>
        <w:fldChar w:fldCharType="separate"/>
      </w:r>
      <w:r w:rsidRPr="000136DC">
        <w:rPr>
          <w:lang w:val="es-MX"/>
        </w:rPr>
        <w:t>1</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2.6</w:t>
      </w:r>
      <w:r>
        <w:rPr>
          <w:rFonts w:asciiTheme="minorHAnsi" w:eastAsiaTheme="minorEastAsia" w:hAnsiTheme="minorHAnsi" w:cstheme="minorBidi"/>
          <w:sz w:val="22"/>
          <w:szCs w:val="22"/>
          <w:lang w:val="es-MX" w:eastAsia="es-MX"/>
        </w:rPr>
        <w:tab/>
      </w:r>
      <w:r w:rsidRPr="007C168D">
        <w:rPr>
          <w:lang w:val="es-MX"/>
        </w:rPr>
        <w:t>Pricipales interesados</w:t>
      </w:r>
      <w:r w:rsidRPr="000136DC">
        <w:rPr>
          <w:lang w:val="es-MX"/>
        </w:rPr>
        <w:tab/>
      </w:r>
      <w:r>
        <w:fldChar w:fldCharType="begin"/>
      </w:r>
      <w:r w:rsidRPr="000136DC">
        <w:rPr>
          <w:lang w:val="es-MX"/>
        </w:rPr>
        <w:instrText xml:space="preserve"> PAGEREF _Toc503240002 \h </w:instrText>
      </w:r>
      <w:r>
        <w:fldChar w:fldCharType="separate"/>
      </w:r>
      <w:r w:rsidRPr="000136DC">
        <w:rPr>
          <w:lang w:val="es-MX"/>
        </w:rPr>
        <w:t>2</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2.7</w:t>
      </w:r>
      <w:r>
        <w:rPr>
          <w:rFonts w:asciiTheme="minorHAnsi" w:eastAsiaTheme="minorEastAsia" w:hAnsiTheme="minorHAnsi" w:cstheme="minorBidi"/>
          <w:sz w:val="22"/>
          <w:szCs w:val="22"/>
          <w:lang w:val="es-MX" w:eastAsia="es-MX"/>
        </w:rPr>
        <w:tab/>
      </w:r>
      <w:r w:rsidRPr="007C168D">
        <w:rPr>
          <w:lang w:val="es-MX"/>
        </w:rPr>
        <w:t>Riesgos principales</w:t>
      </w:r>
      <w:r w:rsidRPr="000136DC">
        <w:rPr>
          <w:lang w:val="es-MX"/>
        </w:rPr>
        <w:tab/>
      </w:r>
      <w:r>
        <w:fldChar w:fldCharType="begin"/>
      </w:r>
      <w:r w:rsidRPr="000136DC">
        <w:rPr>
          <w:lang w:val="es-MX"/>
        </w:rPr>
        <w:instrText xml:space="preserve"> PAGEREF _Toc503240003 \h </w:instrText>
      </w:r>
      <w:r>
        <w:fldChar w:fldCharType="separate"/>
      </w:r>
      <w:r w:rsidRPr="000136DC">
        <w:rPr>
          <w:lang w:val="es-MX"/>
        </w:rPr>
        <w:t>2</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2.8</w:t>
      </w:r>
      <w:r>
        <w:rPr>
          <w:rFonts w:asciiTheme="minorHAnsi" w:eastAsiaTheme="minorEastAsia" w:hAnsiTheme="minorHAnsi" w:cstheme="minorBidi"/>
          <w:sz w:val="22"/>
          <w:szCs w:val="22"/>
          <w:lang w:val="es-MX" w:eastAsia="es-MX"/>
        </w:rPr>
        <w:tab/>
      </w:r>
      <w:r w:rsidRPr="007C168D">
        <w:rPr>
          <w:lang w:val="es-MX"/>
        </w:rPr>
        <w:t>Enfoque de ejecución del proyecto</w:t>
      </w:r>
      <w:r w:rsidRPr="000136DC">
        <w:rPr>
          <w:lang w:val="es-MX"/>
        </w:rPr>
        <w:tab/>
      </w:r>
      <w:r>
        <w:fldChar w:fldCharType="begin"/>
      </w:r>
      <w:r w:rsidRPr="000136DC">
        <w:rPr>
          <w:lang w:val="es-MX"/>
        </w:rPr>
        <w:instrText xml:space="preserve"> PAGEREF _Toc503240004 \h </w:instrText>
      </w:r>
      <w:r>
        <w:fldChar w:fldCharType="separate"/>
      </w:r>
      <w:r w:rsidRPr="000136DC">
        <w:rPr>
          <w:lang w:val="es-MX"/>
        </w:rPr>
        <w:t>3</w:t>
      </w:r>
      <w:r>
        <w:fldChar w:fldCharType="end"/>
      </w:r>
    </w:p>
    <w:p w:rsidR="000136DC" w:rsidRDefault="000136DC">
      <w:pPr>
        <w:pStyle w:val="TOC3"/>
        <w:rPr>
          <w:rFonts w:asciiTheme="minorHAnsi" w:eastAsiaTheme="minorEastAsia" w:hAnsiTheme="minorHAnsi" w:cstheme="minorBidi"/>
          <w:sz w:val="22"/>
          <w:szCs w:val="22"/>
          <w:lang w:val="es-MX" w:eastAsia="es-MX"/>
        </w:rPr>
      </w:pPr>
      <w:r w:rsidRPr="007C168D">
        <w:rPr>
          <w:lang w:val="es-MX"/>
        </w:rPr>
        <w:t>2.8.1</w:t>
      </w:r>
      <w:r>
        <w:rPr>
          <w:rFonts w:asciiTheme="minorHAnsi" w:eastAsiaTheme="minorEastAsia" w:hAnsiTheme="minorHAnsi" w:cstheme="minorBidi"/>
          <w:sz w:val="22"/>
          <w:szCs w:val="22"/>
          <w:lang w:val="es-MX" w:eastAsia="es-MX"/>
        </w:rPr>
        <w:tab/>
      </w:r>
      <w:r w:rsidRPr="007C168D">
        <w:rPr>
          <w:lang w:val="es-MX"/>
        </w:rPr>
        <w:t>Metodología</w:t>
      </w:r>
      <w:r w:rsidRPr="000136DC">
        <w:rPr>
          <w:lang w:val="es-MX"/>
        </w:rPr>
        <w:tab/>
      </w:r>
      <w:r>
        <w:fldChar w:fldCharType="begin"/>
      </w:r>
      <w:r w:rsidRPr="000136DC">
        <w:rPr>
          <w:lang w:val="es-MX"/>
        </w:rPr>
        <w:instrText xml:space="preserve"> PAGEREF _Toc503240005 \h </w:instrText>
      </w:r>
      <w:r>
        <w:fldChar w:fldCharType="separate"/>
      </w:r>
      <w:r w:rsidRPr="000136DC">
        <w:rPr>
          <w:lang w:val="es-MX"/>
        </w:rPr>
        <w:t>3</w:t>
      </w:r>
      <w:r>
        <w:fldChar w:fldCharType="end"/>
      </w:r>
    </w:p>
    <w:p w:rsidR="000136DC" w:rsidRDefault="000136DC">
      <w:pPr>
        <w:pStyle w:val="TOC3"/>
        <w:rPr>
          <w:rFonts w:asciiTheme="minorHAnsi" w:eastAsiaTheme="minorEastAsia" w:hAnsiTheme="minorHAnsi" w:cstheme="minorBidi"/>
          <w:sz w:val="22"/>
          <w:szCs w:val="22"/>
          <w:lang w:val="es-MX" w:eastAsia="es-MX"/>
        </w:rPr>
      </w:pPr>
      <w:r w:rsidRPr="007C168D">
        <w:rPr>
          <w:lang w:val="es-MX"/>
        </w:rPr>
        <w:t>2.8.2</w:t>
      </w:r>
      <w:r>
        <w:rPr>
          <w:rFonts w:asciiTheme="minorHAnsi" w:eastAsiaTheme="minorEastAsia" w:hAnsiTheme="minorHAnsi" w:cstheme="minorBidi"/>
          <w:sz w:val="22"/>
          <w:szCs w:val="22"/>
          <w:lang w:val="es-MX" w:eastAsia="es-MX"/>
        </w:rPr>
        <w:tab/>
      </w:r>
      <w:r w:rsidRPr="007C168D">
        <w:rPr>
          <w:lang w:val="es-MX"/>
        </w:rPr>
        <w:t>Metodología de ejecución</w:t>
      </w:r>
      <w:r w:rsidRPr="000136DC">
        <w:rPr>
          <w:lang w:val="es-MX"/>
        </w:rPr>
        <w:tab/>
      </w:r>
      <w:r>
        <w:fldChar w:fldCharType="begin"/>
      </w:r>
      <w:r w:rsidRPr="000136DC">
        <w:rPr>
          <w:lang w:val="es-MX"/>
        </w:rPr>
        <w:instrText xml:space="preserve"> PAGEREF _Toc503240006 \h </w:instrText>
      </w:r>
      <w:r>
        <w:fldChar w:fldCharType="separate"/>
      </w:r>
      <w:r w:rsidRPr="000136DC">
        <w:rPr>
          <w:lang w:val="es-MX"/>
        </w:rPr>
        <w:t>3</w:t>
      </w:r>
      <w:r>
        <w:fldChar w:fldCharType="end"/>
      </w:r>
    </w:p>
    <w:p w:rsidR="000136DC" w:rsidRDefault="000136DC">
      <w:pPr>
        <w:pStyle w:val="TOC3"/>
        <w:rPr>
          <w:rFonts w:asciiTheme="minorHAnsi" w:eastAsiaTheme="minorEastAsia" w:hAnsiTheme="minorHAnsi" w:cstheme="minorBidi"/>
          <w:sz w:val="22"/>
          <w:szCs w:val="22"/>
          <w:lang w:val="es-MX" w:eastAsia="es-MX"/>
        </w:rPr>
      </w:pPr>
      <w:r w:rsidRPr="007C168D">
        <w:rPr>
          <w:lang w:val="es-MX"/>
        </w:rPr>
        <w:t>2.8.3</w:t>
      </w:r>
      <w:r>
        <w:rPr>
          <w:rFonts w:asciiTheme="minorHAnsi" w:eastAsiaTheme="minorEastAsia" w:hAnsiTheme="minorHAnsi" w:cstheme="minorBidi"/>
          <w:sz w:val="22"/>
          <w:szCs w:val="22"/>
          <w:lang w:val="es-MX" w:eastAsia="es-MX"/>
        </w:rPr>
        <w:tab/>
      </w:r>
      <w:r w:rsidRPr="007C168D">
        <w:rPr>
          <w:lang w:val="es-MX"/>
        </w:rPr>
        <w:t>Proceso de Administración del Proyecto</w:t>
      </w:r>
      <w:r w:rsidRPr="000136DC">
        <w:rPr>
          <w:lang w:val="es-MX"/>
        </w:rPr>
        <w:tab/>
      </w:r>
      <w:r>
        <w:fldChar w:fldCharType="begin"/>
      </w:r>
      <w:r w:rsidRPr="000136DC">
        <w:rPr>
          <w:lang w:val="es-MX"/>
        </w:rPr>
        <w:instrText xml:space="preserve"> PAGEREF _Toc503240007 \h </w:instrText>
      </w:r>
      <w:r>
        <w:fldChar w:fldCharType="separate"/>
      </w:r>
      <w:r w:rsidRPr="000136DC">
        <w:rPr>
          <w:lang w:val="es-MX"/>
        </w:rPr>
        <w:t>6</w:t>
      </w:r>
      <w:r>
        <w:fldChar w:fldCharType="end"/>
      </w:r>
    </w:p>
    <w:p w:rsidR="000136DC" w:rsidRDefault="000136DC">
      <w:pPr>
        <w:pStyle w:val="TOC3"/>
        <w:rPr>
          <w:rFonts w:asciiTheme="minorHAnsi" w:eastAsiaTheme="minorEastAsia" w:hAnsiTheme="minorHAnsi" w:cstheme="minorBidi"/>
          <w:sz w:val="22"/>
          <w:szCs w:val="22"/>
          <w:lang w:val="es-MX" w:eastAsia="es-MX"/>
        </w:rPr>
      </w:pPr>
      <w:r w:rsidRPr="007C168D">
        <w:rPr>
          <w:lang w:val="es-MX"/>
        </w:rPr>
        <w:t>2.8.4</w:t>
      </w:r>
      <w:r>
        <w:rPr>
          <w:rFonts w:asciiTheme="minorHAnsi" w:eastAsiaTheme="minorEastAsia" w:hAnsiTheme="minorHAnsi" w:cstheme="minorBidi"/>
          <w:sz w:val="22"/>
          <w:szCs w:val="22"/>
          <w:lang w:val="es-MX" w:eastAsia="es-MX"/>
        </w:rPr>
        <w:tab/>
      </w:r>
      <w:r w:rsidRPr="007C168D">
        <w:rPr>
          <w:lang w:val="es-MX"/>
        </w:rPr>
        <w:t>Equipo de trabajo</w:t>
      </w:r>
      <w:r w:rsidRPr="000136DC">
        <w:rPr>
          <w:lang w:val="es-MX"/>
        </w:rPr>
        <w:tab/>
      </w:r>
      <w:r>
        <w:fldChar w:fldCharType="begin"/>
      </w:r>
      <w:r w:rsidRPr="000136DC">
        <w:rPr>
          <w:lang w:val="es-MX"/>
        </w:rPr>
        <w:instrText xml:space="preserve"> PAGEREF _Toc503240008 \h </w:instrText>
      </w:r>
      <w:r>
        <w:fldChar w:fldCharType="separate"/>
      </w:r>
      <w:r w:rsidRPr="000136DC">
        <w:rPr>
          <w:lang w:val="es-MX"/>
        </w:rPr>
        <w:t>6</w:t>
      </w:r>
      <w:r>
        <w:fldChar w:fldCharType="end"/>
      </w:r>
    </w:p>
    <w:p w:rsidR="000136DC" w:rsidRDefault="000136DC">
      <w:pPr>
        <w:pStyle w:val="TOC3"/>
        <w:rPr>
          <w:rFonts w:asciiTheme="minorHAnsi" w:eastAsiaTheme="minorEastAsia" w:hAnsiTheme="minorHAnsi" w:cstheme="minorBidi"/>
          <w:sz w:val="22"/>
          <w:szCs w:val="22"/>
          <w:lang w:val="es-MX" w:eastAsia="es-MX"/>
        </w:rPr>
      </w:pPr>
      <w:r w:rsidRPr="007C168D">
        <w:rPr>
          <w:lang w:val="es-MX"/>
        </w:rPr>
        <w:t>2.8.5</w:t>
      </w:r>
      <w:r>
        <w:rPr>
          <w:rFonts w:asciiTheme="minorHAnsi" w:eastAsiaTheme="minorEastAsia" w:hAnsiTheme="minorHAnsi" w:cstheme="minorBidi"/>
          <w:sz w:val="22"/>
          <w:szCs w:val="22"/>
          <w:lang w:val="es-MX" w:eastAsia="es-MX"/>
        </w:rPr>
        <w:tab/>
      </w:r>
      <w:r w:rsidRPr="007C168D">
        <w:rPr>
          <w:lang w:val="es-MX"/>
        </w:rPr>
        <w:t>Roles y responsabilidades</w:t>
      </w:r>
      <w:r w:rsidRPr="000136DC">
        <w:rPr>
          <w:lang w:val="es-MX"/>
        </w:rPr>
        <w:tab/>
      </w:r>
      <w:r>
        <w:fldChar w:fldCharType="begin"/>
      </w:r>
      <w:r w:rsidRPr="000136DC">
        <w:rPr>
          <w:lang w:val="es-MX"/>
        </w:rPr>
        <w:instrText xml:space="preserve"> PAGEREF _Toc503240009 \h </w:instrText>
      </w:r>
      <w:r>
        <w:fldChar w:fldCharType="separate"/>
      </w:r>
      <w:r w:rsidRPr="000136DC">
        <w:rPr>
          <w:lang w:val="es-MX"/>
        </w:rPr>
        <w:t>6</w:t>
      </w:r>
      <w:r>
        <w:fldChar w:fldCharType="end"/>
      </w:r>
    </w:p>
    <w:p w:rsidR="000136DC" w:rsidRDefault="000136DC">
      <w:pPr>
        <w:pStyle w:val="TOC3"/>
        <w:rPr>
          <w:rFonts w:asciiTheme="minorHAnsi" w:eastAsiaTheme="minorEastAsia" w:hAnsiTheme="minorHAnsi" w:cstheme="minorBidi"/>
          <w:sz w:val="22"/>
          <w:szCs w:val="22"/>
          <w:lang w:val="es-MX" w:eastAsia="es-MX"/>
        </w:rPr>
      </w:pPr>
      <w:r w:rsidRPr="007C168D">
        <w:rPr>
          <w:lang w:val="es-MX"/>
        </w:rPr>
        <w:t>2.8.6</w:t>
      </w:r>
      <w:r>
        <w:rPr>
          <w:rFonts w:asciiTheme="minorHAnsi" w:eastAsiaTheme="minorEastAsia" w:hAnsiTheme="minorHAnsi" w:cstheme="minorBidi"/>
          <w:sz w:val="22"/>
          <w:szCs w:val="22"/>
          <w:lang w:val="es-MX" w:eastAsia="es-MX"/>
        </w:rPr>
        <w:tab/>
      </w:r>
      <w:r w:rsidRPr="007C168D">
        <w:rPr>
          <w:lang w:val="es-MX"/>
        </w:rPr>
        <w:t>Plan de trabajo</w:t>
      </w:r>
      <w:r w:rsidRPr="000136DC">
        <w:rPr>
          <w:lang w:val="es-MX"/>
        </w:rPr>
        <w:tab/>
      </w:r>
      <w:r>
        <w:fldChar w:fldCharType="begin"/>
      </w:r>
      <w:r w:rsidRPr="000136DC">
        <w:rPr>
          <w:lang w:val="es-MX"/>
        </w:rPr>
        <w:instrText xml:space="preserve"> PAGEREF _Toc503240010 \h </w:instrText>
      </w:r>
      <w:r>
        <w:fldChar w:fldCharType="separate"/>
      </w:r>
      <w:r w:rsidRPr="000136DC">
        <w:rPr>
          <w:lang w:val="es-MX"/>
        </w:rPr>
        <w:t>8</w:t>
      </w:r>
      <w:r>
        <w:fldChar w:fldCharType="end"/>
      </w:r>
    </w:p>
    <w:p w:rsidR="000136DC" w:rsidRDefault="000136DC">
      <w:pPr>
        <w:pStyle w:val="TOC3"/>
        <w:rPr>
          <w:rFonts w:asciiTheme="minorHAnsi" w:eastAsiaTheme="minorEastAsia" w:hAnsiTheme="minorHAnsi" w:cstheme="minorBidi"/>
          <w:sz w:val="22"/>
          <w:szCs w:val="22"/>
          <w:lang w:val="es-MX" w:eastAsia="es-MX"/>
        </w:rPr>
      </w:pPr>
      <w:r w:rsidRPr="007C168D">
        <w:rPr>
          <w:lang w:val="es-MX"/>
        </w:rPr>
        <w:t>2.8.7</w:t>
      </w:r>
      <w:r>
        <w:rPr>
          <w:rFonts w:asciiTheme="minorHAnsi" w:eastAsiaTheme="minorEastAsia" w:hAnsiTheme="minorHAnsi" w:cstheme="minorBidi"/>
          <w:sz w:val="22"/>
          <w:szCs w:val="22"/>
          <w:lang w:val="es-MX" w:eastAsia="es-MX"/>
        </w:rPr>
        <w:tab/>
      </w:r>
      <w:r w:rsidRPr="007C168D">
        <w:rPr>
          <w:lang w:val="es-MX"/>
        </w:rPr>
        <w:t>Iteraciones e hitos</w:t>
      </w:r>
      <w:r w:rsidRPr="000136DC">
        <w:rPr>
          <w:lang w:val="es-MX"/>
        </w:rPr>
        <w:tab/>
      </w:r>
      <w:r>
        <w:fldChar w:fldCharType="begin"/>
      </w:r>
      <w:r w:rsidRPr="000136DC">
        <w:rPr>
          <w:lang w:val="es-MX"/>
        </w:rPr>
        <w:instrText xml:space="preserve"> PAGEREF _Toc503240011 \h </w:instrText>
      </w:r>
      <w:r>
        <w:fldChar w:fldCharType="separate"/>
      </w:r>
      <w:r w:rsidRPr="000136DC">
        <w:rPr>
          <w:lang w:val="es-MX"/>
        </w:rPr>
        <w:t>10</w:t>
      </w:r>
      <w:r>
        <w:fldChar w:fldCharType="end"/>
      </w:r>
    </w:p>
    <w:p w:rsidR="000136DC" w:rsidRDefault="000136DC">
      <w:pPr>
        <w:pStyle w:val="TOC1"/>
        <w:rPr>
          <w:rFonts w:asciiTheme="minorHAnsi" w:eastAsiaTheme="minorEastAsia" w:hAnsiTheme="minorHAnsi" w:cstheme="minorBidi"/>
          <w:b w:val="0"/>
          <w:sz w:val="22"/>
          <w:szCs w:val="22"/>
          <w:lang w:val="es-MX" w:eastAsia="es-MX"/>
        </w:rPr>
      </w:pPr>
      <w:r w:rsidRPr="007C168D">
        <w:rPr>
          <w:lang w:val="es-MX"/>
        </w:rPr>
        <w:t>3</w:t>
      </w:r>
      <w:r>
        <w:rPr>
          <w:rFonts w:asciiTheme="minorHAnsi" w:eastAsiaTheme="minorEastAsia" w:hAnsiTheme="minorHAnsi" w:cstheme="minorBidi"/>
          <w:b w:val="0"/>
          <w:sz w:val="22"/>
          <w:szCs w:val="22"/>
          <w:lang w:val="es-MX" w:eastAsia="es-MX"/>
        </w:rPr>
        <w:tab/>
      </w:r>
      <w:r w:rsidRPr="007C168D">
        <w:rPr>
          <w:lang w:val="es-MX"/>
        </w:rPr>
        <w:t>Línea base del alcance</w:t>
      </w:r>
      <w:r w:rsidRPr="005939DE">
        <w:rPr>
          <w:lang w:val="es-MX"/>
        </w:rPr>
        <w:tab/>
      </w:r>
      <w:r>
        <w:fldChar w:fldCharType="begin"/>
      </w:r>
      <w:r w:rsidRPr="005939DE">
        <w:rPr>
          <w:lang w:val="es-MX"/>
        </w:rPr>
        <w:instrText xml:space="preserve"> PAGEREF _Toc503240012 \h </w:instrText>
      </w:r>
      <w:r>
        <w:fldChar w:fldCharType="separate"/>
      </w:r>
      <w:r w:rsidRPr="005939DE">
        <w:rPr>
          <w:lang w:val="es-MX"/>
        </w:rPr>
        <w:t>12</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3.1</w:t>
      </w:r>
      <w:r>
        <w:rPr>
          <w:rFonts w:asciiTheme="minorHAnsi" w:eastAsiaTheme="minorEastAsia" w:hAnsiTheme="minorHAnsi" w:cstheme="minorBidi"/>
          <w:sz w:val="22"/>
          <w:szCs w:val="22"/>
          <w:lang w:val="es-MX" w:eastAsia="es-MX"/>
        </w:rPr>
        <w:tab/>
      </w:r>
      <w:r w:rsidRPr="007C168D">
        <w:rPr>
          <w:lang w:val="es-MX"/>
        </w:rPr>
        <w:t>Objetivo</w:t>
      </w:r>
      <w:r w:rsidRPr="000136DC">
        <w:rPr>
          <w:lang w:val="es-MX"/>
        </w:rPr>
        <w:tab/>
      </w:r>
      <w:r>
        <w:fldChar w:fldCharType="begin"/>
      </w:r>
      <w:r w:rsidRPr="000136DC">
        <w:rPr>
          <w:lang w:val="es-MX"/>
        </w:rPr>
        <w:instrText xml:space="preserve"> PAGEREF _Toc503240013 \h </w:instrText>
      </w:r>
      <w:r>
        <w:fldChar w:fldCharType="separate"/>
      </w:r>
      <w:r w:rsidRPr="000136DC">
        <w:rPr>
          <w:lang w:val="es-MX"/>
        </w:rPr>
        <w:t>12</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3.2</w:t>
      </w:r>
      <w:r>
        <w:rPr>
          <w:rFonts w:asciiTheme="minorHAnsi" w:eastAsiaTheme="minorEastAsia" w:hAnsiTheme="minorHAnsi" w:cstheme="minorBidi"/>
          <w:sz w:val="22"/>
          <w:szCs w:val="22"/>
          <w:lang w:val="es-MX" w:eastAsia="es-MX"/>
        </w:rPr>
        <w:tab/>
      </w:r>
      <w:r w:rsidRPr="007C168D">
        <w:rPr>
          <w:lang w:val="es-MX"/>
        </w:rPr>
        <w:t>Descripción del alcance</w:t>
      </w:r>
      <w:r w:rsidRPr="000136DC">
        <w:rPr>
          <w:lang w:val="es-MX"/>
        </w:rPr>
        <w:tab/>
      </w:r>
      <w:r>
        <w:fldChar w:fldCharType="begin"/>
      </w:r>
      <w:r w:rsidRPr="000136DC">
        <w:rPr>
          <w:lang w:val="es-MX"/>
        </w:rPr>
        <w:instrText xml:space="preserve"> PAGEREF _Toc503240014 \h </w:instrText>
      </w:r>
      <w:r>
        <w:fldChar w:fldCharType="separate"/>
      </w:r>
      <w:r w:rsidRPr="000136DC">
        <w:rPr>
          <w:lang w:val="es-MX"/>
        </w:rPr>
        <w:t>12</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3.3</w:t>
      </w:r>
      <w:r>
        <w:rPr>
          <w:rFonts w:asciiTheme="minorHAnsi" w:eastAsiaTheme="minorEastAsia" w:hAnsiTheme="minorHAnsi" w:cstheme="minorBidi"/>
          <w:sz w:val="22"/>
          <w:szCs w:val="22"/>
          <w:lang w:val="es-MX" w:eastAsia="es-MX"/>
        </w:rPr>
        <w:tab/>
      </w:r>
      <w:r w:rsidRPr="007C168D">
        <w:rPr>
          <w:lang w:val="es-MX"/>
        </w:rPr>
        <w:t>Criterios de aceptación</w:t>
      </w:r>
      <w:r w:rsidRPr="000136DC">
        <w:rPr>
          <w:lang w:val="es-MX"/>
        </w:rPr>
        <w:tab/>
      </w:r>
      <w:r>
        <w:fldChar w:fldCharType="begin"/>
      </w:r>
      <w:r w:rsidRPr="000136DC">
        <w:rPr>
          <w:lang w:val="es-MX"/>
        </w:rPr>
        <w:instrText xml:space="preserve"> PAGEREF _Toc503240015 \h </w:instrText>
      </w:r>
      <w:r>
        <w:fldChar w:fldCharType="separate"/>
      </w:r>
      <w:r w:rsidRPr="000136DC">
        <w:rPr>
          <w:lang w:val="es-MX"/>
        </w:rPr>
        <w:t>12</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3.4</w:t>
      </w:r>
      <w:r>
        <w:rPr>
          <w:rFonts w:asciiTheme="minorHAnsi" w:eastAsiaTheme="minorEastAsia" w:hAnsiTheme="minorHAnsi" w:cstheme="minorBidi"/>
          <w:sz w:val="22"/>
          <w:szCs w:val="22"/>
          <w:lang w:val="es-MX" w:eastAsia="es-MX"/>
        </w:rPr>
        <w:tab/>
      </w:r>
      <w:r w:rsidRPr="007C168D">
        <w:rPr>
          <w:lang w:val="es-MX"/>
        </w:rPr>
        <w:t>Supuestos</w:t>
      </w:r>
      <w:r w:rsidRPr="000136DC">
        <w:rPr>
          <w:lang w:val="es-MX"/>
        </w:rPr>
        <w:tab/>
      </w:r>
      <w:r>
        <w:fldChar w:fldCharType="begin"/>
      </w:r>
      <w:r w:rsidRPr="000136DC">
        <w:rPr>
          <w:lang w:val="es-MX"/>
        </w:rPr>
        <w:instrText xml:space="preserve"> PAGEREF _Toc503240016 \h </w:instrText>
      </w:r>
      <w:r>
        <w:fldChar w:fldCharType="separate"/>
      </w:r>
      <w:r w:rsidRPr="000136DC">
        <w:rPr>
          <w:lang w:val="es-MX"/>
        </w:rPr>
        <w:t>13</w:t>
      </w:r>
      <w:r>
        <w:fldChar w:fldCharType="end"/>
      </w:r>
    </w:p>
    <w:p w:rsidR="000136DC" w:rsidRDefault="000136DC">
      <w:pPr>
        <w:pStyle w:val="TOC1"/>
        <w:rPr>
          <w:rFonts w:asciiTheme="minorHAnsi" w:eastAsiaTheme="minorEastAsia" w:hAnsiTheme="minorHAnsi" w:cstheme="minorBidi"/>
          <w:b w:val="0"/>
          <w:sz w:val="22"/>
          <w:szCs w:val="22"/>
          <w:lang w:val="es-MX" w:eastAsia="es-MX"/>
        </w:rPr>
      </w:pPr>
      <w:r w:rsidRPr="007C168D">
        <w:rPr>
          <w:lang w:val="es-MX"/>
        </w:rPr>
        <w:t>4</w:t>
      </w:r>
      <w:r>
        <w:rPr>
          <w:rFonts w:asciiTheme="minorHAnsi" w:eastAsiaTheme="minorEastAsia" w:hAnsiTheme="minorHAnsi" w:cstheme="minorBidi"/>
          <w:b w:val="0"/>
          <w:sz w:val="22"/>
          <w:szCs w:val="22"/>
          <w:lang w:val="es-MX" w:eastAsia="es-MX"/>
        </w:rPr>
        <w:tab/>
      </w:r>
      <w:r w:rsidRPr="007C168D">
        <w:rPr>
          <w:lang w:val="es-MX"/>
        </w:rPr>
        <w:t>Procesos para la gestión de cambios en el alcance</w:t>
      </w:r>
      <w:r w:rsidRPr="000136DC">
        <w:rPr>
          <w:lang w:val="es-MX"/>
        </w:rPr>
        <w:tab/>
      </w:r>
      <w:r>
        <w:fldChar w:fldCharType="begin"/>
      </w:r>
      <w:r w:rsidRPr="000136DC">
        <w:rPr>
          <w:lang w:val="es-MX"/>
        </w:rPr>
        <w:instrText xml:space="preserve"> PAGEREF _Toc503240017 \h </w:instrText>
      </w:r>
      <w:r>
        <w:fldChar w:fldCharType="separate"/>
      </w:r>
      <w:r w:rsidRPr="000136DC">
        <w:rPr>
          <w:lang w:val="es-MX"/>
        </w:rPr>
        <w:t>14</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4.1</w:t>
      </w:r>
      <w:r>
        <w:rPr>
          <w:rFonts w:asciiTheme="minorHAnsi" w:eastAsiaTheme="minorEastAsia" w:hAnsiTheme="minorHAnsi" w:cstheme="minorBidi"/>
          <w:sz w:val="22"/>
          <w:szCs w:val="22"/>
          <w:lang w:val="es-MX" w:eastAsia="es-MX"/>
        </w:rPr>
        <w:tab/>
      </w:r>
      <w:r w:rsidRPr="007C168D">
        <w:rPr>
          <w:lang w:val="es-MX"/>
        </w:rPr>
        <w:t>Objetivo</w:t>
      </w:r>
      <w:r w:rsidRPr="000136DC">
        <w:rPr>
          <w:lang w:val="es-MX"/>
        </w:rPr>
        <w:tab/>
      </w:r>
      <w:r>
        <w:fldChar w:fldCharType="begin"/>
      </w:r>
      <w:r w:rsidRPr="000136DC">
        <w:rPr>
          <w:lang w:val="es-MX"/>
        </w:rPr>
        <w:instrText xml:space="preserve"> PAGEREF _Toc503240018 \h </w:instrText>
      </w:r>
      <w:r>
        <w:fldChar w:fldCharType="separate"/>
      </w:r>
      <w:r w:rsidRPr="000136DC">
        <w:rPr>
          <w:lang w:val="es-MX"/>
        </w:rPr>
        <w:t>14</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4.2</w:t>
      </w:r>
      <w:r>
        <w:rPr>
          <w:rFonts w:asciiTheme="minorHAnsi" w:eastAsiaTheme="minorEastAsia" w:hAnsiTheme="minorHAnsi" w:cstheme="minorBidi"/>
          <w:sz w:val="22"/>
          <w:szCs w:val="22"/>
          <w:lang w:val="es-MX" w:eastAsia="es-MX"/>
        </w:rPr>
        <w:tab/>
      </w:r>
      <w:r w:rsidRPr="007C168D">
        <w:rPr>
          <w:lang w:val="es-MX"/>
        </w:rPr>
        <w:t>Proceso de gestión de cambios</w:t>
      </w:r>
      <w:r w:rsidRPr="000136DC">
        <w:rPr>
          <w:lang w:val="es-MX"/>
        </w:rPr>
        <w:tab/>
      </w:r>
      <w:r>
        <w:fldChar w:fldCharType="begin"/>
      </w:r>
      <w:r w:rsidRPr="000136DC">
        <w:rPr>
          <w:lang w:val="es-MX"/>
        </w:rPr>
        <w:instrText xml:space="preserve"> PAGEREF _Toc503240019 \h </w:instrText>
      </w:r>
      <w:r>
        <w:fldChar w:fldCharType="separate"/>
      </w:r>
      <w:r w:rsidRPr="000136DC">
        <w:rPr>
          <w:lang w:val="es-MX"/>
        </w:rPr>
        <w:t>14</w:t>
      </w:r>
      <w:r>
        <w:fldChar w:fldCharType="end"/>
      </w:r>
    </w:p>
    <w:p w:rsidR="000136DC" w:rsidRDefault="000136DC">
      <w:pPr>
        <w:pStyle w:val="TOC1"/>
        <w:rPr>
          <w:rFonts w:asciiTheme="minorHAnsi" w:eastAsiaTheme="minorEastAsia" w:hAnsiTheme="minorHAnsi" w:cstheme="minorBidi"/>
          <w:b w:val="0"/>
          <w:sz w:val="22"/>
          <w:szCs w:val="22"/>
          <w:lang w:val="es-MX" w:eastAsia="es-MX"/>
        </w:rPr>
      </w:pPr>
      <w:r w:rsidRPr="007C168D">
        <w:rPr>
          <w:lang w:val="es-MX"/>
        </w:rPr>
        <w:t>5</w:t>
      </w:r>
      <w:r>
        <w:rPr>
          <w:rFonts w:asciiTheme="minorHAnsi" w:eastAsiaTheme="minorEastAsia" w:hAnsiTheme="minorHAnsi" w:cstheme="minorBidi"/>
          <w:b w:val="0"/>
          <w:sz w:val="22"/>
          <w:szCs w:val="22"/>
          <w:lang w:val="es-MX" w:eastAsia="es-MX"/>
        </w:rPr>
        <w:tab/>
      </w:r>
      <w:r w:rsidRPr="007C168D">
        <w:rPr>
          <w:lang w:val="es-MX"/>
        </w:rPr>
        <w:t>Gestión de velocidad, trabajo y tiempo</w:t>
      </w:r>
      <w:r w:rsidRPr="000136DC">
        <w:rPr>
          <w:lang w:val="es-MX"/>
        </w:rPr>
        <w:tab/>
      </w:r>
      <w:r>
        <w:fldChar w:fldCharType="begin"/>
      </w:r>
      <w:r w:rsidRPr="000136DC">
        <w:rPr>
          <w:lang w:val="es-MX"/>
        </w:rPr>
        <w:instrText xml:space="preserve"> PAGEREF _Toc503240020 \h </w:instrText>
      </w:r>
      <w:r>
        <w:fldChar w:fldCharType="separate"/>
      </w:r>
      <w:r w:rsidRPr="000136DC">
        <w:rPr>
          <w:lang w:val="es-MX"/>
        </w:rPr>
        <w:t>15</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5.1</w:t>
      </w:r>
      <w:r>
        <w:rPr>
          <w:rFonts w:asciiTheme="minorHAnsi" w:eastAsiaTheme="minorEastAsia" w:hAnsiTheme="minorHAnsi" w:cstheme="minorBidi"/>
          <w:sz w:val="22"/>
          <w:szCs w:val="22"/>
          <w:lang w:val="es-MX" w:eastAsia="es-MX"/>
        </w:rPr>
        <w:tab/>
      </w:r>
      <w:r w:rsidRPr="007C168D">
        <w:rPr>
          <w:lang w:val="es-MX"/>
        </w:rPr>
        <w:t>Objetivo</w:t>
      </w:r>
      <w:r w:rsidRPr="000136DC">
        <w:rPr>
          <w:lang w:val="es-MX"/>
        </w:rPr>
        <w:tab/>
      </w:r>
      <w:r>
        <w:fldChar w:fldCharType="begin"/>
      </w:r>
      <w:r w:rsidRPr="000136DC">
        <w:rPr>
          <w:lang w:val="es-MX"/>
        </w:rPr>
        <w:instrText xml:space="preserve"> PAGEREF _Toc503240021 \h </w:instrText>
      </w:r>
      <w:r>
        <w:fldChar w:fldCharType="separate"/>
      </w:r>
      <w:r w:rsidRPr="000136DC">
        <w:rPr>
          <w:lang w:val="es-MX"/>
        </w:rPr>
        <w:t>15</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5.2</w:t>
      </w:r>
      <w:r>
        <w:rPr>
          <w:rFonts w:asciiTheme="minorHAnsi" w:eastAsiaTheme="minorEastAsia" w:hAnsiTheme="minorHAnsi" w:cstheme="minorBidi"/>
          <w:sz w:val="22"/>
          <w:szCs w:val="22"/>
          <w:lang w:val="es-MX" w:eastAsia="es-MX"/>
        </w:rPr>
        <w:tab/>
      </w:r>
      <w:r w:rsidRPr="007C168D">
        <w:rPr>
          <w:lang w:val="es-MX"/>
        </w:rPr>
        <w:t>Mediciones de velocidad, trabajo y tiempo</w:t>
      </w:r>
      <w:r w:rsidRPr="000136DC">
        <w:rPr>
          <w:lang w:val="es-MX"/>
        </w:rPr>
        <w:tab/>
      </w:r>
      <w:r>
        <w:fldChar w:fldCharType="begin"/>
      </w:r>
      <w:r w:rsidRPr="000136DC">
        <w:rPr>
          <w:lang w:val="es-MX"/>
        </w:rPr>
        <w:instrText xml:space="preserve"> PAGEREF _Toc503240022 \h </w:instrText>
      </w:r>
      <w:r>
        <w:fldChar w:fldCharType="separate"/>
      </w:r>
      <w:r w:rsidRPr="000136DC">
        <w:rPr>
          <w:lang w:val="es-MX"/>
        </w:rPr>
        <w:t>15</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5.3</w:t>
      </w:r>
      <w:r>
        <w:rPr>
          <w:rFonts w:asciiTheme="minorHAnsi" w:eastAsiaTheme="minorEastAsia" w:hAnsiTheme="minorHAnsi" w:cstheme="minorBidi"/>
          <w:sz w:val="22"/>
          <w:szCs w:val="22"/>
          <w:lang w:val="es-MX" w:eastAsia="es-MX"/>
        </w:rPr>
        <w:tab/>
      </w:r>
      <w:r w:rsidRPr="007C168D">
        <w:rPr>
          <w:lang w:val="es-MX"/>
        </w:rPr>
        <w:t>Reportes</w:t>
      </w:r>
      <w:r w:rsidRPr="000136DC">
        <w:rPr>
          <w:lang w:val="es-MX"/>
        </w:rPr>
        <w:tab/>
      </w:r>
      <w:r>
        <w:fldChar w:fldCharType="begin"/>
      </w:r>
      <w:r w:rsidRPr="000136DC">
        <w:rPr>
          <w:lang w:val="es-MX"/>
        </w:rPr>
        <w:instrText xml:space="preserve"> PAGEREF _Toc503240023 \h </w:instrText>
      </w:r>
      <w:r>
        <w:fldChar w:fldCharType="separate"/>
      </w:r>
      <w:r w:rsidRPr="000136DC">
        <w:rPr>
          <w:lang w:val="es-MX"/>
        </w:rPr>
        <w:t>17</w:t>
      </w:r>
      <w:r>
        <w:fldChar w:fldCharType="end"/>
      </w:r>
    </w:p>
    <w:p w:rsidR="000136DC" w:rsidRDefault="000136DC">
      <w:pPr>
        <w:pStyle w:val="TOC1"/>
        <w:rPr>
          <w:rFonts w:asciiTheme="minorHAnsi" w:eastAsiaTheme="minorEastAsia" w:hAnsiTheme="minorHAnsi" w:cstheme="minorBidi"/>
          <w:b w:val="0"/>
          <w:sz w:val="22"/>
          <w:szCs w:val="22"/>
          <w:lang w:val="es-MX" w:eastAsia="es-MX"/>
        </w:rPr>
      </w:pPr>
      <w:r w:rsidRPr="007C168D">
        <w:rPr>
          <w:lang w:val="es-MX"/>
        </w:rPr>
        <w:t>6</w:t>
      </w:r>
      <w:r>
        <w:rPr>
          <w:rFonts w:asciiTheme="minorHAnsi" w:eastAsiaTheme="minorEastAsia" w:hAnsiTheme="minorHAnsi" w:cstheme="minorBidi"/>
          <w:b w:val="0"/>
          <w:sz w:val="22"/>
          <w:szCs w:val="22"/>
          <w:lang w:val="es-MX" w:eastAsia="es-MX"/>
        </w:rPr>
        <w:tab/>
      </w:r>
      <w:r w:rsidRPr="007C168D">
        <w:rPr>
          <w:lang w:val="es-MX"/>
        </w:rPr>
        <w:t>Plan de gestión de riesgos</w:t>
      </w:r>
      <w:r w:rsidRPr="000136DC">
        <w:rPr>
          <w:lang w:val="es-MX"/>
        </w:rPr>
        <w:tab/>
      </w:r>
      <w:r>
        <w:fldChar w:fldCharType="begin"/>
      </w:r>
      <w:r w:rsidRPr="000136DC">
        <w:rPr>
          <w:lang w:val="es-MX"/>
        </w:rPr>
        <w:instrText xml:space="preserve"> PAGEREF _Toc503240024 \h </w:instrText>
      </w:r>
      <w:r>
        <w:fldChar w:fldCharType="separate"/>
      </w:r>
      <w:r w:rsidRPr="000136DC">
        <w:rPr>
          <w:lang w:val="es-MX"/>
        </w:rPr>
        <w:t>18</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6.1</w:t>
      </w:r>
      <w:r>
        <w:rPr>
          <w:rFonts w:asciiTheme="minorHAnsi" w:eastAsiaTheme="minorEastAsia" w:hAnsiTheme="minorHAnsi" w:cstheme="minorBidi"/>
          <w:sz w:val="22"/>
          <w:szCs w:val="22"/>
          <w:lang w:val="es-MX" w:eastAsia="es-MX"/>
        </w:rPr>
        <w:tab/>
      </w:r>
      <w:r w:rsidRPr="007C168D">
        <w:rPr>
          <w:lang w:val="es-MX"/>
        </w:rPr>
        <w:t>Objetivo</w:t>
      </w:r>
      <w:r w:rsidRPr="000136DC">
        <w:rPr>
          <w:lang w:val="es-MX"/>
        </w:rPr>
        <w:tab/>
      </w:r>
      <w:r>
        <w:fldChar w:fldCharType="begin"/>
      </w:r>
      <w:r w:rsidRPr="000136DC">
        <w:rPr>
          <w:lang w:val="es-MX"/>
        </w:rPr>
        <w:instrText xml:space="preserve"> PAGEREF _Toc503240025 \h </w:instrText>
      </w:r>
      <w:r>
        <w:fldChar w:fldCharType="separate"/>
      </w:r>
      <w:r w:rsidRPr="000136DC">
        <w:rPr>
          <w:lang w:val="es-MX"/>
        </w:rPr>
        <w:t>18</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6.2</w:t>
      </w:r>
      <w:r>
        <w:rPr>
          <w:rFonts w:asciiTheme="minorHAnsi" w:eastAsiaTheme="minorEastAsia" w:hAnsiTheme="minorHAnsi" w:cstheme="minorBidi"/>
          <w:sz w:val="22"/>
          <w:szCs w:val="22"/>
          <w:lang w:val="es-MX" w:eastAsia="es-MX"/>
        </w:rPr>
        <w:tab/>
      </w:r>
      <w:r w:rsidRPr="007C168D">
        <w:rPr>
          <w:lang w:val="es-MX"/>
        </w:rPr>
        <w:t>Flujo de gestión de riesgos</w:t>
      </w:r>
      <w:r w:rsidRPr="000136DC">
        <w:rPr>
          <w:lang w:val="es-MX"/>
        </w:rPr>
        <w:tab/>
      </w:r>
      <w:r>
        <w:fldChar w:fldCharType="begin"/>
      </w:r>
      <w:r w:rsidRPr="000136DC">
        <w:rPr>
          <w:lang w:val="es-MX"/>
        </w:rPr>
        <w:instrText xml:space="preserve"> PAGEREF _Toc503240026 \h </w:instrText>
      </w:r>
      <w:r>
        <w:fldChar w:fldCharType="separate"/>
      </w:r>
      <w:r w:rsidRPr="000136DC">
        <w:rPr>
          <w:lang w:val="es-MX"/>
        </w:rPr>
        <w:t>18</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6.3</w:t>
      </w:r>
      <w:r>
        <w:rPr>
          <w:rFonts w:asciiTheme="minorHAnsi" w:eastAsiaTheme="minorEastAsia" w:hAnsiTheme="minorHAnsi" w:cstheme="minorBidi"/>
          <w:sz w:val="22"/>
          <w:szCs w:val="22"/>
          <w:lang w:val="es-MX" w:eastAsia="es-MX"/>
        </w:rPr>
        <w:tab/>
      </w:r>
      <w:r w:rsidRPr="007C168D">
        <w:rPr>
          <w:lang w:val="es-MX"/>
        </w:rPr>
        <w:t>Pasos en proceso de gestión de riesgos</w:t>
      </w:r>
      <w:r w:rsidRPr="000136DC">
        <w:rPr>
          <w:lang w:val="es-MX"/>
        </w:rPr>
        <w:tab/>
      </w:r>
      <w:r>
        <w:fldChar w:fldCharType="begin"/>
      </w:r>
      <w:r w:rsidRPr="000136DC">
        <w:rPr>
          <w:lang w:val="es-MX"/>
        </w:rPr>
        <w:instrText xml:space="preserve"> PAGEREF _Toc503240027 \h </w:instrText>
      </w:r>
      <w:r>
        <w:fldChar w:fldCharType="separate"/>
      </w:r>
      <w:r w:rsidRPr="000136DC">
        <w:rPr>
          <w:lang w:val="es-MX"/>
        </w:rPr>
        <w:t>18</w:t>
      </w:r>
      <w:r>
        <w:fldChar w:fldCharType="end"/>
      </w:r>
    </w:p>
    <w:p w:rsidR="000136DC" w:rsidRDefault="000136DC">
      <w:pPr>
        <w:pStyle w:val="TOC1"/>
        <w:rPr>
          <w:rFonts w:asciiTheme="minorHAnsi" w:eastAsiaTheme="minorEastAsia" w:hAnsiTheme="minorHAnsi" w:cstheme="minorBidi"/>
          <w:b w:val="0"/>
          <w:sz w:val="22"/>
          <w:szCs w:val="22"/>
          <w:lang w:val="es-MX" w:eastAsia="es-MX"/>
        </w:rPr>
      </w:pPr>
      <w:r w:rsidRPr="007C168D">
        <w:rPr>
          <w:lang w:val="es-MX"/>
        </w:rPr>
        <w:lastRenderedPageBreak/>
        <w:t>7</w:t>
      </w:r>
      <w:r>
        <w:rPr>
          <w:rFonts w:asciiTheme="minorHAnsi" w:eastAsiaTheme="minorEastAsia" w:hAnsiTheme="minorHAnsi" w:cstheme="minorBidi"/>
          <w:b w:val="0"/>
          <w:sz w:val="22"/>
          <w:szCs w:val="22"/>
          <w:lang w:val="es-MX" w:eastAsia="es-MX"/>
        </w:rPr>
        <w:tab/>
      </w:r>
      <w:r w:rsidRPr="007C168D">
        <w:rPr>
          <w:lang w:val="es-MX"/>
        </w:rPr>
        <w:t>Plan de gestión de comunicaciones en el equipo</w:t>
      </w:r>
      <w:r w:rsidRPr="000136DC">
        <w:rPr>
          <w:lang w:val="es-MX"/>
        </w:rPr>
        <w:tab/>
      </w:r>
      <w:r>
        <w:fldChar w:fldCharType="begin"/>
      </w:r>
      <w:r w:rsidRPr="000136DC">
        <w:rPr>
          <w:lang w:val="es-MX"/>
        </w:rPr>
        <w:instrText xml:space="preserve"> PAGEREF _Toc503240028 \h </w:instrText>
      </w:r>
      <w:r>
        <w:fldChar w:fldCharType="separate"/>
      </w:r>
      <w:r w:rsidRPr="000136DC">
        <w:rPr>
          <w:lang w:val="es-MX"/>
        </w:rPr>
        <w:t>20</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7.1</w:t>
      </w:r>
      <w:r>
        <w:rPr>
          <w:rFonts w:asciiTheme="minorHAnsi" w:eastAsiaTheme="minorEastAsia" w:hAnsiTheme="minorHAnsi" w:cstheme="minorBidi"/>
          <w:sz w:val="22"/>
          <w:szCs w:val="22"/>
          <w:lang w:val="es-MX" w:eastAsia="es-MX"/>
        </w:rPr>
        <w:tab/>
      </w:r>
      <w:r w:rsidRPr="007C168D">
        <w:rPr>
          <w:lang w:val="es-MX"/>
        </w:rPr>
        <w:t>Objetivo</w:t>
      </w:r>
      <w:r w:rsidRPr="000136DC">
        <w:rPr>
          <w:lang w:val="es-MX"/>
        </w:rPr>
        <w:tab/>
      </w:r>
      <w:r>
        <w:fldChar w:fldCharType="begin"/>
      </w:r>
      <w:r w:rsidRPr="000136DC">
        <w:rPr>
          <w:lang w:val="es-MX"/>
        </w:rPr>
        <w:instrText xml:space="preserve"> PAGEREF _Toc503240029 \h </w:instrText>
      </w:r>
      <w:r>
        <w:fldChar w:fldCharType="separate"/>
      </w:r>
      <w:r w:rsidRPr="000136DC">
        <w:rPr>
          <w:lang w:val="es-MX"/>
        </w:rPr>
        <w:t>20</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7.2</w:t>
      </w:r>
      <w:r>
        <w:rPr>
          <w:rFonts w:asciiTheme="minorHAnsi" w:eastAsiaTheme="minorEastAsia" w:hAnsiTheme="minorHAnsi" w:cstheme="minorBidi"/>
          <w:sz w:val="22"/>
          <w:szCs w:val="22"/>
          <w:lang w:val="es-MX" w:eastAsia="es-MX"/>
        </w:rPr>
        <w:tab/>
      </w:r>
      <w:r w:rsidRPr="007C168D">
        <w:rPr>
          <w:lang w:val="es-MX"/>
        </w:rPr>
        <w:t>Matriz de comunicaciones</w:t>
      </w:r>
      <w:r w:rsidRPr="000136DC">
        <w:rPr>
          <w:lang w:val="es-MX"/>
        </w:rPr>
        <w:tab/>
      </w:r>
      <w:r>
        <w:fldChar w:fldCharType="begin"/>
      </w:r>
      <w:r w:rsidRPr="000136DC">
        <w:rPr>
          <w:lang w:val="es-MX"/>
        </w:rPr>
        <w:instrText xml:space="preserve"> PAGEREF _Toc503240030 \h </w:instrText>
      </w:r>
      <w:r>
        <w:fldChar w:fldCharType="separate"/>
      </w:r>
      <w:r w:rsidRPr="000136DC">
        <w:rPr>
          <w:lang w:val="es-MX"/>
        </w:rPr>
        <w:t>20</w:t>
      </w:r>
      <w:r>
        <w:fldChar w:fldCharType="end"/>
      </w:r>
    </w:p>
    <w:p w:rsidR="000136DC" w:rsidRDefault="000136DC">
      <w:pPr>
        <w:pStyle w:val="TOC1"/>
        <w:rPr>
          <w:rFonts w:asciiTheme="minorHAnsi" w:eastAsiaTheme="minorEastAsia" w:hAnsiTheme="minorHAnsi" w:cstheme="minorBidi"/>
          <w:b w:val="0"/>
          <w:sz w:val="22"/>
          <w:szCs w:val="22"/>
          <w:lang w:val="es-MX" w:eastAsia="es-MX"/>
        </w:rPr>
      </w:pPr>
      <w:r w:rsidRPr="007C168D">
        <w:rPr>
          <w:lang w:val="es-MX"/>
        </w:rPr>
        <w:t>8</w:t>
      </w:r>
      <w:r>
        <w:rPr>
          <w:rFonts w:asciiTheme="minorHAnsi" w:eastAsiaTheme="minorEastAsia" w:hAnsiTheme="minorHAnsi" w:cstheme="minorBidi"/>
          <w:b w:val="0"/>
          <w:sz w:val="22"/>
          <w:szCs w:val="22"/>
          <w:lang w:val="es-MX" w:eastAsia="es-MX"/>
        </w:rPr>
        <w:tab/>
      </w:r>
      <w:r w:rsidRPr="007C168D">
        <w:rPr>
          <w:lang w:val="es-MX"/>
        </w:rPr>
        <w:t>Plan de gestión de la calidad</w:t>
      </w:r>
      <w:r w:rsidRPr="000136DC">
        <w:rPr>
          <w:lang w:val="es-MX"/>
        </w:rPr>
        <w:tab/>
      </w:r>
      <w:r>
        <w:fldChar w:fldCharType="begin"/>
      </w:r>
      <w:r w:rsidRPr="000136DC">
        <w:rPr>
          <w:lang w:val="es-MX"/>
        </w:rPr>
        <w:instrText xml:space="preserve"> PAGEREF _Toc503240031 \h </w:instrText>
      </w:r>
      <w:r>
        <w:fldChar w:fldCharType="separate"/>
      </w:r>
      <w:r w:rsidRPr="000136DC">
        <w:rPr>
          <w:lang w:val="es-MX"/>
        </w:rPr>
        <w:t>24</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8.1</w:t>
      </w:r>
      <w:r>
        <w:rPr>
          <w:rFonts w:asciiTheme="minorHAnsi" w:eastAsiaTheme="minorEastAsia" w:hAnsiTheme="minorHAnsi" w:cstheme="minorBidi"/>
          <w:sz w:val="22"/>
          <w:szCs w:val="22"/>
          <w:lang w:val="es-MX" w:eastAsia="es-MX"/>
        </w:rPr>
        <w:tab/>
      </w:r>
      <w:r w:rsidRPr="007C168D">
        <w:rPr>
          <w:lang w:val="es-MX"/>
        </w:rPr>
        <w:t>Objetivo</w:t>
      </w:r>
      <w:r w:rsidRPr="000136DC">
        <w:rPr>
          <w:lang w:val="es-MX"/>
        </w:rPr>
        <w:tab/>
      </w:r>
      <w:r>
        <w:fldChar w:fldCharType="begin"/>
      </w:r>
      <w:r w:rsidRPr="000136DC">
        <w:rPr>
          <w:lang w:val="es-MX"/>
        </w:rPr>
        <w:instrText xml:space="preserve"> PAGEREF _Toc503240032 \h </w:instrText>
      </w:r>
      <w:r>
        <w:fldChar w:fldCharType="separate"/>
      </w:r>
      <w:r w:rsidRPr="000136DC">
        <w:rPr>
          <w:lang w:val="es-MX"/>
        </w:rPr>
        <w:t>24</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8.2</w:t>
      </w:r>
      <w:r>
        <w:rPr>
          <w:rFonts w:asciiTheme="minorHAnsi" w:eastAsiaTheme="minorEastAsia" w:hAnsiTheme="minorHAnsi" w:cstheme="minorBidi"/>
          <w:sz w:val="22"/>
          <w:szCs w:val="22"/>
          <w:lang w:val="es-MX" w:eastAsia="es-MX"/>
        </w:rPr>
        <w:tab/>
      </w:r>
      <w:r w:rsidRPr="007C168D">
        <w:rPr>
          <w:lang w:val="es-MX"/>
        </w:rPr>
        <w:t>Objetivos de la gestión de la calidad para el proyecto</w:t>
      </w:r>
      <w:r w:rsidRPr="000136DC">
        <w:rPr>
          <w:lang w:val="es-MX"/>
        </w:rPr>
        <w:tab/>
      </w:r>
      <w:r>
        <w:fldChar w:fldCharType="begin"/>
      </w:r>
      <w:r w:rsidRPr="000136DC">
        <w:rPr>
          <w:lang w:val="es-MX"/>
        </w:rPr>
        <w:instrText xml:space="preserve"> PAGEREF _Toc503240033 \h </w:instrText>
      </w:r>
      <w:r>
        <w:fldChar w:fldCharType="separate"/>
      </w:r>
      <w:r w:rsidRPr="000136DC">
        <w:rPr>
          <w:lang w:val="es-MX"/>
        </w:rPr>
        <w:t>24</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8.3</w:t>
      </w:r>
      <w:r>
        <w:rPr>
          <w:rFonts w:asciiTheme="minorHAnsi" w:eastAsiaTheme="minorEastAsia" w:hAnsiTheme="minorHAnsi" w:cstheme="minorBidi"/>
          <w:sz w:val="22"/>
          <w:szCs w:val="22"/>
          <w:lang w:val="es-MX" w:eastAsia="es-MX"/>
        </w:rPr>
        <w:tab/>
      </w:r>
      <w:r w:rsidRPr="007C168D">
        <w:rPr>
          <w:lang w:val="es-MX"/>
        </w:rPr>
        <w:t>Plan de control de la calidad</w:t>
      </w:r>
      <w:r w:rsidRPr="000136DC">
        <w:rPr>
          <w:lang w:val="es-MX"/>
        </w:rPr>
        <w:tab/>
      </w:r>
      <w:r>
        <w:fldChar w:fldCharType="begin"/>
      </w:r>
      <w:r w:rsidRPr="000136DC">
        <w:rPr>
          <w:lang w:val="es-MX"/>
        </w:rPr>
        <w:instrText xml:space="preserve"> PAGEREF _Toc503240034 \h </w:instrText>
      </w:r>
      <w:r>
        <w:fldChar w:fldCharType="separate"/>
      </w:r>
      <w:r w:rsidRPr="000136DC">
        <w:rPr>
          <w:lang w:val="es-MX"/>
        </w:rPr>
        <w:t>24</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8.4</w:t>
      </w:r>
      <w:r>
        <w:rPr>
          <w:rFonts w:asciiTheme="minorHAnsi" w:eastAsiaTheme="minorEastAsia" w:hAnsiTheme="minorHAnsi" w:cstheme="minorBidi"/>
          <w:sz w:val="22"/>
          <w:szCs w:val="22"/>
          <w:lang w:val="es-MX" w:eastAsia="es-MX"/>
        </w:rPr>
        <w:tab/>
      </w:r>
      <w:r w:rsidRPr="007C168D">
        <w:rPr>
          <w:lang w:val="es-MX"/>
        </w:rPr>
        <w:t>Herramientas para la Gestión de la Calidad</w:t>
      </w:r>
      <w:r w:rsidRPr="000136DC">
        <w:rPr>
          <w:lang w:val="es-MX"/>
        </w:rPr>
        <w:tab/>
      </w:r>
      <w:r>
        <w:fldChar w:fldCharType="begin"/>
      </w:r>
      <w:r w:rsidRPr="000136DC">
        <w:rPr>
          <w:lang w:val="es-MX"/>
        </w:rPr>
        <w:instrText xml:space="preserve"> PAGEREF _Toc503240035 \h </w:instrText>
      </w:r>
      <w:r>
        <w:fldChar w:fldCharType="separate"/>
      </w:r>
      <w:r w:rsidRPr="000136DC">
        <w:rPr>
          <w:lang w:val="es-MX"/>
        </w:rPr>
        <w:t>25</w:t>
      </w:r>
      <w:r>
        <w:fldChar w:fldCharType="end"/>
      </w:r>
    </w:p>
    <w:p w:rsidR="00F957DB" w:rsidRPr="00FE68B5" w:rsidRDefault="00F0015A" w:rsidP="00060E20">
      <w:pPr>
        <w:rPr>
          <w:sz w:val="16"/>
          <w:lang w:val="es-MX"/>
        </w:rPr>
      </w:pPr>
      <w:r w:rsidRPr="00FE68B5">
        <w:rPr>
          <w:sz w:val="16"/>
          <w:lang w:val="es-MX"/>
        </w:rPr>
        <w:fldChar w:fldCharType="end"/>
      </w:r>
    </w:p>
    <w:p w:rsidR="00F957DB" w:rsidRPr="00FE68B5" w:rsidRDefault="00F957DB" w:rsidP="00060E20">
      <w:pPr>
        <w:rPr>
          <w:sz w:val="18"/>
          <w:lang w:val="es-MX"/>
        </w:rPr>
      </w:pPr>
    </w:p>
    <w:p w:rsidR="00F957DB" w:rsidRPr="00FE68B5" w:rsidRDefault="00F957DB" w:rsidP="00060E20">
      <w:pPr>
        <w:pStyle w:val="BodyText"/>
        <w:rPr>
          <w:sz w:val="18"/>
          <w:lang w:val="es-MX"/>
        </w:rPr>
        <w:sectPr w:rsidR="00F957DB" w:rsidRPr="00FE68B5">
          <w:headerReference w:type="default" r:id="rId7"/>
          <w:footerReference w:type="default" r:id="rId8"/>
          <w:footerReference w:type="first" r:id="rId9"/>
          <w:pgSz w:w="12240" w:h="15840" w:code="1"/>
          <w:pgMar w:top="1080" w:right="720" w:bottom="1440" w:left="720" w:header="432" w:footer="720" w:gutter="360"/>
          <w:paperSrc w:first="12451" w:other="12451"/>
          <w:pgNumType w:fmt="lowerRoman" w:start="1"/>
          <w:cols w:space="720"/>
          <w:titlePg/>
          <w:docGrid w:linePitch="272"/>
        </w:sectPr>
      </w:pPr>
    </w:p>
    <w:p w:rsidR="00F957DB" w:rsidRPr="00FE68B5" w:rsidRDefault="006A6A70" w:rsidP="0016679D">
      <w:pPr>
        <w:pStyle w:val="Heading1"/>
        <w:pBdr>
          <w:top w:val="none" w:sz="0" w:space="0" w:color="auto"/>
        </w:pBdr>
        <w:tabs>
          <w:tab w:val="clear" w:pos="720"/>
          <w:tab w:val="clear" w:pos="1440"/>
          <w:tab w:val="left" w:pos="709"/>
        </w:tabs>
        <w:ind w:left="709" w:hanging="709"/>
        <w:rPr>
          <w:sz w:val="28"/>
          <w:lang w:val="es-MX"/>
        </w:rPr>
      </w:pPr>
      <w:bookmarkStart w:id="6" w:name="_Toc503239996"/>
      <w:bookmarkEnd w:id="0"/>
      <w:r w:rsidRPr="00FE68B5">
        <w:rPr>
          <w:sz w:val="28"/>
          <w:lang w:val="es-MX"/>
        </w:rPr>
        <w:lastRenderedPageBreak/>
        <w:t xml:space="preserve">Acta </w:t>
      </w:r>
      <w:r w:rsidR="009D5349" w:rsidRPr="00FE68B5">
        <w:rPr>
          <w:sz w:val="28"/>
          <w:lang w:val="es-MX"/>
        </w:rPr>
        <w:t>de constitución del proyecto</w:t>
      </w:r>
      <w:bookmarkEnd w:id="6"/>
    </w:p>
    <w:p w:rsidR="00447495" w:rsidRPr="00FE68B5" w:rsidRDefault="009D5349" w:rsidP="0016679D">
      <w:pPr>
        <w:pStyle w:val="Heading2"/>
        <w:pBdr>
          <w:top w:val="none" w:sz="0" w:space="0" w:color="auto"/>
        </w:pBdr>
        <w:tabs>
          <w:tab w:val="clear" w:pos="1440"/>
          <w:tab w:val="left" w:pos="709"/>
        </w:tabs>
        <w:ind w:left="709" w:hanging="709"/>
        <w:rPr>
          <w:sz w:val="28"/>
          <w:lang w:val="es-MX"/>
        </w:rPr>
      </w:pPr>
      <w:bookmarkStart w:id="7" w:name="_Toc503239997"/>
      <w:r w:rsidRPr="00FE68B5">
        <w:rPr>
          <w:sz w:val="28"/>
          <w:lang w:val="es-MX"/>
        </w:rPr>
        <w:t>Objetivo</w:t>
      </w:r>
      <w:bookmarkEnd w:id="7"/>
    </w:p>
    <w:p w:rsidR="00447495" w:rsidRPr="00FE68B5" w:rsidRDefault="00A35EDB" w:rsidP="00060E20">
      <w:pPr>
        <w:pStyle w:val="BodyText"/>
        <w:rPr>
          <w:sz w:val="18"/>
          <w:lang w:val="es-MX"/>
        </w:rPr>
      </w:pPr>
      <w:r w:rsidRPr="00FE68B5">
        <w:rPr>
          <w:sz w:val="18"/>
          <w:lang w:val="es-MX"/>
        </w:rPr>
        <w:t>El objetivo del presente documento es  establecer un marco descriptivo que permita plantear de manera general el alcance, los objetivos y los participantes del proyecto. De igual forma, dar una visión preliminar de los roles y responsabilidades de los involucrados. Con la firma de este documento se autoriza formalmente el inicio del proyecto.</w:t>
      </w:r>
    </w:p>
    <w:p w:rsidR="000548DE" w:rsidRPr="00FE68B5" w:rsidRDefault="009D5349" w:rsidP="0016679D">
      <w:pPr>
        <w:pStyle w:val="Heading2"/>
        <w:pBdr>
          <w:top w:val="none" w:sz="0" w:space="0" w:color="auto"/>
        </w:pBdr>
        <w:tabs>
          <w:tab w:val="clear" w:pos="1440"/>
          <w:tab w:val="left" w:pos="709"/>
        </w:tabs>
        <w:ind w:left="709" w:hanging="709"/>
        <w:rPr>
          <w:sz w:val="28"/>
          <w:lang w:val="es-MX"/>
        </w:rPr>
      </w:pPr>
      <w:bookmarkStart w:id="8" w:name="_Toc503239998"/>
      <w:r w:rsidRPr="00FE68B5">
        <w:rPr>
          <w:sz w:val="28"/>
          <w:lang w:val="es-MX"/>
        </w:rPr>
        <w:t>Descripción del proyecto</w:t>
      </w:r>
      <w:bookmarkEnd w:id="8"/>
    </w:p>
    <w:p w:rsidR="00307AD1" w:rsidRPr="00FE68B5" w:rsidRDefault="00850D20" w:rsidP="00060E20">
      <w:pPr>
        <w:rPr>
          <w:sz w:val="18"/>
          <w:lang w:val="es-MX"/>
        </w:rPr>
      </w:pPr>
      <w:r w:rsidRPr="00FE68B5">
        <w:rPr>
          <w:sz w:val="18"/>
          <w:lang w:val="es-MX"/>
        </w:rPr>
        <w:t xml:space="preserve">Datos </w:t>
      </w:r>
      <w:proofErr w:type="spellStart"/>
      <w:r w:rsidRPr="00FE68B5">
        <w:rPr>
          <w:sz w:val="18"/>
          <w:lang w:val="es-MX"/>
        </w:rPr>
        <w:t>generals</w:t>
      </w:r>
      <w:proofErr w:type="spellEnd"/>
      <w:r w:rsidRPr="00FE68B5">
        <w:rPr>
          <w:sz w:val="18"/>
          <w:lang w:val="es-MX"/>
        </w:rPr>
        <w:t>:</w:t>
      </w:r>
    </w:p>
    <w:p w:rsidR="00850D20" w:rsidRPr="00FE68B5" w:rsidRDefault="00850D20" w:rsidP="00060E20">
      <w:pPr>
        <w:rPr>
          <w:sz w:val="18"/>
          <w:lang w:val="es-MX"/>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5529"/>
      </w:tblGrid>
      <w:tr w:rsidR="00A35EDB" w:rsidRPr="00FE68B5" w:rsidTr="00DC54D4">
        <w:tc>
          <w:tcPr>
            <w:tcW w:w="2790" w:type="dxa"/>
            <w:tcBorders>
              <w:top w:val="single" w:sz="4" w:space="0" w:color="auto"/>
              <w:left w:val="single" w:sz="4" w:space="0" w:color="auto"/>
              <w:bottom w:val="single" w:sz="4" w:space="0" w:color="auto"/>
              <w:right w:val="single" w:sz="4" w:space="0" w:color="auto"/>
            </w:tcBorders>
            <w:shd w:val="clear" w:color="auto" w:fill="E0E0E0"/>
            <w:vAlign w:val="center"/>
          </w:tcPr>
          <w:p w:rsidR="00A35EDB" w:rsidRPr="00FE68B5" w:rsidRDefault="00A35EDB" w:rsidP="00DC54D4">
            <w:pPr>
              <w:pStyle w:val="formtext"/>
              <w:spacing w:before="80" w:after="80"/>
              <w:rPr>
                <w:rFonts w:ascii="Arial" w:hAnsi="Arial" w:cs="Arial"/>
                <w:i w:val="0"/>
                <w:sz w:val="16"/>
                <w:lang w:val="es-MX"/>
              </w:rPr>
            </w:pPr>
            <w:r w:rsidRPr="00FE68B5">
              <w:rPr>
                <w:rFonts w:ascii="Arial" w:hAnsi="Arial" w:cs="Arial"/>
                <w:i w:val="0"/>
                <w:sz w:val="16"/>
                <w:lang w:val="es-MX"/>
              </w:rPr>
              <w:t>Identificación del proyecto:</w:t>
            </w:r>
          </w:p>
        </w:tc>
        <w:tc>
          <w:tcPr>
            <w:tcW w:w="5529" w:type="dxa"/>
            <w:tcBorders>
              <w:top w:val="single" w:sz="4" w:space="0" w:color="auto"/>
              <w:left w:val="single" w:sz="4" w:space="0" w:color="auto"/>
              <w:bottom w:val="single" w:sz="4" w:space="0" w:color="auto"/>
              <w:right w:val="single" w:sz="4" w:space="0" w:color="auto"/>
            </w:tcBorders>
            <w:vAlign w:val="center"/>
          </w:tcPr>
          <w:p w:rsidR="00A35EDB" w:rsidRPr="00FE68B5" w:rsidRDefault="00A35EDB" w:rsidP="00DC54D4">
            <w:pPr>
              <w:pStyle w:val="formtext"/>
              <w:spacing w:before="80" w:after="80"/>
              <w:rPr>
                <w:rFonts w:ascii="Arial" w:hAnsi="Arial" w:cs="Arial"/>
                <w:b w:val="0"/>
                <w:i w:val="0"/>
                <w:sz w:val="16"/>
                <w:lang w:val="es-MX" w:eastAsia="es-MX"/>
              </w:rPr>
            </w:pPr>
          </w:p>
        </w:tc>
      </w:tr>
      <w:tr w:rsidR="00A35EDB" w:rsidRPr="005939DE" w:rsidTr="00DC54D4">
        <w:tc>
          <w:tcPr>
            <w:tcW w:w="2790" w:type="dxa"/>
            <w:shd w:val="clear" w:color="auto" w:fill="E0E0E0"/>
            <w:vAlign w:val="center"/>
          </w:tcPr>
          <w:p w:rsidR="00A35EDB" w:rsidRPr="00FE68B5" w:rsidRDefault="00A35EDB" w:rsidP="00DC54D4">
            <w:pPr>
              <w:pStyle w:val="formtext"/>
              <w:spacing w:before="80" w:after="80"/>
              <w:rPr>
                <w:rFonts w:ascii="Arial" w:hAnsi="Arial" w:cs="Arial"/>
                <w:i w:val="0"/>
                <w:sz w:val="16"/>
                <w:lang w:val="es-MX"/>
              </w:rPr>
            </w:pPr>
            <w:r w:rsidRPr="00FE68B5">
              <w:rPr>
                <w:rFonts w:ascii="Arial" w:hAnsi="Arial" w:cs="Arial"/>
                <w:i w:val="0"/>
                <w:sz w:val="16"/>
                <w:lang w:val="es-MX"/>
              </w:rPr>
              <w:t>Nombre del proyecto:</w:t>
            </w:r>
          </w:p>
        </w:tc>
        <w:tc>
          <w:tcPr>
            <w:tcW w:w="5529" w:type="dxa"/>
            <w:vAlign w:val="center"/>
          </w:tcPr>
          <w:p w:rsidR="00A35EDB" w:rsidRPr="00FE68B5" w:rsidRDefault="00DC54D4" w:rsidP="00DC54D4">
            <w:pPr>
              <w:pStyle w:val="formtext"/>
              <w:spacing w:before="80" w:after="80"/>
              <w:rPr>
                <w:rFonts w:ascii="Arial" w:hAnsi="Arial" w:cs="Arial"/>
                <w:b w:val="0"/>
                <w:i w:val="0"/>
                <w:sz w:val="16"/>
                <w:lang w:val="es-MX" w:eastAsia="es-MX"/>
              </w:rPr>
            </w:pPr>
            <w:r w:rsidRPr="00FE68B5">
              <w:rPr>
                <w:rFonts w:ascii="Arial" w:hAnsi="Arial" w:cs="Arial"/>
                <w:b w:val="0"/>
                <w:i w:val="0"/>
                <w:sz w:val="16"/>
                <w:lang w:val="es-MX" w:eastAsia="es-MX"/>
              </w:rPr>
              <w:t xml:space="preserve">Reforzamiento en calidad, seguridad y adaptación a los nuevos requerimientos del sistema </w:t>
            </w:r>
            <w:proofErr w:type="spellStart"/>
            <w:r w:rsidRPr="00FE68B5">
              <w:rPr>
                <w:rFonts w:ascii="Arial" w:hAnsi="Arial" w:cs="Arial"/>
                <w:b w:val="0"/>
                <w:i w:val="0"/>
                <w:sz w:val="16"/>
                <w:lang w:val="es-MX" w:eastAsia="es-MX"/>
              </w:rPr>
              <w:t>ENRELmx</w:t>
            </w:r>
            <w:proofErr w:type="spellEnd"/>
            <w:r w:rsidRPr="00FE68B5">
              <w:rPr>
                <w:rFonts w:ascii="Arial" w:hAnsi="Arial" w:cs="Arial"/>
                <w:b w:val="0"/>
                <w:i w:val="0"/>
                <w:sz w:val="16"/>
                <w:lang w:val="es-MX" w:eastAsia="es-MX"/>
              </w:rPr>
              <w:t xml:space="preserve">  garantizando la operación en ambiente productivo</w:t>
            </w:r>
          </w:p>
        </w:tc>
      </w:tr>
      <w:tr w:rsidR="00A35EDB" w:rsidRPr="00FE68B5" w:rsidTr="00DC54D4">
        <w:tc>
          <w:tcPr>
            <w:tcW w:w="2790" w:type="dxa"/>
            <w:shd w:val="clear" w:color="auto" w:fill="E0E0E0"/>
            <w:vAlign w:val="center"/>
          </w:tcPr>
          <w:p w:rsidR="00A35EDB" w:rsidRPr="00FE68B5" w:rsidRDefault="00A35EDB" w:rsidP="00DC54D4">
            <w:pPr>
              <w:pStyle w:val="formtext"/>
              <w:spacing w:before="80" w:after="80"/>
              <w:rPr>
                <w:rFonts w:ascii="Arial" w:hAnsi="Arial" w:cs="Arial"/>
                <w:i w:val="0"/>
                <w:sz w:val="16"/>
                <w:lang w:val="es-MX"/>
              </w:rPr>
            </w:pPr>
            <w:r w:rsidRPr="00FE68B5">
              <w:rPr>
                <w:rFonts w:ascii="Arial" w:hAnsi="Arial" w:cs="Arial"/>
                <w:i w:val="0"/>
                <w:sz w:val="16"/>
                <w:lang w:val="es-MX"/>
              </w:rPr>
              <w:t>Unidad administrativa solicitante:</w:t>
            </w:r>
          </w:p>
        </w:tc>
        <w:tc>
          <w:tcPr>
            <w:tcW w:w="5529" w:type="dxa"/>
            <w:vAlign w:val="center"/>
          </w:tcPr>
          <w:p w:rsidR="00A35EDB" w:rsidRPr="00FE68B5" w:rsidRDefault="00A35EDB" w:rsidP="00DC54D4">
            <w:pPr>
              <w:pStyle w:val="formtext"/>
              <w:spacing w:before="80" w:after="80"/>
              <w:rPr>
                <w:rFonts w:ascii="Arial" w:hAnsi="Arial" w:cs="Arial"/>
                <w:b w:val="0"/>
                <w:i w:val="0"/>
                <w:color w:val="0000FF"/>
                <w:sz w:val="16"/>
                <w:lang w:val="es-MX" w:eastAsia="es-MX"/>
              </w:rPr>
            </w:pPr>
          </w:p>
        </w:tc>
      </w:tr>
      <w:tr w:rsidR="00A35EDB" w:rsidRPr="00FE68B5" w:rsidTr="00DC54D4">
        <w:tc>
          <w:tcPr>
            <w:tcW w:w="2790" w:type="dxa"/>
            <w:shd w:val="clear" w:color="auto" w:fill="E0E0E0"/>
            <w:vAlign w:val="center"/>
          </w:tcPr>
          <w:p w:rsidR="00A35EDB" w:rsidRPr="00FE68B5" w:rsidRDefault="00A35EDB" w:rsidP="00DC54D4">
            <w:pPr>
              <w:pStyle w:val="formtext"/>
              <w:spacing w:before="80" w:after="80"/>
              <w:rPr>
                <w:rFonts w:ascii="Arial" w:hAnsi="Arial" w:cs="Arial"/>
                <w:i w:val="0"/>
                <w:sz w:val="16"/>
                <w:lang w:val="es-MX"/>
              </w:rPr>
            </w:pPr>
            <w:r w:rsidRPr="00FE68B5">
              <w:rPr>
                <w:rFonts w:ascii="Arial" w:hAnsi="Arial" w:cs="Arial"/>
                <w:i w:val="0"/>
                <w:sz w:val="16"/>
                <w:lang w:val="es-MX"/>
              </w:rPr>
              <w:t>Unidad responsable impulsora:</w:t>
            </w:r>
          </w:p>
        </w:tc>
        <w:tc>
          <w:tcPr>
            <w:tcW w:w="5529" w:type="dxa"/>
            <w:vAlign w:val="center"/>
          </w:tcPr>
          <w:p w:rsidR="00A35EDB" w:rsidRPr="00FE68B5" w:rsidRDefault="00A35EDB" w:rsidP="00DC54D4">
            <w:pPr>
              <w:pStyle w:val="formtext"/>
              <w:spacing w:before="80" w:after="80"/>
              <w:rPr>
                <w:rFonts w:ascii="Arial" w:hAnsi="Arial" w:cs="Arial"/>
                <w:b w:val="0"/>
                <w:i w:val="0"/>
                <w:sz w:val="16"/>
                <w:lang w:val="es-MX" w:eastAsia="es-MX"/>
              </w:rPr>
            </w:pPr>
          </w:p>
        </w:tc>
      </w:tr>
    </w:tbl>
    <w:p w:rsidR="00E73272" w:rsidRPr="00FE68B5" w:rsidRDefault="00E73272" w:rsidP="00060E20">
      <w:pPr>
        <w:rPr>
          <w:sz w:val="18"/>
          <w:lang w:val="es-MX"/>
        </w:rPr>
      </w:pPr>
    </w:p>
    <w:p w:rsidR="00E73272" w:rsidRPr="00FE68B5" w:rsidRDefault="00E73272" w:rsidP="00060E20">
      <w:pPr>
        <w:rPr>
          <w:sz w:val="18"/>
          <w:lang w:val="es-MX"/>
        </w:rPr>
      </w:pPr>
    </w:p>
    <w:p w:rsidR="00E73272" w:rsidRPr="00FE68B5" w:rsidRDefault="00E73272" w:rsidP="00060E20">
      <w:pPr>
        <w:rPr>
          <w:sz w:val="18"/>
          <w:lang w:val="es-MX"/>
        </w:rPr>
      </w:pPr>
    </w:p>
    <w:p w:rsidR="00490DB3" w:rsidRPr="00FE68B5" w:rsidRDefault="00447495" w:rsidP="00E50988">
      <w:pPr>
        <w:pStyle w:val="Heading2"/>
        <w:pBdr>
          <w:top w:val="none" w:sz="0" w:space="0" w:color="auto"/>
        </w:pBdr>
        <w:tabs>
          <w:tab w:val="clear" w:pos="1440"/>
          <w:tab w:val="left" w:pos="709"/>
        </w:tabs>
        <w:ind w:left="709" w:hanging="709"/>
        <w:rPr>
          <w:sz w:val="28"/>
          <w:lang w:val="es-MX"/>
        </w:rPr>
      </w:pPr>
      <w:bookmarkStart w:id="9" w:name="_Toc503239999"/>
      <w:r w:rsidRPr="00FE68B5">
        <w:rPr>
          <w:sz w:val="28"/>
          <w:lang w:val="es-MX"/>
        </w:rPr>
        <w:t>Objetiv</w:t>
      </w:r>
      <w:r w:rsidR="009D5349" w:rsidRPr="00FE68B5">
        <w:rPr>
          <w:sz w:val="28"/>
          <w:lang w:val="es-MX"/>
        </w:rPr>
        <w:t>o</w:t>
      </w:r>
      <w:r w:rsidRPr="00FE68B5">
        <w:rPr>
          <w:sz w:val="28"/>
          <w:lang w:val="es-MX"/>
        </w:rPr>
        <w:t>s</w:t>
      </w:r>
      <w:r w:rsidR="009D5349" w:rsidRPr="00FE68B5">
        <w:rPr>
          <w:sz w:val="28"/>
          <w:lang w:val="es-MX"/>
        </w:rPr>
        <w:t xml:space="preserve"> del proyecto</w:t>
      </w:r>
      <w:bookmarkEnd w:id="9"/>
    </w:p>
    <w:p w:rsidR="00490DB3" w:rsidRPr="00FE68B5" w:rsidRDefault="001932F6" w:rsidP="00060E20">
      <w:pPr>
        <w:pStyle w:val="BodyText"/>
        <w:rPr>
          <w:sz w:val="18"/>
          <w:lang w:val="es-MX"/>
        </w:rPr>
      </w:pPr>
      <w:r w:rsidRPr="00FE68B5">
        <w:rPr>
          <w:sz w:val="18"/>
          <w:lang w:val="es-MX"/>
        </w:rPr>
        <w:t>Los objetivos del Proyecto son</w:t>
      </w:r>
      <w:r w:rsidR="00490DB3" w:rsidRPr="00FE68B5">
        <w:rPr>
          <w:sz w:val="18"/>
          <w:lang w:val="es-MX"/>
        </w:rPr>
        <w:t>:</w:t>
      </w:r>
    </w:p>
    <w:p w:rsidR="00096AB8" w:rsidRPr="00A54F9D" w:rsidRDefault="00096AB8" w:rsidP="00060E20">
      <w:pPr>
        <w:pStyle w:val="Bullet"/>
        <w:rPr>
          <w:sz w:val="18"/>
          <w:szCs w:val="18"/>
          <w:lang w:val="es-MX"/>
        </w:rPr>
      </w:pPr>
      <w:r w:rsidRPr="00A54F9D">
        <w:rPr>
          <w:sz w:val="18"/>
          <w:szCs w:val="18"/>
          <w:lang w:val="es-MX"/>
        </w:rPr>
        <w:t>Actualizar los mapas de Macroprocesos en el sistema BPM reflejando las nuevas necesidades de la SENER</w:t>
      </w:r>
    </w:p>
    <w:p w:rsidR="00096AB8" w:rsidRPr="00A54F9D" w:rsidRDefault="00096AB8" w:rsidP="00060E20">
      <w:pPr>
        <w:pStyle w:val="Bullet"/>
        <w:rPr>
          <w:sz w:val="18"/>
          <w:szCs w:val="18"/>
          <w:lang w:val="es-MX"/>
        </w:rPr>
      </w:pPr>
      <w:r w:rsidRPr="00A54F9D">
        <w:rPr>
          <w:sz w:val="18"/>
          <w:szCs w:val="18"/>
          <w:lang w:val="es-MX"/>
        </w:rPr>
        <w:t xml:space="preserve">Reforzar calidad y seguridad del Sistema </w:t>
      </w:r>
      <w:proofErr w:type="spellStart"/>
      <w:r w:rsidRPr="00A54F9D">
        <w:rPr>
          <w:sz w:val="18"/>
          <w:szCs w:val="18"/>
          <w:lang w:val="es-MX"/>
        </w:rPr>
        <w:t>ENRELmx</w:t>
      </w:r>
      <w:proofErr w:type="spellEnd"/>
    </w:p>
    <w:p w:rsidR="00096AB8" w:rsidRPr="00A54F9D" w:rsidRDefault="00096AB8" w:rsidP="00060E20">
      <w:pPr>
        <w:pStyle w:val="Bullet"/>
        <w:rPr>
          <w:sz w:val="18"/>
          <w:szCs w:val="18"/>
          <w:lang w:val="es-MX"/>
        </w:rPr>
      </w:pPr>
      <w:r w:rsidRPr="00A54F9D">
        <w:rPr>
          <w:sz w:val="18"/>
          <w:szCs w:val="18"/>
          <w:lang w:val="es-MX"/>
        </w:rPr>
        <w:t xml:space="preserve">Garantizar la operación del Sistema </w:t>
      </w:r>
      <w:proofErr w:type="spellStart"/>
      <w:r w:rsidRPr="00A54F9D">
        <w:rPr>
          <w:sz w:val="18"/>
          <w:szCs w:val="18"/>
          <w:lang w:val="es-MX"/>
        </w:rPr>
        <w:t>ENRELmx</w:t>
      </w:r>
      <w:proofErr w:type="spellEnd"/>
      <w:r w:rsidRPr="00A54F9D">
        <w:rPr>
          <w:sz w:val="18"/>
          <w:szCs w:val="18"/>
          <w:lang w:val="es-MX"/>
        </w:rPr>
        <w:t xml:space="preserve"> en el ambiente productivo</w:t>
      </w:r>
    </w:p>
    <w:p w:rsidR="00A54F9D" w:rsidRPr="00A54F9D" w:rsidRDefault="00A54F9D" w:rsidP="00A54F9D">
      <w:pPr>
        <w:pStyle w:val="Bullet"/>
        <w:rPr>
          <w:sz w:val="18"/>
          <w:szCs w:val="18"/>
          <w:lang w:val="es-MX"/>
        </w:rPr>
      </w:pPr>
      <w:r w:rsidRPr="00A54F9D">
        <w:rPr>
          <w:sz w:val="18"/>
          <w:szCs w:val="18"/>
          <w:lang w:val="es-MX"/>
        </w:rPr>
        <w:t>Revisar y actualizar la documentación técnica y de proyecto de acuerdo a lo establecido en la legislación vigente.</w:t>
      </w:r>
    </w:p>
    <w:p w:rsidR="00096AB8" w:rsidRPr="00FE68B5" w:rsidRDefault="00096AB8" w:rsidP="00060E20">
      <w:pPr>
        <w:pStyle w:val="Bullet"/>
        <w:numPr>
          <w:ilvl w:val="0"/>
          <w:numId w:val="0"/>
        </w:numPr>
        <w:ind w:left="1800" w:hanging="360"/>
        <w:rPr>
          <w:sz w:val="18"/>
          <w:lang w:val="es-MX"/>
        </w:rPr>
      </w:pPr>
    </w:p>
    <w:p w:rsidR="009D5349" w:rsidRPr="00FE68B5" w:rsidRDefault="009D5349" w:rsidP="00A82F51">
      <w:pPr>
        <w:pStyle w:val="Heading2"/>
        <w:pBdr>
          <w:top w:val="none" w:sz="0" w:space="0" w:color="auto"/>
        </w:pBdr>
        <w:tabs>
          <w:tab w:val="clear" w:pos="1440"/>
          <w:tab w:val="left" w:pos="709"/>
        </w:tabs>
        <w:ind w:left="709" w:hanging="709"/>
        <w:rPr>
          <w:sz w:val="28"/>
          <w:lang w:val="es-MX"/>
        </w:rPr>
      </w:pPr>
      <w:bookmarkStart w:id="10" w:name="_Toc503240000"/>
      <w:r w:rsidRPr="00FE68B5">
        <w:rPr>
          <w:sz w:val="28"/>
          <w:lang w:val="es-MX"/>
        </w:rPr>
        <w:t>Criterios de aceptación del proyecto</w:t>
      </w:r>
      <w:bookmarkEnd w:id="10"/>
    </w:p>
    <w:p w:rsidR="009D5349" w:rsidRPr="00FE68B5" w:rsidRDefault="009D5349" w:rsidP="00060E20">
      <w:pPr>
        <w:pStyle w:val="Bullet"/>
        <w:numPr>
          <w:ilvl w:val="0"/>
          <w:numId w:val="0"/>
        </w:numPr>
        <w:ind w:left="1800" w:hanging="360"/>
        <w:rPr>
          <w:sz w:val="18"/>
          <w:lang w:val="es-MX"/>
        </w:rPr>
      </w:pPr>
    </w:p>
    <w:p w:rsidR="009D5349" w:rsidRPr="00FE68B5" w:rsidRDefault="009D5349" w:rsidP="00A82F51">
      <w:pPr>
        <w:pStyle w:val="Heading2"/>
        <w:pBdr>
          <w:top w:val="none" w:sz="0" w:space="0" w:color="auto"/>
        </w:pBdr>
        <w:tabs>
          <w:tab w:val="clear" w:pos="1440"/>
          <w:tab w:val="left" w:pos="709"/>
        </w:tabs>
        <w:ind w:left="709" w:hanging="709"/>
        <w:rPr>
          <w:sz w:val="28"/>
          <w:lang w:val="es-MX"/>
        </w:rPr>
      </w:pPr>
      <w:bookmarkStart w:id="11" w:name="_Toc503240001"/>
      <w:r w:rsidRPr="00FE68B5">
        <w:rPr>
          <w:sz w:val="28"/>
          <w:lang w:val="es-MX"/>
        </w:rPr>
        <w:t>Entregables principal</w:t>
      </w:r>
      <w:r w:rsidR="00A82F51" w:rsidRPr="00FE68B5">
        <w:rPr>
          <w:sz w:val="28"/>
          <w:lang w:val="es-MX"/>
        </w:rPr>
        <w:t>e</w:t>
      </w:r>
      <w:r w:rsidRPr="00FE68B5">
        <w:rPr>
          <w:sz w:val="28"/>
          <w:lang w:val="es-MX"/>
        </w:rPr>
        <w:t>s</w:t>
      </w:r>
      <w:bookmarkEnd w:id="11"/>
    </w:p>
    <w:p w:rsidR="00A82F51" w:rsidRPr="00FE68B5" w:rsidRDefault="00A82F51" w:rsidP="00A82F51">
      <w:pPr>
        <w:pStyle w:val="BodyText"/>
        <w:keepNext/>
        <w:spacing w:line="276" w:lineRule="auto"/>
        <w:ind w:right="17"/>
        <w:rPr>
          <w:rFonts w:cs="Arial"/>
          <w:sz w:val="18"/>
          <w:lang w:val="es-MX"/>
        </w:rPr>
      </w:pPr>
      <w:r w:rsidRPr="00FE68B5">
        <w:rPr>
          <w:rFonts w:cs="Arial"/>
          <w:sz w:val="18"/>
          <w:lang w:val="es-MX"/>
        </w:rPr>
        <w:t>Los productos que se desarrollarán como resultado de la ejecución del proyecto de implantación son:</w:t>
      </w:r>
    </w:p>
    <w:p w:rsidR="00A82F51" w:rsidRPr="00FE68B5" w:rsidRDefault="00A82F51" w:rsidP="00A82F51">
      <w:pPr>
        <w:pStyle w:val="Bullet"/>
        <w:ind w:left="1800"/>
        <w:rPr>
          <w:sz w:val="18"/>
          <w:lang w:val="es-MX"/>
        </w:rPr>
      </w:pPr>
      <w:r w:rsidRPr="00FE68B5">
        <w:rPr>
          <w:sz w:val="18"/>
          <w:lang w:val="es-MX"/>
        </w:rPr>
        <w:t xml:space="preserve">Documentación de administración del proyecto: Acta Constitutiva del Proyecto , Plan de administración del proyecto, Plan de trabajo, Reportes de avance, Control de riesgos, Comunicaciones, Minutas, Artefactos de administración de Scrum – Backlog </w:t>
      </w:r>
      <w:proofErr w:type="spellStart"/>
      <w:r w:rsidRPr="00FE68B5">
        <w:rPr>
          <w:sz w:val="18"/>
          <w:lang w:val="es-MX"/>
        </w:rPr>
        <w:t>list</w:t>
      </w:r>
      <w:proofErr w:type="spellEnd"/>
      <w:r w:rsidRPr="00FE68B5">
        <w:rPr>
          <w:sz w:val="18"/>
          <w:lang w:val="es-MX"/>
        </w:rPr>
        <w:t>, plan del sprint, seguimiento del sprint, gráficas de seguimiento sprint  y rendimiento del equipo</w:t>
      </w:r>
    </w:p>
    <w:p w:rsidR="00A82F51" w:rsidRPr="00FE68B5" w:rsidRDefault="00A82F51" w:rsidP="00A82F51">
      <w:pPr>
        <w:pStyle w:val="Bullet"/>
        <w:ind w:left="1800"/>
        <w:rPr>
          <w:sz w:val="18"/>
          <w:lang w:val="es-MX"/>
        </w:rPr>
      </w:pPr>
      <w:r w:rsidRPr="00FE68B5">
        <w:rPr>
          <w:sz w:val="18"/>
          <w:lang w:val="es-MX"/>
        </w:rPr>
        <w:t>Arquitectura del sistema</w:t>
      </w:r>
    </w:p>
    <w:p w:rsidR="00A82F51" w:rsidRPr="00FE68B5" w:rsidRDefault="00A82F51" w:rsidP="00A82F51">
      <w:pPr>
        <w:pStyle w:val="Bullet"/>
        <w:ind w:left="1800"/>
        <w:rPr>
          <w:sz w:val="18"/>
          <w:lang w:val="es-MX"/>
        </w:rPr>
      </w:pPr>
      <w:r w:rsidRPr="00FE68B5">
        <w:rPr>
          <w:sz w:val="18"/>
          <w:lang w:val="es-MX"/>
        </w:rPr>
        <w:t>Diseño de Base de datos y componentes</w:t>
      </w:r>
    </w:p>
    <w:p w:rsidR="00A82F51" w:rsidRPr="00FE68B5" w:rsidRDefault="00A82F51" w:rsidP="00A82F51">
      <w:pPr>
        <w:pStyle w:val="Bullet"/>
        <w:ind w:left="1800"/>
        <w:rPr>
          <w:sz w:val="18"/>
          <w:lang w:val="es-MX"/>
        </w:rPr>
      </w:pPr>
      <w:r w:rsidRPr="00FE68B5">
        <w:rPr>
          <w:sz w:val="18"/>
          <w:lang w:val="es-MX"/>
        </w:rPr>
        <w:t>Componentes desarrollados de la solución y evidencia de pruebas unitarias</w:t>
      </w:r>
    </w:p>
    <w:p w:rsidR="00A82F51" w:rsidRPr="00FE68B5" w:rsidRDefault="00A82F51" w:rsidP="00A82F51">
      <w:pPr>
        <w:pStyle w:val="Bullet"/>
        <w:ind w:left="1800"/>
        <w:rPr>
          <w:sz w:val="18"/>
          <w:lang w:val="es-MX"/>
        </w:rPr>
      </w:pPr>
      <w:r w:rsidRPr="00FE68B5">
        <w:rPr>
          <w:sz w:val="18"/>
          <w:lang w:val="es-MX"/>
        </w:rPr>
        <w:lastRenderedPageBreak/>
        <w:t>Listado de pruebas de los módulos</w:t>
      </w:r>
    </w:p>
    <w:p w:rsidR="00A82F51" w:rsidRPr="00FE68B5" w:rsidRDefault="00A82F51" w:rsidP="00A82F51">
      <w:pPr>
        <w:pStyle w:val="Bullet"/>
        <w:ind w:left="1800"/>
        <w:rPr>
          <w:sz w:val="18"/>
          <w:lang w:val="es-MX"/>
        </w:rPr>
      </w:pPr>
      <w:r w:rsidRPr="00FE68B5">
        <w:rPr>
          <w:sz w:val="18"/>
          <w:lang w:val="es-MX"/>
        </w:rPr>
        <w:t>Plan de transición</w:t>
      </w:r>
    </w:p>
    <w:p w:rsidR="00A82F51" w:rsidRPr="00FE68B5" w:rsidRDefault="00A82F51" w:rsidP="00A82F51">
      <w:pPr>
        <w:pStyle w:val="Bullet"/>
        <w:ind w:left="1800"/>
        <w:rPr>
          <w:sz w:val="18"/>
          <w:lang w:val="es-MX"/>
        </w:rPr>
      </w:pPr>
      <w:r w:rsidRPr="00FE68B5">
        <w:rPr>
          <w:sz w:val="18"/>
          <w:lang w:val="es-MX"/>
        </w:rPr>
        <w:t>Instalación de incrementos desarrollados en el ambiente de ejecución y pruebas</w:t>
      </w:r>
    </w:p>
    <w:p w:rsidR="00A82F51" w:rsidRPr="00FE68B5" w:rsidRDefault="00A82F51" w:rsidP="00A82F51">
      <w:pPr>
        <w:pStyle w:val="Bullet"/>
        <w:ind w:left="1800"/>
        <w:rPr>
          <w:sz w:val="18"/>
          <w:lang w:val="es-MX"/>
        </w:rPr>
      </w:pPr>
      <w:r w:rsidRPr="00FE68B5">
        <w:rPr>
          <w:sz w:val="18"/>
          <w:lang w:val="es-MX"/>
        </w:rPr>
        <w:t>Evidencia de pruebas de aceptación</w:t>
      </w:r>
    </w:p>
    <w:p w:rsidR="00A82F51" w:rsidRPr="00FE68B5" w:rsidRDefault="00A82F51" w:rsidP="00A82F51">
      <w:pPr>
        <w:pStyle w:val="Bullet"/>
        <w:ind w:left="1800"/>
        <w:rPr>
          <w:sz w:val="18"/>
          <w:lang w:val="es-MX"/>
        </w:rPr>
      </w:pPr>
      <w:r w:rsidRPr="00FE68B5">
        <w:rPr>
          <w:sz w:val="18"/>
          <w:lang w:val="es-MX"/>
        </w:rPr>
        <w:t>Manual de usuario</w:t>
      </w:r>
    </w:p>
    <w:p w:rsidR="00A82F51" w:rsidRPr="00FE68B5" w:rsidRDefault="00A82F51" w:rsidP="00A82F51">
      <w:pPr>
        <w:pStyle w:val="Bullet"/>
        <w:ind w:left="1800"/>
        <w:rPr>
          <w:sz w:val="18"/>
          <w:lang w:val="es-MX"/>
        </w:rPr>
      </w:pPr>
      <w:r w:rsidRPr="00FE68B5">
        <w:rPr>
          <w:sz w:val="18"/>
          <w:lang w:val="es-MX"/>
        </w:rPr>
        <w:t>Soporte al área de TI responsable para preparación del ambiente de producción</w:t>
      </w:r>
    </w:p>
    <w:p w:rsidR="00A82F51" w:rsidRPr="00FE68B5" w:rsidRDefault="00A82F51" w:rsidP="00A82F51">
      <w:pPr>
        <w:pStyle w:val="BodyText"/>
        <w:spacing w:line="276" w:lineRule="auto"/>
        <w:ind w:right="15"/>
        <w:rPr>
          <w:rFonts w:cs="Arial"/>
          <w:sz w:val="18"/>
          <w:lang w:val="es-MX"/>
        </w:rPr>
      </w:pPr>
      <w:r w:rsidRPr="00FE68B5">
        <w:rPr>
          <w:rFonts w:cs="Arial"/>
          <w:sz w:val="18"/>
          <w:lang w:val="es-MX"/>
        </w:rPr>
        <w:t>Los documentos entregables se desarrollaron en base a MAAGTICSI.</w:t>
      </w:r>
    </w:p>
    <w:p w:rsidR="00A82F51" w:rsidRPr="00FE68B5" w:rsidRDefault="00A82F51" w:rsidP="00060E20">
      <w:pPr>
        <w:pStyle w:val="BodyText"/>
        <w:rPr>
          <w:sz w:val="18"/>
          <w:lang w:val="es-MX"/>
        </w:rPr>
      </w:pPr>
    </w:p>
    <w:p w:rsidR="009D5349" w:rsidRPr="00FE68B5" w:rsidRDefault="009D5349" w:rsidP="00E50988">
      <w:pPr>
        <w:pStyle w:val="Heading2"/>
        <w:pBdr>
          <w:top w:val="none" w:sz="0" w:space="0" w:color="auto"/>
        </w:pBdr>
        <w:tabs>
          <w:tab w:val="clear" w:pos="1440"/>
          <w:tab w:val="left" w:pos="709"/>
        </w:tabs>
        <w:ind w:left="709" w:hanging="709"/>
        <w:rPr>
          <w:sz w:val="28"/>
          <w:lang w:val="es-MX"/>
        </w:rPr>
      </w:pPr>
      <w:bookmarkStart w:id="12" w:name="_Toc503240002"/>
      <w:proofErr w:type="spellStart"/>
      <w:r w:rsidRPr="00FE68B5">
        <w:rPr>
          <w:sz w:val="28"/>
          <w:lang w:val="es-MX"/>
        </w:rPr>
        <w:t>Pricipales</w:t>
      </w:r>
      <w:proofErr w:type="spellEnd"/>
      <w:r w:rsidRPr="00FE68B5">
        <w:rPr>
          <w:sz w:val="28"/>
          <w:lang w:val="es-MX"/>
        </w:rPr>
        <w:t xml:space="preserve"> interesados</w:t>
      </w:r>
      <w:bookmarkEnd w:id="12"/>
    </w:p>
    <w:p w:rsidR="009D5349" w:rsidRPr="00FE68B5" w:rsidRDefault="009D5349" w:rsidP="00060E20">
      <w:pPr>
        <w:pStyle w:val="BodyText"/>
        <w:rPr>
          <w:sz w:val="18"/>
          <w:lang w:val="es-MX"/>
        </w:rPr>
      </w:pPr>
    </w:p>
    <w:tbl>
      <w:tblPr>
        <w:tblW w:w="4907"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2819"/>
        <w:gridCol w:w="2495"/>
        <w:gridCol w:w="2495"/>
        <w:gridCol w:w="2431"/>
      </w:tblGrid>
      <w:tr w:rsidR="00A35EDB" w:rsidRPr="00FE68B5" w:rsidTr="00A35EDB">
        <w:trPr>
          <w:cantSplit/>
          <w:trHeight w:val="565"/>
          <w:tblHeader/>
          <w:jc w:val="center"/>
        </w:trPr>
        <w:tc>
          <w:tcPr>
            <w:tcW w:w="2800" w:type="dxa"/>
            <w:shd w:val="clear" w:color="auto" w:fill="E0E0E0"/>
            <w:vAlign w:val="center"/>
          </w:tcPr>
          <w:p w:rsidR="00A35EDB" w:rsidRPr="00FE68B5" w:rsidRDefault="00A35EDB" w:rsidP="00304371">
            <w:pPr>
              <w:pStyle w:val="formtext-small"/>
              <w:spacing w:before="0"/>
              <w:jc w:val="center"/>
              <w:rPr>
                <w:rFonts w:ascii="Arial" w:hAnsi="Arial" w:cs="Arial"/>
                <w:b/>
                <w:sz w:val="16"/>
                <w:lang w:val="es-MX"/>
              </w:rPr>
            </w:pPr>
            <w:r w:rsidRPr="00FE68B5">
              <w:rPr>
                <w:rFonts w:ascii="Arial" w:hAnsi="Arial" w:cs="Arial"/>
                <w:b/>
                <w:sz w:val="16"/>
                <w:lang w:val="es-MX"/>
              </w:rPr>
              <w:t>Nombre</w:t>
            </w:r>
          </w:p>
        </w:tc>
        <w:tc>
          <w:tcPr>
            <w:tcW w:w="2478" w:type="dxa"/>
            <w:shd w:val="clear" w:color="auto" w:fill="E0E0E0"/>
            <w:vAlign w:val="center"/>
          </w:tcPr>
          <w:p w:rsidR="00A35EDB" w:rsidRPr="00FE68B5" w:rsidRDefault="00A35EDB" w:rsidP="00304371">
            <w:pPr>
              <w:pStyle w:val="formtext-small"/>
              <w:spacing w:before="0"/>
              <w:jc w:val="center"/>
              <w:rPr>
                <w:rFonts w:ascii="Arial" w:hAnsi="Arial" w:cs="Arial"/>
                <w:b/>
                <w:sz w:val="16"/>
                <w:lang w:val="es-MX"/>
              </w:rPr>
            </w:pPr>
            <w:r w:rsidRPr="00FE68B5">
              <w:rPr>
                <w:rFonts w:ascii="Arial" w:hAnsi="Arial" w:cs="Arial"/>
                <w:b/>
                <w:sz w:val="16"/>
                <w:lang w:val="es-MX"/>
              </w:rPr>
              <w:t>Cargo</w:t>
            </w:r>
          </w:p>
        </w:tc>
        <w:tc>
          <w:tcPr>
            <w:tcW w:w="2478" w:type="dxa"/>
            <w:shd w:val="clear" w:color="auto" w:fill="E0E0E0"/>
          </w:tcPr>
          <w:p w:rsidR="00A35EDB" w:rsidRPr="00FE68B5" w:rsidRDefault="00A35EDB" w:rsidP="00304371">
            <w:pPr>
              <w:pStyle w:val="formtext-small"/>
              <w:spacing w:before="0"/>
              <w:rPr>
                <w:rFonts w:ascii="Arial" w:hAnsi="Arial" w:cs="Arial"/>
                <w:b/>
                <w:sz w:val="16"/>
                <w:lang w:val="es-MX"/>
              </w:rPr>
            </w:pPr>
            <w:r w:rsidRPr="00FE68B5">
              <w:rPr>
                <w:rFonts w:ascii="Arial" w:hAnsi="Arial" w:cs="Arial"/>
                <w:b/>
                <w:sz w:val="16"/>
                <w:lang w:val="es-MX"/>
              </w:rPr>
              <w:t>Unidad Administrativa/Área a la que pertenece</w:t>
            </w:r>
          </w:p>
        </w:tc>
        <w:tc>
          <w:tcPr>
            <w:tcW w:w="2415" w:type="dxa"/>
            <w:shd w:val="clear" w:color="auto" w:fill="E0E0E0"/>
            <w:vAlign w:val="center"/>
          </w:tcPr>
          <w:p w:rsidR="00A35EDB" w:rsidRPr="00FE68B5" w:rsidRDefault="00A35EDB" w:rsidP="00304371">
            <w:pPr>
              <w:pStyle w:val="formtext-small"/>
              <w:spacing w:before="0"/>
              <w:jc w:val="center"/>
              <w:rPr>
                <w:rFonts w:ascii="Arial" w:hAnsi="Arial" w:cs="Arial"/>
                <w:b/>
                <w:sz w:val="16"/>
                <w:lang w:val="es-MX"/>
              </w:rPr>
            </w:pPr>
            <w:r w:rsidRPr="00FE68B5">
              <w:rPr>
                <w:rFonts w:ascii="Arial" w:hAnsi="Arial" w:cs="Arial"/>
                <w:b/>
                <w:sz w:val="16"/>
                <w:lang w:val="es-MX"/>
              </w:rPr>
              <w:t>Ubicación,</w:t>
            </w:r>
          </w:p>
          <w:p w:rsidR="00A35EDB" w:rsidRPr="00FE68B5" w:rsidRDefault="00A35EDB" w:rsidP="00304371">
            <w:pPr>
              <w:pStyle w:val="formtext-small"/>
              <w:spacing w:before="0"/>
              <w:jc w:val="center"/>
              <w:rPr>
                <w:rFonts w:ascii="Arial" w:hAnsi="Arial" w:cs="Arial"/>
                <w:b/>
                <w:sz w:val="16"/>
                <w:lang w:val="es-MX"/>
              </w:rPr>
            </w:pPr>
            <w:r w:rsidRPr="00FE68B5">
              <w:rPr>
                <w:rFonts w:ascii="Arial" w:hAnsi="Arial" w:cs="Arial"/>
                <w:b/>
                <w:sz w:val="16"/>
                <w:lang w:val="es-MX"/>
              </w:rPr>
              <w:t>Teléfono,</w:t>
            </w:r>
          </w:p>
          <w:p w:rsidR="00A35EDB" w:rsidRPr="00FE68B5" w:rsidRDefault="00A35EDB" w:rsidP="00304371">
            <w:pPr>
              <w:pStyle w:val="formtext-small"/>
              <w:spacing w:before="0"/>
              <w:jc w:val="center"/>
              <w:rPr>
                <w:rFonts w:ascii="Arial" w:hAnsi="Arial" w:cs="Arial"/>
                <w:b/>
                <w:sz w:val="16"/>
                <w:lang w:val="es-MX"/>
              </w:rPr>
            </w:pPr>
            <w:r w:rsidRPr="00FE68B5">
              <w:rPr>
                <w:rFonts w:ascii="Arial" w:hAnsi="Arial" w:cs="Arial"/>
                <w:b/>
                <w:sz w:val="16"/>
                <w:lang w:val="es-MX"/>
              </w:rPr>
              <w:t>Correo electrónico</w:t>
            </w:r>
          </w:p>
        </w:tc>
      </w:tr>
      <w:tr w:rsidR="00A35EDB" w:rsidRPr="00FE68B5" w:rsidTr="00A35EDB">
        <w:trPr>
          <w:cantSplit/>
          <w:trHeight w:val="762"/>
          <w:jc w:val="center"/>
        </w:trPr>
        <w:tc>
          <w:tcPr>
            <w:tcW w:w="2800" w:type="dxa"/>
            <w:vAlign w:val="center"/>
          </w:tcPr>
          <w:p w:rsidR="00A35EDB" w:rsidRPr="00FE68B5" w:rsidRDefault="00A35EDB" w:rsidP="00304371">
            <w:pPr>
              <w:pStyle w:val="tableheading0"/>
              <w:spacing w:before="0"/>
              <w:jc w:val="both"/>
              <w:rPr>
                <w:rFonts w:ascii="Arial" w:hAnsi="Arial" w:cs="Arial"/>
                <w:i w:val="0"/>
                <w:sz w:val="16"/>
                <w:lang w:val="es-MX" w:eastAsia="es-MX"/>
              </w:rPr>
            </w:pPr>
            <w:r w:rsidRPr="00FE68B5">
              <w:rPr>
                <w:rFonts w:ascii="Arial" w:hAnsi="Arial" w:cs="Arial"/>
                <w:i w:val="0"/>
                <w:sz w:val="16"/>
                <w:lang w:val="es-MX" w:eastAsia="es-MX"/>
              </w:rPr>
              <w:t>Gonzalo Rojas</w:t>
            </w:r>
          </w:p>
        </w:tc>
        <w:tc>
          <w:tcPr>
            <w:tcW w:w="2478" w:type="dxa"/>
            <w:vAlign w:val="center"/>
          </w:tcPr>
          <w:p w:rsidR="00A35EDB" w:rsidRPr="00FE68B5" w:rsidRDefault="00A35EDB" w:rsidP="00304371">
            <w:pPr>
              <w:pStyle w:val="Estilo1"/>
              <w:ind w:left="0"/>
              <w:jc w:val="left"/>
              <w:rPr>
                <w:rFonts w:ascii="Arial" w:hAnsi="Arial" w:cs="Arial"/>
                <w:sz w:val="16"/>
                <w:szCs w:val="20"/>
                <w:lang w:val="es-MX" w:eastAsia="es-MX"/>
              </w:rPr>
            </w:pPr>
          </w:p>
        </w:tc>
        <w:tc>
          <w:tcPr>
            <w:tcW w:w="2478" w:type="dxa"/>
            <w:vAlign w:val="center"/>
          </w:tcPr>
          <w:p w:rsidR="00A35EDB" w:rsidRPr="00FE68B5" w:rsidRDefault="00A35EDB" w:rsidP="00304371">
            <w:pPr>
              <w:rPr>
                <w:rFonts w:cs="Arial"/>
                <w:bCs/>
                <w:sz w:val="16"/>
                <w:lang w:val="es-MX"/>
              </w:rPr>
            </w:pPr>
          </w:p>
        </w:tc>
        <w:tc>
          <w:tcPr>
            <w:tcW w:w="2415" w:type="dxa"/>
            <w:vAlign w:val="center"/>
          </w:tcPr>
          <w:p w:rsidR="00A35EDB" w:rsidRPr="00FE68B5" w:rsidRDefault="00A35EDB" w:rsidP="00304371">
            <w:pPr>
              <w:rPr>
                <w:rFonts w:cs="Arial"/>
                <w:bCs/>
                <w:sz w:val="16"/>
                <w:lang w:val="es-MX"/>
              </w:rPr>
            </w:pPr>
          </w:p>
        </w:tc>
      </w:tr>
      <w:tr w:rsidR="00A35EDB" w:rsidRPr="00FE68B5" w:rsidTr="00A35EDB">
        <w:trPr>
          <w:cantSplit/>
          <w:trHeight w:val="762"/>
          <w:jc w:val="center"/>
        </w:trPr>
        <w:tc>
          <w:tcPr>
            <w:tcW w:w="2800" w:type="dxa"/>
            <w:vAlign w:val="center"/>
          </w:tcPr>
          <w:p w:rsidR="00A35EDB" w:rsidRPr="00FE68B5" w:rsidRDefault="00A35EDB" w:rsidP="00304371">
            <w:pPr>
              <w:pStyle w:val="tableheading0"/>
              <w:spacing w:before="0"/>
              <w:jc w:val="both"/>
              <w:rPr>
                <w:rFonts w:ascii="Arial" w:hAnsi="Arial" w:cs="Arial"/>
                <w:bCs/>
                <w:i w:val="0"/>
                <w:sz w:val="16"/>
                <w:lang w:val="es-MX"/>
              </w:rPr>
            </w:pPr>
            <w:r w:rsidRPr="00FE68B5">
              <w:rPr>
                <w:rFonts w:ascii="Arial" w:hAnsi="Arial" w:cs="Arial"/>
                <w:bCs/>
                <w:i w:val="0"/>
                <w:sz w:val="16"/>
                <w:lang w:val="es-MX"/>
              </w:rPr>
              <w:t>Carlos Rosales</w:t>
            </w:r>
          </w:p>
        </w:tc>
        <w:tc>
          <w:tcPr>
            <w:tcW w:w="2478" w:type="dxa"/>
            <w:vAlign w:val="center"/>
          </w:tcPr>
          <w:p w:rsidR="00A35EDB" w:rsidRPr="00FE68B5" w:rsidRDefault="00A35EDB" w:rsidP="00304371">
            <w:pPr>
              <w:jc w:val="both"/>
              <w:rPr>
                <w:rFonts w:cs="Arial"/>
                <w:bCs/>
                <w:sz w:val="16"/>
                <w:lang w:val="es-MX"/>
              </w:rPr>
            </w:pPr>
          </w:p>
        </w:tc>
        <w:tc>
          <w:tcPr>
            <w:tcW w:w="2478" w:type="dxa"/>
            <w:vAlign w:val="center"/>
          </w:tcPr>
          <w:p w:rsidR="00A35EDB" w:rsidRPr="00FE68B5" w:rsidRDefault="00A35EDB" w:rsidP="00304371">
            <w:pPr>
              <w:rPr>
                <w:rFonts w:cs="Arial"/>
                <w:bCs/>
                <w:sz w:val="16"/>
                <w:lang w:val="es-MX"/>
              </w:rPr>
            </w:pPr>
          </w:p>
        </w:tc>
        <w:tc>
          <w:tcPr>
            <w:tcW w:w="2415" w:type="dxa"/>
            <w:vAlign w:val="center"/>
          </w:tcPr>
          <w:p w:rsidR="00A35EDB" w:rsidRPr="00FE68B5" w:rsidRDefault="00A35EDB" w:rsidP="00304371">
            <w:pPr>
              <w:rPr>
                <w:rFonts w:cs="Arial"/>
                <w:bCs/>
                <w:sz w:val="16"/>
                <w:lang w:val="es-MX"/>
              </w:rPr>
            </w:pPr>
          </w:p>
        </w:tc>
      </w:tr>
      <w:tr w:rsidR="00A35EDB" w:rsidRPr="00FE68B5" w:rsidTr="00A35EDB">
        <w:trPr>
          <w:cantSplit/>
          <w:trHeight w:val="762"/>
          <w:jc w:val="center"/>
        </w:trPr>
        <w:tc>
          <w:tcPr>
            <w:tcW w:w="2800" w:type="dxa"/>
            <w:vAlign w:val="center"/>
          </w:tcPr>
          <w:p w:rsidR="00A35EDB" w:rsidRPr="00FE68B5" w:rsidRDefault="00A35EDB" w:rsidP="00304371">
            <w:pPr>
              <w:pStyle w:val="tableheading0"/>
              <w:spacing w:before="0"/>
              <w:jc w:val="both"/>
              <w:rPr>
                <w:rFonts w:ascii="Arial" w:hAnsi="Arial" w:cs="Arial"/>
                <w:bCs/>
                <w:i w:val="0"/>
                <w:sz w:val="16"/>
                <w:lang w:val="es-MX"/>
              </w:rPr>
            </w:pPr>
            <w:r w:rsidRPr="00FE68B5">
              <w:rPr>
                <w:rFonts w:ascii="Arial" w:hAnsi="Arial" w:cs="Arial"/>
                <w:bCs/>
                <w:i w:val="0"/>
                <w:sz w:val="16"/>
                <w:lang w:val="es-MX"/>
              </w:rPr>
              <w:t>Saulo Guti</w:t>
            </w:r>
            <w:r w:rsidR="0062189C" w:rsidRPr="00FE68B5">
              <w:rPr>
                <w:rFonts w:ascii="Arial" w:hAnsi="Arial" w:cs="Arial"/>
                <w:bCs/>
                <w:i w:val="0"/>
                <w:sz w:val="16"/>
                <w:lang w:val="es-MX"/>
              </w:rPr>
              <w:t>é</w:t>
            </w:r>
            <w:r w:rsidRPr="00FE68B5">
              <w:rPr>
                <w:rFonts w:ascii="Arial" w:hAnsi="Arial" w:cs="Arial"/>
                <w:bCs/>
                <w:i w:val="0"/>
                <w:sz w:val="16"/>
                <w:lang w:val="es-MX"/>
              </w:rPr>
              <w:t>rrez</w:t>
            </w:r>
          </w:p>
        </w:tc>
        <w:tc>
          <w:tcPr>
            <w:tcW w:w="2478" w:type="dxa"/>
            <w:vAlign w:val="center"/>
          </w:tcPr>
          <w:p w:rsidR="00A35EDB" w:rsidRPr="00FE68B5" w:rsidRDefault="00A35EDB" w:rsidP="00304371">
            <w:pPr>
              <w:jc w:val="both"/>
              <w:rPr>
                <w:rFonts w:cs="Arial"/>
                <w:bCs/>
                <w:sz w:val="16"/>
                <w:lang w:val="es-MX"/>
              </w:rPr>
            </w:pPr>
          </w:p>
        </w:tc>
        <w:tc>
          <w:tcPr>
            <w:tcW w:w="2478" w:type="dxa"/>
            <w:vAlign w:val="center"/>
          </w:tcPr>
          <w:p w:rsidR="00A35EDB" w:rsidRPr="00FE68B5" w:rsidRDefault="00A35EDB" w:rsidP="00304371">
            <w:pPr>
              <w:rPr>
                <w:rFonts w:cs="Arial"/>
                <w:bCs/>
                <w:sz w:val="16"/>
                <w:lang w:val="es-MX"/>
              </w:rPr>
            </w:pPr>
          </w:p>
        </w:tc>
        <w:tc>
          <w:tcPr>
            <w:tcW w:w="2415" w:type="dxa"/>
            <w:vAlign w:val="center"/>
          </w:tcPr>
          <w:p w:rsidR="00A35EDB" w:rsidRPr="00FE68B5" w:rsidRDefault="00A35EDB" w:rsidP="00304371">
            <w:pPr>
              <w:rPr>
                <w:rFonts w:cs="Arial"/>
                <w:bCs/>
                <w:sz w:val="16"/>
                <w:lang w:val="es-MX"/>
              </w:rPr>
            </w:pPr>
          </w:p>
        </w:tc>
      </w:tr>
    </w:tbl>
    <w:p w:rsidR="009D5349" w:rsidRPr="00FE68B5" w:rsidRDefault="009D5349" w:rsidP="00060E20">
      <w:pPr>
        <w:pStyle w:val="BodyText"/>
        <w:rPr>
          <w:sz w:val="18"/>
          <w:lang w:val="es-MX"/>
        </w:rPr>
      </w:pPr>
    </w:p>
    <w:p w:rsidR="009D5349" w:rsidRPr="00FE68B5" w:rsidRDefault="009D5349" w:rsidP="00060E20">
      <w:pPr>
        <w:pStyle w:val="BodyText"/>
        <w:rPr>
          <w:sz w:val="18"/>
          <w:lang w:val="es-MX"/>
        </w:rPr>
      </w:pPr>
    </w:p>
    <w:p w:rsidR="009D5349" w:rsidRPr="00FE68B5" w:rsidRDefault="009D5349" w:rsidP="00E50988">
      <w:pPr>
        <w:pStyle w:val="Heading2"/>
        <w:pBdr>
          <w:top w:val="none" w:sz="0" w:space="0" w:color="auto"/>
        </w:pBdr>
        <w:tabs>
          <w:tab w:val="clear" w:pos="1440"/>
          <w:tab w:val="left" w:pos="709"/>
        </w:tabs>
        <w:ind w:left="709" w:hanging="709"/>
        <w:rPr>
          <w:sz w:val="28"/>
          <w:lang w:val="es-MX"/>
        </w:rPr>
      </w:pPr>
      <w:bookmarkStart w:id="13" w:name="_Toc503240003"/>
      <w:r w:rsidRPr="00FE68B5">
        <w:rPr>
          <w:sz w:val="28"/>
          <w:lang w:val="es-MX"/>
        </w:rPr>
        <w:t>Riesgos principales</w:t>
      </w:r>
      <w:bookmarkEnd w:id="13"/>
    </w:p>
    <w:p w:rsidR="0062189C" w:rsidRPr="00FE68B5" w:rsidRDefault="0062189C" w:rsidP="008148B7">
      <w:pPr>
        <w:pStyle w:val="BodyText"/>
        <w:keepNext/>
        <w:spacing w:line="276" w:lineRule="auto"/>
        <w:ind w:right="17"/>
        <w:rPr>
          <w:rFonts w:cs="Arial"/>
          <w:sz w:val="18"/>
          <w:lang w:val="es-MX"/>
        </w:rPr>
      </w:pPr>
      <w:r w:rsidRPr="00FE68B5">
        <w:rPr>
          <w:rFonts w:cs="Arial"/>
          <w:sz w:val="18"/>
          <w:lang w:val="es-MX"/>
        </w:rPr>
        <w:t>Los riesgos identificados en esta etapa inicial que podrían afectar la ejecución del proyecto son:</w:t>
      </w:r>
    </w:p>
    <w:p w:rsidR="0062189C" w:rsidRPr="00FE68B5" w:rsidRDefault="0062189C" w:rsidP="0062189C">
      <w:pPr>
        <w:pStyle w:val="Estilo1"/>
        <w:rPr>
          <w:rFonts w:ascii="Arial" w:hAnsi="Arial" w:cs="Arial"/>
          <w:sz w:val="20"/>
          <w:szCs w:val="20"/>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28"/>
        <w:gridCol w:w="3013"/>
        <w:gridCol w:w="1701"/>
        <w:gridCol w:w="1670"/>
      </w:tblGrid>
      <w:tr w:rsidR="0062189C" w:rsidRPr="005939DE" w:rsidTr="0062189C">
        <w:trPr>
          <w:trHeight w:val="567"/>
          <w:tblHeader/>
          <w:jc w:val="center"/>
        </w:trPr>
        <w:tc>
          <w:tcPr>
            <w:tcW w:w="3928" w:type="dxa"/>
            <w:shd w:val="clear" w:color="auto" w:fill="D9D9D9"/>
            <w:vAlign w:val="center"/>
          </w:tcPr>
          <w:p w:rsidR="0062189C" w:rsidRPr="00FE68B5" w:rsidRDefault="0062189C" w:rsidP="00304371">
            <w:pPr>
              <w:jc w:val="center"/>
              <w:rPr>
                <w:rFonts w:cs="Arial"/>
                <w:b/>
                <w:bCs/>
                <w:sz w:val="16"/>
                <w:lang w:val="es-MX"/>
              </w:rPr>
            </w:pPr>
            <w:r w:rsidRPr="00FE68B5">
              <w:rPr>
                <w:rFonts w:cs="Arial"/>
                <w:b/>
                <w:bCs/>
                <w:sz w:val="16"/>
                <w:lang w:val="es-MX"/>
              </w:rPr>
              <w:t>Descripción del riesgo</w:t>
            </w:r>
          </w:p>
          <w:p w:rsidR="0062189C" w:rsidRPr="00FE68B5" w:rsidRDefault="0062189C" w:rsidP="00304371">
            <w:pPr>
              <w:jc w:val="center"/>
              <w:rPr>
                <w:rFonts w:cs="Arial"/>
                <w:b/>
                <w:bCs/>
                <w:i/>
                <w:color w:val="4417E7"/>
                <w:sz w:val="16"/>
                <w:lang w:val="es-MX"/>
              </w:rPr>
            </w:pPr>
          </w:p>
        </w:tc>
        <w:tc>
          <w:tcPr>
            <w:tcW w:w="3013" w:type="dxa"/>
            <w:shd w:val="clear" w:color="auto" w:fill="D9D9D9"/>
          </w:tcPr>
          <w:p w:rsidR="0062189C" w:rsidRPr="00FE68B5" w:rsidRDefault="0062189C" w:rsidP="00304371">
            <w:pPr>
              <w:rPr>
                <w:rFonts w:cs="Arial"/>
                <w:b/>
                <w:bCs/>
                <w:sz w:val="16"/>
                <w:lang w:val="es-MX"/>
              </w:rPr>
            </w:pPr>
            <w:r w:rsidRPr="00FE68B5">
              <w:rPr>
                <w:rFonts w:cs="Arial"/>
                <w:b/>
                <w:bCs/>
                <w:sz w:val="16"/>
                <w:lang w:val="es-MX"/>
              </w:rPr>
              <w:t>Entregable/Actividad del Proyecto</w:t>
            </w:r>
          </w:p>
        </w:tc>
        <w:tc>
          <w:tcPr>
            <w:tcW w:w="1701" w:type="dxa"/>
            <w:shd w:val="clear" w:color="auto" w:fill="D9D9D9"/>
            <w:vAlign w:val="center"/>
          </w:tcPr>
          <w:p w:rsidR="0062189C" w:rsidRPr="00FE68B5" w:rsidRDefault="0062189C" w:rsidP="0062189C">
            <w:pPr>
              <w:jc w:val="center"/>
              <w:rPr>
                <w:rFonts w:cs="Arial"/>
                <w:b/>
                <w:bCs/>
                <w:sz w:val="16"/>
                <w:lang w:val="es-MX"/>
              </w:rPr>
            </w:pPr>
            <w:r w:rsidRPr="00FE68B5">
              <w:rPr>
                <w:rFonts w:cs="Arial"/>
                <w:b/>
                <w:bCs/>
                <w:sz w:val="16"/>
                <w:lang w:val="es-MX"/>
              </w:rPr>
              <w:t>Impacto</w:t>
            </w:r>
          </w:p>
          <w:p w:rsidR="0062189C" w:rsidRPr="00FE68B5" w:rsidRDefault="0062189C" w:rsidP="0062189C">
            <w:pPr>
              <w:jc w:val="center"/>
              <w:rPr>
                <w:rFonts w:cs="Arial"/>
                <w:b/>
                <w:bCs/>
                <w:i/>
                <w:color w:val="4417E7"/>
                <w:sz w:val="16"/>
                <w:lang w:val="es-MX"/>
              </w:rPr>
            </w:pPr>
          </w:p>
        </w:tc>
        <w:tc>
          <w:tcPr>
            <w:tcW w:w="1670" w:type="dxa"/>
            <w:shd w:val="clear" w:color="auto" w:fill="D9D9D9"/>
            <w:vAlign w:val="center"/>
          </w:tcPr>
          <w:p w:rsidR="0062189C" w:rsidRPr="00FE68B5" w:rsidRDefault="0062189C" w:rsidP="0062189C">
            <w:pPr>
              <w:jc w:val="center"/>
              <w:rPr>
                <w:rFonts w:cs="Arial"/>
                <w:b/>
                <w:bCs/>
                <w:sz w:val="16"/>
                <w:lang w:val="es-MX"/>
              </w:rPr>
            </w:pPr>
            <w:r w:rsidRPr="00FE68B5">
              <w:rPr>
                <w:rFonts w:cs="Arial"/>
                <w:b/>
                <w:bCs/>
                <w:sz w:val="16"/>
                <w:lang w:val="es-MX"/>
              </w:rPr>
              <w:t>Probabilidad de que se materialice</w:t>
            </w:r>
          </w:p>
        </w:tc>
      </w:tr>
      <w:tr w:rsidR="0062189C" w:rsidRPr="00FE68B5" w:rsidTr="0062189C">
        <w:trPr>
          <w:trHeight w:val="360"/>
          <w:jc w:val="center"/>
        </w:trPr>
        <w:tc>
          <w:tcPr>
            <w:tcW w:w="3928" w:type="dxa"/>
            <w:vAlign w:val="center"/>
          </w:tcPr>
          <w:p w:rsidR="0062189C" w:rsidRPr="00FE68B5" w:rsidRDefault="0062189C" w:rsidP="0062189C">
            <w:pPr>
              <w:pStyle w:val="BodyText"/>
              <w:spacing w:before="40" w:after="40"/>
              <w:ind w:left="230"/>
              <w:rPr>
                <w:rFonts w:cs="Arial"/>
                <w:sz w:val="16"/>
                <w:lang w:val="es-MX"/>
              </w:rPr>
            </w:pPr>
            <w:r w:rsidRPr="00FE68B5">
              <w:rPr>
                <w:rFonts w:cs="Arial"/>
                <w:sz w:val="16"/>
                <w:lang w:val="es-MX"/>
              </w:rPr>
              <w:t>Si la documentación requerida por el proyecto no existe, es incompleta, podría afectar el tiempo o esfuerzo requerido para preparar o implementar la integración entre sistemas</w:t>
            </w:r>
          </w:p>
        </w:tc>
        <w:tc>
          <w:tcPr>
            <w:tcW w:w="3013" w:type="dxa"/>
          </w:tcPr>
          <w:p w:rsidR="0062189C" w:rsidRPr="00FE68B5" w:rsidRDefault="0062189C" w:rsidP="0062189C">
            <w:pPr>
              <w:pStyle w:val="BodyText"/>
              <w:spacing w:before="40" w:after="40"/>
              <w:ind w:left="230"/>
              <w:rPr>
                <w:rFonts w:cs="Arial"/>
                <w:sz w:val="16"/>
                <w:lang w:val="es-MX"/>
              </w:rPr>
            </w:pPr>
            <w:r w:rsidRPr="00FE68B5">
              <w:rPr>
                <w:rFonts w:cs="Arial"/>
                <w:sz w:val="16"/>
                <w:lang w:val="es-MX"/>
              </w:rPr>
              <w:t>Diseño de solución y construcción de servicios</w:t>
            </w:r>
          </w:p>
        </w:tc>
        <w:tc>
          <w:tcPr>
            <w:tcW w:w="1701" w:type="dxa"/>
            <w:vAlign w:val="center"/>
          </w:tcPr>
          <w:p w:rsidR="0062189C" w:rsidRPr="00FE68B5" w:rsidRDefault="0062189C" w:rsidP="0062189C">
            <w:pPr>
              <w:spacing w:before="40" w:after="40"/>
              <w:jc w:val="center"/>
              <w:rPr>
                <w:rFonts w:cs="Arial"/>
                <w:iCs/>
                <w:sz w:val="16"/>
                <w:lang w:val="es-MX"/>
              </w:rPr>
            </w:pPr>
            <w:r w:rsidRPr="00FE68B5">
              <w:rPr>
                <w:rFonts w:cs="Arial"/>
                <w:iCs/>
                <w:sz w:val="16"/>
                <w:lang w:val="es-MX"/>
              </w:rPr>
              <w:t>Alto</w:t>
            </w:r>
          </w:p>
        </w:tc>
        <w:tc>
          <w:tcPr>
            <w:tcW w:w="1670" w:type="dxa"/>
            <w:vAlign w:val="center"/>
          </w:tcPr>
          <w:p w:rsidR="0062189C" w:rsidRPr="00FE68B5" w:rsidRDefault="0062189C" w:rsidP="0062189C">
            <w:pPr>
              <w:spacing w:before="40" w:after="40"/>
              <w:jc w:val="center"/>
              <w:rPr>
                <w:rFonts w:cs="Arial"/>
                <w:bCs/>
                <w:sz w:val="16"/>
                <w:lang w:val="es-MX"/>
              </w:rPr>
            </w:pPr>
            <w:r w:rsidRPr="00FE68B5">
              <w:rPr>
                <w:rFonts w:cs="Arial"/>
                <w:bCs/>
                <w:sz w:val="16"/>
                <w:lang w:val="es-MX"/>
              </w:rPr>
              <w:t>Alta</w:t>
            </w:r>
          </w:p>
        </w:tc>
      </w:tr>
      <w:tr w:rsidR="0062189C" w:rsidRPr="00FE68B5" w:rsidTr="0062189C">
        <w:trPr>
          <w:trHeight w:val="360"/>
          <w:jc w:val="center"/>
        </w:trPr>
        <w:tc>
          <w:tcPr>
            <w:tcW w:w="3928" w:type="dxa"/>
            <w:vAlign w:val="center"/>
          </w:tcPr>
          <w:p w:rsidR="0062189C" w:rsidRPr="00FE68B5" w:rsidRDefault="0062189C" w:rsidP="0062189C">
            <w:pPr>
              <w:pStyle w:val="BodyText"/>
              <w:spacing w:before="40" w:after="40"/>
              <w:ind w:left="230"/>
              <w:rPr>
                <w:rFonts w:cs="Arial"/>
                <w:sz w:val="16"/>
                <w:lang w:val="es-MX" w:eastAsia="es-MX"/>
              </w:rPr>
            </w:pPr>
            <w:r w:rsidRPr="00FE68B5">
              <w:rPr>
                <w:rFonts w:cs="Arial"/>
                <w:sz w:val="16"/>
                <w:lang w:val="es-MX" w:eastAsia="es-MX"/>
              </w:rPr>
              <w:t>Los cambios en los requerimientos del negocio y planes que alteren los supuestos de este proyecto deberán ser analizados para identificar posibles impactos en  el plan del proyecto</w:t>
            </w:r>
          </w:p>
        </w:tc>
        <w:tc>
          <w:tcPr>
            <w:tcW w:w="3013" w:type="dxa"/>
          </w:tcPr>
          <w:p w:rsidR="0062189C" w:rsidRPr="00FE68B5" w:rsidRDefault="0062189C" w:rsidP="0062189C">
            <w:pPr>
              <w:pStyle w:val="BodyText"/>
              <w:spacing w:before="40" w:after="40"/>
              <w:ind w:left="230"/>
              <w:rPr>
                <w:rFonts w:cs="Arial"/>
                <w:sz w:val="16"/>
                <w:lang w:val="es-MX"/>
              </w:rPr>
            </w:pPr>
            <w:r w:rsidRPr="00FE68B5">
              <w:rPr>
                <w:rFonts w:cs="Arial"/>
                <w:sz w:val="16"/>
                <w:lang w:val="es-MX"/>
              </w:rPr>
              <w:t>El impacto es en el tiempo y esfuerzo de todo el proyecto</w:t>
            </w:r>
          </w:p>
        </w:tc>
        <w:tc>
          <w:tcPr>
            <w:tcW w:w="1701" w:type="dxa"/>
            <w:vAlign w:val="center"/>
          </w:tcPr>
          <w:p w:rsidR="0062189C" w:rsidRPr="00FE68B5" w:rsidRDefault="0062189C" w:rsidP="0062189C">
            <w:pPr>
              <w:spacing w:before="40" w:after="40"/>
              <w:jc w:val="center"/>
              <w:rPr>
                <w:rFonts w:cs="Arial"/>
                <w:iCs/>
                <w:sz w:val="16"/>
                <w:lang w:val="es-MX"/>
              </w:rPr>
            </w:pPr>
            <w:r w:rsidRPr="00FE68B5">
              <w:rPr>
                <w:rFonts w:cs="Arial"/>
                <w:iCs/>
                <w:sz w:val="16"/>
                <w:lang w:val="es-MX"/>
              </w:rPr>
              <w:t>Alto</w:t>
            </w:r>
          </w:p>
        </w:tc>
        <w:tc>
          <w:tcPr>
            <w:tcW w:w="1670" w:type="dxa"/>
            <w:vAlign w:val="center"/>
          </w:tcPr>
          <w:p w:rsidR="0062189C" w:rsidRPr="00FE68B5" w:rsidRDefault="0062189C" w:rsidP="0062189C">
            <w:pPr>
              <w:spacing w:before="40" w:after="40"/>
              <w:jc w:val="center"/>
              <w:rPr>
                <w:rFonts w:cs="Arial"/>
                <w:bCs/>
                <w:sz w:val="16"/>
                <w:lang w:val="es-MX"/>
              </w:rPr>
            </w:pPr>
            <w:r w:rsidRPr="00FE68B5">
              <w:rPr>
                <w:rFonts w:cs="Arial"/>
                <w:bCs/>
                <w:sz w:val="16"/>
                <w:lang w:val="es-MX"/>
              </w:rPr>
              <w:t>Alto</w:t>
            </w:r>
          </w:p>
        </w:tc>
      </w:tr>
      <w:tr w:rsidR="0062189C" w:rsidRPr="00FE68B5" w:rsidTr="0062189C">
        <w:trPr>
          <w:trHeight w:val="360"/>
          <w:jc w:val="center"/>
        </w:trPr>
        <w:tc>
          <w:tcPr>
            <w:tcW w:w="3928" w:type="dxa"/>
            <w:vAlign w:val="center"/>
          </w:tcPr>
          <w:p w:rsidR="0062189C" w:rsidRPr="00FE68B5" w:rsidRDefault="0062189C" w:rsidP="0062189C">
            <w:pPr>
              <w:pStyle w:val="BodyText"/>
              <w:spacing w:before="40" w:after="40"/>
              <w:ind w:left="230"/>
              <w:rPr>
                <w:rFonts w:cs="Arial"/>
                <w:sz w:val="16"/>
                <w:lang w:val="es-MX" w:eastAsia="es-MX"/>
              </w:rPr>
            </w:pPr>
            <w:r w:rsidRPr="00FE68B5">
              <w:rPr>
                <w:rFonts w:cs="Arial"/>
                <w:sz w:val="16"/>
                <w:lang w:val="es-MX" w:eastAsia="es-MX"/>
              </w:rPr>
              <w:t>Disponibilidad de los ambientes de trabajo</w:t>
            </w:r>
          </w:p>
        </w:tc>
        <w:tc>
          <w:tcPr>
            <w:tcW w:w="3013" w:type="dxa"/>
          </w:tcPr>
          <w:p w:rsidR="0062189C" w:rsidRPr="00FE68B5" w:rsidRDefault="0062189C" w:rsidP="0062189C">
            <w:pPr>
              <w:pStyle w:val="BodyText"/>
              <w:spacing w:before="40" w:after="40"/>
              <w:ind w:left="230"/>
              <w:rPr>
                <w:rFonts w:cs="Arial"/>
                <w:sz w:val="16"/>
                <w:lang w:val="es-MX"/>
              </w:rPr>
            </w:pPr>
            <w:r w:rsidRPr="00FE68B5">
              <w:rPr>
                <w:rFonts w:cs="Arial"/>
                <w:sz w:val="16"/>
                <w:lang w:val="es-MX"/>
              </w:rPr>
              <w:t>El impacto es en el tiempo y esfuerzo de las distintas etapas del proyecto según el tipo de ambiente – construcción, pruebas integrales, pruebas de aceptación, producción</w:t>
            </w:r>
          </w:p>
        </w:tc>
        <w:tc>
          <w:tcPr>
            <w:tcW w:w="1701" w:type="dxa"/>
            <w:vAlign w:val="center"/>
          </w:tcPr>
          <w:p w:rsidR="0062189C" w:rsidRPr="00FE68B5" w:rsidRDefault="0062189C" w:rsidP="0062189C">
            <w:pPr>
              <w:spacing w:before="40" w:after="40"/>
              <w:jc w:val="center"/>
              <w:rPr>
                <w:rFonts w:cs="Arial"/>
                <w:iCs/>
                <w:sz w:val="16"/>
                <w:lang w:val="es-MX"/>
              </w:rPr>
            </w:pPr>
            <w:r w:rsidRPr="00FE68B5">
              <w:rPr>
                <w:rFonts w:cs="Arial"/>
                <w:iCs/>
                <w:sz w:val="16"/>
                <w:lang w:val="es-MX"/>
              </w:rPr>
              <w:t>Alto</w:t>
            </w:r>
          </w:p>
        </w:tc>
        <w:tc>
          <w:tcPr>
            <w:tcW w:w="1670" w:type="dxa"/>
            <w:vAlign w:val="center"/>
          </w:tcPr>
          <w:p w:rsidR="0062189C" w:rsidRPr="00FE68B5" w:rsidRDefault="0062189C" w:rsidP="0062189C">
            <w:pPr>
              <w:spacing w:before="40" w:after="40"/>
              <w:jc w:val="center"/>
              <w:rPr>
                <w:rFonts w:cs="Arial"/>
                <w:bCs/>
                <w:sz w:val="16"/>
                <w:lang w:val="es-MX"/>
              </w:rPr>
            </w:pPr>
            <w:r w:rsidRPr="00FE68B5">
              <w:rPr>
                <w:rFonts w:cs="Arial"/>
                <w:bCs/>
                <w:sz w:val="16"/>
                <w:lang w:val="es-MX"/>
              </w:rPr>
              <w:t>Alto</w:t>
            </w:r>
          </w:p>
        </w:tc>
      </w:tr>
      <w:tr w:rsidR="0062189C" w:rsidRPr="00FE68B5" w:rsidTr="0062189C">
        <w:trPr>
          <w:trHeight w:val="360"/>
          <w:jc w:val="center"/>
        </w:trPr>
        <w:tc>
          <w:tcPr>
            <w:tcW w:w="3928" w:type="dxa"/>
            <w:vAlign w:val="center"/>
          </w:tcPr>
          <w:p w:rsidR="0062189C" w:rsidRPr="00FE68B5" w:rsidRDefault="0062189C" w:rsidP="0062189C">
            <w:pPr>
              <w:pStyle w:val="BodyText"/>
              <w:spacing w:before="40" w:after="40"/>
              <w:ind w:left="230"/>
              <w:rPr>
                <w:rFonts w:cs="Arial"/>
                <w:sz w:val="16"/>
                <w:lang w:val="es-MX" w:eastAsia="es-MX"/>
              </w:rPr>
            </w:pPr>
            <w:r w:rsidRPr="00FE68B5">
              <w:rPr>
                <w:rFonts w:cs="Arial"/>
                <w:sz w:val="16"/>
                <w:lang w:val="es-MX" w:eastAsia="es-MX"/>
              </w:rPr>
              <w:t>Errores en otros sistemas (integración) podrían impactar  el plan de trabajo</w:t>
            </w:r>
          </w:p>
        </w:tc>
        <w:tc>
          <w:tcPr>
            <w:tcW w:w="3013" w:type="dxa"/>
          </w:tcPr>
          <w:p w:rsidR="0062189C" w:rsidRPr="00FE68B5" w:rsidRDefault="0062189C" w:rsidP="0062189C">
            <w:pPr>
              <w:pStyle w:val="BodyText"/>
              <w:spacing w:before="40" w:after="40"/>
              <w:ind w:left="230"/>
              <w:rPr>
                <w:rFonts w:cs="Arial"/>
                <w:sz w:val="16"/>
                <w:lang w:val="es-MX"/>
              </w:rPr>
            </w:pPr>
            <w:r w:rsidRPr="00FE68B5">
              <w:rPr>
                <w:rFonts w:cs="Arial"/>
                <w:sz w:val="16"/>
                <w:lang w:val="es-MX"/>
              </w:rPr>
              <w:t>Ejecución de pruebas</w:t>
            </w:r>
          </w:p>
        </w:tc>
        <w:tc>
          <w:tcPr>
            <w:tcW w:w="1701" w:type="dxa"/>
            <w:vAlign w:val="center"/>
          </w:tcPr>
          <w:p w:rsidR="0062189C" w:rsidRPr="00FE68B5" w:rsidRDefault="0062189C" w:rsidP="0062189C">
            <w:pPr>
              <w:spacing w:before="40" w:after="40"/>
              <w:jc w:val="center"/>
              <w:rPr>
                <w:rFonts w:cs="Arial"/>
                <w:iCs/>
                <w:sz w:val="16"/>
                <w:lang w:val="es-MX"/>
              </w:rPr>
            </w:pPr>
            <w:r w:rsidRPr="00FE68B5">
              <w:rPr>
                <w:rFonts w:cs="Arial"/>
                <w:iCs/>
                <w:sz w:val="16"/>
                <w:lang w:val="es-MX"/>
              </w:rPr>
              <w:t>Medio</w:t>
            </w:r>
          </w:p>
        </w:tc>
        <w:tc>
          <w:tcPr>
            <w:tcW w:w="1670" w:type="dxa"/>
            <w:vAlign w:val="center"/>
          </w:tcPr>
          <w:p w:rsidR="0062189C" w:rsidRPr="00FE68B5" w:rsidRDefault="0062189C" w:rsidP="0062189C">
            <w:pPr>
              <w:spacing w:before="40" w:after="40"/>
              <w:jc w:val="center"/>
              <w:rPr>
                <w:rFonts w:cs="Arial"/>
                <w:bCs/>
                <w:sz w:val="16"/>
                <w:lang w:val="es-MX"/>
              </w:rPr>
            </w:pPr>
            <w:r w:rsidRPr="00FE68B5">
              <w:rPr>
                <w:rFonts w:cs="Arial"/>
                <w:bCs/>
                <w:sz w:val="16"/>
                <w:lang w:val="es-MX"/>
              </w:rPr>
              <w:t>Medio</w:t>
            </w:r>
          </w:p>
        </w:tc>
      </w:tr>
      <w:tr w:rsidR="0062189C" w:rsidRPr="00FE68B5" w:rsidTr="0062189C">
        <w:trPr>
          <w:trHeight w:val="360"/>
          <w:jc w:val="center"/>
        </w:trPr>
        <w:tc>
          <w:tcPr>
            <w:tcW w:w="3928" w:type="dxa"/>
            <w:vAlign w:val="center"/>
          </w:tcPr>
          <w:p w:rsidR="0062189C" w:rsidRPr="00FE68B5" w:rsidRDefault="0062189C" w:rsidP="0062189C">
            <w:pPr>
              <w:pStyle w:val="BodyText"/>
              <w:spacing w:before="40" w:after="40"/>
              <w:ind w:left="230"/>
              <w:rPr>
                <w:sz w:val="16"/>
                <w:lang w:val="es-MX"/>
              </w:rPr>
            </w:pPr>
            <w:r w:rsidRPr="00FE68B5">
              <w:rPr>
                <w:rFonts w:cs="Arial"/>
                <w:sz w:val="16"/>
                <w:lang w:val="es-MX" w:eastAsia="es-MX"/>
              </w:rPr>
              <w:lastRenderedPageBreak/>
              <w:t xml:space="preserve">Los desarrollos requeridos para llevar a cabo la </w:t>
            </w:r>
            <w:r w:rsidR="008148B7" w:rsidRPr="00FE68B5">
              <w:rPr>
                <w:rFonts w:cs="Arial"/>
                <w:sz w:val="16"/>
                <w:lang w:val="es-MX" w:eastAsia="es-MX"/>
              </w:rPr>
              <w:t>interoperabilidad</w:t>
            </w:r>
            <w:r w:rsidRPr="00FE68B5">
              <w:rPr>
                <w:rFonts w:cs="Arial"/>
                <w:sz w:val="16"/>
                <w:lang w:val="es-MX" w:eastAsia="es-MX"/>
              </w:rPr>
              <w:t xml:space="preserve"> con otros sistemas no puede llevarse a cabo en las fechas esperadas</w:t>
            </w:r>
          </w:p>
        </w:tc>
        <w:tc>
          <w:tcPr>
            <w:tcW w:w="3013" w:type="dxa"/>
          </w:tcPr>
          <w:p w:rsidR="0062189C" w:rsidRPr="00FE68B5" w:rsidRDefault="0062189C" w:rsidP="0062189C">
            <w:pPr>
              <w:pStyle w:val="BodyText"/>
              <w:spacing w:before="40" w:after="40"/>
              <w:ind w:left="230"/>
              <w:rPr>
                <w:rFonts w:cs="Arial"/>
                <w:sz w:val="16"/>
                <w:lang w:val="es-MX"/>
              </w:rPr>
            </w:pPr>
            <w:r w:rsidRPr="00FE68B5">
              <w:rPr>
                <w:rFonts w:cs="Arial"/>
                <w:sz w:val="16"/>
                <w:lang w:val="es-MX"/>
              </w:rPr>
              <w:t>El impacto es en el tiempo y esfuerzo de todo el proyecto</w:t>
            </w:r>
          </w:p>
        </w:tc>
        <w:tc>
          <w:tcPr>
            <w:tcW w:w="1701" w:type="dxa"/>
            <w:vAlign w:val="center"/>
          </w:tcPr>
          <w:p w:rsidR="0062189C" w:rsidRPr="00FE68B5" w:rsidRDefault="0062189C" w:rsidP="0062189C">
            <w:pPr>
              <w:spacing w:before="40" w:after="40"/>
              <w:jc w:val="center"/>
              <w:rPr>
                <w:rFonts w:cs="Arial"/>
                <w:iCs/>
                <w:sz w:val="16"/>
                <w:lang w:val="es-MX"/>
              </w:rPr>
            </w:pPr>
            <w:r w:rsidRPr="00FE68B5">
              <w:rPr>
                <w:rFonts w:cs="Arial"/>
                <w:iCs/>
                <w:sz w:val="16"/>
                <w:lang w:val="es-MX"/>
              </w:rPr>
              <w:t>Alto</w:t>
            </w:r>
          </w:p>
        </w:tc>
        <w:tc>
          <w:tcPr>
            <w:tcW w:w="1670" w:type="dxa"/>
            <w:vAlign w:val="center"/>
          </w:tcPr>
          <w:p w:rsidR="0062189C" w:rsidRPr="00FE68B5" w:rsidRDefault="0062189C" w:rsidP="0062189C">
            <w:pPr>
              <w:spacing w:before="40" w:after="40"/>
              <w:jc w:val="center"/>
              <w:rPr>
                <w:rFonts w:cs="Arial"/>
                <w:bCs/>
                <w:sz w:val="16"/>
                <w:lang w:val="es-MX"/>
              </w:rPr>
            </w:pPr>
            <w:r w:rsidRPr="00FE68B5">
              <w:rPr>
                <w:rFonts w:cs="Arial"/>
                <w:bCs/>
                <w:sz w:val="16"/>
                <w:lang w:val="es-MX"/>
              </w:rPr>
              <w:t>Alto</w:t>
            </w:r>
          </w:p>
        </w:tc>
      </w:tr>
    </w:tbl>
    <w:p w:rsidR="009D5349" w:rsidRPr="00FE68B5" w:rsidRDefault="009D5349" w:rsidP="00060E20">
      <w:pPr>
        <w:pStyle w:val="BodyText"/>
        <w:rPr>
          <w:sz w:val="18"/>
          <w:lang w:val="es-MX"/>
        </w:rPr>
      </w:pPr>
    </w:p>
    <w:p w:rsidR="00037BFF" w:rsidRPr="00FE68B5" w:rsidRDefault="003A461B" w:rsidP="00E50988">
      <w:pPr>
        <w:pStyle w:val="Heading2"/>
        <w:pBdr>
          <w:top w:val="none" w:sz="0" w:space="0" w:color="auto"/>
        </w:pBdr>
        <w:tabs>
          <w:tab w:val="clear" w:pos="1440"/>
          <w:tab w:val="left" w:pos="709"/>
        </w:tabs>
        <w:ind w:left="709" w:hanging="709"/>
        <w:rPr>
          <w:sz w:val="28"/>
          <w:lang w:val="es-MX"/>
        </w:rPr>
      </w:pPr>
      <w:bookmarkStart w:id="14" w:name="_Toc503240004"/>
      <w:r w:rsidRPr="00FE68B5">
        <w:rPr>
          <w:sz w:val="28"/>
          <w:lang w:val="es-MX"/>
        </w:rPr>
        <w:t>Enfoque de ejecución del proyecto</w:t>
      </w:r>
      <w:bookmarkEnd w:id="14"/>
    </w:p>
    <w:p w:rsidR="000548DE" w:rsidRPr="00FE68B5" w:rsidRDefault="003A461B" w:rsidP="0016679D">
      <w:pPr>
        <w:pStyle w:val="Heading3"/>
        <w:tabs>
          <w:tab w:val="clear" w:pos="1440"/>
          <w:tab w:val="left" w:pos="709"/>
        </w:tabs>
        <w:rPr>
          <w:sz w:val="24"/>
          <w:lang w:val="es-MX"/>
        </w:rPr>
      </w:pPr>
      <w:bookmarkStart w:id="15" w:name="_Toc503240005"/>
      <w:r w:rsidRPr="00FE68B5">
        <w:rPr>
          <w:sz w:val="24"/>
          <w:lang w:val="es-MX"/>
        </w:rPr>
        <w:t>Metodología</w:t>
      </w:r>
      <w:bookmarkEnd w:id="15"/>
    </w:p>
    <w:p w:rsidR="00140E7A" w:rsidRPr="00FE68B5" w:rsidRDefault="00140E7A" w:rsidP="0016679D">
      <w:pPr>
        <w:pStyle w:val="Heading3"/>
        <w:tabs>
          <w:tab w:val="clear" w:pos="1440"/>
          <w:tab w:val="left" w:pos="709"/>
        </w:tabs>
        <w:spacing w:before="240" w:after="240"/>
        <w:ind w:left="0" w:firstLine="0"/>
        <w:rPr>
          <w:sz w:val="22"/>
          <w:lang w:val="es-MX"/>
        </w:rPr>
      </w:pPr>
      <w:bookmarkStart w:id="16" w:name="_Toc498457594"/>
      <w:bookmarkStart w:id="17" w:name="_Toc498510273"/>
      <w:bookmarkStart w:id="18" w:name="_Toc503240006"/>
      <w:r w:rsidRPr="00FE68B5">
        <w:rPr>
          <w:sz w:val="22"/>
          <w:lang w:val="es-MX"/>
        </w:rPr>
        <w:t>Metodología de ejecución</w:t>
      </w:r>
      <w:bookmarkEnd w:id="16"/>
      <w:bookmarkEnd w:id="17"/>
      <w:bookmarkEnd w:id="18"/>
    </w:p>
    <w:p w:rsidR="00140E7A" w:rsidRPr="00FE68B5" w:rsidRDefault="00140E7A" w:rsidP="0016679D">
      <w:pPr>
        <w:pStyle w:val="Heading4"/>
        <w:tabs>
          <w:tab w:val="clear" w:pos="1440"/>
          <w:tab w:val="left" w:pos="709"/>
        </w:tabs>
        <w:spacing w:before="240" w:after="240"/>
        <w:ind w:right="17"/>
        <w:rPr>
          <w:sz w:val="20"/>
          <w:lang w:val="es-MX"/>
        </w:rPr>
      </w:pPr>
      <w:r w:rsidRPr="00FE68B5">
        <w:rPr>
          <w:sz w:val="20"/>
          <w:lang w:val="es-MX"/>
        </w:rPr>
        <w:t>Información general de Scrum</w:t>
      </w:r>
    </w:p>
    <w:p w:rsidR="00140E7A" w:rsidRPr="00FE68B5" w:rsidRDefault="00140E7A" w:rsidP="00140E7A">
      <w:pPr>
        <w:pStyle w:val="BodyText"/>
        <w:spacing w:line="276" w:lineRule="auto"/>
        <w:ind w:right="15"/>
        <w:rPr>
          <w:rFonts w:cs="Arial"/>
          <w:sz w:val="18"/>
          <w:lang w:val="es-MX"/>
        </w:rPr>
      </w:pPr>
      <w:r w:rsidRPr="00FE68B5">
        <w:rPr>
          <w:rFonts w:cs="Arial"/>
          <w:sz w:val="18"/>
          <w:lang w:val="es-MX"/>
        </w:rPr>
        <w:t xml:space="preserve">Un proyecto ejecutado bajo la metodología Scrum implica un esfuerzo de colaboración para crear un nuevo producto, servicio, o cualquier otro resultado como se define en el </w:t>
      </w:r>
      <w:r w:rsidRPr="00FE68B5">
        <w:rPr>
          <w:rFonts w:cs="Arial"/>
          <w:i/>
          <w:sz w:val="18"/>
          <w:lang w:val="es-MX"/>
        </w:rPr>
        <w:t>Declaración de la Visión del Proyecto</w:t>
      </w:r>
      <w:r w:rsidRPr="00FE68B5">
        <w:rPr>
          <w:rFonts w:cs="Arial"/>
          <w:sz w:val="18"/>
          <w:lang w:val="es-MX"/>
        </w:rPr>
        <w:t>. Los proyectos se ven afectados por las limitaciones de tiempo, costo, alcance, calidad, recursos, capacidades organizativas, y otras limitaciones que los hacen difíciles de planificar, ejecutar, administrar y finalmente tener éxito.</w:t>
      </w:r>
    </w:p>
    <w:p w:rsidR="00140E7A" w:rsidRPr="00FE68B5" w:rsidRDefault="00140E7A" w:rsidP="00140E7A">
      <w:pPr>
        <w:pStyle w:val="BodyText"/>
        <w:spacing w:line="276" w:lineRule="auto"/>
        <w:ind w:right="15"/>
        <w:rPr>
          <w:rFonts w:cs="Arial"/>
          <w:sz w:val="18"/>
          <w:lang w:val="es-MX"/>
        </w:rPr>
      </w:pPr>
      <w:r w:rsidRPr="00FE68B5">
        <w:rPr>
          <w:rFonts w:cs="Arial"/>
          <w:sz w:val="18"/>
          <w:lang w:val="es-MX"/>
        </w:rPr>
        <w:t xml:space="preserve">Scrum es una de las metodologías ágiles más populares. Es una metodología de adaptación, iterativa, rápida, flexible y eficaz, diseñada para ofrecer un valor significativo de forma rápida en todo el proyecto. Scrum garantiza transparencia en la comunicación y crea un ambiente de responsabilidad colectiva y de  progreso continuo. </w:t>
      </w:r>
    </w:p>
    <w:p w:rsidR="00140E7A" w:rsidRPr="00FE68B5" w:rsidRDefault="00140E7A" w:rsidP="00140E7A">
      <w:pPr>
        <w:pStyle w:val="BodyText"/>
        <w:spacing w:line="276" w:lineRule="auto"/>
        <w:ind w:right="15"/>
        <w:rPr>
          <w:rFonts w:cs="Arial"/>
          <w:sz w:val="18"/>
          <w:lang w:val="es-MX"/>
        </w:rPr>
      </w:pPr>
      <w:r w:rsidRPr="00FE68B5">
        <w:rPr>
          <w:rFonts w:cs="Arial"/>
          <w:sz w:val="18"/>
          <w:lang w:val="es-MX"/>
        </w:rPr>
        <w:t xml:space="preserve">Una fortaleza clave de Scrum radica en el uso de equipos multi-funcionales, auto-organizados, y con poder que dividen su trabajo en ciclos de trabajo cortos y concentrados llamados </w:t>
      </w:r>
      <w:proofErr w:type="spellStart"/>
      <w:r w:rsidRPr="00FE68B5">
        <w:rPr>
          <w:rFonts w:cs="Arial"/>
          <w:sz w:val="18"/>
          <w:lang w:val="es-MX"/>
        </w:rPr>
        <w:t>Sprints</w:t>
      </w:r>
      <w:proofErr w:type="spellEnd"/>
      <w:r w:rsidRPr="00FE68B5">
        <w:rPr>
          <w:rFonts w:cs="Arial"/>
          <w:sz w:val="18"/>
          <w:lang w:val="es-MX"/>
        </w:rPr>
        <w:t xml:space="preserve">. La figura a continuación proporciona  una visión general de flujo de un proyecto Scrum. </w:t>
      </w:r>
    </w:p>
    <w:p w:rsidR="00140E7A" w:rsidRPr="00FE68B5" w:rsidRDefault="00140E7A" w:rsidP="00140E7A">
      <w:pPr>
        <w:pStyle w:val="BodyText"/>
        <w:spacing w:line="276" w:lineRule="auto"/>
        <w:ind w:right="15"/>
        <w:jc w:val="center"/>
        <w:rPr>
          <w:rFonts w:cs="Arial"/>
          <w:sz w:val="18"/>
          <w:lang w:val="es-MX"/>
        </w:rPr>
      </w:pPr>
      <w:r w:rsidRPr="00FE68B5">
        <w:rPr>
          <w:noProof/>
          <w:lang w:val="es-MX"/>
        </w:rPr>
        <w:drawing>
          <wp:inline distT="0" distB="0" distL="0" distR="0" wp14:anchorId="1F6B1E58" wp14:editId="6B77CADE">
            <wp:extent cx="5032375" cy="220218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204" cy="2207801"/>
                    </a:xfrm>
                    <a:prstGeom prst="rect">
                      <a:avLst/>
                    </a:prstGeom>
                    <a:noFill/>
                    <a:ln>
                      <a:noFill/>
                    </a:ln>
                  </pic:spPr>
                </pic:pic>
              </a:graphicData>
            </a:graphic>
          </wp:inline>
        </w:drawing>
      </w:r>
    </w:p>
    <w:p w:rsidR="00140E7A" w:rsidRPr="00FE68B5" w:rsidRDefault="00140E7A" w:rsidP="00140E7A">
      <w:pPr>
        <w:spacing w:before="203"/>
        <w:ind w:right="15"/>
        <w:jc w:val="center"/>
        <w:rPr>
          <w:b/>
          <w:sz w:val="18"/>
          <w:lang w:val="es-MX"/>
        </w:rPr>
      </w:pPr>
      <w:r w:rsidRPr="00FE68B5">
        <w:rPr>
          <w:b/>
          <w:sz w:val="18"/>
          <w:lang w:val="es-MX"/>
        </w:rPr>
        <w:t>Figura Flujo de Trabajo en Scrum</w:t>
      </w:r>
    </w:p>
    <w:p w:rsidR="00140E7A" w:rsidRPr="00FE68B5" w:rsidRDefault="00140E7A" w:rsidP="00140E7A">
      <w:pPr>
        <w:pStyle w:val="BodyText"/>
        <w:spacing w:line="276" w:lineRule="auto"/>
        <w:ind w:right="15"/>
        <w:rPr>
          <w:rFonts w:cs="Arial"/>
          <w:sz w:val="18"/>
          <w:szCs w:val="18"/>
          <w:lang w:val="es-MX"/>
        </w:rPr>
      </w:pPr>
      <w:r w:rsidRPr="00FE68B5">
        <w:rPr>
          <w:rFonts w:cs="Arial"/>
          <w:sz w:val="18"/>
          <w:szCs w:val="18"/>
          <w:lang w:val="es-MX"/>
        </w:rPr>
        <w:t>El ciclo de Scrum comienza con una Reunión con los Interesados, durante el cual se crea la visión del proyecto. El Propietario del producto, entonces desarrolla un la lista priorizada de productos (</w:t>
      </w:r>
      <w:proofErr w:type="spellStart"/>
      <w:r w:rsidRPr="00FE68B5">
        <w:rPr>
          <w:rFonts w:cs="Arial"/>
          <w:sz w:val="18"/>
          <w:szCs w:val="18"/>
          <w:lang w:val="es-MX"/>
        </w:rPr>
        <w:t>Prioritized</w:t>
      </w:r>
      <w:proofErr w:type="spellEnd"/>
      <w:r w:rsidRPr="00FE68B5">
        <w:rPr>
          <w:rFonts w:cs="Arial"/>
          <w:sz w:val="18"/>
          <w:szCs w:val="18"/>
          <w:lang w:val="es-MX"/>
        </w:rPr>
        <w:t xml:space="preserve"> </w:t>
      </w:r>
      <w:proofErr w:type="spellStart"/>
      <w:r w:rsidRPr="00FE68B5">
        <w:rPr>
          <w:rFonts w:cs="Arial"/>
          <w:sz w:val="18"/>
          <w:szCs w:val="18"/>
          <w:lang w:val="es-MX"/>
        </w:rPr>
        <w:t>Product</w:t>
      </w:r>
      <w:proofErr w:type="spellEnd"/>
      <w:r w:rsidRPr="00FE68B5">
        <w:rPr>
          <w:rFonts w:cs="Arial"/>
          <w:sz w:val="18"/>
          <w:szCs w:val="18"/>
          <w:lang w:val="es-MX"/>
        </w:rPr>
        <w:t xml:space="preserve"> Backlog) que contiene una lista priorizada de los requerimientos del negocio en forma de historias de usuarios. Cada Sprint comienza con la reunión de planeación del Sprint  durante el  cual  las historias de usuarios de  alta  prioridad  son  consideradas  para su  inclusión en el Sprint.</w:t>
      </w:r>
    </w:p>
    <w:p w:rsidR="00140E7A" w:rsidRPr="00FE68B5" w:rsidRDefault="00140E7A" w:rsidP="00140E7A">
      <w:pPr>
        <w:pStyle w:val="BodyText"/>
        <w:spacing w:line="276" w:lineRule="auto"/>
        <w:ind w:right="15"/>
        <w:rPr>
          <w:rFonts w:cs="Arial"/>
          <w:sz w:val="18"/>
          <w:szCs w:val="18"/>
          <w:lang w:val="es-MX"/>
        </w:rPr>
      </w:pPr>
      <w:r w:rsidRPr="00FE68B5">
        <w:rPr>
          <w:rFonts w:cs="Arial"/>
          <w:sz w:val="18"/>
          <w:szCs w:val="18"/>
          <w:lang w:val="es-MX"/>
        </w:rPr>
        <w:t xml:space="preserve">Un Sprint suele durar entre una y seis semanas en el cual el Equipo Scrum trabaja en la creación Entregables potencialmente listos en incrementos del producto. Durante el Sprint, se llevan a cabo las reuniones diarias de pie, las cuales son cortas y muy concretas donde los miembros del equipo discuten progresos diarios. A medida que concluye el Sprint, una reunión de planeación </w:t>
      </w:r>
      <w:r w:rsidRPr="00FE68B5">
        <w:rPr>
          <w:rFonts w:cs="Arial"/>
          <w:sz w:val="18"/>
          <w:szCs w:val="18"/>
          <w:lang w:val="es-MX"/>
        </w:rPr>
        <w:lastRenderedPageBreak/>
        <w:t>del Sprint se lleva a cabo en el  cual  al Propietario del producto y a los Socios relevantes se les proporciona una demostración de los bienes y servicios. El propietario del producto acepta las entregas sólo si cumplen con los criterios de aceptación predefinidos. El ciclo de Sprint termina con una reunión de retrospectiva del Sprint, donde el equipo presenta modos para mejorar los procesos y el rendimiento a medida que avanzan al siguiente Sprint.</w:t>
      </w:r>
    </w:p>
    <w:p w:rsidR="00140E7A" w:rsidRPr="00FE68B5" w:rsidRDefault="00140E7A" w:rsidP="0016679D">
      <w:pPr>
        <w:pStyle w:val="Heading4"/>
        <w:tabs>
          <w:tab w:val="clear" w:pos="1440"/>
          <w:tab w:val="num" w:pos="709"/>
        </w:tabs>
        <w:spacing w:before="240" w:after="240"/>
        <w:ind w:left="709" w:right="17" w:hanging="709"/>
        <w:rPr>
          <w:sz w:val="20"/>
          <w:lang w:val="es-MX"/>
        </w:rPr>
      </w:pPr>
      <w:r w:rsidRPr="00FE68B5">
        <w:rPr>
          <w:sz w:val="20"/>
          <w:lang w:val="es-MX"/>
        </w:rPr>
        <w:t>¿Por qué utilizar Scrum?</w:t>
      </w:r>
    </w:p>
    <w:p w:rsidR="00140E7A" w:rsidRPr="00FE68B5" w:rsidRDefault="00140E7A" w:rsidP="00140E7A">
      <w:pPr>
        <w:pStyle w:val="BodyText"/>
        <w:spacing w:line="276" w:lineRule="auto"/>
        <w:ind w:right="15"/>
        <w:jc w:val="both"/>
        <w:rPr>
          <w:lang w:val="es-MX"/>
        </w:rPr>
      </w:pPr>
      <w:r w:rsidRPr="00FE68B5">
        <w:rPr>
          <w:rFonts w:cs="Arial"/>
          <w:sz w:val="18"/>
          <w:szCs w:val="18"/>
          <w:lang w:val="es-MX"/>
        </w:rPr>
        <w:t>Algunas de las ventajas principales de la utilización de Scrum en cualquier proyecto son:</w:t>
      </w:r>
    </w:p>
    <w:p w:rsidR="00140E7A" w:rsidRPr="00FE68B5" w:rsidRDefault="00140E7A" w:rsidP="00673D1D">
      <w:pPr>
        <w:pStyle w:val="ListParagraph"/>
        <w:widowControl w:val="0"/>
        <w:numPr>
          <w:ilvl w:val="2"/>
          <w:numId w:val="10"/>
        </w:numPr>
        <w:tabs>
          <w:tab w:val="left" w:pos="1985"/>
        </w:tabs>
        <w:autoSpaceDE w:val="0"/>
        <w:autoSpaceDN w:val="0"/>
        <w:spacing w:before="60" w:after="60"/>
        <w:ind w:left="993" w:right="15"/>
        <w:contextualSpacing w:val="0"/>
        <w:rPr>
          <w:rFonts w:cs="Arial"/>
          <w:sz w:val="18"/>
          <w:szCs w:val="18"/>
          <w:lang w:val="es-MX"/>
        </w:rPr>
      </w:pPr>
      <w:r w:rsidRPr="00FE68B5">
        <w:rPr>
          <w:rFonts w:cs="Arial"/>
          <w:b/>
          <w:sz w:val="18"/>
          <w:szCs w:val="18"/>
          <w:lang w:val="es-MX"/>
        </w:rPr>
        <w:t>Adaptabilidad</w:t>
      </w:r>
      <w:r w:rsidRPr="00FE68B5">
        <w:rPr>
          <w:rFonts w:cs="Arial"/>
          <w:sz w:val="18"/>
          <w:szCs w:val="18"/>
          <w:lang w:val="es-MX"/>
        </w:rPr>
        <w:t>—</w:t>
      </w:r>
      <w:r w:rsidRPr="00FE68B5">
        <w:rPr>
          <w:rFonts w:cs="Arial"/>
          <w:i/>
          <w:sz w:val="18"/>
          <w:szCs w:val="18"/>
          <w:lang w:val="es-MX"/>
        </w:rPr>
        <w:t xml:space="preserve">Control del proceso empírico </w:t>
      </w:r>
      <w:r w:rsidRPr="00FE68B5">
        <w:rPr>
          <w:rFonts w:cs="Arial"/>
          <w:sz w:val="18"/>
          <w:szCs w:val="18"/>
          <w:lang w:val="es-MX"/>
        </w:rPr>
        <w:t xml:space="preserve">e </w:t>
      </w:r>
      <w:r w:rsidRPr="00FE68B5">
        <w:rPr>
          <w:rFonts w:cs="Arial"/>
          <w:i/>
          <w:sz w:val="18"/>
          <w:szCs w:val="18"/>
          <w:lang w:val="es-MX"/>
        </w:rPr>
        <w:t xml:space="preserve">Desarrollo iterativo </w:t>
      </w:r>
      <w:r w:rsidRPr="00FE68B5">
        <w:rPr>
          <w:rFonts w:cs="Arial"/>
          <w:sz w:val="18"/>
          <w:szCs w:val="18"/>
          <w:lang w:val="es-MX"/>
        </w:rPr>
        <w:t xml:space="preserve">hacen que los </w:t>
      </w:r>
      <w:r w:rsidRPr="00FE68B5">
        <w:rPr>
          <w:rFonts w:cs="Arial"/>
          <w:i/>
          <w:sz w:val="18"/>
          <w:szCs w:val="18"/>
          <w:lang w:val="es-MX"/>
        </w:rPr>
        <w:t xml:space="preserve">proyectos </w:t>
      </w:r>
      <w:r w:rsidRPr="00FE68B5">
        <w:rPr>
          <w:rFonts w:cs="Arial"/>
          <w:sz w:val="18"/>
          <w:szCs w:val="18"/>
          <w:lang w:val="es-MX"/>
        </w:rPr>
        <w:t>sean adaptables y abiertos a la incorporación del</w:t>
      </w:r>
      <w:r w:rsidRPr="00FE68B5">
        <w:rPr>
          <w:rFonts w:cs="Arial"/>
          <w:spacing w:val="-20"/>
          <w:sz w:val="18"/>
          <w:szCs w:val="18"/>
          <w:lang w:val="es-MX"/>
        </w:rPr>
        <w:t xml:space="preserve"> </w:t>
      </w:r>
      <w:r w:rsidRPr="00FE68B5">
        <w:rPr>
          <w:rFonts w:cs="Arial"/>
          <w:sz w:val="18"/>
          <w:szCs w:val="18"/>
          <w:lang w:val="es-MX"/>
        </w:rPr>
        <w:t>cambio.</w:t>
      </w:r>
    </w:p>
    <w:p w:rsidR="00140E7A" w:rsidRPr="00FE68B5" w:rsidRDefault="00140E7A" w:rsidP="00673D1D">
      <w:pPr>
        <w:pStyle w:val="ListParagraph"/>
        <w:widowControl w:val="0"/>
        <w:numPr>
          <w:ilvl w:val="2"/>
          <w:numId w:val="10"/>
        </w:numPr>
        <w:tabs>
          <w:tab w:val="left" w:pos="1985"/>
        </w:tabs>
        <w:autoSpaceDE w:val="0"/>
        <w:autoSpaceDN w:val="0"/>
        <w:spacing w:before="60" w:after="60"/>
        <w:ind w:left="993" w:right="15"/>
        <w:contextualSpacing w:val="0"/>
        <w:rPr>
          <w:rFonts w:cs="Arial"/>
          <w:sz w:val="18"/>
          <w:szCs w:val="18"/>
          <w:lang w:val="es-MX"/>
        </w:rPr>
      </w:pPr>
      <w:r w:rsidRPr="00FE68B5">
        <w:rPr>
          <w:rFonts w:cs="Arial"/>
          <w:b/>
          <w:sz w:val="18"/>
          <w:szCs w:val="18"/>
          <w:lang w:val="es-MX"/>
        </w:rPr>
        <w:t>Transparencia</w:t>
      </w:r>
      <w:r w:rsidRPr="00FE68B5">
        <w:rPr>
          <w:rFonts w:cs="Arial"/>
          <w:sz w:val="18"/>
          <w:szCs w:val="18"/>
          <w:lang w:val="es-MX"/>
        </w:rPr>
        <w:t xml:space="preserve">—Todos los radiadores de información tal como un </w:t>
      </w:r>
      <w:proofErr w:type="spellStart"/>
      <w:r w:rsidRPr="00FE68B5">
        <w:rPr>
          <w:rFonts w:cs="Arial"/>
          <w:i/>
          <w:sz w:val="18"/>
          <w:szCs w:val="18"/>
          <w:lang w:val="es-MX"/>
        </w:rPr>
        <w:t>Scrumboard</w:t>
      </w:r>
      <w:proofErr w:type="spellEnd"/>
      <w:r w:rsidRPr="00FE68B5">
        <w:rPr>
          <w:rFonts w:cs="Arial"/>
          <w:i/>
          <w:sz w:val="18"/>
          <w:szCs w:val="18"/>
          <w:lang w:val="es-MX"/>
        </w:rPr>
        <w:t xml:space="preserve"> </w:t>
      </w:r>
      <w:r w:rsidRPr="00FE68B5">
        <w:rPr>
          <w:rFonts w:cs="Arial"/>
          <w:sz w:val="18"/>
          <w:szCs w:val="18"/>
          <w:lang w:val="es-MX"/>
        </w:rPr>
        <w:t xml:space="preserve">y </w:t>
      </w:r>
      <w:r w:rsidRPr="00FE68B5">
        <w:rPr>
          <w:rFonts w:cs="Arial"/>
          <w:i/>
          <w:sz w:val="18"/>
          <w:szCs w:val="18"/>
          <w:lang w:val="es-MX"/>
        </w:rPr>
        <w:t xml:space="preserve">Sprint </w:t>
      </w:r>
      <w:proofErr w:type="spellStart"/>
      <w:r w:rsidRPr="00FE68B5">
        <w:rPr>
          <w:rFonts w:cs="Arial"/>
          <w:i/>
          <w:sz w:val="18"/>
          <w:szCs w:val="18"/>
          <w:lang w:val="es-MX"/>
        </w:rPr>
        <w:t>Burndown</w:t>
      </w:r>
      <w:proofErr w:type="spellEnd"/>
      <w:r w:rsidRPr="00FE68B5">
        <w:rPr>
          <w:rFonts w:cs="Arial"/>
          <w:i/>
          <w:sz w:val="18"/>
          <w:szCs w:val="18"/>
          <w:lang w:val="es-MX"/>
        </w:rPr>
        <w:t xml:space="preserve"> Chart  </w:t>
      </w:r>
      <w:r w:rsidRPr="00FE68B5">
        <w:rPr>
          <w:rFonts w:cs="Arial"/>
          <w:sz w:val="18"/>
          <w:szCs w:val="18"/>
          <w:lang w:val="es-MX"/>
        </w:rPr>
        <w:t>son compartidos, lo que lleva a un ambiente de trabajo</w:t>
      </w:r>
      <w:r w:rsidRPr="00FE68B5">
        <w:rPr>
          <w:rFonts w:cs="Arial"/>
          <w:spacing w:val="-28"/>
          <w:sz w:val="18"/>
          <w:szCs w:val="18"/>
          <w:lang w:val="es-MX"/>
        </w:rPr>
        <w:t xml:space="preserve"> </w:t>
      </w:r>
      <w:r w:rsidRPr="00FE68B5">
        <w:rPr>
          <w:rFonts w:cs="Arial"/>
          <w:sz w:val="18"/>
          <w:szCs w:val="18"/>
          <w:lang w:val="es-MX"/>
        </w:rPr>
        <w:t>abierto.</w:t>
      </w:r>
    </w:p>
    <w:p w:rsidR="00140E7A" w:rsidRPr="00FE68B5" w:rsidRDefault="00140E7A" w:rsidP="00673D1D">
      <w:pPr>
        <w:pStyle w:val="ListParagraph"/>
        <w:widowControl w:val="0"/>
        <w:numPr>
          <w:ilvl w:val="2"/>
          <w:numId w:val="10"/>
        </w:numPr>
        <w:tabs>
          <w:tab w:val="left" w:pos="1985"/>
        </w:tabs>
        <w:autoSpaceDE w:val="0"/>
        <w:autoSpaceDN w:val="0"/>
        <w:spacing w:before="60" w:after="60"/>
        <w:ind w:left="993" w:right="15"/>
        <w:contextualSpacing w:val="0"/>
        <w:rPr>
          <w:rFonts w:cs="Arial"/>
          <w:sz w:val="18"/>
          <w:szCs w:val="18"/>
          <w:lang w:val="es-MX"/>
        </w:rPr>
      </w:pPr>
      <w:r w:rsidRPr="00FE68B5">
        <w:rPr>
          <w:rFonts w:cs="Arial"/>
          <w:b/>
          <w:sz w:val="18"/>
          <w:szCs w:val="18"/>
          <w:lang w:val="es-MX"/>
        </w:rPr>
        <w:t>Retroalimentación Continua</w:t>
      </w:r>
      <w:r w:rsidRPr="00FE68B5">
        <w:rPr>
          <w:rFonts w:cs="Arial"/>
          <w:sz w:val="18"/>
          <w:szCs w:val="18"/>
          <w:lang w:val="es-MX"/>
        </w:rPr>
        <w:t>—</w:t>
      </w:r>
      <w:proofErr w:type="spellStart"/>
      <w:r w:rsidRPr="00FE68B5">
        <w:rPr>
          <w:rFonts w:cs="Arial"/>
          <w:sz w:val="18"/>
          <w:szCs w:val="18"/>
          <w:lang w:val="es-MX"/>
        </w:rPr>
        <w:t>Retroalimentiación</w:t>
      </w:r>
      <w:proofErr w:type="spellEnd"/>
      <w:r w:rsidRPr="00FE68B5">
        <w:rPr>
          <w:rFonts w:cs="Arial"/>
          <w:sz w:val="18"/>
          <w:szCs w:val="18"/>
          <w:lang w:val="es-MX"/>
        </w:rPr>
        <w:t xml:space="preserve"> continua se proporciona a través de los procesos llamados </w:t>
      </w:r>
      <w:r w:rsidRPr="00FE68B5">
        <w:rPr>
          <w:rFonts w:cs="Arial"/>
          <w:i/>
          <w:sz w:val="18"/>
          <w:szCs w:val="18"/>
          <w:lang w:val="es-MX"/>
        </w:rPr>
        <w:t xml:space="preserve">Llevar a cabo el </w:t>
      </w:r>
      <w:proofErr w:type="spellStart"/>
      <w:r w:rsidRPr="00FE68B5">
        <w:rPr>
          <w:rFonts w:cs="Arial"/>
          <w:i/>
          <w:sz w:val="18"/>
          <w:szCs w:val="18"/>
          <w:lang w:val="es-MX"/>
        </w:rPr>
        <w:t>Standup</w:t>
      </w:r>
      <w:proofErr w:type="spellEnd"/>
      <w:r w:rsidRPr="00FE68B5">
        <w:rPr>
          <w:rFonts w:cs="Arial"/>
          <w:i/>
          <w:sz w:val="18"/>
          <w:szCs w:val="18"/>
          <w:lang w:val="es-MX"/>
        </w:rPr>
        <w:t xml:space="preserve"> diario </w:t>
      </w:r>
      <w:r w:rsidRPr="00FE68B5">
        <w:rPr>
          <w:rFonts w:cs="Arial"/>
          <w:sz w:val="18"/>
          <w:szCs w:val="18"/>
          <w:lang w:val="es-MX"/>
        </w:rPr>
        <w:t xml:space="preserve">y </w:t>
      </w:r>
      <w:r w:rsidRPr="00FE68B5">
        <w:rPr>
          <w:rFonts w:cs="Arial"/>
          <w:i/>
          <w:sz w:val="18"/>
          <w:szCs w:val="18"/>
          <w:lang w:val="es-MX"/>
        </w:rPr>
        <w:t>Demostración y validación del</w:t>
      </w:r>
      <w:r w:rsidRPr="00FE68B5">
        <w:rPr>
          <w:rFonts w:cs="Arial"/>
          <w:i/>
          <w:spacing w:val="-32"/>
          <w:sz w:val="18"/>
          <w:szCs w:val="18"/>
          <w:lang w:val="es-MX"/>
        </w:rPr>
        <w:t xml:space="preserve"> </w:t>
      </w:r>
      <w:r w:rsidRPr="00FE68B5">
        <w:rPr>
          <w:rFonts w:cs="Arial"/>
          <w:i/>
          <w:sz w:val="18"/>
          <w:szCs w:val="18"/>
          <w:lang w:val="es-MX"/>
        </w:rPr>
        <w:t>Sprint</w:t>
      </w:r>
      <w:r w:rsidRPr="00FE68B5">
        <w:rPr>
          <w:rFonts w:cs="Arial"/>
          <w:sz w:val="18"/>
          <w:szCs w:val="18"/>
          <w:lang w:val="es-MX"/>
        </w:rPr>
        <w:t>.</w:t>
      </w:r>
    </w:p>
    <w:p w:rsidR="00140E7A" w:rsidRPr="00FE68B5" w:rsidRDefault="00140E7A" w:rsidP="00673D1D">
      <w:pPr>
        <w:pStyle w:val="ListParagraph"/>
        <w:widowControl w:val="0"/>
        <w:numPr>
          <w:ilvl w:val="2"/>
          <w:numId w:val="10"/>
        </w:numPr>
        <w:tabs>
          <w:tab w:val="left" w:pos="1985"/>
        </w:tabs>
        <w:autoSpaceDE w:val="0"/>
        <w:autoSpaceDN w:val="0"/>
        <w:spacing w:before="60" w:after="60"/>
        <w:ind w:left="993" w:right="15"/>
        <w:contextualSpacing w:val="0"/>
        <w:rPr>
          <w:rFonts w:cs="Arial"/>
          <w:i/>
          <w:sz w:val="18"/>
          <w:szCs w:val="18"/>
          <w:lang w:val="es-MX"/>
        </w:rPr>
      </w:pPr>
      <w:r w:rsidRPr="00FE68B5">
        <w:rPr>
          <w:rFonts w:cs="Arial"/>
          <w:b/>
          <w:i/>
          <w:sz w:val="18"/>
          <w:szCs w:val="18"/>
          <w:lang w:val="es-MX"/>
        </w:rPr>
        <w:t xml:space="preserve">Mejora Continua </w:t>
      </w:r>
      <w:r w:rsidRPr="00FE68B5">
        <w:rPr>
          <w:rFonts w:cs="Arial"/>
          <w:sz w:val="18"/>
          <w:szCs w:val="18"/>
          <w:lang w:val="es-MX"/>
        </w:rPr>
        <w:t xml:space="preserve">—Los entregables se mejoran progresivamente </w:t>
      </w:r>
      <w:r w:rsidRPr="00FE68B5">
        <w:rPr>
          <w:rFonts w:cs="Arial"/>
          <w:i/>
          <w:sz w:val="18"/>
          <w:szCs w:val="18"/>
          <w:lang w:val="es-MX"/>
        </w:rPr>
        <w:t xml:space="preserve">Sprint </w:t>
      </w:r>
      <w:r w:rsidRPr="00FE68B5">
        <w:rPr>
          <w:rFonts w:cs="Arial"/>
          <w:sz w:val="18"/>
          <w:szCs w:val="18"/>
          <w:lang w:val="es-MX"/>
        </w:rPr>
        <w:t xml:space="preserve">por </w:t>
      </w:r>
      <w:r w:rsidRPr="00FE68B5">
        <w:rPr>
          <w:rFonts w:cs="Arial"/>
          <w:i/>
          <w:sz w:val="18"/>
          <w:szCs w:val="18"/>
          <w:lang w:val="es-MX"/>
        </w:rPr>
        <w:t xml:space="preserve">Sprint </w:t>
      </w:r>
      <w:r w:rsidRPr="00FE68B5">
        <w:rPr>
          <w:rFonts w:cs="Arial"/>
          <w:sz w:val="18"/>
          <w:szCs w:val="18"/>
          <w:lang w:val="es-MX"/>
        </w:rPr>
        <w:t xml:space="preserve">a través del proceso </w:t>
      </w:r>
      <w:r w:rsidRPr="00FE68B5">
        <w:rPr>
          <w:rFonts w:cs="Arial"/>
          <w:i/>
          <w:sz w:val="18"/>
          <w:szCs w:val="18"/>
          <w:lang w:val="es-MX"/>
        </w:rPr>
        <w:t>Mantenimiento de la lista priorizada de pendientes del</w:t>
      </w:r>
      <w:r w:rsidRPr="00FE68B5">
        <w:rPr>
          <w:rFonts w:cs="Arial"/>
          <w:i/>
          <w:spacing w:val="-29"/>
          <w:sz w:val="18"/>
          <w:szCs w:val="18"/>
          <w:lang w:val="es-MX"/>
        </w:rPr>
        <w:t xml:space="preserve"> </w:t>
      </w:r>
      <w:r w:rsidRPr="00FE68B5">
        <w:rPr>
          <w:rFonts w:cs="Arial"/>
          <w:i/>
          <w:sz w:val="18"/>
          <w:szCs w:val="18"/>
          <w:lang w:val="es-MX"/>
        </w:rPr>
        <w:t>producto.</w:t>
      </w:r>
    </w:p>
    <w:p w:rsidR="00140E7A" w:rsidRPr="00FE68B5" w:rsidRDefault="00140E7A" w:rsidP="00673D1D">
      <w:pPr>
        <w:pStyle w:val="ListParagraph"/>
        <w:widowControl w:val="0"/>
        <w:numPr>
          <w:ilvl w:val="2"/>
          <w:numId w:val="10"/>
        </w:numPr>
        <w:tabs>
          <w:tab w:val="left" w:pos="1985"/>
        </w:tabs>
        <w:autoSpaceDE w:val="0"/>
        <w:autoSpaceDN w:val="0"/>
        <w:spacing w:before="60" w:after="60"/>
        <w:ind w:left="993" w:right="15"/>
        <w:contextualSpacing w:val="0"/>
        <w:rPr>
          <w:rFonts w:cs="Arial"/>
          <w:i/>
          <w:sz w:val="18"/>
          <w:szCs w:val="18"/>
          <w:lang w:val="es-MX"/>
        </w:rPr>
      </w:pPr>
      <w:r w:rsidRPr="00FE68B5">
        <w:rPr>
          <w:rFonts w:cs="Arial"/>
          <w:b/>
          <w:sz w:val="18"/>
          <w:szCs w:val="18"/>
          <w:lang w:val="es-MX"/>
        </w:rPr>
        <w:t>Entrega Continúa de Valor</w:t>
      </w:r>
      <w:r w:rsidRPr="00FE68B5">
        <w:rPr>
          <w:rFonts w:cs="Arial"/>
          <w:sz w:val="18"/>
          <w:szCs w:val="18"/>
          <w:lang w:val="es-MX"/>
        </w:rPr>
        <w:t xml:space="preserve">—los procesos iterativos permiten la entrega continua de valor tan frecuentemente como el </w:t>
      </w:r>
      <w:r w:rsidRPr="00FE68B5">
        <w:rPr>
          <w:rFonts w:cs="Arial"/>
          <w:i/>
          <w:sz w:val="18"/>
          <w:szCs w:val="18"/>
          <w:lang w:val="es-MX"/>
        </w:rPr>
        <w:t xml:space="preserve">cliente </w:t>
      </w:r>
      <w:r w:rsidRPr="00FE68B5">
        <w:rPr>
          <w:rFonts w:cs="Arial"/>
          <w:sz w:val="18"/>
          <w:szCs w:val="18"/>
          <w:lang w:val="es-MX"/>
        </w:rPr>
        <w:t xml:space="preserve">lo requiere a través del proceso </w:t>
      </w:r>
      <w:r w:rsidRPr="00FE68B5">
        <w:rPr>
          <w:rFonts w:cs="Arial"/>
          <w:i/>
          <w:sz w:val="18"/>
          <w:szCs w:val="18"/>
          <w:lang w:val="es-MX"/>
        </w:rPr>
        <w:t>de entrega.</w:t>
      </w:r>
    </w:p>
    <w:p w:rsidR="00140E7A" w:rsidRPr="00FE68B5" w:rsidRDefault="00140E7A" w:rsidP="00673D1D">
      <w:pPr>
        <w:pStyle w:val="ListParagraph"/>
        <w:widowControl w:val="0"/>
        <w:numPr>
          <w:ilvl w:val="2"/>
          <w:numId w:val="10"/>
        </w:numPr>
        <w:tabs>
          <w:tab w:val="left" w:pos="1985"/>
        </w:tabs>
        <w:autoSpaceDE w:val="0"/>
        <w:autoSpaceDN w:val="0"/>
        <w:spacing w:before="60" w:after="60"/>
        <w:ind w:left="993" w:right="15"/>
        <w:contextualSpacing w:val="0"/>
        <w:rPr>
          <w:rFonts w:cs="Arial"/>
          <w:sz w:val="18"/>
          <w:szCs w:val="18"/>
          <w:lang w:val="es-MX"/>
        </w:rPr>
      </w:pPr>
      <w:r w:rsidRPr="00FE68B5">
        <w:rPr>
          <w:rFonts w:cs="Arial"/>
          <w:b/>
          <w:i/>
          <w:sz w:val="18"/>
          <w:szCs w:val="18"/>
          <w:lang w:val="es-MX"/>
        </w:rPr>
        <w:t xml:space="preserve">Ritmo sostenible </w:t>
      </w:r>
      <w:r w:rsidRPr="00FE68B5">
        <w:rPr>
          <w:rFonts w:cs="Arial"/>
          <w:sz w:val="18"/>
          <w:szCs w:val="18"/>
          <w:lang w:val="es-MX"/>
        </w:rPr>
        <w:t>— Los procesos Scrum están diseñados de tal manera que las personas involucradas pueden trabajar a un paso cómodo</w:t>
      </w:r>
      <w:r w:rsidRPr="00FE68B5">
        <w:rPr>
          <w:rFonts w:cs="Arial"/>
          <w:i/>
          <w:sz w:val="18"/>
          <w:szCs w:val="18"/>
          <w:lang w:val="es-MX"/>
        </w:rPr>
        <w:t xml:space="preserve"> </w:t>
      </w:r>
      <w:r w:rsidRPr="00FE68B5">
        <w:rPr>
          <w:rFonts w:cs="Arial"/>
          <w:sz w:val="18"/>
          <w:szCs w:val="18"/>
          <w:lang w:val="es-MX"/>
        </w:rPr>
        <w:t>que, en teoría, se puede continuar</w:t>
      </w:r>
      <w:r w:rsidRPr="00FE68B5">
        <w:rPr>
          <w:rFonts w:cs="Arial"/>
          <w:spacing w:val="-12"/>
          <w:sz w:val="18"/>
          <w:szCs w:val="18"/>
          <w:lang w:val="es-MX"/>
        </w:rPr>
        <w:t xml:space="preserve"> </w:t>
      </w:r>
      <w:r w:rsidRPr="00FE68B5">
        <w:rPr>
          <w:rFonts w:cs="Arial"/>
          <w:sz w:val="18"/>
          <w:szCs w:val="18"/>
          <w:lang w:val="es-MX"/>
        </w:rPr>
        <w:t>indefinidamente.</w:t>
      </w:r>
    </w:p>
    <w:p w:rsidR="00140E7A" w:rsidRPr="00FE68B5" w:rsidRDefault="00140E7A" w:rsidP="00673D1D">
      <w:pPr>
        <w:pStyle w:val="ListParagraph"/>
        <w:widowControl w:val="0"/>
        <w:numPr>
          <w:ilvl w:val="2"/>
          <w:numId w:val="10"/>
        </w:numPr>
        <w:tabs>
          <w:tab w:val="left" w:pos="1985"/>
        </w:tabs>
        <w:autoSpaceDE w:val="0"/>
        <w:autoSpaceDN w:val="0"/>
        <w:spacing w:before="60" w:after="60"/>
        <w:ind w:left="993" w:right="15"/>
        <w:contextualSpacing w:val="0"/>
        <w:rPr>
          <w:rFonts w:cs="Arial"/>
          <w:sz w:val="18"/>
          <w:szCs w:val="18"/>
          <w:lang w:val="es-MX"/>
        </w:rPr>
      </w:pPr>
      <w:r w:rsidRPr="00FE68B5">
        <w:rPr>
          <w:rFonts w:cs="Arial"/>
          <w:b/>
          <w:sz w:val="18"/>
          <w:szCs w:val="18"/>
          <w:lang w:val="es-MX"/>
        </w:rPr>
        <w:t>Entrega Anticipada de Alto Valor</w:t>
      </w:r>
      <w:r w:rsidRPr="00FE68B5">
        <w:rPr>
          <w:rFonts w:cs="Arial"/>
          <w:sz w:val="18"/>
          <w:szCs w:val="18"/>
          <w:lang w:val="es-MX"/>
        </w:rPr>
        <w:t xml:space="preserve">—El proceso de Creación de la lista priorizada de pendientes del producto asegura que los requisitos de mayor valor del </w:t>
      </w:r>
      <w:r w:rsidRPr="00FE68B5">
        <w:rPr>
          <w:rFonts w:cs="Arial"/>
          <w:i/>
          <w:sz w:val="18"/>
          <w:szCs w:val="18"/>
          <w:lang w:val="es-MX"/>
        </w:rPr>
        <w:t xml:space="preserve">cliente </w:t>
      </w:r>
      <w:r w:rsidRPr="00FE68B5">
        <w:rPr>
          <w:rFonts w:cs="Arial"/>
          <w:sz w:val="18"/>
          <w:szCs w:val="18"/>
          <w:lang w:val="es-MX"/>
        </w:rPr>
        <w:t>sean los primeros  en cubrirse.</w:t>
      </w:r>
    </w:p>
    <w:p w:rsidR="00140E7A" w:rsidRPr="00FE68B5" w:rsidRDefault="00140E7A" w:rsidP="00673D1D">
      <w:pPr>
        <w:pStyle w:val="ListParagraph"/>
        <w:widowControl w:val="0"/>
        <w:numPr>
          <w:ilvl w:val="2"/>
          <w:numId w:val="10"/>
        </w:numPr>
        <w:tabs>
          <w:tab w:val="left" w:pos="1985"/>
        </w:tabs>
        <w:autoSpaceDE w:val="0"/>
        <w:autoSpaceDN w:val="0"/>
        <w:spacing w:before="60" w:after="60"/>
        <w:ind w:left="993" w:right="15"/>
        <w:contextualSpacing w:val="0"/>
        <w:rPr>
          <w:rFonts w:cs="Arial"/>
          <w:sz w:val="18"/>
          <w:szCs w:val="18"/>
          <w:lang w:val="es-MX"/>
        </w:rPr>
      </w:pPr>
      <w:r w:rsidRPr="00FE68B5">
        <w:rPr>
          <w:rFonts w:cs="Arial"/>
          <w:b/>
          <w:sz w:val="18"/>
          <w:szCs w:val="18"/>
          <w:lang w:val="es-MX"/>
        </w:rPr>
        <w:t>Proceso de Desarrollo Eficiente</w:t>
      </w:r>
      <w:r w:rsidRPr="00FE68B5">
        <w:rPr>
          <w:rFonts w:cs="Arial"/>
          <w:sz w:val="18"/>
          <w:szCs w:val="18"/>
          <w:lang w:val="es-MX"/>
        </w:rPr>
        <w:t>—</w:t>
      </w:r>
      <w:r w:rsidRPr="00FE68B5">
        <w:rPr>
          <w:rFonts w:cs="Arial"/>
          <w:i/>
          <w:sz w:val="18"/>
          <w:szCs w:val="18"/>
          <w:lang w:val="es-MX"/>
        </w:rPr>
        <w:t xml:space="preserve">Tiempo asignado </w:t>
      </w:r>
      <w:r w:rsidRPr="00FE68B5">
        <w:rPr>
          <w:rFonts w:cs="Arial"/>
          <w:sz w:val="18"/>
          <w:szCs w:val="18"/>
          <w:lang w:val="es-MX"/>
        </w:rPr>
        <w:t>y la reducción al mínimo de trabajo que no es esencial conduce a mayores niveles de</w:t>
      </w:r>
      <w:r w:rsidRPr="00FE68B5">
        <w:rPr>
          <w:rFonts w:cs="Arial"/>
          <w:spacing w:val="-19"/>
          <w:sz w:val="18"/>
          <w:szCs w:val="18"/>
          <w:lang w:val="es-MX"/>
        </w:rPr>
        <w:t xml:space="preserve"> </w:t>
      </w:r>
      <w:r w:rsidRPr="00FE68B5">
        <w:rPr>
          <w:rFonts w:cs="Arial"/>
          <w:sz w:val="18"/>
          <w:szCs w:val="18"/>
          <w:lang w:val="es-MX"/>
        </w:rPr>
        <w:t>eficiencia.</w:t>
      </w:r>
    </w:p>
    <w:p w:rsidR="00140E7A" w:rsidRPr="00FE68B5" w:rsidRDefault="00140E7A" w:rsidP="00673D1D">
      <w:pPr>
        <w:pStyle w:val="ListParagraph"/>
        <w:widowControl w:val="0"/>
        <w:numPr>
          <w:ilvl w:val="2"/>
          <w:numId w:val="10"/>
        </w:numPr>
        <w:tabs>
          <w:tab w:val="left" w:pos="1985"/>
        </w:tabs>
        <w:autoSpaceDE w:val="0"/>
        <w:autoSpaceDN w:val="0"/>
        <w:spacing w:before="60" w:after="60"/>
        <w:ind w:left="993" w:right="15"/>
        <w:contextualSpacing w:val="0"/>
        <w:rPr>
          <w:rFonts w:cs="Arial"/>
          <w:sz w:val="18"/>
          <w:szCs w:val="18"/>
          <w:lang w:val="es-MX"/>
        </w:rPr>
      </w:pPr>
      <w:r w:rsidRPr="00FE68B5">
        <w:rPr>
          <w:rFonts w:cs="Arial"/>
          <w:b/>
          <w:sz w:val="18"/>
          <w:szCs w:val="18"/>
          <w:lang w:val="es-MX"/>
        </w:rPr>
        <w:t>Motivación</w:t>
      </w:r>
      <w:r w:rsidRPr="00FE68B5">
        <w:rPr>
          <w:rFonts w:cs="Arial"/>
          <w:sz w:val="18"/>
          <w:szCs w:val="18"/>
          <w:lang w:val="es-MX"/>
        </w:rPr>
        <w:t xml:space="preserve">—Los procesos de </w:t>
      </w:r>
      <w:r w:rsidRPr="00FE68B5">
        <w:rPr>
          <w:rFonts w:cs="Arial"/>
          <w:i/>
          <w:sz w:val="18"/>
          <w:szCs w:val="18"/>
          <w:lang w:val="es-MX"/>
        </w:rPr>
        <w:t xml:space="preserve">Llevar a cabo el </w:t>
      </w:r>
      <w:proofErr w:type="spellStart"/>
      <w:r w:rsidRPr="00FE68B5">
        <w:rPr>
          <w:rFonts w:cs="Arial"/>
          <w:i/>
          <w:sz w:val="18"/>
          <w:szCs w:val="18"/>
          <w:lang w:val="es-MX"/>
        </w:rPr>
        <w:t>Standup</w:t>
      </w:r>
      <w:proofErr w:type="spellEnd"/>
      <w:r w:rsidRPr="00FE68B5">
        <w:rPr>
          <w:rFonts w:cs="Arial"/>
          <w:i/>
          <w:sz w:val="18"/>
          <w:szCs w:val="18"/>
          <w:lang w:val="es-MX"/>
        </w:rPr>
        <w:t xml:space="preserve"> diario </w:t>
      </w:r>
      <w:r w:rsidRPr="00FE68B5">
        <w:rPr>
          <w:rFonts w:cs="Arial"/>
          <w:sz w:val="18"/>
          <w:szCs w:val="18"/>
          <w:lang w:val="es-MX"/>
        </w:rPr>
        <w:t xml:space="preserve">y </w:t>
      </w:r>
      <w:r w:rsidRPr="00FE68B5">
        <w:rPr>
          <w:rFonts w:cs="Arial"/>
          <w:i/>
          <w:sz w:val="18"/>
          <w:szCs w:val="18"/>
          <w:lang w:val="es-MX"/>
        </w:rPr>
        <w:t xml:space="preserve">Retrospectiva de Sprint </w:t>
      </w:r>
      <w:r w:rsidRPr="00FE68B5">
        <w:rPr>
          <w:rFonts w:cs="Arial"/>
          <w:sz w:val="18"/>
          <w:szCs w:val="18"/>
          <w:lang w:val="es-MX"/>
        </w:rPr>
        <w:t>conducen a mayores niveles de motivación entre los</w:t>
      </w:r>
      <w:r w:rsidRPr="00FE68B5">
        <w:rPr>
          <w:rFonts w:cs="Arial"/>
          <w:spacing w:val="-20"/>
          <w:sz w:val="18"/>
          <w:szCs w:val="18"/>
          <w:lang w:val="es-MX"/>
        </w:rPr>
        <w:t xml:space="preserve"> </w:t>
      </w:r>
      <w:r w:rsidRPr="00FE68B5">
        <w:rPr>
          <w:rFonts w:cs="Arial"/>
          <w:sz w:val="18"/>
          <w:szCs w:val="18"/>
          <w:lang w:val="es-MX"/>
        </w:rPr>
        <w:t>empleados.</w:t>
      </w:r>
    </w:p>
    <w:p w:rsidR="00140E7A" w:rsidRPr="00FE68B5" w:rsidRDefault="00140E7A" w:rsidP="00673D1D">
      <w:pPr>
        <w:pStyle w:val="ListParagraph"/>
        <w:widowControl w:val="0"/>
        <w:numPr>
          <w:ilvl w:val="2"/>
          <w:numId w:val="10"/>
        </w:numPr>
        <w:tabs>
          <w:tab w:val="left" w:pos="1985"/>
        </w:tabs>
        <w:autoSpaceDE w:val="0"/>
        <w:autoSpaceDN w:val="0"/>
        <w:spacing w:before="60" w:after="60"/>
        <w:ind w:left="993" w:right="15"/>
        <w:contextualSpacing w:val="0"/>
        <w:rPr>
          <w:rFonts w:cs="Arial"/>
          <w:sz w:val="18"/>
          <w:szCs w:val="18"/>
          <w:lang w:val="es-MX"/>
        </w:rPr>
      </w:pPr>
      <w:r w:rsidRPr="00FE68B5">
        <w:rPr>
          <w:rFonts w:cs="Arial"/>
          <w:b/>
          <w:sz w:val="18"/>
          <w:szCs w:val="18"/>
          <w:lang w:val="es-MX"/>
        </w:rPr>
        <w:t>Resolución de Problemas de Forma más Rápida</w:t>
      </w:r>
      <w:r w:rsidRPr="00FE68B5">
        <w:rPr>
          <w:rFonts w:cs="Arial"/>
          <w:sz w:val="18"/>
          <w:szCs w:val="18"/>
          <w:lang w:val="es-MX"/>
        </w:rPr>
        <w:t>—</w:t>
      </w:r>
      <w:r w:rsidRPr="00FE68B5">
        <w:rPr>
          <w:rFonts w:cs="Arial"/>
          <w:i/>
          <w:sz w:val="18"/>
          <w:szCs w:val="18"/>
          <w:lang w:val="es-MX"/>
        </w:rPr>
        <w:t xml:space="preserve">Colaboración </w:t>
      </w:r>
      <w:r w:rsidRPr="00FE68B5">
        <w:rPr>
          <w:rFonts w:cs="Arial"/>
          <w:sz w:val="18"/>
          <w:szCs w:val="18"/>
          <w:lang w:val="es-MX"/>
        </w:rPr>
        <w:t xml:space="preserve">y </w:t>
      </w:r>
      <w:r w:rsidRPr="00FE68B5">
        <w:rPr>
          <w:rFonts w:cs="Arial"/>
          <w:i/>
          <w:sz w:val="18"/>
          <w:szCs w:val="18"/>
          <w:lang w:val="es-MX"/>
        </w:rPr>
        <w:t xml:space="preserve">asignación </w:t>
      </w:r>
      <w:r w:rsidRPr="00FE68B5">
        <w:rPr>
          <w:rFonts w:cs="Arial"/>
          <w:sz w:val="18"/>
          <w:szCs w:val="18"/>
          <w:lang w:val="es-MX"/>
        </w:rPr>
        <w:t>de equipos multi- funcionales conducen a la resolución de problemas con mayor</w:t>
      </w:r>
      <w:r w:rsidRPr="00FE68B5">
        <w:rPr>
          <w:rFonts w:cs="Arial"/>
          <w:spacing w:val="-25"/>
          <w:sz w:val="18"/>
          <w:szCs w:val="18"/>
          <w:lang w:val="es-MX"/>
        </w:rPr>
        <w:t xml:space="preserve"> </w:t>
      </w:r>
      <w:r w:rsidRPr="00FE68B5">
        <w:rPr>
          <w:rFonts w:cs="Arial"/>
          <w:sz w:val="18"/>
          <w:szCs w:val="18"/>
          <w:lang w:val="es-MX"/>
        </w:rPr>
        <w:t>rapidez.</w:t>
      </w:r>
    </w:p>
    <w:p w:rsidR="00140E7A" w:rsidRPr="00FE68B5" w:rsidRDefault="00140E7A" w:rsidP="00673D1D">
      <w:pPr>
        <w:pStyle w:val="ListParagraph"/>
        <w:widowControl w:val="0"/>
        <w:numPr>
          <w:ilvl w:val="2"/>
          <w:numId w:val="10"/>
        </w:numPr>
        <w:tabs>
          <w:tab w:val="left" w:pos="1985"/>
        </w:tabs>
        <w:autoSpaceDE w:val="0"/>
        <w:autoSpaceDN w:val="0"/>
        <w:spacing w:before="60" w:after="60"/>
        <w:ind w:left="993" w:right="15"/>
        <w:contextualSpacing w:val="0"/>
        <w:rPr>
          <w:rFonts w:cs="Arial"/>
          <w:sz w:val="18"/>
          <w:szCs w:val="18"/>
          <w:lang w:val="es-MX"/>
        </w:rPr>
      </w:pPr>
      <w:r w:rsidRPr="00FE68B5">
        <w:rPr>
          <w:rFonts w:cs="Arial"/>
          <w:b/>
          <w:sz w:val="18"/>
          <w:szCs w:val="18"/>
          <w:lang w:val="es-MX"/>
        </w:rPr>
        <w:t>Entregables Efectivos</w:t>
      </w:r>
      <w:r w:rsidRPr="00FE68B5">
        <w:rPr>
          <w:rFonts w:cs="Arial"/>
          <w:sz w:val="18"/>
          <w:szCs w:val="18"/>
          <w:lang w:val="es-MX"/>
        </w:rPr>
        <w:t xml:space="preserve">—El procesos de </w:t>
      </w:r>
      <w:r w:rsidRPr="00FE68B5">
        <w:rPr>
          <w:rFonts w:cs="Arial"/>
          <w:i/>
          <w:sz w:val="18"/>
          <w:szCs w:val="18"/>
          <w:lang w:val="es-MX"/>
        </w:rPr>
        <w:t xml:space="preserve">Creación de la lista priorizada de pendientes del producto </w:t>
      </w:r>
      <w:r w:rsidRPr="00FE68B5">
        <w:rPr>
          <w:rFonts w:cs="Arial"/>
          <w:sz w:val="18"/>
          <w:szCs w:val="18"/>
          <w:lang w:val="es-MX"/>
        </w:rPr>
        <w:t xml:space="preserve">y revisiones periódicas después de la creación de entregables asegura entregas efectivas para el </w:t>
      </w:r>
      <w:r w:rsidRPr="00FE68B5">
        <w:rPr>
          <w:rFonts w:cs="Arial"/>
          <w:i/>
          <w:sz w:val="18"/>
          <w:szCs w:val="18"/>
          <w:lang w:val="es-MX"/>
        </w:rPr>
        <w:t>cliente</w:t>
      </w:r>
      <w:r w:rsidRPr="00FE68B5">
        <w:rPr>
          <w:rFonts w:cs="Arial"/>
          <w:sz w:val="18"/>
          <w:szCs w:val="18"/>
          <w:lang w:val="es-MX"/>
        </w:rPr>
        <w:t>.</w:t>
      </w:r>
    </w:p>
    <w:p w:rsidR="00140E7A" w:rsidRPr="00FE68B5" w:rsidRDefault="00140E7A" w:rsidP="00673D1D">
      <w:pPr>
        <w:pStyle w:val="ListParagraph"/>
        <w:widowControl w:val="0"/>
        <w:numPr>
          <w:ilvl w:val="2"/>
          <w:numId w:val="10"/>
        </w:numPr>
        <w:tabs>
          <w:tab w:val="left" w:pos="1985"/>
        </w:tabs>
        <w:autoSpaceDE w:val="0"/>
        <w:autoSpaceDN w:val="0"/>
        <w:spacing w:before="60" w:after="60"/>
        <w:ind w:left="993" w:right="15" w:hanging="361"/>
        <w:contextualSpacing w:val="0"/>
        <w:rPr>
          <w:rFonts w:cs="Arial"/>
          <w:sz w:val="18"/>
          <w:szCs w:val="18"/>
          <w:lang w:val="es-MX"/>
        </w:rPr>
      </w:pPr>
      <w:r w:rsidRPr="00FE68B5">
        <w:rPr>
          <w:rFonts w:cs="Arial"/>
          <w:b/>
          <w:sz w:val="18"/>
          <w:szCs w:val="18"/>
          <w:lang w:val="es-MX"/>
        </w:rPr>
        <w:t xml:space="preserve">Centrado en el </w:t>
      </w:r>
      <w:r w:rsidRPr="00FE68B5">
        <w:rPr>
          <w:rFonts w:cs="Arial"/>
          <w:b/>
          <w:i/>
          <w:sz w:val="18"/>
          <w:szCs w:val="18"/>
          <w:lang w:val="es-MX"/>
        </w:rPr>
        <w:t xml:space="preserve">cliente </w:t>
      </w:r>
      <w:r w:rsidRPr="00FE68B5">
        <w:rPr>
          <w:rFonts w:cs="Arial"/>
          <w:sz w:val="18"/>
          <w:szCs w:val="18"/>
          <w:lang w:val="es-MX"/>
        </w:rPr>
        <w:t xml:space="preserve">— El poner énfasis en el valor del negocio y tener un enfoque de colaboración con los </w:t>
      </w:r>
      <w:r w:rsidRPr="00FE68B5">
        <w:rPr>
          <w:rFonts w:cs="Arial"/>
          <w:i/>
          <w:sz w:val="18"/>
          <w:szCs w:val="18"/>
          <w:lang w:val="es-MX"/>
        </w:rPr>
        <w:t xml:space="preserve">socios </w:t>
      </w:r>
      <w:r w:rsidRPr="00FE68B5">
        <w:rPr>
          <w:rFonts w:cs="Arial"/>
          <w:sz w:val="18"/>
          <w:szCs w:val="18"/>
          <w:lang w:val="es-MX"/>
        </w:rPr>
        <w:t>asegura un marco orientado al</w:t>
      </w:r>
      <w:r w:rsidRPr="00FE68B5">
        <w:rPr>
          <w:rFonts w:cs="Arial"/>
          <w:spacing w:val="-25"/>
          <w:sz w:val="18"/>
          <w:szCs w:val="18"/>
          <w:lang w:val="es-MX"/>
        </w:rPr>
        <w:t xml:space="preserve"> </w:t>
      </w:r>
      <w:r w:rsidRPr="00FE68B5">
        <w:rPr>
          <w:rFonts w:cs="Arial"/>
          <w:i/>
          <w:sz w:val="18"/>
          <w:szCs w:val="18"/>
          <w:lang w:val="es-MX"/>
        </w:rPr>
        <w:t>cliente</w:t>
      </w:r>
      <w:r w:rsidRPr="00FE68B5">
        <w:rPr>
          <w:rFonts w:cs="Arial"/>
          <w:sz w:val="18"/>
          <w:szCs w:val="18"/>
          <w:lang w:val="es-MX"/>
        </w:rPr>
        <w:t>.</w:t>
      </w:r>
    </w:p>
    <w:p w:rsidR="00140E7A" w:rsidRPr="00FE68B5" w:rsidRDefault="00140E7A" w:rsidP="00673D1D">
      <w:pPr>
        <w:pStyle w:val="ListParagraph"/>
        <w:widowControl w:val="0"/>
        <w:numPr>
          <w:ilvl w:val="2"/>
          <w:numId w:val="10"/>
        </w:numPr>
        <w:tabs>
          <w:tab w:val="left" w:pos="1985"/>
        </w:tabs>
        <w:autoSpaceDE w:val="0"/>
        <w:autoSpaceDN w:val="0"/>
        <w:spacing w:before="60" w:after="60"/>
        <w:ind w:left="993" w:right="15"/>
        <w:contextualSpacing w:val="0"/>
        <w:rPr>
          <w:rFonts w:cs="Arial"/>
          <w:sz w:val="18"/>
          <w:szCs w:val="18"/>
          <w:lang w:val="es-MX"/>
        </w:rPr>
      </w:pPr>
      <w:r w:rsidRPr="00FE68B5">
        <w:rPr>
          <w:rFonts w:cs="Arial"/>
          <w:b/>
          <w:sz w:val="18"/>
          <w:szCs w:val="18"/>
          <w:lang w:val="es-MX"/>
        </w:rPr>
        <w:t>Entorno de Alta Confianza</w:t>
      </w:r>
      <w:r w:rsidRPr="00FE68B5">
        <w:rPr>
          <w:rFonts w:cs="Arial"/>
          <w:sz w:val="18"/>
          <w:szCs w:val="18"/>
          <w:lang w:val="es-MX"/>
        </w:rPr>
        <w:t xml:space="preserve">—Los procesos de </w:t>
      </w:r>
      <w:r w:rsidRPr="00FE68B5">
        <w:rPr>
          <w:rFonts w:cs="Arial"/>
          <w:i/>
          <w:sz w:val="18"/>
          <w:szCs w:val="18"/>
          <w:lang w:val="es-MX"/>
        </w:rPr>
        <w:t xml:space="preserve">Llevar a cabo el </w:t>
      </w:r>
      <w:proofErr w:type="spellStart"/>
      <w:r w:rsidRPr="00FE68B5">
        <w:rPr>
          <w:rFonts w:cs="Arial"/>
          <w:i/>
          <w:sz w:val="18"/>
          <w:szCs w:val="18"/>
          <w:lang w:val="es-MX"/>
        </w:rPr>
        <w:t>Standup</w:t>
      </w:r>
      <w:proofErr w:type="spellEnd"/>
      <w:r w:rsidRPr="00FE68B5">
        <w:rPr>
          <w:rFonts w:cs="Arial"/>
          <w:i/>
          <w:sz w:val="18"/>
          <w:szCs w:val="18"/>
          <w:lang w:val="es-MX"/>
        </w:rPr>
        <w:t xml:space="preserve"> diario </w:t>
      </w:r>
      <w:r w:rsidRPr="00FE68B5">
        <w:rPr>
          <w:rFonts w:cs="Arial"/>
          <w:sz w:val="18"/>
          <w:szCs w:val="18"/>
          <w:lang w:val="es-MX"/>
        </w:rPr>
        <w:t xml:space="preserve">and </w:t>
      </w:r>
      <w:r w:rsidRPr="00FE68B5">
        <w:rPr>
          <w:rFonts w:cs="Arial"/>
          <w:i/>
          <w:sz w:val="18"/>
          <w:szCs w:val="18"/>
          <w:lang w:val="es-MX"/>
        </w:rPr>
        <w:t xml:space="preserve">Retrospectiva de Sprint </w:t>
      </w:r>
      <w:r w:rsidRPr="00FE68B5">
        <w:rPr>
          <w:rFonts w:cs="Arial"/>
          <w:sz w:val="18"/>
          <w:szCs w:val="18"/>
          <w:lang w:val="es-MX"/>
        </w:rPr>
        <w:t xml:space="preserve">promueven transparencia y </w:t>
      </w:r>
      <w:r w:rsidRPr="00FE68B5">
        <w:rPr>
          <w:rFonts w:cs="Arial"/>
          <w:i/>
          <w:sz w:val="18"/>
          <w:szCs w:val="18"/>
          <w:lang w:val="es-MX"/>
        </w:rPr>
        <w:t>colaboración</w:t>
      </w:r>
      <w:r w:rsidRPr="00FE68B5">
        <w:rPr>
          <w:rFonts w:cs="Arial"/>
          <w:sz w:val="18"/>
          <w:szCs w:val="18"/>
          <w:lang w:val="es-MX"/>
        </w:rPr>
        <w:t>, dando lugar a un ambiente de trabajo de alta confianza, asegurando así una baja fricción entre los</w:t>
      </w:r>
      <w:r w:rsidRPr="00FE68B5">
        <w:rPr>
          <w:rFonts w:cs="Arial"/>
          <w:spacing w:val="-22"/>
          <w:sz w:val="18"/>
          <w:szCs w:val="18"/>
          <w:lang w:val="es-MX"/>
        </w:rPr>
        <w:t xml:space="preserve"> </w:t>
      </w:r>
      <w:r w:rsidRPr="00FE68B5">
        <w:rPr>
          <w:rFonts w:cs="Arial"/>
          <w:sz w:val="18"/>
          <w:szCs w:val="18"/>
          <w:lang w:val="es-MX"/>
        </w:rPr>
        <w:t>empleados.</w:t>
      </w:r>
    </w:p>
    <w:p w:rsidR="00140E7A" w:rsidRPr="00FE68B5" w:rsidRDefault="00140E7A" w:rsidP="00673D1D">
      <w:pPr>
        <w:pStyle w:val="ListParagraph"/>
        <w:widowControl w:val="0"/>
        <w:numPr>
          <w:ilvl w:val="2"/>
          <w:numId w:val="10"/>
        </w:numPr>
        <w:tabs>
          <w:tab w:val="left" w:pos="1985"/>
        </w:tabs>
        <w:autoSpaceDE w:val="0"/>
        <w:autoSpaceDN w:val="0"/>
        <w:spacing w:before="60" w:after="60"/>
        <w:ind w:left="993" w:right="15" w:hanging="361"/>
        <w:contextualSpacing w:val="0"/>
        <w:rPr>
          <w:rFonts w:cs="Arial"/>
          <w:sz w:val="18"/>
          <w:szCs w:val="18"/>
          <w:lang w:val="es-MX"/>
        </w:rPr>
      </w:pPr>
      <w:r w:rsidRPr="00FE68B5">
        <w:rPr>
          <w:rFonts w:cs="Arial"/>
          <w:b/>
          <w:sz w:val="18"/>
          <w:szCs w:val="18"/>
          <w:lang w:val="es-MX"/>
        </w:rPr>
        <w:t xml:space="preserve">Responsabilidad </w:t>
      </w:r>
      <w:r w:rsidRPr="00FE68B5">
        <w:rPr>
          <w:rFonts w:cs="Arial"/>
          <w:b/>
          <w:i/>
          <w:sz w:val="18"/>
          <w:szCs w:val="18"/>
          <w:lang w:val="es-MX"/>
        </w:rPr>
        <w:t>Colectiva</w:t>
      </w:r>
      <w:r w:rsidRPr="00FE68B5">
        <w:rPr>
          <w:rFonts w:cs="Arial"/>
          <w:sz w:val="18"/>
          <w:szCs w:val="18"/>
          <w:lang w:val="es-MX"/>
        </w:rPr>
        <w:t xml:space="preserve">—El proceso de </w:t>
      </w:r>
      <w:r w:rsidRPr="00FE68B5">
        <w:rPr>
          <w:rFonts w:cs="Arial"/>
          <w:i/>
          <w:sz w:val="18"/>
          <w:szCs w:val="18"/>
          <w:lang w:val="es-MX"/>
        </w:rPr>
        <w:t xml:space="preserve">aprobación, estimación y realización de las historias de usuario </w:t>
      </w:r>
      <w:r w:rsidRPr="00FE68B5">
        <w:rPr>
          <w:rFonts w:cs="Arial"/>
          <w:sz w:val="18"/>
          <w:szCs w:val="18"/>
          <w:lang w:val="es-MX"/>
        </w:rPr>
        <w:t>permite que los miembros del equipo se sientan responsables del proyecto y su trabajo resultando en una mejor</w:t>
      </w:r>
      <w:r w:rsidRPr="00FE68B5">
        <w:rPr>
          <w:rFonts w:cs="Arial"/>
          <w:spacing w:val="-6"/>
          <w:sz w:val="18"/>
          <w:szCs w:val="18"/>
          <w:lang w:val="es-MX"/>
        </w:rPr>
        <w:t xml:space="preserve"> </w:t>
      </w:r>
      <w:r w:rsidRPr="00FE68B5">
        <w:rPr>
          <w:rFonts w:cs="Arial"/>
          <w:sz w:val="18"/>
          <w:szCs w:val="18"/>
          <w:lang w:val="es-MX"/>
        </w:rPr>
        <w:t>calidad.</w:t>
      </w:r>
    </w:p>
    <w:p w:rsidR="00140E7A" w:rsidRPr="00FE68B5" w:rsidRDefault="00140E7A" w:rsidP="00673D1D">
      <w:pPr>
        <w:pStyle w:val="ListParagraph"/>
        <w:widowControl w:val="0"/>
        <w:numPr>
          <w:ilvl w:val="2"/>
          <w:numId w:val="10"/>
        </w:numPr>
        <w:tabs>
          <w:tab w:val="left" w:pos="1985"/>
        </w:tabs>
        <w:autoSpaceDE w:val="0"/>
        <w:autoSpaceDN w:val="0"/>
        <w:spacing w:before="60" w:after="60" w:line="276" w:lineRule="auto"/>
        <w:ind w:left="993" w:right="15"/>
        <w:contextualSpacing w:val="0"/>
        <w:rPr>
          <w:rFonts w:cs="Arial"/>
          <w:sz w:val="18"/>
          <w:szCs w:val="18"/>
          <w:lang w:val="es-MX"/>
        </w:rPr>
      </w:pPr>
      <w:r w:rsidRPr="00FE68B5">
        <w:rPr>
          <w:rFonts w:cs="Arial"/>
          <w:b/>
          <w:sz w:val="18"/>
          <w:szCs w:val="18"/>
          <w:lang w:val="es-MX"/>
        </w:rPr>
        <w:t>Alta Velocidad</w:t>
      </w:r>
      <w:r w:rsidRPr="00FE68B5">
        <w:rPr>
          <w:rFonts w:cs="Arial"/>
          <w:sz w:val="18"/>
          <w:szCs w:val="18"/>
          <w:lang w:val="es-MX"/>
        </w:rPr>
        <w:t>—Un marco de colaboración que le permite a los equipos multi-funcionales altamente cualificados alcanzar su potencial y alta</w:t>
      </w:r>
      <w:r w:rsidRPr="00FE68B5">
        <w:rPr>
          <w:rFonts w:cs="Arial"/>
          <w:spacing w:val="-20"/>
          <w:sz w:val="18"/>
          <w:szCs w:val="18"/>
          <w:lang w:val="es-MX"/>
        </w:rPr>
        <w:t xml:space="preserve"> </w:t>
      </w:r>
      <w:r w:rsidRPr="00FE68B5">
        <w:rPr>
          <w:rFonts w:cs="Arial"/>
          <w:sz w:val="18"/>
          <w:szCs w:val="18"/>
          <w:lang w:val="es-MX"/>
        </w:rPr>
        <w:t>velocidad.</w:t>
      </w:r>
    </w:p>
    <w:p w:rsidR="00140E7A" w:rsidRPr="00FE68B5" w:rsidRDefault="00140E7A" w:rsidP="00673D1D">
      <w:pPr>
        <w:pStyle w:val="ListParagraph"/>
        <w:widowControl w:val="0"/>
        <w:numPr>
          <w:ilvl w:val="2"/>
          <w:numId w:val="10"/>
        </w:numPr>
        <w:tabs>
          <w:tab w:val="left" w:pos="1985"/>
          <w:tab w:val="left" w:pos="11559"/>
          <w:tab w:val="left" w:pos="12222"/>
        </w:tabs>
        <w:autoSpaceDE w:val="0"/>
        <w:autoSpaceDN w:val="0"/>
        <w:spacing w:before="60" w:after="60" w:line="276" w:lineRule="auto"/>
        <w:ind w:left="993" w:right="15"/>
        <w:contextualSpacing w:val="0"/>
        <w:rPr>
          <w:rFonts w:cs="Arial"/>
          <w:sz w:val="18"/>
          <w:szCs w:val="18"/>
          <w:lang w:val="es-MX"/>
        </w:rPr>
      </w:pPr>
      <w:r w:rsidRPr="00FE68B5">
        <w:rPr>
          <w:rFonts w:cs="Arial"/>
          <w:b/>
          <w:sz w:val="18"/>
          <w:szCs w:val="18"/>
          <w:lang w:val="es-MX"/>
        </w:rPr>
        <w:t>Medio  Ambiente  Innovador</w:t>
      </w:r>
      <w:r w:rsidRPr="00FE68B5">
        <w:rPr>
          <w:rFonts w:cs="Arial"/>
          <w:sz w:val="18"/>
          <w:szCs w:val="18"/>
          <w:lang w:val="es-MX"/>
        </w:rPr>
        <w:t xml:space="preserve">—Los procesos </w:t>
      </w:r>
      <w:r w:rsidRPr="00FE68B5">
        <w:rPr>
          <w:rFonts w:cs="Arial"/>
          <w:i/>
          <w:sz w:val="18"/>
          <w:szCs w:val="18"/>
          <w:lang w:val="es-MX"/>
        </w:rPr>
        <w:t xml:space="preserve">Retrospectiva de Sprint </w:t>
      </w:r>
      <w:r w:rsidRPr="00FE68B5">
        <w:rPr>
          <w:rFonts w:cs="Arial"/>
          <w:sz w:val="18"/>
          <w:szCs w:val="18"/>
          <w:lang w:val="es-MX"/>
        </w:rPr>
        <w:t xml:space="preserve">y </w:t>
      </w:r>
      <w:r w:rsidRPr="00FE68B5">
        <w:rPr>
          <w:rFonts w:cs="Arial"/>
          <w:i/>
          <w:sz w:val="18"/>
          <w:szCs w:val="18"/>
          <w:lang w:val="es-MX"/>
        </w:rPr>
        <w:t>Retrospectiva</w:t>
      </w:r>
      <w:r w:rsidRPr="00FE68B5">
        <w:rPr>
          <w:rFonts w:cs="Arial"/>
          <w:i/>
          <w:spacing w:val="35"/>
          <w:sz w:val="18"/>
          <w:szCs w:val="18"/>
          <w:lang w:val="es-MX"/>
        </w:rPr>
        <w:t xml:space="preserve"> </w:t>
      </w:r>
      <w:r w:rsidRPr="00FE68B5">
        <w:rPr>
          <w:rFonts w:cs="Arial"/>
          <w:i/>
          <w:sz w:val="18"/>
          <w:szCs w:val="18"/>
          <w:lang w:val="es-MX"/>
        </w:rPr>
        <w:t>del</w:t>
      </w:r>
      <w:r w:rsidRPr="00FE68B5">
        <w:rPr>
          <w:rFonts w:cs="Arial"/>
          <w:i/>
          <w:spacing w:val="11"/>
          <w:sz w:val="18"/>
          <w:szCs w:val="18"/>
          <w:lang w:val="es-MX"/>
        </w:rPr>
        <w:t xml:space="preserve"> </w:t>
      </w:r>
      <w:r w:rsidRPr="00FE68B5">
        <w:rPr>
          <w:rFonts w:cs="Arial"/>
          <w:i/>
          <w:sz w:val="18"/>
          <w:szCs w:val="18"/>
          <w:lang w:val="es-MX"/>
        </w:rPr>
        <w:t xml:space="preserve">proyecto </w:t>
      </w:r>
      <w:r w:rsidRPr="00FE68B5">
        <w:rPr>
          <w:rFonts w:cs="Arial"/>
          <w:sz w:val="18"/>
          <w:szCs w:val="18"/>
          <w:lang w:val="es-MX"/>
        </w:rPr>
        <w:t>crean un ambiente de introspección, aprendizaje y capacidad de adaptación que lleva a un entorno de trabajo innovador y creativo.</w:t>
      </w:r>
    </w:p>
    <w:p w:rsidR="00140E7A" w:rsidRPr="00FE68B5" w:rsidRDefault="00140E7A" w:rsidP="0016679D">
      <w:pPr>
        <w:pStyle w:val="Heading4"/>
        <w:tabs>
          <w:tab w:val="clear" w:pos="1440"/>
          <w:tab w:val="num" w:pos="709"/>
        </w:tabs>
        <w:spacing w:before="240" w:after="240"/>
        <w:ind w:right="17"/>
        <w:rPr>
          <w:sz w:val="20"/>
          <w:lang w:val="es-MX"/>
        </w:rPr>
      </w:pPr>
      <w:r w:rsidRPr="00FE68B5">
        <w:rPr>
          <w:sz w:val="20"/>
          <w:lang w:val="es-MX"/>
        </w:rPr>
        <w:t>Marco de Scrum aplicado al proyecto</w:t>
      </w:r>
    </w:p>
    <w:p w:rsidR="00313944" w:rsidRPr="00FE68B5" w:rsidRDefault="00313944" w:rsidP="00313944">
      <w:pPr>
        <w:pStyle w:val="BodyText"/>
        <w:spacing w:line="276" w:lineRule="auto"/>
        <w:ind w:right="15"/>
        <w:jc w:val="both"/>
        <w:rPr>
          <w:rFonts w:cs="Arial"/>
          <w:sz w:val="18"/>
          <w:szCs w:val="18"/>
          <w:lang w:val="es-MX"/>
        </w:rPr>
      </w:pPr>
      <w:r w:rsidRPr="00FE68B5">
        <w:rPr>
          <w:rFonts w:cs="Arial"/>
          <w:sz w:val="18"/>
          <w:szCs w:val="18"/>
          <w:lang w:val="es-MX"/>
        </w:rPr>
        <w:t>Scrum y el Marco del Método Unificado empleados en conjunto proporcionan la estructura necesaria para el análisis y la definición de requisitos robustos, y pueden aprovechar las características de desarrollo altamente colaborativas y ágiles de Scrum. El método unificado también proporciona la guía para las tareas necesarias para la transición y lanzamiento de software en producto, a menudo una tarea compleja y desafiante.</w:t>
      </w:r>
    </w:p>
    <w:p w:rsidR="00140E7A" w:rsidRPr="00FE68B5" w:rsidRDefault="00313944" w:rsidP="00313944">
      <w:pPr>
        <w:pStyle w:val="BodyText"/>
        <w:spacing w:line="276" w:lineRule="auto"/>
        <w:ind w:right="15"/>
        <w:jc w:val="both"/>
        <w:rPr>
          <w:rFonts w:cs="Arial"/>
          <w:sz w:val="18"/>
          <w:szCs w:val="18"/>
          <w:lang w:val="es-MX"/>
        </w:rPr>
      </w:pPr>
      <w:r w:rsidRPr="00FE68B5">
        <w:rPr>
          <w:rFonts w:cs="Arial"/>
          <w:sz w:val="18"/>
          <w:szCs w:val="18"/>
          <w:lang w:val="es-MX"/>
        </w:rPr>
        <w:t>La siguiente figura muestra cómo el marco de Scrum se aplica efectivamente en un proyecto de UM.</w:t>
      </w:r>
    </w:p>
    <w:p w:rsidR="00313944" w:rsidRPr="00FE68B5" w:rsidRDefault="00313944" w:rsidP="00313944">
      <w:pPr>
        <w:pStyle w:val="BodyText"/>
        <w:spacing w:line="276" w:lineRule="auto"/>
        <w:ind w:right="15"/>
        <w:jc w:val="center"/>
        <w:rPr>
          <w:rFonts w:cs="Arial"/>
          <w:sz w:val="18"/>
          <w:szCs w:val="18"/>
          <w:lang w:val="es-MX"/>
        </w:rPr>
      </w:pPr>
      <w:r w:rsidRPr="00FE68B5">
        <w:rPr>
          <w:noProof/>
          <w:lang w:val="es-MX"/>
        </w:rPr>
        <w:lastRenderedPageBreak/>
        <w:drawing>
          <wp:inline distT="0" distB="0" distL="0" distR="0">
            <wp:extent cx="4876135" cy="2506043"/>
            <wp:effectExtent l="0" t="0" r="1270" b="889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666" cy="2512997"/>
                    </a:xfrm>
                    <a:prstGeom prst="rect">
                      <a:avLst/>
                    </a:prstGeom>
                    <a:noFill/>
                    <a:ln>
                      <a:noFill/>
                    </a:ln>
                  </pic:spPr>
                </pic:pic>
              </a:graphicData>
            </a:graphic>
          </wp:inline>
        </w:drawing>
      </w:r>
    </w:p>
    <w:p w:rsidR="00313944" w:rsidRPr="00FE68B5" w:rsidRDefault="00313944" w:rsidP="000E6858">
      <w:pPr>
        <w:pStyle w:val="BodyText"/>
        <w:keepNext/>
        <w:spacing w:before="240" w:line="276" w:lineRule="auto"/>
        <w:ind w:right="17"/>
        <w:jc w:val="both"/>
        <w:rPr>
          <w:rFonts w:cs="Arial"/>
          <w:b/>
          <w:sz w:val="18"/>
          <w:szCs w:val="18"/>
          <w:lang w:val="es-MX"/>
        </w:rPr>
      </w:pPr>
      <w:r w:rsidRPr="00FE68B5">
        <w:rPr>
          <w:rFonts w:cs="Arial"/>
          <w:b/>
          <w:sz w:val="18"/>
          <w:szCs w:val="18"/>
          <w:lang w:val="es-MX"/>
        </w:rPr>
        <w:t>Análisis</w:t>
      </w:r>
    </w:p>
    <w:p w:rsidR="00313944" w:rsidRPr="00FE68B5" w:rsidRDefault="00313944" w:rsidP="00313944">
      <w:pPr>
        <w:pStyle w:val="BodyText"/>
        <w:spacing w:line="276" w:lineRule="auto"/>
        <w:ind w:right="15"/>
        <w:jc w:val="both"/>
        <w:rPr>
          <w:rFonts w:cs="Arial"/>
          <w:sz w:val="18"/>
          <w:szCs w:val="18"/>
          <w:lang w:val="es-MX"/>
        </w:rPr>
      </w:pPr>
      <w:r w:rsidRPr="00FE68B5">
        <w:rPr>
          <w:rFonts w:cs="Arial"/>
          <w:sz w:val="18"/>
          <w:szCs w:val="18"/>
          <w:lang w:val="es-MX"/>
        </w:rPr>
        <w:t>El análisis se muestra en el diagrama de arriba en un formato condensado. Uno de los factores clave de éxito de cualquier proyecto es la capacidad del equipo del proyecto para identificar y validar los requisitos del cliente. En esta etapa inicial, se entiende la dirección y los objetivos del proyecto y los requisitos a menudo se definen en un nivel grueso.</w:t>
      </w:r>
    </w:p>
    <w:p w:rsidR="00313944" w:rsidRPr="00FE68B5" w:rsidRDefault="00313944" w:rsidP="00313944">
      <w:pPr>
        <w:pStyle w:val="BodyText"/>
        <w:spacing w:line="276" w:lineRule="auto"/>
        <w:ind w:right="15"/>
        <w:jc w:val="both"/>
        <w:rPr>
          <w:rFonts w:cs="Arial"/>
          <w:sz w:val="18"/>
          <w:szCs w:val="18"/>
          <w:lang w:val="es-MX"/>
        </w:rPr>
      </w:pPr>
      <w:r w:rsidRPr="00FE68B5">
        <w:rPr>
          <w:rFonts w:cs="Arial"/>
          <w:sz w:val="18"/>
          <w:szCs w:val="18"/>
          <w:lang w:val="es-MX"/>
        </w:rPr>
        <w:t xml:space="preserve">Comenzamos la primera iteración </w:t>
      </w:r>
      <w:r w:rsidR="000E6858" w:rsidRPr="00FE68B5">
        <w:rPr>
          <w:rFonts w:cs="Arial"/>
          <w:sz w:val="18"/>
          <w:szCs w:val="18"/>
          <w:lang w:val="es-MX"/>
        </w:rPr>
        <w:t xml:space="preserve">(Sprint 0) </w:t>
      </w:r>
      <w:r w:rsidRPr="00FE68B5">
        <w:rPr>
          <w:rFonts w:cs="Arial"/>
          <w:sz w:val="18"/>
          <w:szCs w:val="18"/>
          <w:lang w:val="es-MX"/>
        </w:rPr>
        <w:t xml:space="preserve">de la fase de Inicio con el objetivo de refinar los requisitos y determinar el alcance del proyecto. </w:t>
      </w:r>
    </w:p>
    <w:p w:rsidR="000E6858" w:rsidRPr="00FE68B5" w:rsidRDefault="000E6858" w:rsidP="000E6858">
      <w:pPr>
        <w:pStyle w:val="BodyText"/>
        <w:keepNext/>
        <w:spacing w:before="240" w:line="276" w:lineRule="auto"/>
        <w:ind w:right="17"/>
        <w:jc w:val="both"/>
        <w:rPr>
          <w:rFonts w:cs="Arial"/>
          <w:b/>
          <w:sz w:val="18"/>
          <w:szCs w:val="18"/>
          <w:lang w:val="es-MX"/>
        </w:rPr>
      </w:pPr>
      <w:r w:rsidRPr="00FE68B5">
        <w:rPr>
          <w:rFonts w:cs="Arial"/>
          <w:b/>
          <w:sz w:val="18"/>
          <w:szCs w:val="18"/>
          <w:lang w:val="es-MX"/>
        </w:rPr>
        <w:t>Construcción</w:t>
      </w:r>
    </w:p>
    <w:p w:rsidR="000E6858" w:rsidRPr="00FE68B5" w:rsidRDefault="000E6858" w:rsidP="000E6858">
      <w:pPr>
        <w:pStyle w:val="BodyText"/>
        <w:spacing w:line="276" w:lineRule="auto"/>
        <w:ind w:right="15"/>
        <w:jc w:val="both"/>
        <w:rPr>
          <w:rFonts w:cs="Arial"/>
          <w:sz w:val="18"/>
          <w:szCs w:val="18"/>
          <w:lang w:val="es-MX"/>
        </w:rPr>
      </w:pPr>
      <w:r w:rsidRPr="00FE68B5">
        <w:rPr>
          <w:rFonts w:cs="Arial"/>
          <w:sz w:val="18"/>
          <w:szCs w:val="18"/>
          <w:lang w:val="es-MX"/>
        </w:rPr>
        <w:t xml:space="preserve">La fase de construcción de UM es donde se aprovecha el corazón del marco de Scrum. Las iteraciones toman la </w:t>
      </w:r>
      <w:proofErr w:type="spellStart"/>
      <w:r w:rsidRPr="00FE68B5">
        <w:rPr>
          <w:rFonts w:cs="Arial"/>
          <w:sz w:val="18"/>
          <w:szCs w:val="18"/>
          <w:lang w:val="es-MX"/>
        </w:rPr>
        <w:t>Sprints</w:t>
      </w:r>
      <w:proofErr w:type="spellEnd"/>
      <w:r w:rsidRPr="00FE68B5">
        <w:rPr>
          <w:rFonts w:cs="Arial"/>
          <w:sz w:val="18"/>
          <w:szCs w:val="18"/>
          <w:lang w:val="es-MX"/>
        </w:rPr>
        <w:t xml:space="preserve"> de cuatro semanas. Cada sprint comienza con la reunión de planificación de </w:t>
      </w:r>
      <w:proofErr w:type="spellStart"/>
      <w:r w:rsidRPr="00FE68B5">
        <w:rPr>
          <w:rFonts w:cs="Arial"/>
          <w:sz w:val="18"/>
          <w:szCs w:val="18"/>
          <w:lang w:val="es-MX"/>
        </w:rPr>
        <w:t>sprints</w:t>
      </w:r>
      <w:proofErr w:type="spellEnd"/>
      <w:r w:rsidRPr="00FE68B5">
        <w:rPr>
          <w:rFonts w:cs="Arial"/>
          <w:sz w:val="18"/>
          <w:szCs w:val="18"/>
          <w:lang w:val="es-MX"/>
        </w:rPr>
        <w:t xml:space="preserve"> donde se seleccionan los elementos de mayor prioridad de la Lista para que los complete el propietario del producto. UM toma en consideración que, la prioridad de los requisitos también está determinada por la complejidad, el riesgo y las dependencias.</w:t>
      </w:r>
    </w:p>
    <w:p w:rsidR="000E6858" w:rsidRPr="00FE68B5" w:rsidRDefault="000E6858" w:rsidP="000E6858">
      <w:pPr>
        <w:pStyle w:val="BodyText"/>
        <w:spacing w:line="276" w:lineRule="auto"/>
        <w:ind w:right="15"/>
        <w:jc w:val="both"/>
        <w:rPr>
          <w:rFonts w:cs="Arial"/>
          <w:sz w:val="18"/>
          <w:szCs w:val="18"/>
          <w:lang w:val="es-MX"/>
        </w:rPr>
      </w:pPr>
      <w:r w:rsidRPr="00FE68B5">
        <w:rPr>
          <w:rFonts w:cs="Arial"/>
          <w:sz w:val="18"/>
          <w:szCs w:val="18"/>
          <w:lang w:val="es-MX"/>
        </w:rPr>
        <w:t>Al final de cada sprint, se producirá un incremento del producto probado y potencialmente realizable. Se pueden requerir iteraciones adicionales de construcción (</w:t>
      </w:r>
      <w:proofErr w:type="spellStart"/>
      <w:r w:rsidRPr="00FE68B5">
        <w:rPr>
          <w:rFonts w:cs="Arial"/>
          <w:sz w:val="18"/>
          <w:szCs w:val="18"/>
          <w:lang w:val="es-MX"/>
        </w:rPr>
        <w:t>sprints</w:t>
      </w:r>
      <w:proofErr w:type="spellEnd"/>
      <w:r w:rsidRPr="00FE68B5">
        <w:rPr>
          <w:rFonts w:cs="Arial"/>
          <w:sz w:val="18"/>
          <w:szCs w:val="18"/>
          <w:lang w:val="es-MX"/>
        </w:rPr>
        <w:t>) para construir requisitos adicionales en el producto hasta el momento en que el proyecto esté listo para pasar a la fase de Transición.</w:t>
      </w:r>
    </w:p>
    <w:p w:rsidR="000E6858" w:rsidRPr="00FE68B5" w:rsidRDefault="000E6858" w:rsidP="000E6858">
      <w:pPr>
        <w:pStyle w:val="BodyText"/>
        <w:keepNext/>
        <w:spacing w:before="240" w:line="276" w:lineRule="auto"/>
        <w:ind w:right="17"/>
        <w:jc w:val="both"/>
        <w:rPr>
          <w:rFonts w:cs="Arial"/>
          <w:b/>
          <w:sz w:val="18"/>
          <w:szCs w:val="18"/>
          <w:lang w:val="es-MX"/>
        </w:rPr>
      </w:pPr>
      <w:r w:rsidRPr="00FE68B5">
        <w:rPr>
          <w:rFonts w:cs="Arial"/>
          <w:b/>
          <w:sz w:val="18"/>
          <w:szCs w:val="18"/>
          <w:lang w:val="es-MX"/>
        </w:rPr>
        <w:t>Transición</w:t>
      </w:r>
    </w:p>
    <w:p w:rsidR="000E6858" w:rsidRPr="00FE68B5" w:rsidRDefault="000E6858" w:rsidP="000E6858">
      <w:pPr>
        <w:pStyle w:val="BodyText"/>
        <w:spacing w:line="276" w:lineRule="auto"/>
        <w:ind w:right="15"/>
        <w:jc w:val="both"/>
        <w:rPr>
          <w:rFonts w:cs="Arial"/>
          <w:sz w:val="18"/>
          <w:szCs w:val="18"/>
          <w:lang w:val="es-MX"/>
        </w:rPr>
      </w:pPr>
      <w:r w:rsidRPr="00FE68B5">
        <w:rPr>
          <w:rFonts w:cs="Arial"/>
          <w:sz w:val="18"/>
          <w:szCs w:val="18"/>
          <w:lang w:val="es-MX"/>
        </w:rPr>
        <w:t>La fase de transición del UM es comparable al concepto del sprint "sprint de lanzamiento" donde se realiza la prueba final. Un sprint de lanzamiento no agrega funcionalidad al producto, sino que se usa para aplicar todas las tareas requeridas para poner el producto en producción. El producto de software se actualizará y perfeccionará durante la fase de transición según sea necesario en función de los resultados de la prueba.</w:t>
      </w:r>
    </w:p>
    <w:p w:rsidR="000E6858" w:rsidRPr="00FE68B5" w:rsidRDefault="000E6858" w:rsidP="000E6858">
      <w:pPr>
        <w:pStyle w:val="BodyText"/>
        <w:keepNext/>
        <w:spacing w:before="240" w:line="276" w:lineRule="auto"/>
        <w:ind w:right="17"/>
        <w:jc w:val="both"/>
        <w:rPr>
          <w:rFonts w:cs="Arial"/>
          <w:b/>
          <w:sz w:val="18"/>
          <w:szCs w:val="18"/>
          <w:lang w:val="es-MX"/>
        </w:rPr>
      </w:pPr>
      <w:r w:rsidRPr="00FE68B5">
        <w:rPr>
          <w:rFonts w:cs="Arial"/>
          <w:b/>
          <w:sz w:val="18"/>
          <w:szCs w:val="18"/>
          <w:lang w:val="es-MX"/>
        </w:rPr>
        <w:t>Producción</w:t>
      </w:r>
    </w:p>
    <w:p w:rsidR="000E6858" w:rsidRPr="00FE68B5" w:rsidRDefault="000E6858" w:rsidP="000E6858">
      <w:pPr>
        <w:pStyle w:val="BodyText"/>
        <w:spacing w:line="276" w:lineRule="auto"/>
        <w:ind w:right="15"/>
        <w:jc w:val="both"/>
        <w:rPr>
          <w:rFonts w:cs="Arial"/>
          <w:sz w:val="18"/>
          <w:szCs w:val="18"/>
          <w:lang w:val="es-MX"/>
        </w:rPr>
      </w:pPr>
      <w:r w:rsidRPr="00FE68B5">
        <w:rPr>
          <w:rFonts w:cs="Arial"/>
          <w:sz w:val="18"/>
          <w:szCs w:val="18"/>
          <w:lang w:val="es-MX"/>
        </w:rPr>
        <w:t>Se pueden descubrir requisitos adicionales mientras el nuevo sistema está en producción. Estos pueden tomar la forma de solicitudes de cambio o soluciones de emergencia. Los nuevos requisitos se agregan a la Lista (</w:t>
      </w:r>
      <w:proofErr w:type="spellStart"/>
      <w:r w:rsidRPr="00FE68B5">
        <w:rPr>
          <w:rFonts w:cs="Arial"/>
          <w:sz w:val="18"/>
          <w:szCs w:val="18"/>
          <w:lang w:val="es-MX"/>
        </w:rPr>
        <w:t>Product</w:t>
      </w:r>
      <w:proofErr w:type="spellEnd"/>
      <w:r w:rsidRPr="00FE68B5">
        <w:rPr>
          <w:rFonts w:cs="Arial"/>
          <w:sz w:val="18"/>
          <w:szCs w:val="18"/>
          <w:lang w:val="es-MX"/>
        </w:rPr>
        <w:t xml:space="preserve"> Backlog) y serán priorizados por el propietario del producto.</w:t>
      </w:r>
    </w:p>
    <w:p w:rsidR="000E6858" w:rsidRPr="00FE68B5" w:rsidRDefault="000E6858" w:rsidP="000E6858">
      <w:pPr>
        <w:pStyle w:val="BodyText"/>
        <w:spacing w:line="276" w:lineRule="auto"/>
        <w:ind w:right="15"/>
        <w:jc w:val="both"/>
        <w:rPr>
          <w:rFonts w:cs="Arial"/>
          <w:sz w:val="18"/>
          <w:szCs w:val="18"/>
          <w:lang w:val="es-MX"/>
        </w:rPr>
      </w:pPr>
    </w:p>
    <w:p w:rsidR="000E6858" w:rsidRPr="00FE68B5" w:rsidRDefault="000E6858" w:rsidP="0016679D">
      <w:pPr>
        <w:pStyle w:val="Heading3"/>
        <w:tabs>
          <w:tab w:val="clear" w:pos="1440"/>
          <w:tab w:val="num" w:pos="709"/>
        </w:tabs>
        <w:spacing w:before="240" w:after="240"/>
        <w:ind w:left="709" w:hanging="709"/>
        <w:rPr>
          <w:sz w:val="22"/>
          <w:lang w:val="es-MX"/>
        </w:rPr>
      </w:pPr>
      <w:bookmarkStart w:id="19" w:name="_Toc503240007"/>
      <w:r w:rsidRPr="00FE68B5">
        <w:rPr>
          <w:sz w:val="22"/>
          <w:lang w:val="es-MX"/>
        </w:rPr>
        <w:lastRenderedPageBreak/>
        <w:t>Proceso de Administración del Proyecto</w:t>
      </w:r>
      <w:bookmarkEnd w:id="19"/>
    </w:p>
    <w:p w:rsidR="000E6858" w:rsidRPr="00FE68B5" w:rsidRDefault="000E6858" w:rsidP="000E6858">
      <w:pPr>
        <w:pStyle w:val="BodyText"/>
        <w:spacing w:line="276" w:lineRule="auto"/>
        <w:ind w:right="15"/>
        <w:jc w:val="both"/>
        <w:rPr>
          <w:rFonts w:cs="Arial"/>
          <w:sz w:val="18"/>
          <w:szCs w:val="18"/>
          <w:lang w:val="es-MX"/>
        </w:rPr>
      </w:pPr>
      <w:r w:rsidRPr="00FE68B5">
        <w:rPr>
          <w:rFonts w:cs="Arial"/>
          <w:sz w:val="18"/>
          <w:szCs w:val="18"/>
          <w:lang w:val="es-MX"/>
        </w:rPr>
        <w:t>El Proceso de Administración de Proyectos hará énfasis en  entrega de acuerdo a los planes, comunicación entre equipos de trabajo, y manejo de riesgos.</w:t>
      </w:r>
    </w:p>
    <w:p w:rsidR="000E6858" w:rsidRPr="00FE68B5" w:rsidRDefault="000E6858" w:rsidP="000E6858">
      <w:pPr>
        <w:pStyle w:val="BodyText"/>
        <w:spacing w:line="276" w:lineRule="auto"/>
        <w:ind w:right="15"/>
        <w:jc w:val="both"/>
        <w:rPr>
          <w:rFonts w:cs="Arial"/>
          <w:sz w:val="18"/>
          <w:szCs w:val="18"/>
          <w:lang w:val="es-MX"/>
        </w:rPr>
      </w:pPr>
      <w:r w:rsidRPr="00FE68B5">
        <w:rPr>
          <w:rFonts w:cs="Arial"/>
          <w:sz w:val="18"/>
          <w:szCs w:val="18"/>
          <w:lang w:val="es-MX"/>
        </w:rPr>
        <w:t>A continuación se listan las actividades que se llevarán a cabo en el control de proyectos:</w:t>
      </w:r>
    </w:p>
    <w:p w:rsidR="000E6858" w:rsidRPr="00FE68B5" w:rsidRDefault="000E6858" w:rsidP="0016679D">
      <w:pPr>
        <w:pStyle w:val="Bullet"/>
        <w:ind w:left="1800"/>
        <w:rPr>
          <w:sz w:val="18"/>
          <w:lang w:val="es-MX"/>
        </w:rPr>
      </w:pPr>
      <w:r w:rsidRPr="00FE68B5">
        <w:rPr>
          <w:sz w:val="18"/>
          <w:lang w:val="es-MX"/>
        </w:rPr>
        <w:t>Seguimiento del progreso a través de una línea base de plan y programación de entregables</w:t>
      </w:r>
    </w:p>
    <w:p w:rsidR="000E6858" w:rsidRPr="00FE68B5" w:rsidRDefault="000E6858" w:rsidP="0016679D">
      <w:pPr>
        <w:pStyle w:val="Bullet"/>
        <w:ind w:left="1800"/>
        <w:rPr>
          <w:sz w:val="18"/>
          <w:lang w:val="es-MX"/>
        </w:rPr>
      </w:pPr>
      <w:r w:rsidRPr="00FE68B5">
        <w:rPr>
          <w:sz w:val="18"/>
          <w:lang w:val="es-MX"/>
        </w:rPr>
        <w:t>Entrega de reportes de avance y riesgo en forma regular</w:t>
      </w:r>
    </w:p>
    <w:p w:rsidR="000E6858" w:rsidRPr="00FE68B5" w:rsidRDefault="000E6858" w:rsidP="0016679D">
      <w:pPr>
        <w:pStyle w:val="Bullet"/>
        <w:ind w:left="1800"/>
        <w:rPr>
          <w:sz w:val="18"/>
          <w:lang w:val="es-MX"/>
        </w:rPr>
      </w:pPr>
      <w:r w:rsidRPr="00FE68B5">
        <w:rPr>
          <w:sz w:val="18"/>
          <w:lang w:val="es-MX"/>
        </w:rPr>
        <w:t>Comunicación formal y programada entre los grupos de trabajo</w:t>
      </w:r>
    </w:p>
    <w:p w:rsidR="000E6858" w:rsidRPr="00FE68B5" w:rsidRDefault="000E6858" w:rsidP="0016679D">
      <w:pPr>
        <w:pStyle w:val="Bullet"/>
        <w:ind w:left="1800"/>
        <w:rPr>
          <w:sz w:val="18"/>
          <w:lang w:val="es-MX"/>
        </w:rPr>
      </w:pPr>
      <w:r w:rsidRPr="00FE68B5">
        <w:rPr>
          <w:sz w:val="18"/>
          <w:lang w:val="es-MX"/>
        </w:rPr>
        <w:t>Definición y uso de un procedimiento formal para reportar y solucionar problemas</w:t>
      </w:r>
    </w:p>
    <w:p w:rsidR="000E6858" w:rsidRPr="00FE68B5" w:rsidRDefault="000E6858" w:rsidP="0016679D">
      <w:pPr>
        <w:pStyle w:val="Bullet"/>
        <w:ind w:left="1800"/>
        <w:rPr>
          <w:sz w:val="18"/>
          <w:lang w:val="es-MX"/>
        </w:rPr>
      </w:pPr>
      <w:r w:rsidRPr="00FE68B5">
        <w:rPr>
          <w:sz w:val="18"/>
          <w:lang w:val="es-MX"/>
        </w:rPr>
        <w:t>Control de cambios mediante de un procedimiento formal</w:t>
      </w:r>
    </w:p>
    <w:p w:rsidR="000E6858" w:rsidRPr="00FE68B5" w:rsidRDefault="000E6858" w:rsidP="0016679D">
      <w:pPr>
        <w:pStyle w:val="Bullet"/>
        <w:ind w:left="1800"/>
        <w:rPr>
          <w:sz w:val="18"/>
          <w:lang w:val="es-MX"/>
        </w:rPr>
      </w:pPr>
      <w:r w:rsidRPr="00FE68B5">
        <w:rPr>
          <w:sz w:val="18"/>
          <w:lang w:val="es-MX"/>
        </w:rPr>
        <w:t>Definición y ejecución de un procedimiento para la entrega, revisión y aprobación de entregables</w:t>
      </w:r>
    </w:p>
    <w:p w:rsidR="000E6858" w:rsidRPr="00FE68B5" w:rsidRDefault="000E6858" w:rsidP="000E6858">
      <w:pPr>
        <w:pStyle w:val="BodyText"/>
        <w:spacing w:line="276" w:lineRule="auto"/>
        <w:ind w:right="15"/>
        <w:jc w:val="both"/>
        <w:rPr>
          <w:rFonts w:cs="Arial"/>
          <w:sz w:val="18"/>
          <w:szCs w:val="18"/>
          <w:lang w:val="es-MX"/>
        </w:rPr>
      </w:pPr>
      <w:r w:rsidRPr="00FE68B5">
        <w:rPr>
          <w:rFonts w:cs="Arial"/>
          <w:sz w:val="18"/>
          <w:szCs w:val="18"/>
          <w:lang w:val="es-MX"/>
        </w:rPr>
        <w:t xml:space="preserve">El Proceso de Administración de Proyectos se realiza a través de la gestión de los planes secundarios que se describen en el capítulo </w:t>
      </w:r>
      <w:r w:rsidR="00E2655C" w:rsidRPr="00FE68B5">
        <w:rPr>
          <w:rFonts w:cs="Arial"/>
          <w:sz w:val="18"/>
          <w:szCs w:val="18"/>
          <w:lang w:val="es-MX"/>
        </w:rPr>
        <w:t>Plan de Administración del Proyecto.</w:t>
      </w:r>
    </w:p>
    <w:p w:rsidR="00313944" w:rsidRPr="00FE68B5" w:rsidRDefault="00313944" w:rsidP="00140E7A">
      <w:pPr>
        <w:pStyle w:val="BodyText"/>
        <w:spacing w:line="276" w:lineRule="auto"/>
        <w:ind w:right="15"/>
        <w:jc w:val="both"/>
        <w:rPr>
          <w:rFonts w:cs="Arial"/>
          <w:sz w:val="18"/>
          <w:szCs w:val="18"/>
          <w:lang w:val="es-MX"/>
        </w:rPr>
      </w:pPr>
    </w:p>
    <w:p w:rsidR="00FE68B5" w:rsidRDefault="00FE68B5" w:rsidP="00A82F51">
      <w:pPr>
        <w:pStyle w:val="Heading3"/>
        <w:tabs>
          <w:tab w:val="clear" w:pos="1440"/>
          <w:tab w:val="num" w:pos="709"/>
        </w:tabs>
        <w:ind w:left="709" w:hanging="709"/>
        <w:rPr>
          <w:sz w:val="24"/>
          <w:lang w:val="es-MX"/>
        </w:rPr>
      </w:pPr>
      <w:bookmarkStart w:id="20" w:name="_Toc503240008"/>
      <w:r>
        <w:rPr>
          <w:sz w:val="24"/>
          <w:lang w:val="es-MX"/>
        </w:rPr>
        <w:t>Equipo de trabajo</w:t>
      </w:r>
      <w:bookmarkEnd w:id="20"/>
    </w:p>
    <w:p w:rsidR="00FE68B5" w:rsidRDefault="005441A1" w:rsidP="00FE68B5">
      <w:pPr>
        <w:pStyle w:val="BodyText"/>
        <w:rPr>
          <w:lang w:val="es-MX"/>
        </w:rPr>
      </w:pPr>
      <w:r>
        <w:rPr>
          <w:lang w:val="es-MX"/>
        </w:rPr>
        <w:t>El organigrama del proyecto se muestra a continuación</w:t>
      </w:r>
    </w:p>
    <w:p w:rsidR="005441A1" w:rsidRDefault="005441A1" w:rsidP="00FE68B5">
      <w:pPr>
        <w:pStyle w:val="BodyText"/>
        <w:rPr>
          <w:lang w:val="es-MX"/>
        </w:rPr>
      </w:pPr>
    </w:p>
    <w:p w:rsidR="005441A1" w:rsidRDefault="005441A1" w:rsidP="005441A1">
      <w:pPr>
        <w:pStyle w:val="BodyText"/>
        <w:jc w:val="center"/>
        <w:rPr>
          <w:lang w:val="es-MX"/>
        </w:rPr>
      </w:pPr>
      <w:r w:rsidRPr="005441A1">
        <w:rPr>
          <w:noProof/>
        </w:rPr>
        <w:drawing>
          <wp:inline distT="0" distB="0" distL="0" distR="0">
            <wp:extent cx="5416550" cy="2716264"/>
            <wp:effectExtent l="0" t="0" r="0" b="825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826" cy="2719411"/>
                    </a:xfrm>
                    <a:prstGeom prst="rect">
                      <a:avLst/>
                    </a:prstGeom>
                    <a:noFill/>
                    <a:ln>
                      <a:noFill/>
                    </a:ln>
                  </pic:spPr>
                </pic:pic>
              </a:graphicData>
            </a:graphic>
          </wp:inline>
        </w:drawing>
      </w:r>
    </w:p>
    <w:p w:rsidR="005441A1" w:rsidRPr="000D1546" w:rsidRDefault="005441A1" w:rsidP="005441A1">
      <w:pPr>
        <w:pStyle w:val="Heading3"/>
        <w:spacing w:before="240" w:after="240"/>
        <w:ind w:left="0" w:firstLine="0"/>
        <w:rPr>
          <w:sz w:val="22"/>
          <w:lang w:val="es-MX"/>
        </w:rPr>
      </w:pPr>
      <w:bookmarkStart w:id="21" w:name="_Toc498457598"/>
      <w:bookmarkStart w:id="22" w:name="_Toc498510277"/>
      <w:bookmarkStart w:id="23" w:name="_Toc503240009"/>
      <w:r w:rsidRPr="000D1546">
        <w:rPr>
          <w:sz w:val="22"/>
          <w:lang w:val="es-MX"/>
        </w:rPr>
        <w:t>Roles y responsabilidades</w:t>
      </w:r>
      <w:bookmarkEnd w:id="21"/>
      <w:bookmarkEnd w:id="22"/>
      <w:bookmarkEnd w:id="23"/>
    </w:p>
    <w:p w:rsidR="005441A1" w:rsidRPr="00F67A0D" w:rsidRDefault="005441A1" w:rsidP="005441A1">
      <w:pPr>
        <w:pStyle w:val="BodyText"/>
        <w:keepNext/>
        <w:spacing w:line="276" w:lineRule="auto"/>
        <w:ind w:right="17"/>
        <w:rPr>
          <w:rFonts w:cs="Arial"/>
          <w:sz w:val="18"/>
          <w:szCs w:val="18"/>
          <w:lang w:val="es-MX"/>
        </w:rPr>
      </w:pPr>
      <w:r w:rsidRPr="00F67A0D">
        <w:rPr>
          <w:rFonts w:cs="Arial"/>
          <w:sz w:val="18"/>
          <w:szCs w:val="18"/>
          <w:lang w:val="es-MX"/>
        </w:rPr>
        <w:t>A continuación, se describen los roles que participarán en el proyecto.</w:t>
      </w:r>
    </w:p>
    <w:p w:rsidR="005441A1" w:rsidRPr="005441A1" w:rsidRDefault="005441A1" w:rsidP="005441A1">
      <w:pPr>
        <w:spacing w:before="240" w:after="120"/>
        <w:rPr>
          <w:b/>
          <w:lang w:val="es-MX"/>
        </w:rPr>
      </w:pPr>
      <w:r w:rsidRPr="005441A1">
        <w:rPr>
          <w:b/>
          <w:lang w:val="es-MX"/>
        </w:rPr>
        <w:t>Gerente del proyecto del proveedor</w:t>
      </w:r>
    </w:p>
    <w:p w:rsidR="005441A1" w:rsidRPr="00F67A0D" w:rsidRDefault="005441A1" w:rsidP="005441A1">
      <w:pPr>
        <w:pStyle w:val="BodyText"/>
        <w:keepNext/>
        <w:spacing w:line="276" w:lineRule="auto"/>
        <w:ind w:right="17"/>
        <w:rPr>
          <w:rFonts w:cs="Arial"/>
          <w:sz w:val="18"/>
          <w:szCs w:val="18"/>
          <w:lang w:val="es-MX"/>
        </w:rPr>
      </w:pPr>
      <w:r w:rsidRPr="00F67A0D">
        <w:rPr>
          <w:rFonts w:cs="Arial"/>
          <w:sz w:val="18"/>
          <w:szCs w:val="18"/>
          <w:lang w:val="es-MX"/>
        </w:rPr>
        <w:t xml:space="preserve">El gerente del proyecto es responsable de la administración y, ejecución del proyecto. Desarrolla, mantiene y comunica el plan del proyecto. Da seguimiento al progreso del proyecto. Resuelve y evalúa los problemas del proyecto en las áreas de manejo de </w:t>
      </w:r>
      <w:r w:rsidRPr="00F67A0D">
        <w:rPr>
          <w:rFonts w:cs="Arial"/>
          <w:sz w:val="18"/>
          <w:szCs w:val="18"/>
          <w:lang w:val="es-MX"/>
        </w:rPr>
        <w:lastRenderedPageBreak/>
        <w:t>recursos, alcance y políticas. Conduce las sesiones de revisión del proyecto programas. Actúa como enlace entre la definición técnica y el diseño y se encarga de realizar el contacto con los recursos externos. Y es el facilitador en el ciclo de vida Scrum.</w:t>
      </w:r>
    </w:p>
    <w:p w:rsidR="005441A1" w:rsidRPr="005441A1" w:rsidRDefault="005441A1" w:rsidP="005441A1">
      <w:pPr>
        <w:spacing w:before="240" w:after="120"/>
        <w:rPr>
          <w:b/>
          <w:lang w:val="es-MX"/>
        </w:rPr>
      </w:pPr>
      <w:r w:rsidRPr="005441A1">
        <w:rPr>
          <w:b/>
          <w:lang w:val="es-MX"/>
        </w:rPr>
        <w:t>Consultor de pruebas</w:t>
      </w:r>
    </w:p>
    <w:p w:rsidR="005441A1" w:rsidRPr="00F67A0D" w:rsidRDefault="005441A1" w:rsidP="005441A1">
      <w:pPr>
        <w:pStyle w:val="BodyText"/>
        <w:keepNext/>
        <w:spacing w:line="276" w:lineRule="auto"/>
        <w:ind w:right="17"/>
        <w:rPr>
          <w:rFonts w:cs="Arial"/>
          <w:sz w:val="18"/>
          <w:szCs w:val="18"/>
          <w:lang w:val="es-MX"/>
        </w:rPr>
      </w:pPr>
      <w:r w:rsidRPr="00F67A0D">
        <w:rPr>
          <w:rFonts w:cs="Arial"/>
          <w:sz w:val="18"/>
          <w:szCs w:val="18"/>
          <w:lang w:val="es-MX"/>
        </w:rPr>
        <w:t>Responsabilidades que tiene durante la ejecución del proyecto son:</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Seleccionar los productos de trabajo a verificar o probar</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Establecer los procedimientos y los criterios de verificación</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Verificar los productos o componentes de trabajo seleccionados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Realizar la validación</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Analizar los resultados de la validación</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Determinar las causas de los defectos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Seleccionar los datos del defecto para análisis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Analizar las causas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Tratar las causas de los defectos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Implementar las propuestas de acción</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Registrar los datos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Documentar los resultados de las pruebas y resolución de incidencias</w:t>
      </w:r>
    </w:p>
    <w:p w:rsidR="005441A1" w:rsidRPr="005441A1" w:rsidRDefault="005441A1" w:rsidP="005441A1">
      <w:pPr>
        <w:spacing w:before="240" w:after="120"/>
        <w:rPr>
          <w:b/>
          <w:lang w:val="es-MX"/>
        </w:rPr>
      </w:pPr>
      <w:r w:rsidRPr="005441A1">
        <w:rPr>
          <w:b/>
          <w:lang w:val="es-MX"/>
        </w:rPr>
        <w:t xml:space="preserve">Consultor C#, consultor BPM , consultor </w:t>
      </w:r>
      <w:proofErr w:type="spellStart"/>
      <w:r w:rsidRPr="005441A1">
        <w:rPr>
          <w:b/>
          <w:lang w:val="es-MX"/>
        </w:rPr>
        <w:t>BDs</w:t>
      </w:r>
      <w:proofErr w:type="spellEnd"/>
    </w:p>
    <w:p w:rsidR="005441A1" w:rsidRPr="00C336F6" w:rsidRDefault="005441A1" w:rsidP="005441A1">
      <w:pPr>
        <w:pStyle w:val="BodyText"/>
        <w:keepNext/>
        <w:spacing w:line="276" w:lineRule="auto"/>
        <w:ind w:right="17"/>
        <w:rPr>
          <w:rFonts w:cs="Arial"/>
          <w:sz w:val="18"/>
          <w:szCs w:val="18"/>
          <w:lang w:val="es-MX"/>
        </w:rPr>
      </w:pPr>
      <w:r w:rsidRPr="00C336F6">
        <w:rPr>
          <w:rFonts w:cs="Arial"/>
          <w:sz w:val="18"/>
          <w:szCs w:val="18"/>
          <w:lang w:val="es-MX"/>
        </w:rPr>
        <w:t>Las habilidades que este rol debe tener son:</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Habilidades en el área de arquitectura de sistemas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Amplia experiencia en un área tecnológica específica</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Conocimiento en la metodología de desarrollo y modelos de aprovechamiento de la tecnología</w:t>
      </w:r>
    </w:p>
    <w:p w:rsidR="005441A1" w:rsidRPr="00C336F6" w:rsidRDefault="005441A1" w:rsidP="005441A1">
      <w:pPr>
        <w:pStyle w:val="BodyText"/>
        <w:keepNext/>
        <w:spacing w:line="276" w:lineRule="auto"/>
        <w:ind w:right="17"/>
        <w:rPr>
          <w:rFonts w:cs="Arial"/>
          <w:sz w:val="18"/>
          <w:szCs w:val="18"/>
          <w:lang w:val="es-MX"/>
        </w:rPr>
      </w:pPr>
      <w:r w:rsidRPr="00C336F6">
        <w:rPr>
          <w:rFonts w:cs="Arial"/>
          <w:sz w:val="18"/>
          <w:szCs w:val="18"/>
          <w:lang w:val="es-MX"/>
        </w:rPr>
        <w:t>Responsabilidades Tecnológicas: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Creación de vistas y modelos de soporte a la toma de decisiones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Comunicación, enseñanza y liderazgo</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Generación de componentes y herramientas funcionales para el aplicativo</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Conceptualización y desarrollo de soluciones tecnológicas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Creación de documentos, modelos, componentes e interfaces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Validación del uso del producto contra los requerimientos y supuestos de diseño y arquitectura</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Instalación y configuración de la plataforma de los distintos ambientes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Identificación y resolución de problemas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Diseña nuevos sistemas para integrarlos con activos legados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Generación de componentes de interacción integradas y capas de la aplicación</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Validación de la arquitectura contra requerimientos y supuestos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Aplica los productos específicos en soluciones MVC, SOA y BPM</w:t>
      </w:r>
    </w:p>
    <w:p w:rsidR="005441A1"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Identifica los requerimientos de seguridad y los implementa</w:t>
      </w:r>
    </w:p>
    <w:p w:rsidR="005441A1" w:rsidRPr="005441A1" w:rsidRDefault="005441A1" w:rsidP="005441A1">
      <w:pPr>
        <w:spacing w:before="240" w:after="120"/>
        <w:rPr>
          <w:b/>
          <w:lang w:val="es-MX"/>
        </w:rPr>
      </w:pPr>
      <w:r w:rsidRPr="005441A1">
        <w:rPr>
          <w:b/>
          <w:lang w:val="es-MX"/>
        </w:rPr>
        <w:t>Consultor documentador</w:t>
      </w:r>
    </w:p>
    <w:p w:rsidR="005441A1" w:rsidRPr="00C336F6" w:rsidRDefault="005441A1" w:rsidP="005441A1">
      <w:pPr>
        <w:pStyle w:val="BodyText"/>
        <w:keepNext/>
        <w:spacing w:line="276" w:lineRule="auto"/>
        <w:ind w:right="17"/>
        <w:rPr>
          <w:rFonts w:cs="Arial"/>
          <w:sz w:val="18"/>
          <w:szCs w:val="18"/>
          <w:lang w:val="es-MX"/>
        </w:rPr>
      </w:pPr>
      <w:r w:rsidRPr="00C336F6">
        <w:rPr>
          <w:rFonts w:cs="Arial"/>
          <w:sz w:val="18"/>
          <w:szCs w:val="18"/>
          <w:lang w:val="es-MX"/>
        </w:rPr>
        <w:lastRenderedPageBreak/>
        <w:t>Responsabilidades Tecnológicas:</w:t>
      </w:r>
    </w:p>
    <w:p w:rsidR="005441A1" w:rsidRPr="00C336F6" w:rsidRDefault="005441A1"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C336F6">
        <w:rPr>
          <w:rFonts w:cs="Arial"/>
          <w:sz w:val="18"/>
          <w:lang w:val="es-MX"/>
        </w:rPr>
        <w:t>Genera la documentación durante el proceso de desarrollo; mantiene el almacenamiento y recuperación de la documentación de los procesos y productos durante el desarrollo</w:t>
      </w:r>
    </w:p>
    <w:p w:rsidR="005441A1" w:rsidRPr="005441A1" w:rsidRDefault="005441A1" w:rsidP="005441A1">
      <w:pPr>
        <w:spacing w:before="240" w:after="120"/>
        <w:rPr>
          <w:b/>
          <w:lang w:val="es-MX"/>
        </w:rPr>
      </w:pPr>
      <w:r w:rsidRPr="005441A1">
        <w:rPr>
          <w:b/>
          <w:lang w:val="es-MX"/>
        </w:rPr>
        <w:t>Administrador del proyecto de SENER</w:t>
      </w:r>
    </w:p>
    <w:p w:rsidR="005441A1" w:rsidRPr="00C336F6" w:rsidRDefault="005441A1" w:rsidP="005441A1">
      <w:pPr>
        <w:pStyle w:val="BodyText"/>
        <w:spacing w:line="276" w:lineRule="auto"/>
        <w:ind w:right="17"/>
        <w:rPr>
          <w:rFonts w:cs="Arial"/>
          <w:sz w:val="18"/>
          <w:szCs w:val="18"/>
          <w:lang w:val="es-MX"/>
        </w:rPr>
      </w:pPr>
      <w:r w:rsidRPr="00C336F6">
        <w:rPr>
          <w:rFonts w:cs="Arial"/>
          <w:sz w:val="18"/>
          <w:szCs w:val="18"/>
          <w:lang w:val="es-MX"/>
        </w:rPr>
        <w:t>Es responsable de verificar que se lleven a cabo los acuerdos establecidos en el contratar del proyecto. Conoce los objetivos del negocio para el proyecto para establecer las bases para resolver los problemas, conflictos de interés y realizar los compromisos. Provee al proyecto con los recursos físicos como espacio de trabajo, equipos para los ambientes de desarrollo, pruebas, capacitación y producción. Monitorea el rendimiento del proyecto, progreso vs. hitos, calidad del trabajo. Confirma la aceptación de entregables y fases del proyecto.</w:t>
      </w:r>
    </w:p>
    <w:p w:rsidR="005441A1" w:rsidRPr="005441A1" w:rsidRDefault="005441A1" w:rsidP="005441A1">
      <w:pPr>
        <w:spacing w:before="240" w:after="120"/>
        <w:rPr>
          <w:b/>
          <w:lang w:val="es-MX"/>
        </w:rPr>
      </w:pPr>
      <w:r w:rsidRPr="005441A1">
        <w:rPr>
          <w:b/>
          <w:lang w:val="es-MX"/>
        </w:rPr>
        <w:t>Usuario</w:t>
      </w:r>
    </w:p>
    <w:p w:rsidR="005441A1" w:rsidRPr="00C336F6" w:rsidRDefault="005441A1" w:rsidP="005441A1">
      <w:pPr>
        <w:pStyle w:val="BodyText"/>
        <w:spacing w:line="276" w:lineRule="auto"/>
        <w:ind w:right="17"/>
        <w:rPr>
          <w:rFonts w:cs="Arial"/>
          <w:sz w:val="18"/>
          <w:szCs w:val="18"/>
          <w:lang w:val="es-MX"/>
        </w:rPr>
      </w:pPr>
      <w:r w:rsidRPr="00C336F6">
        <w:rPr>
          <w:rFonts w:cs="Arial"/>
          <w:sz w:val="18"/>
          <w:szCs w:val="18"/>
          <w:lang w:val="es-MX"/>
        </w:rPr>
        <w:t>Las personas por parte del cliente que participen en el equipo funcional en el proyecto deberán tener el tiempo suficiente para agendar entrevistas con los Analistas de Sistemas, con la finalidad de que se revisen y se especifiquen las reglas de negocio y procesos críticos. Su participación es muy importante durante las fases de análisis, diseño, pruebas y capacitación.</w:t>
      </w:r>
    </w:p>
    <w:p w:rsidR="005441A1" w:rsidRPr="00C336F6" w:rsidRDefault="005441A1" w:rsidP="005441A1">
      <w:pPr>
        <w:pStyle w:val="BodyText"/>
        <w:spacing w:line="276" w:lineRule="auto"/>
        <w:ind w:right="17"/>
        <w:rPr>
          <w:rFonts w:cs="Arial"/>
          <w:sz w:val="18"/>
          <w:szCs w:val="18"/>
          <w:lang w:val="es-MX"/>
        </w:rPr>
      </w:pPr>
      <w:r w:rsidRPr="00C336F6">
        <w:rPr>
          <w:rFonts w:cs="Arial"/>
          <w:sz w:val="18"/>
          <w:szCs w:val="18"/>
          <w:lang w:val="es-MX"/>
        </w:rPr>
        <w:t>Es responsabilidad por parte del cliente designar a un líder de proyecto de su parte que funja como el canal principal sobre el cual se estarán llevando acuerdos, notificaciones, reuniones de avance y autorización de requerimientos, así como de la aceptación del producto y proyecto.</w:t>
      </w:r>
    </w:p>
    <w:p w:rsidR="005441A1" w:rsidRPr="00C336F6" w:rsidRDefault="005441A1" w:rsidP="005441A1">
      <w:pPr>
        <w:pStyle w:val="BodyText"/>
        <w:spacing w:line="276" w:lineRule="auto"/>
        <w:ind w:right="17"/>
        <w:rPr>
          <w:rFonts w:cs="Arial"/>
          <w:sz w:val="18"/>
          <w:szCs w:val="18"/>
          <w:lang w:val="es-MX"/>
        </w:rPr>
      </w:pPr>
      <w:r w:rsidRPr="00C336F6">
        <w:rPr>
          <w:rFonts w:cs="Arial"/>
          <w:sz w:val="18"/>
          <w:szCs w:val="18"/>
          <w:lang w:val="es-MX"/>
        </w:rPr>
        <w:t>El líder de proyecto que representa al cliente es responsable de establecer los requerimientos, revisarlos y autorizarlos a fin de definirlos como base para la construcción del software.</w:t>
      </w:r>
    </w:p>
    <w:p w:rsidR="005441A1" w:rsidRPr="00C336F6" w:rsidRDefault="005441A1" w:rsidP="005441A1">
      <w:pPr>
        <w:pStyle w:val="BodyText"/>
        <w:spacing w:line="276" w:lineRule="auto"/>
        <w:ind w:right="17"/>
        <w:rPr>
          <w:rFonts w:cs="Arial"/>
          <w:sz w:val="18"/>
          <w:szCs w:val="18"/>
          <w:lang w:val="es-MX"/>
        </w:rPr>
      </w:pPr>
      <w:r w:rsidRPr="00C336F6">
        <w:rPr>
          <w:rFonts w:cs="Arial"/>
          <w:sz w:val="18"/>
          <w:szCs w:val="18"/>
          <w:lang w:val="es-MX"/>
        </w:rPr>
        <w:t>Es también responsable de la verificación y validación del producto de software entregado a fin de que permita aceptar de conformidad la entrega del producto y cierre formal del proyecto.</w:t>
      </w:r>
    </w:p>
    <w:p w:rsidR="005441A1" w:rsidRPr="00C336F6" w:rsidRDefault="005441A1" w:rsidP="005441A1">
      <w:pPr>
        <w:pStyle w:val="BodyText"/>
        <w:spacing w:line="276" w:lineRule="auto"/>
        <w:ind w:right="17"/>
        <w:rPr>
          <w:rFonts w:cs="Arial"/>
          <w:sz w:val="18"/>
          <w:szCs w:val="18"/>
          <w:lang w:val="es-MX"/>
        </w:rPr>
      </w:pPr>
      <w:r w:rsidRPr="00C336F6">
        <w:rPr>
          <w:rFonts w:cs="Arial"/>
          <w:sz w:val="18"/>
          <w:szCs w:val="18"/>
          <w:lang w:val="es-MX"/>
        </w:rPr>
        <w:t>Los miembros del equipo del cliente son quienes harán uso del sistema. Este rol actúa como consumidor de entrenamiento y reporta los problemas presentados en el ambiente de producción. Los usuarios se deben involucrar en las últimas etapas de los procesos de pruebas y participan en la validación del ambiente pre-producción.</w:t>
      </w:r>
    </w:p>
    <w:p w:rsidR="00FE68B5" w:rsidRDefault="00FE68B5" w:rsidP="00FE68B5">
      <w:pPr>
        <w:pStyle w:val="BodyText"/>
        <w:rPr>
          <w:lang w:val="es-MX"/>
        </w:rPr>
      </w:pPr>
    </w:p>
    <w:p w:rsidR="00FE68B5" w:rsidRDefault="00FE68B5" w:rsidP="00FE68B5">
      <w:pPr>
        <w:pStyle w:val="Heading3"/>
        <w:tabs>
          <w:tab w:val="clear" w:pos="1440"/>
          <w:tab w:val="num" w:pos="709"/>
        </w:tabs>
        <w:ind w:left="709" w:hanging="709"/>
        <w:rPr>
          <w:sz w:val="24"/>
          <w:lang w:val="es-MX"/>
        </w:rPr>
      </w:pPr>
      <w:bookmarkStart w:id="24" w:name="_Toc503240010"/>
      <w:r w:rsidRPr="00FE68B5">
        <w:rPr>
          <w:sz w:val="24"/>
          <w:lang w:val="es-MX"/>
        </w:rPr>
        <w:t>Plan de trabajo</w:t>
      </w:r>
      <w:bookmarkEnd w:id="24"/>
    </w:p>
    <w:p w:rsidR="005B4618" w:rsidRPr="00E04552" w:rsidRDefault="00E04552" w:rsidP="00E04552">
      <w:pPr>
        <w:pStyle w:val="Heading4"/>
        <w:tabs>
          <w:tab w:val="clear" w:pos="1440"/>
          <w:tab w:val="num" w:pos="709"/>
        </w:tabs>
        <w:spacing w:before="240" w:after="240"/>
        <w:ind w:right="17"/>
        <w:rPr>
          <w:sz w:val="20"/>
          <w:lang w:val="es-MX"/>
        </w:rPr>
      </w:pPr>
      <w:r w:rsidRPr="00E04552">
        <w:rPr>
          <w:sz w:val="20"/>
          <w:lang w:val="es-MX"/>
        </w:rPr>
        <w:t>Plan de trabajo</w:t>
      </w:r>
    </w:p>
    <w:p w:rsidR="00E04552" w:rsidRDefault="00E04552" w:rsidP="005B4618">
      <w:pPr>
        <w:pStyle w:val="BodyText"/>
        <w:rPr>
          <w:lang w:val="es-MX"/>
        </w:rPr>
      </w:pPr>
      <w:r>
        <w:rPr>
          <w:noProof/>
          <w:lang w:val="es-MX"/>
        </w:rPr>
        <w:drawing>
          <wp:inline distT="0" distB="0" distL="0" distR="0">
            <wp:extent cx="6616700" cy="80645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16700" cy="806450"/>
                    </a:xfrm>
                    <a:prstGeom prst="rect">
                      <a:avLst/>
                    </a:prstGeom>
                    <a:noFill/>
                    <a:ln>
                      <a:noFill/>
                    </a:ln>
                  </pic:spPr>
                </pic:pic>
              </a:graphicData>
            </a:graphic>
          </wp:inline>
        </w:drawing>
      </w:r>
    </w:p>
    <w:p w:rsidR="003261EA" w:rsidRPr="003261EA" w:rsidRDefault="003261EA" w:rsidP="003261EA">
      <w:pPr>
        <w:pStyle w:val="Heading4"/>
        <w:tabs>
          <w:tab w:val="clear" w:pos="1440"/>
          <w:tab w:val="num" w:pos="709"/>
        </w:tabs>
        <w:spacing w:before="240" w:after="240"/>
        <w:ind w:right="17"/>
        <w:rPr>
          <w:sz w:val="20"/>
          <w:lang w:val="es-MX"/>
        </w:rPr>
      </w:pPr>
      <w:proofErr w:type="spellStart"/>
      <w:r w:rsidRPr="003261EA">
        <w:rPr>
          <w:sz w:val="20"/>
          <w:lang w:val="es-MX"/>
        </w:rPr>
        <w:t>Sprints</w:t>
      </w:r>
      <w:proofErr w:type="spellEnd"/>
      <w:r w:rsidRPr="003261EA">
        <w:rPr>
          <w:sz w:val="20"/>
          <w:lang w:val="es-MX"/>
        </w:rPr>
        <w:t xml:space="preserve"> planeados</w:t>
      </w:r>
    </w:p>
    <w:p w:rsidR="00E04552" w:rsidRDefault="00E04552" w:rsidP="003261EA">
      <w:pPr>
        <w:pStyle w:val="BodyText"/>
        <w:keepNext/>
        <w:rPr>
          <w:lang w:val="es-MX"/>
        </w:rPr>
      </w:pPr>
      <w:r>
        <w:rPr>
          <w:lang w:val="es-MX"/>
        </w:rPr>
        <w:t xml:space="preserve">El proyecto se organizará en cuatro </w:t>
      </w:r>
      <w:proofErr w:type="spellStart"/>
      <w:r>
        <w:rPr>
          <w:lang w:val="es-MX"/>
        </w:rPr>
        <w:t>sprints</w:t>
      </w:r>
      <w:proofErr w:type="spellEnd"/>
      <w:r>
        <w:rPr>
          <w:lang w:val="es-MX"/>
        </w:rPr>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FFFFF"/>
        <w:tblLook w:val="04A0" w:firstRow="1" w:lastRow="0" w:firstColumn="1" w:lastColumn="0" w:noHBand="0" w:noVBand="1"/>
      </w:tblPr>
      <w:tblGrid>
        <w:gridCol w:w="3114"/>
        <w:gridCol w:w="4678"/>
        <w:gridCol w:w="2409"/>
      </w:tblGrid>
      <w:tr w:rsidR="004A622B" w:rsidRPr="005939DE" w:rsidTr="003261EA">
        <w:trPr>
          <w:tblHeader/>
        </w:trPr>
        <w:tc>
          <w:tcPr>
            <w:tcW w:w="3114" w:type="dxa"/>
            <w:tcBorders>
              <w:top w:val="single" w:sz="4" w:space="0" w:color="auto"/>
              <w:left w:val="single" w:sz="4" w:space="0" w:color="auto"/>
              <w:bottom w:val="single" w:sz="6" w:space="0" w:color="000000"/>
              <w:right w:val="nil"/>
            </w:tcBorders>
            <w:shd w:val="clear" w:color="auto" w:fill="E6E6E6"/>
          </w:tcPr>
          <w:p w:rsidR="004A622B" w:rsidRPr="00FE68B5" w:rsidRDefault="004A622B" w:rsidP="00A54F9D">
            <w:pPr>
              <w:pStyle w:val="TableHeading"/>
              <w:spacing w:before="40" w:after="40"/>
              <w:rPr>
                <w:rFonts w:cs="Arial"/>
                <w:szCs w:val="16"/>
                <w:lang w:val="es-MX"/>
              </w:rPr>
            </w:pPr>
            <w:r w:rsidRPr="00FE68B5">
              <w:rPr>
                <w:rFonts w:cs="Arial"/>
                <w:szCs w:val="16"/>
                <w:lang w:val="es-MX"/>
              </w:rPr>
              <w:t>Iteración</w:t>
            </w:r>
          </w:p>
        </w:tc>
        <w:tc>
          <w:tcPr>
            <w:tcW w:w="4678" w:type="dxa"/>
            <w:tcBorders>
              <w:top w:val="single" w:sz="4" w:space="0" w:color="auto"/>
              <w:left w:val="nil"/>
              <w:bottom w:val="single" w:sz="6" w:space="0" w:color="000000"/>
              <w:right w:val="nil"/>
            </w:tcBorders>
            <w:shd w:val="clear" w:color="auto" w:fill="E6E6E6"/>
          </w:tcPr>
          <w:p w:rsidR="004A622B" w:rsidRPr="00FE68B5" w:rsidRDefault="004A622B" w:rsidP="00A54F9D">
            <w:pPr>
              <w:pStyle w:val="TableHeading"/>
              <w:spacing w:before="40" w:after="40"/>
              <w:rPr>
                <w:rFonts w:cs="Arial"/>
                <w:szCs w:val="16"/>
                <w:lang w:val="es-MX"/>
              </w:rPr>
            </w:pPr>
            <w:r w:rsidRPr="00FE68B5">
              <w:rPr>
                <w:rFonts w:cs="Arial"/>
                <w:szCs w:val="16"/>
                <w:lang w:val="es-MX"/>
              </w:rPr>
              <w:t>Descripción</w:t>
            </w:r>
          </w:p>
        </w:tc>
        <w:tc>
          <w:tcPr>
            <w:tcW w:w="2409" w:type="dxa"/>
            <w:tcBorders>
              <w:top w:val="single" w:sz="4" w:space="0" w:color="auto"/>
              <w:left w:val="nil"/>
              <w:bottom w:val="single" w:sz="6" w:space="0" w:color="000000"/>
              <w:right w:val="single" w:sz="4" w:space="0" w:color="auto"/>
            </w:tcBorders>
            <w:shd w:val="clear" w:color="auto" w:fill="E6E6E6"/>
          </w:tcPr>
          <w:p w:rsidR="004A622B" w:rsidRPr="00FE68B5" w:rsidRDefault="004A622B" w:rsidP="00A54F9D">
            <w:pPr>
              <w:pStyle w:val="TableHeading"/>
              <w:spacing w:before="40" w:after="40"/>
              <w:jc w:val="center"/>
              <w:rPr>
                <w:rFonts w:cs="Arial"/>
                <w:szCs w:val="16"/>
                <w:lang w:val="es-MX"/>
              </w:rPr>
            </w:pPr>
            <w:r w:rsidRPr="00FE68B5">
              <w:rPr>
                <w:rFonts w:cs="Arial"/>
                <w:szCs w:val="16"/>
                <w:lang w:val="es-MX"/>
              </w:rPr>
              <w:t>Fechas según la línea base</w:t>
            </w:r>
          </w:p>
        </w:tc>
      </w:tr>
      <w:tr w:rsidR="004A622B" w:rsidRPr="00FE68B5" w:rsidTr="003261EA">
        <w:tc>
          <w:tcPr>
            <w:tcW w:w="3114" w:type="dxa"/>
            <w:tcBorders>
              <w:top w:val="single" w:sz="6" w:space="0" w:color="000000"/>
              <w:left w:val="single" w:sz="4" w:space="0" w:color="auto"/>
              <w:bottom w:val="single" w:sz="6" w:space="0" w:color="000000"/>
            </w:tcBorders>
            <w:shd w:val="clear" w:color="auto" w:fill="FFFFFF"/>
          </w:tcPr>
          <w:p w:rsidR="004A622B" w:rsidRPr="00FE68B5" w:rsidRDefault="004A622B" w:rsidP="00A54F9D">
            <w:pPr>
              <w:pStyle w:val="TableParagraph"/>
              <w:spacing w:before="40" w:after="40"/>
              <w:ind w:left="108"/>
              <w:rPr>
                <w:rFonts w:ascii="Arial" w:hAnsi="Arial" w:cs="Arial"/>
                <w:sz w:val="16"/>
                <w:szCs w:val="16"/>
                <w:lang w:val="es-MX"/>
              </w:rPr>
            </w:pPr>
            <w:r w:rsidRPr="00FE68B5">
              <w:rPr>
                <w:rFonts w:ascii="Arial" w:hAnsi="Arial" w:cs="Arial"/>
                <w:sz w:val="16"/>
                <w:szCs w:val="16"/>
                <w:lang w:val="es-MX"/>
              </w:rPr>
              <w:t>Sprint 0 – Planeación</w:t>
            </w:r>
          </w:p>
        </w:tc>
        <w:tc>
          <w:tcPr>
            <w:tcW w:w="4678" w:type="dxa"/>
            <w:tcBorders>
              <w:top w:val="single" w:sz="6" w:space="0" w:color="000000"/>
              <w:bottom w:val="single" w:sz="6" w:space="0" w:color="000000"/>
            </w:tcBorders>
            <w:shd w:val="clear" w:color="auto" w:fill="FFFFFF"/>
          </w:tcPr>
          <w:p w:rsidR="004A622B" w:rsidRPr="00FE68B5" w:rsidRDefault="004A622B" w:rsidP="00A54F9D">
            <w:pPr>
              <w:pStyle w:val="TableParagraph"/>
              <w:numPr>
                <w:ilvl w:val="0"/>
                <w:numId w:val="6"/>
              </w:numPr>
              <w:spacing w:before="40" w:after="40"/>
              <w:ind w:left="714" w:hanging="357"/>
              <w:rPr>
                <w:rFonts w:ascii="Arial" w:hAnsi="Arial" w:cs="Arial"/>
                <w:sz w:val="16"/>
                <w:szCs w:val="16"/>
                <w:lang w:val="es-MX"/>
              </w:rPr>
            </w:pPr>
            <w:r w:rsidRPr="00FE68B5">
              <w:rPr>
                <w:rFonts w:ascii="Arial" w:hAnsi="Arial" w:cs="Arial"/>
                <w:sz w:val="16"/>
                <w:szCs w:val="16"/>
                <w:lang w:val="es-MX"/>
              </w:rPr>
              <w:t>Iteración en la que se realizan las actividades de planeación y análisis de la situación actual del sistema para determinar la lista de funciones a desarrollar</w:t>
            </w:r>
          </w:p>
        </w:tc>
        <w:tc>
          <w:tcPr>
            <w:tcW w:w="2409" w:type="dxa"/>
            <w:tcBorders>
              <w:top w:val="single" w:sz="6" w:space="0" w:color="000000"/>
              <w:bottom w:val="single" w:sz="6" w:space="0" w:color="000000"/>
              <w:right w:val="single" w:sz="4" w:space="0" w:color="auto"/>
            </w:tcBorders>
            <w:shd w:val="clear" w:color="auto" w:fill="FFFFFF"/>
          </w:tcPr>
          <w:p w:rsidR="004A622B" w:rsidRPr="00FE68B5" w:rsidRDefault="004A622B" w:rsidP="00A54F9D">
            <w:pPr>
              <w:pStyle w:val="TableText"/>
              <w:spacing w:before="40" w:after="40"/>
              <w:jc w:val="center"/>
              <w:rPr>
                <w:rFonts w:cs="Arial"/>
                <w:szCs w:val="16"/>
                <w:lang w:val="es-MX"/>
              </w:rPr>
            </w:pPr>
            <w:r w:rsidRPr="00FE68B5">
              <w:rPr>
                <w:rFonts w:cs="Arial"/>
                <w:szCs w:val="16"/>
                <w:lang w:val="es-MX"/>
              </w:rPr>
              <w:t>26-dic-17 al 5-ene-18</w:t>
            </w:r>
          </w:p>
        </w:tc>
      </w:tr>
      <w:tr w:rsidR="004A622B" w:rsidRPr="00FE68B5" w:rsidTr="003261EA">
        <w:tc>
          <w:tcPr>
            <w:tcW w:w="3114" w:type="dxa"/>
            <w:tcBorders>
              <w:top w:val="single" w:sz="6" w:space="0" w:color="000000"/>
              <w:left w:val="single" w:sz="4" w:space="0" w:color="auto"/>
              <w:bottom w:val="single" w:sz="6" w:space="0" w:color="000000"/>
            </w:tcBorders>
            <w:shd w:val="clear" w:color="auto" w:fill="FFFFFF"/>
          </w:tcPr>
          <w:p w:rsidR="004A622B" w:rsidRPr="00FE68B5" w:rsidRDefault="004A622B" w:rsidP="00A54F9D">
            <w:pPr>
              <w:pStyle w:val="TableParagraph"/>
              <w:spacing w:before="40" w:after="40" w:line="276" w:lineRule="auto"/>
              <w:ind w:left="108"/>
              <w:rPr>
                <w:rFonts w:ascii="Arial" w:hAnsi="Arial" w:cs="Arial"/>
                <w:sz w:val="16"/>
                <w:szCs w:val="16"/>
                <w:lang w:val="es-MX"/>
              </w:rPr>
            </w:pPr>
            <w:r w:rsidRPr="00FE68B5">
              <w:rPr>
                <w:rFonts w:ascii="Arial" w:hAnsi="Arial" w:cs="Arial"/>
                <w:w w:val="95"/>
                <w:sz w:val="16"/>
                <w:szCs w:val="16"/>
                <w:lang w:val="es-MX"/>
              </w:rPr>
              <w:t>Sprint 1 – Robustecimiento de la arquitectura</w:t>
            </w:r>
          </w:p>
        </w:tc>
        <w:tc>
          <w:tcPr>
            <w:tcW w:w="4678" w:type="dxa"/>
            <w:tcBorders>
              <w:top w:val="single" w:sz="6" w:space="0" w:color="000000"/>
              <w:bottom w:val="single" w:sz="6" w:space="0" w:color="000000"/>
            </w:tcBorders>
            <w:shd w:val="clear" w:color="auto" w:fill="FFFFFF"/>
          </w:tcPr>
          <w:p w:rsidR="004A622B" w:rsidRPr="00FE68B5" w:rsidRDefault="004A622B" w:rsidP="00A54F9D">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Iteración en la que se implementarán las mejoras identificadas para robustecer la arquitectura actual</w:t>
            </w:r>
          </w:p>
        </w:tc>
        <w:tc>
          <w:tcPr>
            <w:tcW w:w="2409" w:type="dxa"/>
            <w:tcBorders>
              <w:top w:val="single" w:sz="6" w:space="0" w:color="000000"/>
              <w:bottom w:val="single" w:sz="6" w:space="0" w:color="000000"/>
              <w:right w:val="single" w:sz="4" w:space="0" w:color="auto"/>
            </w:tcBorders>
            <w:shd w:val="clear" w:color="auto" w:fill="FFFFFF"/>
          </w:tcPr>
          <w:p w:rsidR="004A622B" w:rsidRPr="00FE68B5" w:rsidRDefault="004A622B" w:rsidP="00A54F9D">
            <w:pPr>
              <w:pStyle w:val="TableText"/>
              <w:spacing w:before="40" w:after="40"/>
              <w:jc w:val="center"/>
              <w:rPr>
                <w:rFonts w:cs="Arial"/>
                <w:szCs w:val="16"/>
                <w:lang w:val="es-MX"/>
              </w:rPr>
            </w:pPr>
            <w:r w:rsidRPr="00FE68B5">
              <w:rPr>
                <w:rFonts w:cs="Arial"/>
                <w:szCs w:val="16"/>
                <w:lang w:val="es-MX"/>
              </w:rPr>
              <w:t>8-ene-18 al 2-feb-18</w:t>
            </w:r>
          </w:p>
        </w:tc>
      </w:tr>
      <w:tr w:rsidR="004A622B" w:rsidRPr="00FE68B5" w:rsidTr="003261EA">
        <w:tc>
          <w:tcPr>
            <w:tcW w:w="3114" w:type="dxa"/>
            <w:tcBorders>
              <w:top w:val="single" w:sz="6" w:space="0" w:color="000000"/>
              <w:left w:val="single" w:sz="4" w:space="0" w:color="auto"/>
              <w:bottom w:val="single" w:sz="6" w:space="0" w:color="000000"/>
            </w:tcBorders>
            <w:shd w:val="clear" w:color="auto" w:fill="FFFFFF"/>
          </w:tcPr>
          <w:p w:rsidR="004A622B" w:rsidRPr="00FE68B5" w:rsidRDefault="004A622B" w:rsidP="00A54F9D">
            <w:pPr>
              <w:pStyle w:val="TableParagraph"/>
              <w:spacing w:before="40" w:after="40" w:line="276" w:lineRule="auto"/>
              <w:ind w:left="108"/>
              <w:rPr>
                <w:rFonts w:ascii="Arial" w:hAnsi="Arial" w:cs="Arial"/>
                <w:w w:val="95"/>
                <w:sz w:val="16"/>
                <w:szCs w:val="16"/>
                <w:lang w:val="es-MX"/>
              </w:rPr>
            </w:pPr>
            <w:r w:rsidRPr="00FE68B5">
              <w:rPr>
                <w:rFonts w:ascii="Arial" w:hAnsi="Arial" w:cs="Arial"/>
                <w:w w:val="95"/>
                <w:sz w:val="16"/>
                <w:szCs w:val="16"/>
                <w:lang w:val="es-MX"/>
              </w:rPr>
              <w:lastRenderedPageBreak/>
              <w:t>Sprint 2 – Incorporación de funcionalidad nueva</w:t>
            </w:r>
          </w:p>
        </w:tc>
        <w:tc>
          <w:tcPr>
            <w:tcW w:w="4678" w:type="dxa"/>
            <w:tcBorders>
              <w:top w:val="single" w:sz="6" w:space="0" w:color="000000"/>
              <w:bottom w:val="single" w:sz="6" w:space="0" w:color="000000"/>
            </w:tcBorders>
            <w:shd w:val="clear" w:color="auto" w:fill="FFFFFF"/>
          </w:tcPr>
          <w:p w:rsidR="004A622B" w:rsidRPr="00FE68B5" w:rsidRDefault="004A622B" w:rsidP="00A54F9D">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Iteración en la que se implementarán las actualizaciones a los módulos existentes para cumplir con los nuevos procesos de negocio</w:t>
            </w:r>
          </w:p>
        </w:tc>
        <w:tc>
          <w:tcPr>
            <w:tcW w:w="2409" w:type="dxa"/>
            <w:tcBorders>
              <w:top w:val="single" w:sz="6" w:space="0" w:color="000000"/>
              <w:bottom w:val="single" w:sz="6" w:space="0" w:color="000000"/>
              <w:right w:val="single" w:sz="4" w:space="0" w:color="auto"/>
            </w:tcBorders>
            <w:shd w:val="clear" w:color="auto" w:fill="FFFFFF"/>
          </w:tcPr>
          <w:p w:rsidR="004A622B" w:rsidRPr="00FE68B5" w:rsidRDefault="004A622B" w:rsidP="00A54F9D">
            <w:pPr>
              <w:pStyle w:val="TableText"/>
              <w:spacing w:before="40" w:after="40"/>
              <w:jc w:val="center"/>
              <w:rPr>
                <w:rFonts w:cs="Arial"/>
                <w:szCs w:val="16"/>
                <w:lang w:val="es-MX"/>
              </w:rPr>
            </w:pPr>
            <w:r w:rsidRPr="00FE68B5">
              <w:rPr>
                <w:rFonts w:cs="Arial"/>
                <w:szCs w:val="16"/>
                <w:lang w:val="es-MX"/>
              </w:rPr>
              <w:t>5-feb-18 al 2-mar-18</w:t>
            </w:r>
          </w:p>
        </w:tc>
      </w:tr>
      <w:tr w:rsidR="004A622B" w:rsidRPr="00FE68B5" w:rsidTr="003261EA">
        <w:tc>
          <w:tcPr>
            <w:tcW w:w="3114" w:type="dxa"/>
            <w:tcBorders>
              <w:top w:val="single" w:sz="6" w:space="0" w:color="000000"/>
              <w:left w:val="single" w:sz="4" w:space="0" w:color="auto"/>
              <w:bottom w:val="single" w:sz="6" w:space="0" w:color="000000"/>
            </w:tcBorders>
            <w:shd w:val="clear" w:color="auto" w:fill="FFFFFF"/>
          </w:tcPr>
          <w:p w:rsidR="004A622B" w:rsidRPr="00FE68B5" w:rsidRDefault="004A622B" w:rsidP="00A54F9D">
            <w:pPr>
              <w:pStyle w:val="TableParagraph"/>
              <w:spacing w:before="40" w:after="40" w:line="276" w:lineRule="auto"/>
              <w:ind w:left="108" w:hanging="1"/>
              <w:rPr>
                <w:rFonts w:ascii="Arial" w:hAnsi="Arial" w:cs="Arial"/>
                <w:sz w:val="16"/>
                <w:szCs w:val="16"/>
                <w:lang w:val="es-MX"/>
              </w:rPr>
            </w:pPr>
            <w:r w:rsidRPr="00FE68B5">
              <w:rPr>
                <w:rFonts w:ascii="Arial" w:hAnsi="Arial" w:cs="Arial"/>
                <w:sz w:val="16"/>
                <w:szCs w:val="16"/>
                <w:lang w:val="es-MX"/>
              </w:rPr>
              <w:t>Sprint 3 - Transición</w:t>
            </w:r>
          </w:p>
        </w:tc>
        <w:tc>
          <w:tcPr>
            <w:tcW w:w="4678" w:type="dxa"/>
            <w:tcBorders>
              <w:top w:val="single" w:sz="6" w:space="0" w:color="000000"/>
              <w:bottom w:val="single" w:sz="6" w:space="0" w:color="000000"/>
            </w:tcBorders>
            <w:shd w:val="clear" w:color="auto" w:fill="FFFFFF"/>
          </w:tcPr>
          <w:p w:rsidR="004A622B" w:rsidRPr="00FE68B5" w:rsidRDefault="004A622B" w:rsidP="00A54F9D">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Iteración de lanzamiento de la función implementada y aceptada</w:t>
            </w:r>
          </w:p>
        </w:tc>
        <w:tc>
          <w:tcPr>
            <w:tcW w:w="2409" w:type="dxa"/>
            <w:tcBorders>
              <w:top w:val="single" w:sz="6" w:space="0" w:color="000000"/>
              <w:bottom w:val="single" w:sz="6" w:space="0" w:color="000000"/>
              <w:right w:val="single" w:sz="4" w:space="0" w:color="auto"/>
            </w:tcBorders>
            <w:shd w:val="clear" w:color="auto" w:fill="FFFFFF"/>
          </w:tcPr>
          <w:p w:rsidR="004A622B" w:rsidRPr="00FE68B5" w:rsidRDefault="004A622B" w:rsidP="00A54F9D">
            <w:pPr>
              <w:pStyle w:val="TableText"/>
              <w:spacing w:before="40" w:after="40"/>
              <w:jc w:val="center"/>
              <w:rPr>
                <w:rFonts w:cs="Arial"/>
                <w:szCs w:val="16"/>
                <w:lang w:val="es-MX"/>
              </w:rPr>
            </w:pPr>
            <w:r w:rsidRPr="00FE68B5">
              <w:rPr>
                <w:rFonts w:cs="Arial"/>
                <w:szCs w:val="16"/>
                <w:lang w:val="es-MX"/>
              </w:rPr>
              <w:t>5-mar-18 al 16-mar-18</w:t>
            </w:r>
          </w:p>
        </w:tc>
      </w:tr>
      <w:tr w:rsidR="004A622B" w:rsidRPr="00FE68B5" w:rsidTr="003261EA">
        <w:tc>
          <w:tcPr>
            <w:tcW w:w="3114" w:type="dxa"/>
            <w:tcBorders>
              <w:top w:val="single" w:sz="6" w:space="0" w:color="000000"/>
              <w:left w:val="single" w:sz="4" w:space="0" w:color="auto"/>
              <w:bottom w:val="single" w:sz="6" w:space="0" w:color="000000"/>
            </w:tcBorders>
            <w:shd w:val="clear" w:color="auto" w:fill="FFFFFF"/>
          </w:tcPr>
          <w:p w:rsidR="004A622B" w:rsidRPr="00FE68B5" w:rsidRDefault="004A622B" w:rsidP="00A54F9D">
            <w:pPr>
              <w:pStyle w:val="TableParagraph"/>
              <w:spacing w:before="40" w:after="40" w:line="276" w:lineRule="auto"/>
              <w:ind w:left="108"/>
              <w:rPr>
                <w:rFonts w:ascii="Arial" w:hAnsi="Arial" w:cs="Arial"/>
                <w:sz w:val="16"/>
                <w:szCs w:val="16"/>
                <w:lang w:val="es-MX"/>
              </w:rPr>
            </w:pPr>
            <w:r w:rsidRPr="00FE68B5">
              <w:rPr>
                <w:rFonts w:ascii="Arial" w:hAnsi="Arial" w:cs="Arial"/>
                <w:w w:val="95"/>
                <w:sz w:val="16"/>
                <w:szCs w:val="16"/>
                <w:lang w:val="es-MX"/>
              </w:rPr>
              <w:t>Sprint 4 Soporte post-producción</w:t>
            </w:r>
          </w:p>
        </w:tc>
        <w:tc>
          <w:tcPr>
            <w:tcW w:w="4678" w:type="dxa"/>
            <w:tcBorders>
              <w:top w:val="single" w:sz="6" w:space="0" w:color="000000"/>
              <w:bottom w:val="single" w:sz="6" w:space="0" w:color="000000"/>
            </w:tcBorders>
            <w:shd w:val="clear" w:color="auto" w:fill="FFFFFF"/>
          </w:tcPr>
          <w:p w:rsidR="004A622B" w:rsidRPr="00FE68B5" w:rsidRDefault="004A622B" w:rsidP="00A54F9D">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Iteración de soporte de segundo nivel de post-producción</w:t>
            </w:r>
          </w:p>
        </w:tc>
        <w:tc>
          <w:tcPr>
            <w:tcW w:w="2409" w:type="dxa"/>
            <w:tcBorders>
              <w:top w:val="single" w:sz="6" w:space="0" w:color="000000"/>
              <w:bottom w:val="single" w:sz="6" w:space="0" w:color="000000"/>
              <w:right w:val="single" w:sz="4" w:space="0" w:color="auto"/>
            </w:tcBorders>
            <w:shd w:val="clear" w:color="auto" w:fill="FFFFFF"/>
          </w:tcPr>
          <w:p w:rsidR="004A622B" w:rsidRPr="00FE68B5" w:rsidRDefault="004A622B" w:rsidP="00A54F9D">
            <w:pPr>
              <w:pStyle w:val="TableText"/>
              <w:spacing w:before="40" w:after="40"/>
              <w:jc w:val="center"/>
              <w:rPr>
                <w:rFonts w:cs="Arial"/>
                <w:szCs w:val="16"/>
                <w:lang w:val="es-MX"/>
              </w:rPr>
            </w:pPr>
            <w:r w:rsidRPr="00FE68B5">
              <w:rPr>
                <w:rFonts w:cs="Arial"/>
                <w:szCs w:val="16"/>
                <w:lang w:val="es-MX"/>
              </w:rPr>
              <w:t>19-mar-18 al 9-abr-19</w:t>
            </w:r>
          </w:p>
        </w:tc>
      </w:tr>
    </w:tbl>
    <w:p w:rsidR="004A622B" w:rsidRDefault="004A622B" w:rsidP="005B4618">
      <w:pPr>
        <w:pStyle w:val="BodyText"/>
        <w:rPr>
          <w:lang w:val="es-MX"/>
        </w:rPr>
      </w:pPr>
    </w:p>
    <w:p w:rsidR="005B4618" w:rsidRPr="00E04552" w:rsidRDefault="00AF2B1B" w:rsidP="00E04552">
      <w:pPr>
        <w:pStyle w:val="Heading4"/>
        <w:tabs>
          <w:tab w:val="clear" w:pos="1440"/>
          <w:tab w:val="num" w:pos="709"/>
        </w:tabs>
        <w:spacing w:before="240" w:after="240"/>
        <w:ind w:right="17"/>
        <w:rPr>
          <w:sz w:val="20"/>
          <w:lang w:val="es-MX"/>
        </w:rPr>
      </w:pPr>
      <w:r w:rsidRPr="00E04552">
        <w:rPr>
          <w:sz w:val="20"/>
          <w:lang w:val="es-MX"/>
        </w:rPr>
        <w:t>Pila del producto</w:t>
      </w:r>
    </w:p>
    <w:tbl>
      <w:tblPr>
        <w:tblW w:w="0" w:type="auto"/>
        <w:tblInd w:w="-3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003"/>
        <w:gridCol w:w="2093"/>
        <w:gridCol w:w="5165"/>
        <w:gridCol w:w="1003"/>
        <w:gridCol w:w="1003"/>
      </w:tblGrid>
      <w:tr w:rsidR="00AF2B1B" w:rsidRPr="00E04552" w:rsidTr="00CD2C48">
        <w:trPr>
          <w:trHeight w:val="290"/>
          <w:tblHeader/>
        </w:trPr>
        <w:tc>
          <w:tcPr>
            <w:tcW w:w="1003" w:type="dxa"/>
            <w:shd w:val="clear" w:color="auto" w:fill="D9D9D9" w:themeFill="background1" w:themeFillShade="D9"/>
          </w:tcPr>
          <w:p w:rsidR="00AF2B1B" w:rsidRPr="00CD2C48" w:rsidRDefault="00AF2B1B" w:rsidP="00E04552">
            <w:pPr>
              <w:autoSpaceDE w:val="0"/>
              <w:autoSpaceDN w:val="0"/>
              <w:adjustRightInd w:val="0"/>
              <w:jc w:val="center"/>
              <w:rPr>
                <w:rFonts w:ascii="Calibri" w:eastAsia="Calibri" w:hAnsi="Calibri" w:cs="Calibri"/>
                <w:b/>
                <w:color w:val="000000"/>
                <w:sz w:val="18"/>
                <w:szCs w:val="22"/>
                <w:lang w:val="es-MX" w:eastAsia="en-US"/>
              </w:rPr>
            </w:pPr>
            <w:r w:rsidRPr="00CD2C48">
              <w:rPr>
                <w:rFonts w:ascii="Calibri" w:eastAsia="Calibri" w:hAnsi="Calibri" w:cs="Calibri"/>
                <w:b/>
                <w:color w:val="000000"/>
                <w:sz w:val="18"/>
                <w:szCs w:val="22"/>
                <w:lang w:val="es-MX" w:eastAsia="en-US"/>
              </w:rPr>
              <w:t>ID</w:t>
            </w:r>
          </w:p>
        </w:tc>
        <w:tc>
          <w:tcPr>
            <w:tcW w:w="2093" w:type="dxa"/>
            <w:shd w:val="clear" w:color="auto" w:fill="D9D9D9" w:themeFill="background1" w:themeFillShade="D9"/>
          </w:tcPr>
          <w:p w:rsidR="00AF2B1B" w:rsidRPr="00CD2C48" w:rsidRDefault="00AF2B1B">
            <w:pPr>
              <w:autoSpaceDE w:val="0"/>
              <w:autoSpaceDN w:val="0"/>
              <w:adjustRightInd w:val="0"/>
              <w:rPr>
                <w:rFonts w:ascii="Calibri" w:eastAsia="Calibri" w:hAnsi="Calibri" w:cs="Calibri"/>
                <w:b/>
                <w:color w:val="000000"/>
                <w:sz w:val="18"/>
                <w:szCs w:val="22"/>
                <w:lang w:val="es-MX" w:eastAsia="en-US"/>
              </w:rPr>
            </w:pPr>
            <w:proofErr w:type="spellStart"/>
            <w:r w:rsidRPr="00CD2C48">
              <w:rPr>
                <w:rFonts w:ascii="Calibri" w:eastAsia="Calibri" w:hAnsi="Calibri" w:cs="Calibri"/>
                <w:b/>
                <w:color w:val="000000"/>
                <w:sz w:val="18"/>
                <w:szCs w:val="22"/>
                <w:lang w:val="es-MX" w:eastAsia="en-US"/>
              </w:rPr>
              <w:t>Work</w:t>
            </w:r>
            <w:proofErr w:type="spellEnd"/>
            <w:r w:rsidRPr="00CD2C48">
              <w:rPr>
                <w:rFonts w:ascii="Calibri" w:eastAsia="Calibri" w:hAnsi="Calibri" w:cs="Calibri"/>
                <w:b/>
                <w:color w:val="000000"/>
                <w:sz w:val="18"/>
                <w:szCs w:val="22"/>
                <w:lang w:val="es-MX" w:eastAsia="en-US"/>
              </w:rPr>
              <w:t xml:space="preserve"> </w:t>
            </w:r>
            <w:proofErr w:type="spellStart"/>
            <w:r w:rsidRPr="00CD2C48">
              <w:rPr>
                <w:rFonts w:ascii="Calibri" w:eastAsia="Calibri" w:hAnsi="Calibri" w:cs="Calibri"/>
                <w:b/>
                <w:color w:val="000000"/>
                <w:sz w:val="18"/>
                <w:szCs w:val="22"/>
                <w:lang w:val="es-MX" w:eastAsia="en-US"/>
              </w:rPr>
              <w:t>Item</w:t>
            </w:r>
            <w:proofErr w:type="spellEnd"/>
            <w:r w:rsidRPr="00CD2C48">
              <w:rPr>
                <w:rFonts w:ascii="Calibri" w:eastAsia="Calibri" w:hAnsi="Calibri" w:cs="Calibri"/>
                <w:b/>
                <w:color w:val="000000"/>
                <w:sz w:val="18"/>
                <w:szCs w:val="22"/>
                <w:lang w:val="es-MX" w:eastAsia="en-US"/>
              </w:rPr>
              <w:t xml:space="preserve"> </w:t>
            </w:r>
            <w:proofErr w:type="spellStart"/>
            <w:r w:rsidRPr="00CD2C48">
              <w:rPr>
                <w:rFonts w:ascii="Calibri" w:eastAsia="Calibri" w:hAnsi="Calibri" w:cs="Calibri"/>
                <w:b/>
                <w:color w:val="000000"/>
                <w:sz w:val="18"/>
                <w:szCs w:val="22"/>
                <w:lang w:val="es-MX" w:eastAsia="en-US"/>
              </w:rPr>
              <w:t>Type</w:t>
            </w:r>
            <w:proofErr w:type="spellEnd"/>
          </w:p>
        </w:tc>
        <w:tc>
          <w:tcPr>
            <w:tcW w:w="5165" w:type="dxa"/>
            <w:shd w:val="clear" w:color="auto" w:fill="D9D9D9" w:themeFill="background1" w:themeFillShade="D9"/>
          </w:tcPr>
          <w:p w:rsidR="00AF2B1B" w:rsidRPr="00CD2C48" w:rsidRDefault="00AF2B1B">
            <w:pPr>
              <w:autoSpaceDE w:val="0"/>
              <w:autoSpaceDN w:val="0"/>
              <w:adjustRightInd w:val="0"/>
              <w:rPr>
                <w:rFonts w:ascii="Calibri" w:eastAsia="Calibri" w:hAnsi="Calibri" w:cs="Calibri"/>
                <w:b/>
                <w:color w:val="000000"/>
                <w:sz w:val="18"/>
                <w:szCs w:val="22"/>
                <w:lang w:val="es-MX" w:eastAsia="en-US"/>
              </w:rPr>
            </w:pPr>
            <w:proofErr w:type="spellStart"/>
            <w:r w:rsidRPr="00CD2C48">
              <w:rPr>
                <w:rFonts w:ascii="Calibri" w:eastAsia="Calibri" w:hAnsi="Calibri" w:cs="Calibri"/>
                <w:b/>
                <w:color w:val="000000"/>
                <w:sz w:val="18"/>
                <w:szCs w:val="22"/>
                <w:lang w:val="es-MX" w:eastAsia="en-US"/>
              </w:rPr>
              <w:t>Title</w:t>
            </w:r>
            <w:proofErr w:type="spellEnd"/>
          </w:p>
        </w:tc>
        <w:tc>
          <w:tcPr>
            <w:tcW w:w="1003" w:type="dxa"/>
            <w:shd w:val="clear" w:color="auto" w:fill="D9D9D9" w:themeFill="background1" w:themeFillShade="D9"/>
          </w:tcPr>
          <w:p w:rsidR="00AF2B1B" w:rsidRPr="00CD2C48" w:rsidRDefault="00AF2B1B" w:rsidP="00E04552">
            <w:pPr>
              <w:autoSpaceDE w:val="0"/>
              <w:autoSpaceDN w:val="0"/>
              <w:adjustRightInd w:val="0"/>
              <w:jc w:val="center"/>
              <w:rPr>
                <w:rFonts w:ascii="Calibri" w:eastAsia="Calibri" w:hAnsi="Calibri" w:cs="Calibri"/>
                <w:b/>
                <w:color w:val="000000"/>
                <w:sz w:val="18"/>
                <w:szCs w:val="22"/>
                <w:lang w:val="es-MX" w:eastAsia="en-US"/>
              </w:rPr>
            </w:pPr>
            <w:proofErr w:type="spellStart"/>
            <w:r w:rsidRPr="00CD2C48">
              <w:rPr>
                <w:rFonts w:ascii="Calibri" w:eastAsia="Calibri" w:hAnsi="Calibri" w:cs="Calibri"/>
                <w:b/>
                <w:color w:val="000000"/>
                <w:sz w:val="18"/>
                <w:szCs w:val="22"/>
                <w:lang w:val="es-MX" w:eastAsia="en-US"/>
              </w:rPr>
              <w:t>Priority</w:t>
            </w:r>
            <w:proofErr w:type="spellEnd"/>
          </w:p>
        </w:tc>
        <w:tc>
          <w:tcPr>
            <w:tcW w:w="1003" w:type="dxa"/>
            <w:shd w:val="clear" w:color="auto" w:fill="D9D9D9" w:themeFill="background1" w:themeFillShade="D9"/>
          </w:tcPr>
          <w:p w:rsidR="00AF2B1B" w:rsidRPr="00CD2C48" w:rsidRDefault="00AF2B1B" w:rsidP="00E04552">
            <w:pPr>
              <w:autoSpaceDE w:val="0"/>
              <w:autoSpaceDN w:val="0"/>
              <w:adjustRightInd w:val="0"/>
              <w:jc w:val="center"/>
              <w:rPr>
                <w:rFonts w:ascii="Calibri" w:eastAsia="Calibri" w:hAnsi="Calibri" w:cs="Calibri"/>
                <w:b/>
                <w:color w:val="000000"/>
                <w:sz w:val="18"/>
                <w:szCs w:val="22"/>
                <w:lang w:val="es-MX" w:eastAsia="en-US"/>
              </w:rPr>
            </w:pPr>
            <w:proofErr w:type="spellStart"/>
            <w:r w:rsidRPr="00CD2C48">
              <w:rPr>
                <w:rFonts w:ascii="Calibri" w:eastAsia="Calibri" w:hAnsi="Calibri" w:cs="Calibri"/>
                <w:b/>
                <w:color w:val="000000"/>
                <w:sz w:val="18"/>
                <w:szCs w:val="22"/>
                <w:lang w:val="es-MX" w:eastAsia="en-US"/>
              </w:rPr>
              <w:t>Effort</w:t>
            </w:r>
            <w:proofErr w:type="spellEnd"/>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48</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Uso manejo de sesión en ENREL</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32</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46</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Uso de manejo de excepciones en ENREL</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32</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45</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Uso de manejo de parámetros en ENREL</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32</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40</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Interoperabilidad con BPM</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56</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36</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Manejo de parámetros</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40</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35</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Manejo de excepciones para interoperabilidad</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24</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32</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Manejo de sesión</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56</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39</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Actualización de BPM</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32</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66</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Desarrollo de plan de transición</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12</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Preparación de ambientes de desarrollo</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24</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37</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 xml:space="preserve">Manejo de versiones de </w:t>
            </w:r>
            <w:proofErr w:type="spellStart"/>
            <w:r w:rsidRPr="00E04552">
              <w:rPr>
                <w:rFonts w:ascii="Calibri" w:eastAsia="Calibri" w:hAnsi="Calibri" w:cs="Calibri"/>
                <w:color w:val="000000"/>
                <w:sz w:val="18"/>
                <w:szCs w:val="22"/>
                <w:lang w:val="es-MX" w:eastAsia="en-US"/>
              </w:rPr>
              <w:t>homoclaves</w:t>
            </w:r>
            <w:proofErr w:type="spellEnd"/>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80</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65</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Preparación de ambiente de QA</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10</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Identificación de la arquitectura actual</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16</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38</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Actualización de los trámites (SENER)</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80</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9</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Identificación de requerimientos</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32</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44</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 xml:space="preserve">Análisis de sistema  de </w:t>
            </w:r>
            <w:proofErr w:type="spellStart"/>
            <w:r w:rsidRPr="00E04552">
              <w:rPr>
                <w:rFonts w:ascii="Calibri" w:eastAsia="Calibri" w:hAnsi="Calibri" w:cs="Calibri"/>
                <w:color w:val="000000"/>
                <w:sz w:val="18"/>
                <w:szCs w:val="22"/>
                <w:lang w:val="es-MX" w:eastAsia="en-US"/>
              </w:rPr>
              <w:t>DigTra</w:t>
            </w:r>
            <w:proofErr w:type="spellEnd"/>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16</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11</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Desarrollo del backlog inicial</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16</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67</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Ejecución de pruebas</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68</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Soporte de preparación de ambiente de producción</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16</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Análisis de sistema ENREL</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16</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14</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Análisis de proyecto BPM</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32</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24</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Documentos del proyecto para la etapa de planeación</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48</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49</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Uso manejo de roles en ENREL</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32</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47</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Uso manejo de archivos en ENREL</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40</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34</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Escritura y lectura de archivos</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24</w:t>
            </w:r>
          </w:p>
        </w:tc>
      </w:tr>
      <w:tr w:rsidR="00AF2B1B" w:rsidRPr="00E04552" w:rsidTr="00E04552">
        <w:trPr>
          <w:trHeight w:val="290"/>
        </w:trPr>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33</w:t>
            </w:r>
          </w:p>
        </w:tc>
        <w:tc>
          <w:tcPr>
            <w:tcW w:w="2093"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proofErr w:type="spellStart"/>
            <w:r w:rsidRPr="00E04552">
              <w:rPr>
                <w:rFonts w:ascii="Calibri" w:eastAsia="Calibri" w:hAnsi="Calibri" w:cs="Calibri"/>
                <w:color w:val="000000"/>
                <w:sz w:val="18"/>
                <w:szCs w:val="22"/>
                <w:lang w:val="es-MX" w:eastAsia="en-US"/>
              </w:rPr>
              <w:t>Product</w:t>
            </w:r>
            <w:proofErr w:type="spellEnd"/>
            <w:r w:rsidRPr="00E04552">
              <w:rPr>
                <w:rFonts w:ascii="Calibri" w:eastAsia="Calibri" w:hAnsi="Calibri" w:cs="Calibri"/>
                <w:color w:val="000000"/>
                <w:sz w:val="18"/>
                <w:szCs w:val="22"/>
                <w:lang w:val="es-MX" w:eastAsia="en-US"/>
              </w:rPr>
              <w:t xml:space="preserve"> Backlog </w:t>
            </w:r>
            <w:proofErr w:type="spellStart"/>
            <w:r w:rsidRPr="00E04552">
              <w:rPr>
                <w:rFonts w:ascii="Calibri" w:eastAsia="Calibri" w:hAnsi="Calibri" w:cs="Calibri"/>
                <w:color w:val="000000"/>
                <w:sz w:val="18"/>
                <w:szCs w:val="22"/>
                <w:lang w:val="es-MX" w:eastAsia="en-US"/>
              </w:rPr>
              <w:t>Item</w:t>
            </w:r>
            <w:proofErr w:type="spellEnd"/>
          </w:p>
        </w:tc>
        <w:tc>
          <w:tcPr>
            <w:tcW w:w="5165" w:type="dxa"/>
          </w:tcPr>
          <w:p w:rsidR="00AF2B1B" w:rsidRPr="00E04552" w:rsidRDefault="00AF2B1B">
            <w:pPr>
              <w:autoSpaceDE w:val="0"/>
              <w:autoSpaceDN w:val="0"/>
              <w:adjustRightInd w:val="0"/>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Manejo de roles y permisos</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3</w:t>
            </w:r>
          </w:p>
        </w:tc>
        <w:tc>
          <w:tcPr>
            <w:tcW w:w="1003" w:type="dxa"/>
          </w:tcPr>
          <w:p w:rsidR="00AF2B1B" w:rsidRPr="00E04552" w:rsidRDefault="00AF2B1B" w:rsidP="00E04552">
            <w:pPr>
              <w:autoSpaceDE w:val="0"/>
              <w:autoSpaceDN w:val="0"/>
              <w:adjustRightInd w:val="0"/>
              <w:jc w:val="center"/>
              <w:rPr>
                <w:rFonts w:ascii="Calibri" w:eastAsia="Calibri" w:hAnsi="Calibri" w:cs="Calibri"/>
                <w:color w:val="000000"/>
                <w:sz w:val="18"/>
                <w:szCs w:val="22"/>
                <w:lang w:val="es-MX" w:eastAsia="en-US"/>
              </w:rPr>
            </w:pPr>
            <w:r w:rsidRPr="00E04552">
              <w:rPr>
                <w:rFonts w:ascii="Calibri" w:eastAsia="Calibri" w:hAnsi="Calibri" w:cs="Calibri"/>
                <w:color w:val="000000"/>
                <w:sz w:val="18"/>
                <w:szCs w:val="22"/>
                <w:lang w:val="es-MX" w:eastAsia="en-US"/>
              </w:rPr>
              <w:t>24</w:t>
            </w:r>
          </w:p>
        </w:tc>
      </w:tr>
    </w:tbl>
    <w:p w:rsidR="00AF2B1B" w:rsidRDefault="00AF2B1B" w:rsidP="005B4618">
      <w:pPr>
        <w:pStyle w:val="BodyText"/>
        <w:rPr>
          <w:lang w:val="es-MX"/>
        </w:rPr>
      </w:pPr>
    </w:p>
    <w:p w:rsidR="00E04552" w:rsidRDefault="00E04552" w:rsidP="005B4618">
      <w:pPr>
        <w:pStyle w:val="BodyText"/>
        <w:rPr>
          <w:lang w:val="es-MX"/>
        </w:rPr>
      </w:pPr>
    </w:p>
    <w:p w:rsidR="00E04552" w:rsidRPr="00E04552" w:rsidRDefault="00E04552" w:rsidP="00E04552">
      <w:pPr>
        <w:pStyle w:val="Heading4"/>
        <w:tabs>
          <w:tab w:val="clear" w:pos="1440"/>
          <w:tab w:val="num" w:pos="709"/>
        </w:tabs>
        <w:spacing w:before="240" w:after="240"/>
        <w:ind w:right="17"/>
        <w:rPr>
          <w:sz w:val="20"/>
          <w:lang w:val="es-MX"/>
        </w:rPr>
      </w:pPr>
      <w:r w:rsidRPr="00E04552">
        <w:rPr>
          <w:sz w:val="20"/>
          <w:lang w:val="es-MX"/>
        </w:rPr>
        <w:lastRenderedPageBreak/>
        <w:t>Pila de sprint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353"/>
        <w:gridCol w:w="4242"/>
        <w:gridCol w:w="718"/>
        <w:gridCol w:w="593"/>
        <w:gridCol w:w="4528"/>
      </w:tblGrid>
      <w:tr w:rsidR="00CD2C48" w:rsidRPr="00CD2C48" w:rsidTr="00CD2C48">
        <w:trPr>
          <w:trHeight w:val="290"/>
          <w:tblHeader/>
        </w:trPr>
        <w:tc>
          <w:tcPr>
            <w:tcW w:w="169" w:type="pct"/>
            <w:shd w:val="clear" w:color="auto" w:fill="D9D9D9" w:themeFill="background1" w:themeFillShade="D9"/>
          </w:tcPr>
          <w:p w:rsidR="00CD2C48" w:rsidRPr="00CD2C48" w:rsidRDefault="00CD2C48" w:rsidP="00CD2C48">
            <w:pPr>
              <w:autoSpaceDE w:val="0"/>
              <w:autoSpaceDN w:val="0"/>
              <w:adjustRightInd w:val="0"/>
              <w:jc w:val="center"/>
              <w:rPr>
                <w:rFonts w:ascii="Calibri" w:eastAsia="Calibri" w:hAnsi="Calibri" w:cs="Calibri"/>
                <w:b/>
                <w:color w:val="000000"/>
                <w:sz w:val="16"/>
                <w:szCs w:val="16"/>
                <w:lang w:val="es-MX" w:eastAsia="en-US"/>
              </w:rPr>
            </w:pPr>
            <w:r w:rsidRPr="00CD2C48">
              <w:rPr>
                <w:rFonts w:ascii="Calibri" w:eastAsia="Calibri" w:hAnsi="Calibri" w:cs="Calibri"/>
                <w:b/>
                <w:color w:val="000000"/>
                <w:sz w:val="16"/>
                <w:szCs w:val="16"/>
                <w:lang w:val="es-MX" w:eastAsia="en-US"/>
              </w:rPr>
              <w:t>ID</w:t>
            </w:r>
          </w:p>
        </w:tc>
        <w:tc>
          <w:tcPr>
            <w:tcW w:w="2033" w:type="pct"/>
            <w:shd w:val="clear" w:color="auto" w:fill="D9D9D9" w:themeFill="background1" w:themeFillShade="D9"/>
          </w:tcPr>
          <w:p w:rsidR="00CD2C48" w:rsidRPr="00CD2C48" w:rsidRDefault="00CD2C48">
            <w:pPr>
              <w:autoSpaceDE w:val="0"/>
              <w:autoSpaceDN w:val="0"/>
              <w:adjustRightInd w:val="0"/>
              <w:rPr>
                <w:rFonts w:ascii="Calibri" w:eastAsia="Calibri" w:hAnsi="Calibri" w:cs="Calibri"/>
                <w:b/>
                <w:color w:val="000000"/>
                <w:sz w:val="16"/>
                <w:szCs w:val="16"/>
                <w:lang w:val="es-MX" w:eastAsia="en-US"/>
              </w:rPr>
            </w:pPr>
            <w:proofErr w:type="spellStart"/>
            <w:r w:rsidRPr="00CD2C48">
              <w:rPr>
                <w:rFonts w:ascii="Calibri" w:eastAsia="Calibri" w:hAnsi="Calibri" w:cs="Calibri"/>
                <w:b/>
                <w:color w:val="000000"/>
                <w:sz w:val="16"/>
                <w:szCs w:val="16"/>
                <w:lang w:val="es-MX" w:eastAsia="en-US"/>
              </w:rPr>
              <w:t>Title</w:t>
            </w:r>
            <w:proofErr w:type="spellEnd"/>
          </w:p>
        </w:tc>
        <w:tc>
          <w:tcPr>
            <w:tcW w:w="344" w:type="pct"/>
            <w:shd w:val="clear" w:color="auto" w:fill="D9D9D9" w:themeFill="background1" w:themeFillShade="D9"/>
          </w:tcPr>
          <w:p w:rsidR="00CD2C48" w:rsidRPr="00CD2C48" w:rsidRDefault="00CD2C48" w:rsidP="00CD2C48">
            <w:pPr>
              <w:autoSpaceDE w:val="0"/>
              <w:autoSpaceDN w:val="0"/>
              <w:adjustRightInd w:val="0"/>
              <w:jc w:val="center"/>
              <w:rPr>
                <w:rFonts w:ascii="Calibri" w:eastAsia="Calibri" w:hAnsi="Calibri" w:cs="Calibri"/>
                <w:b/>
                <w:color w:val="000000"/>
                <w:sz w:val="16"/>
                <w:szCs w:val="16"/>
                <w:lang w:val="es-MX" w:eastAsia="en-US"/>
              </w:rPr>
            </w:pPr>
            <w:proofErr w:type="spellStart"/>
            <w:r w:rsidRPr="00CD2C48">
              <w:rPr>
                <w:rFonts w:ascii="Calibri" w:eastAsia="Calibri" w:hAnsi="Calibri" w:cs="Calibri"/>
                <w:b/>
                <w:color w:val="000000"/>
                <w:sz w:val="16"/>
                <w:szCs w:val="16"/>
                <w:lang w:val="es-MX" w:eastAsia="en-US"/>
              </w:rPr>
              <w:t>Priority</w:t>
            </w:r>
            <w:proofErr w:type="spellEnd"/>
          </w:p>
        </w:tc>
        <w:tc>
          <w:tcPr>
            <w:tcW w:w="284" w:type="pct"/>
            <w:shd w:val="clear" w:color="auto" w:fill="D9D9D9" w:themeFill="background1" w:themeFillShade="D9"/>
          </w:tcPr>
          <w:p w:rsidR="00CD2C48" w:rsidRPr="00CD2C48" w:rsidRDefault="00CD2C48" w:rsidP="00CD2C48">
            <w:pPr>
              <w:autoSpaceDE w:val="0"/>
              <w:autoSpaceDN w:val="0"/>
              <w:adjustRightInd w:val="0"/>
              <w:jc w:val="center"/>
              <w:rPr>
                <w:rFonts w:ascii="Calibri" w:eastAsia="Calibri" w:hAnsi="Calibri" w:cs="Calibri"/>
                <w:b/>
                <w:color w:val="000000"/>
                <w:sz w:val="16"/>
                <w:szCs w:val="16"/>
                <w:lang w:val="es-MX" w:eastAsia="en-US"/>
              </w:rPr>
            </w:pPr>
            <w:proofErr w:type="spellStart"/>
            <w:r w:rsidRPr="00CD2C48">
              <w:rPr>
                <w:rFonts w:ascii="Calibri" w:eastAsia="Calibri" w:hAnsi="Calibri" w:cs="Calibri"/>
                <w:b/>
                <w:color w:val="000000"/>
                <w:sz w:val="16"/>
                <w:szCs w:val="16"/>
                <w:lang w:val="es-MX" w:eastAsia="en-US"/>
              </w:rPr>
              <w:t>Effort</w:t>
            </w:r>
            <w:proofErr w:type="spellEnd"/>
          </w:p>
        </w:tc>
        <w:tc>
          <w:tcPr>
            <w:tcW w:w="2170" w:type="pct"/>
            <w:shd w:val="clear" w:color="auto" w:fill="D9D9D9" w:themeFill="background1" w:themeFillShade="D9"/>
          </w:tcPr>
          <w:p w:rsidR="00CD2C48" w:rsidRPr="00CD2C48" w:rsidRDefault="00CD2C48">
            <w:pPr>
              <w:autoSpaceDE w:val="0"/>
              <w:autoSpaceDN w:val="0"/>
              <w:adjustRightInd w:val="0"/>
              <w:rPr>
                <w:rFonts w:ascii="Calibri" w:eastAsia="Calibri" w:hAnsi="Calibri" w:cs="Calibri"/>
                <w:b/>
                <w:color w:val="000000"/>
                <w:sz w:val="16"/>
                <w:szCs w:val="16"/>
                <w:lang w:val="es-MX" w:eastAsia="en-US"/>
              </w:rPr>
            </w:pPr>
            <w:proofErr w:type="spellStart"/>
            <w:r w:rsidRPr="00CD2C48">
              <w:rPr>
                <w:rFonts w:ascii="Calibri" w:eastAsia="Calibri" w:hAnsi="Calibri" w:cs="Calibri"/>
                <w:b/>
                <w:color w:val="000000"/>
                <w:sz w:val="16"/>
                <w:szCs w:val="16"/>
                <w:lang w:val="es-MX" w:eastAsia="en-US"/>
              </w:rPr>
              <w:t>Iteration</w:t>
            </w:r>
            <w:proofErr w:type="spellEnd"/>
            <w:r w:rsidRPr="00CD2C48">
              <w:rPr>
                <w:rFonts w:ascii="Calibri" w:eastAsia="Calibri" w:hAnsi="Calibri" w:cs="Calibri"/>
                <w:b/>
                <w:color w:val="000000"/>
                <w:sz w:val="16"/>
                <w:szCs w:val="16"/>
                <w:lang w:val="es-MX" w:eastAsia="en-US"/>
              </w:rPr>
              <w:t xml:space="preserve"> </w:t>
            </w:r>
            <w:proofErr w:type="spellStart"/>
            <w:r w:rsidRPr="00CD2C48">
              <w:rPr>
                <w:rFonts w:ascii="Calibri" w:eastAsia="Calibri" w:hAnsi="Calibri" w:cs="Calibri"/>
                <w:b/>
                <w:color w:val="000000"/>
                <w:sz w:val="16"/>
                <w:szCs w:val="16"/>
                <w:lang w:val="es-MX" w:eastAsia="en-US"/>
              </w:rPr>
              <w:t>Path</w:t>
            </w:r>
            <w:proofErr w:type="spellEnd"/>
          </w:p>
        </w:tc>
      </w:tr>
      <w:tr w:rsidR="00CD2C48" w:rsidRPr="00CD2C48"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12</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Preparación de ambientes de desarrollo</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24</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0 - Preparación</w:t>
            </w:r>
          </w:p>
        </w:tc>
      </w:tr>
      <w:tr w:rsidR="00CD2C48" w:rsidRPr="00CD2C48"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10</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Identificación de la arquitectura actual</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16</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0 - Preparación</w:t>
            </w:r>
          </w:p>
        </w:tc>
      </w:tr>
      <w:tr w:rsidR="00CD2C48" w:rsidRPr="00CD2C48"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9</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Identificación de requerimientos</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0 - Preparación</w:t>
            </w:r>
          </w:p>
        </w:tc>
      </w:tr>
      <w:tr w:rsidR="00CD2C48" w:rsidRPr="00CD2C48"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11</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Desarrollo del backlog inicial</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16</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0 - Preparación</w:t>
            </w:r>
          </w:p>
        </w:tc>
      </w:tr>
      <w:tr w:rsidR="00CD2C48" w:rsidRPr="00CD2C48"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16</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Análisis de sistema ENREL</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16</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0 - Preparación</w:t>
            </w:r>
          </w:p>
        </w:tc>
      </w:tr>
      <w:tr w:rsidR="00CD2C48" w:rsidRPr="00CD2C48"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14</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Análisis de proyecto BPM</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0 - Preparación</w:t>
            </w:r>
          </w:p>
        </w:tc>
      </w:tr>
      <w:tr w:rsidR="00CD2C48" w:rsidRPr="00CD2C48"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24</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Documentos del proyecto para la etapa de planeación</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48</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0 - Preparación</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48</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Uso manejo de sesión en ENREL</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46</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Uso de manejo de excepciones en ENREL</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45</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Uso de manejo de parámetros en ENREL</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40</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Interoperabilidad con BPM</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56</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36</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Manejo de parámetros</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40</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35</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Manejo de excepciones para interoperabilidad</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24</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Manejo de sesión</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56</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39</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Actualización de BPM</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49</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Uso manejo de roles en ENREL</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34</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Escritura y lectura de archivos</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24</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33</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Manejo de roles y permisos</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24</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37</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 xml:space="preserve">Manejo de versiones de </w:t>
            </w:r>
            <w:proofErr w:type="spellStart"/>
            <w:r w:rsidRPr="00CD2C48">
              <w:rPr>
                <w:rFonts w:ascii="Calibri" w:eastAsia="Calibri" w:hAnsi="Calibri" w:cs="Calibri"/>
                <w:color w:val="000000"/>
                <w:sz w:val="16"/>
                <w:szCs w:val="16"/>
                <w:lang w:val="es-MX" w:eastAsia="en-US"/>
              </w:rPr>
              <w:t>homoclaves</w:t>
            </w:r>
            <w:proofErr w:type="spellEnd"/>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80</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2 - Incorporación de funcionalidad nueva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38</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Actualización de los trámites (SENER)</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80</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2 - Incorporación de funcionalidad nueva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44</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 xml:space="preserve">Análisis de sistema  de </w:t>
            </w:r>
            <w:proofErr w:type="spellStart"/>
            <w:r w:rsidRPr="00CD2C48">
              <w:rPr>
                <w:rFonts w:ascii="Calibri" w:eastAsia="Calibri" w:hAnsi="Calibri" w:cs="Calibri"/>
                <w:color w:val="000000"/>
                <w:sz w:val="16"/>
                <w:szCs w:val="16"/>
                <w:lang w:val="es-MX" w:eastAsia="en-US"/>
              </w:rPr>
              <w:t>DigTra</w:t>
            </w:r>
            <w:proofErr w:type="spellEnd"/>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16</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2 - Incorporación de funcionalidad nueva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47</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Uso manejo de archivos en ENREL</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40</w:t>
            </w: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2 - Incorporación de funcionalidad nueva</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66</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Desarrollo de plan de transición</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3 - Transición a producción</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65</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Preparación de ambiente de QA</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3 - Transición a producción</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67</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Ejecución de pruebas</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3 - Transición a producción</w:t>
            </w:r>
          </w:p>
        </w:tc>
      </w:tr>
      <w:tr w:rsidR="00CD2C48" w:rsidRPr="005939DE" w:rsidTr="00CD2C48">
        <w:trPr>
          <w:trHeight w:val="290"/>
        </w:trPr>
        <w:tc>
          <w:tcPr>
            <w:tcW w:w="169"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68</w:t>
            </w:r>
          </w:p>
        </w:tc>
        <w:tc>
          <w:tcPr>
            <w:tcW w:w="2033"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Soporte de preparación de ambiente de producción</w:t>
            </w:r>
          </w:p>
        </w:tc>
        <w:tc>
          <w:tcPr>
            <w:tcW w:w="34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28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p>
        </w:tc>
        <w:tc>
          <w:tcPr>
            <w:tcW w:w="2170"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3 - Transición a producción</w:t>
            </w:r>
          </w:p>
        </w:tc>
      </w:tr>
    </w:tbl>
    <w:p w:rsidR="00E04552" w:rsidRDefault="00E04552" w:rsidP="005B4618">
      <w:pPr>
        <w:pStyle w:val="BodyText"/>
        <w:rPr>
          <w:lang w:val="es-MX"/>
        </w:rPr>
      </w:pPr>
    </w:p>
    <w:p w:rsidR="005B4618" w:rsidRPr="005B4618" w:rsidRDefault="005B4618" w:rsidP="005B4618">
      <w:pPr>
        <w:pStyle w:val="BodyText"/>
        <w:rPr>
          <w:lang w:val="es-MX"/>
        </w:rPr>
      </w:pPr>
    </w:p>
    <w:p w:rsidR="00FE68B5" w:rsidRPr="00FE68B5" w:rsidRDefault="00FE68B5" w:rsidP="00FE68B5">
      <w:pPr>
        <w:pStyle w:val="BodyText"/>
        <w:rPr>
          <w:lang w:val="es-MX"/>
        </w:rPr>
      </w:pPr>
    </w:p>
    <w:p w:rsidR="00A13719" w:rsidRPr="00FE68B5" w:rsidRDefault="00A82F51" w:rsidP="00A82F51">
      <w:pPr>
        <w:pStyle w:val="Heading3"/>
        <w:tabs>
          <w:tab w:val="clear" w:pos="1440"/>
          <w:tab w:val="num" w:pos="709"/>
        </w:tabs>
        <w:ind w:left="709" w:hanging="709"/>
        <w:rPr>
          <w:sz w:val="24"/>
          <w:lang w:val="es-MX"/>
        </w:rPr>
      </w:pPr>
      <w:bookmarkStart w:id="25" w:name="_Toc503240011"/>
      <w:r w:rsidRPr="00FE68B5">
        <w:rPr>
          <w:sz w:val="24"/>
          <w:lang w:val="es-MX"/>
        </w:rPr>
        <w:t>Iteraciones</w:t>
      </w:r>
      <w:r w:rsidR="003A461B" w:rsidRPr="00FE68B5">
        <w:rPr>
          <w:sz w:val="24"/>
          <w:lang w:val="es-MX"/>
        </w:rPr>
        <w:t xml:space="preserve"> e hitos</w:t>
      </w:r>
      <w:bookmarkEnd w:id="25"/>
    </w:p>
    <w:p w:rsidR="00490DB3" w:rsidRPr="00FE68B5" w:rsidRDefault="00A82F51" w:rsidP="00060E20">
      <w:pPr>
        <w:pStyle w:val="BodyText"/>
        <w:keepNext/>
        <w:rPr>
          <w:sz w:val="18"/>
          <w:lang w:val="es-MX"/>
        </w:rPr>
      </w:pPr>
      <w:r w:rsidRPr="00FE68B5">
        <w:rPr>
          <w:sz w:val="18"/>
          <w:lang w:val="es-MX"/>
        </w:rPr>
        <w:t>Las siguientes son las iteraciones e hitos del proyecto</w:t>
      </w:r>
      <w:r w:rsidR="00490DB3" w:rsidRPr="00FE68B5">
        <w:rPr>
          <w:sz w:val="18"/>
          <w:lang w:val="es-MX"/>
        </w:rPr>
        <w:t>:</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FFFFF"/>
        <w:tblLook w:val="04A0" w:firstRow="1" w:lastRow="0" w:firstColumn="1" w:lastColumn="0" w:noHBand="0" w:noVBand="1"/>
      </w:tblPr>
      <w:tblGrid>
        <w:gridCol w:w="2749"/>
        <w:gridCol w:w="5808"/>
        <w:gridCol w:w="1873"/>
      </w:tblGrid>
      <w:tr w:rsidR="00F61C17" w:rsidRPr="005939DE" w:rsidTr="00230EB3">
        <w:trPr>
          <w:tblHeader/>
        </w:trPr>
        <w:tc>
          <w:tcPr>
            <w:tcW w:w="2749" w:type="dxa"/>
            <w:tcBorders>
              <w:top w:val="single" w:sz="4" w:space="0" w:color="auto"/>
              <w:left w:val="single" w:sz="4" w:space="0" w:color="auto"/>
              <w:bottom w:val="single" w:sz="6" w:space="0" w:color="000000"/>
              <w:right w:val="nil"/>
            </w:tcBorders>
            <w:shd w:val="clear" w:color="auto" w:fill="E6E6E6"/>
          </w:tcPr>
          <w:p w:rsidR="00F61C17" w:rsidRPr="00FE68B5" w:rsidRDefault="006A08A8" w:rsidP="00230EB3">
            <w:pPr>
              <w:pStyle w:val="TableHeading"/>
              <w:spacing w:before="40" w:after="40"/>
              <w:rPr>
                <w:rFonts w:cs="Arial"/>
                <w:szCs w:val="16"/>
                <w:lang w:val="es-MX"/>
              </w:rPr>
            </w:pPr>
            <w:r w:rsidRPr="00FE68B5">
              <w:rPr>
                <w:rFonts w:cs="Arial"/>
                <w:szCs w:val="16"/>
                <w:lang w:val="es-MX"/>
              </w:rPr>
              <w:t>Iteración</w:t>
            </w:r>
          </w:p>
        </w:tc>
        <w:tc>
          <w:tcPr>
            <w:tcW w:w="5808" w:type="dxa"/>
            <w:tcBorders>
              <w:top w:val="single" w:sz="4" w:space="0" w:color="auto"/>
              <w:left w:val="nil"/>
              <w:bottom w:val="single" w:sz="6" w:space="0" w:color="000000"/>
              <w:right w:val="nil"/>
            </w:tcBorders>
            <w:shd w:val="clear" w:color="auto" w:fill="E6E6E6"/>
          </w:tcPr>
          <w:p w:rsidR="00F61C17" w:rsidRPr="00FE68B5" w:rsidRDefault="00F61C17" w:rsidP="00230EB3">
            <w:pPr>
              <w:pStyle w:val="TableHeading"/>
              <w:spacing w:before="40" w:after="40"/>
              <w:rPr>
                <w:rFonts w:cs="Arial"/>
                <w:szCs w:val="16"/>
                <w:lang w:val="es-MX"/>
              </w:rPr>
            </w:pPr>
            <w:r w:rsidRPr="00FE68B5">
              <w:rPr>
                <w:rFonts w:cs="Arial"/>
                <w:szCs w:val="16"/>
                <w:lang w:val="es-MX"/>
              </w:rPr>
              <w:t>Descrip</w:t>
            </w:r>
            <w:r w:rsidR="00A82F51" w:rsidRPr="00FE68B5">
              <w:rPr>
                <w:rFonts w:cs="Arial"/>
                <w:szCs w:val="16"/>
                <w:lang w:val="es-MX"/>
              </w:rPr>
              <w:t>c</w:t>
            </w:r>
            <w:r w:rsidRPr="00FE68B5">
              <w:rPr>
                <w:rFonts w:cs="Arial"/>
                <w:szCs w:val="16"/>
                <w:lang w:val="es-MX"/>
              </w:rPr>
              <w:t>i</w:t>
            </w:r>
            <w:r w:rsidR="00A82F51" w:rsidRPr="00FE68B5">
              <w:rPr>
                <w:rFonts w:cs="Arial"/>
                <w:szCs w:val="16"/>
                <w:lang w:val="es-MX"/>
              </w:rPr>
              <w:t>ó</w:t>
            </w:r>
            <w:r w:rsidRPr="00FE68B5">
              <w:rPr>
                <w:rFonts w:cs="Arial"/>
                <w:szCs w:val="16"/>
                <w:lang w:val="es-MX"/>
              </w:rPr>
              <w:t>n</w:t>
            </w:r>
          </w:p>
        </w:tc>
        <w:tc>
          <w:tcPr>
            <w:tcW w:w="1873" w:type="dxa"/>
            <w:tcBorders>
              <w:top w:val="single" w:sz="4" w:space="0" w:color="auto"/>
              <w:left w:val="nil"/>
              <w:bottom w:val="single" w:sz="6" w:space="0" w:color="000000"/>
              <w:right w:val="single" w:sz="4" w:space="0" w:color="auto"/>
            </w:tcBorders>
            <w:shd w:val="clear" w:color="auto" w:fill="E6E6E6"/>
          </w:tcPr>
          <w:p w:rsidR="00F61C17" w:rsidRPr="00FE68B5" w:rsidRDefault="00BE4774" w:rsidP="00230EB3">
            <w:pPr>
              <w:pStyle w:val="TableHeading"/>
              <w:spacing w:before="40" w:after="40"/>
              <w:jc w:val="center"/>
              <w:rPr>
                <w:rFonts w:cs="Arial"/>
                <w:szCs w:val="16"/>
                <w:lang w:val="es-MX"/>
              </w:rPr>
            </w:pPr>
            <w:r w:rsidRPr="00FE68B5">
              <w:rPr>
                <w:rFonts w:cs="Arial"/>
                <w:szCs w:val="16"/>
                <w:lang w:val="es-MX"/>
              </w:rPr>
              <w:t>Fecha</w:t>
            </w:r>
            <w:r w:rsidR="00A82F51" w:rsidRPr="00FE68B5">
              <w:rPr>
                <w:rFonts w:cs="Arial"/>
                <w:szCs w:val="16"/>
                <w:lang w:val="es-MX"/>
              </w:rPr>
              <w:t>s</w:t>
            </w:r>
            <w:r w:rsidRPr="00FE68B5">
              <w:rPr>
                <w:rFonts w:cs="Arial"/>
                <w:szCs w:val="16"/>
                <w:lang w:val="es-MX"/>
              </w:rPr>
              <w:t xml:space="preserve"> </w:t>
            </w:r>
            <w:r w:rsidR="00A82F51" w:rsidRPr="00FE68B5">
              <w:rPr>
                <w:rFonts w:cs="Arial"/>
                <w:szCs w:val="16"/>
                <w:lang w:val="es-MX"/>
              </w:rPr>
              <w:t xml:space="preserve">según la </w:t>
            </w:r>
            <w:r w:rsidRPr="00FE68B5">
              <w:rPr>
                <w:rFonts w:cs="Arial"/>
                <w:szCs w:val="16"/>
                <w:lang w:val="es-MX"/>
              </w:rPr>
              <w:t>línea base</w:t>
            </w:r>
          </w:p>
        </w:tc>
      </w:tr>
      <w:tr w:rsidR="00C56310" w:rsidRPr="00FE68B5" w:rsidTr="00230EB3">
        <w:tc>
          <w:tcPr>
            <w:tcW w:w="2749" w:type="dxa"/>
            <w:tcBorders>
              <w:top w:val="single" w:sz="6" w:space="0" w:color="000000"/>
              <w:left w:val="single" w:sz="4" w:space="0" w:color="auto"/>
              <w:bottom w:val="single" w:sz="6" w:space="0" w:color="000000"/>
            </w:tcBorders>
            <w:shd w:val="clear" w:color="auto" w:fill="FFFFFF"/>
          </w:tcPr>
          <w:p w:rsidR="00C56310" w:rsidRPr="00FE68B5" w:rsidRDefault="00C56310" w:rsidP="00230EB3">
            <w:pPr>
              <w:pStyle w:val="TableParagraph"/>
              <w:spacing w:before="40" w:after="40"/>
              <w:ind w:left="108"/>
              <w:rPr>
                <w:rFonts w:ascii="Arial" w:hAnsi="Arial" w:cs="Arial"/>
                <w:sz w:val="16"/>
                <w:szCs w:val="16"/>
                <w:lang w:val="es-MX"/>
              </w:rPr>
            </w:pPr>
            <w:r w:rsidRPr="00FE68B5">
              <w:rPr>
                <w:rFonts w:ascii="Arial" w:hAnsi="Arial" w:cs="Arial"/>
                <w:sz w:val="16"/>
                <w:szCs w:val="16"/>
                <w:lang w:val="es-MX"/>
              </w:rPr>
              <w:t>Sprint 0</w:t>
            </w:r>
            <w:r w:rsidR="00BE4774" w:rsidRPr="00FE68B5">
              <w:rPr>
                <w:rFonts w:ascii="Arial" w:hAnsi="Arial" w:cs="Arial"/>
                <w:sz w:val="16"/>
                <w:szCs w:val="16"/>
                <w:lang w:val="es-MX"/>
              </w:rPr>
              <w:t xml:space="preserve"> – Planeación</w:t>
            </w:r>
          </w:p>
        </w:tc>
        <w:tc>
          <w:tcPr>
            <w:tcW w:w="5808" w:type="dxa"/>
            <w:tcBorders>
              <w:top w:val="single" w:sz="6" w:space="0" w:color="000000"/>
              <w:bottom w:val="single" w:sz="6" w:space="0" w:color="000000"/>
            </w:tcBorders>
            <w:shd w:val="clear" w:color="auto" w:fill="FFFFFF"/>
          </w:tcPr>
          <w:p w:rsidR="00C56310" w:rsidRPr="00FE68B5" w:rsidRDefault="00A871D5" w:rsidP="00A35EDB">
            <w:pPr>
              <w:pStyle w:val="TableParagraph"/>
              <w:numPr>
                <w:ilvl w:val="0"/>
                <w:numId w:val="6"/>
              </w:numPr>
              <w:spacing w:before="40" w:after="40"/>
              <w:ind w:left="714" w:hanging="357"/>
              <w:rPr>
                <w:rFonts w:ascii="Arial" w:hAnsi="Arial" w:cs="Arial"/>
                <w:sz w:val="16"/>
                <w:szCs w:val="16"/>
                <w:lang w:val="es-MX"/>
              </w:rPr>
            </w:pPr>
            <w:r w:rsidRPr="00FE68B5">
              <w:rPr>
                <w:rFonts w:ascii="Arial" w:hAnsi="Arial" w:cs="Arial"/>
                <w:sz w:val="16"/>
                <w:szCs w:val="16"/>
                <w:lang w:val="es-MX"/>
              </w:rPr>
              <w:t>Iteración en la que se realizan las actividades de planeación y análisis de la situación actual del sistema para determinar la lista de funciones a desarrollar</w:t>
            </w:r>
          </w:p>
        </w:tc>
        <w:tc>
          <w:tcPr>
            <w:tcW w:w="1873" w:type="dxa"/>
            <w:tcBorders>
              <w:top w:val="single" w:sz="6" w:space="0" w:color="000000"/>
              <w:bottom w:val="single" w:sz="6" w:space="0" w:color="000000"/>
              <w:right w:val="single" w:sz="4" w:space="0" w:color="auto"/>
            </w:tcBorders>
            <w:shd w:val="clear" w:color="auto" w:fill="FFFFFF"/>
          </w:tcPr>
          <w:p w:rsidR="00C56310" w:rsidRPr="00FE68B5" w:rsidRDefault="00A871D5" w:rsidP="00230EB3">
            <w:pPr>
              <w:pStyle w:val="TableText"/>
              <w:spacing w:before="40" w:after="40"/>
              <w:jc w:val="center"/>
              <w:rPr>
                <w:rFonts w:cs="Arial"/>
                <w:szCs w:val="16"/>
                <w:lang w:val="es-MX"/>
              </w:rPr>
            </w:pPr>
            <w:r w:rsidRPr="00FE68B5">
              <w:rPr>
                <w:rFonts w:cs="Arial"/>
                <w:szCs w:val="16"/>
                <w:lang w:val="es-MX"/>
              </w:rPr>
              <w:t>26-dic-17 al 5</w:t>
            </w:r>
            <w:r w:rsidR="00BE4774" w:rsidRPr="00FE68B5">
              <w:rPr>
                <w:rFonts w:cs="Arial"/>
                <w:szCs w:val="16"/>
                <w:lang w:val="es-MX"/>
              </w:rPr>
              <w:t>-ene-18</w:t>
            </w:r>
          </w:p>
        </w:tc>
      </w:tr>
      <w:tr w:rsidR="00A82F51" w:rsidRPr="00FE68B5" w:rsidTr="00230EB3">
        <w:tc>
          <w:tcPr>
            <w:tcW w:w="2749" w:type="dxa"/>
            <w:tcBorders>
              <w:top w:val="single" w:sz="6" w:space="0" w:color="000000"/>
              <w:left w:val="single" w:sz="4" w:space="0" w:color="auto"/>
              <w:bottom w:val="single" w:sz="6" w:space="0" w:color="000000"/>
            </w:tcBorders>
            <w:shd w:val="clear" w:color="auto" w:fill="FFFFFF"/>
          </w:tcPr>
          <w:p w:rsidR="00A82F51" w:rsidRPr="00FE68B5" w:rsidRDefault="00A82F51" w:rsidP="00230EB3">
            <w:pPr>
              <w:pStyle w:val="TableParagraph"/>
              <w:spacing w:before="40" w:after="40"/>
              <w:ind w:left="108"/>
              <w:rPr>
                <w:rFonts w:ascii="Arial" w:hAnsi="Arial" w:cs="Arial"/>
                <w:sz w:val="16"/>
                <w:szCs w:val="16"/>
                <w:lang w:val="es-MX"/>
              </w:rPr>
            </w:pPr>
          </w:p>
        </w:tc>
        <w:tc>
          <w:tcPr>
            <w:tcW w:w="5808" w:type="dxa"/>
            <w:tcBorders>
              <w:top w:val="single" w:sz="6" w:space="0" w:color="000000"/>
              <w:bottom w:val="single" w:sz="6" w:space="0" w:color="000000"/>
            </w:tcBorders>
            <w:shd w:val="clear" w:color="auto" w:fill="FFFFFF"/>
          </w:tcPr>
          <w:p w:rsidR="00A82F51" w:rsidRPr="00FE68B5" w:rsidRDefault="00A82F51" w:rsidP="00A35EDB">
            <w:pPr>
              <w:pStyle w:val="TableParagraph"/>
              <w:numPr>
                <w:ilvl w:val="0"/>
                <w:numId w:val="6"/>
              </w:numPr>
              <w:spacing w:before="40" w:after="40"/>
              <w:ind w:left="714" w:hanging="357"/>
              <w:rPr>
                <w:rFonts w:ascii="Arial" w:hAnsi="Arial" w:cs="Arial"/>
                <w:sz w:val="16"/>
                <w:szCs w:val="16"/>
                <w:lang w:val="es-MX"/>
              </w:rPr>
            </w:pPr>
            <w:r w:rsidRPr="00FE68B5">
              <w:rPr>
                <w:rFonts w:ascii="Arial" w:hAnsi="Arial" w:cs="Arial"/>
                <w:sz w:val="16"/>
                <w:szCs w:val="16"/>
                <w:lang w:val="es-MX"/>
              </w:rPr>
              <w:t>Acta Constitutiva del Proyecto</w:t>
            </w:r>
          </w:p>
          <w:p w:rsidR="00A82F51" w:rsidRPr="00FE68B5" w:rsidRDefault="00A82F51" w:rsidP="00A35EDB">
            <w:pPr>
              <w:pStyle w:val="TableParagraph"/>
              <w:numPr>
                <w:ilvl w:val="0"/>
                <w:numId w:val="6"/>
              </w:numPr>
              <w:spacing w:before="40" w:after="40"/>
              <w:ind w:left="714" w:hanging="357"/>
              <w:rPr>
                <w:rFonts w:ascii="Arial" w:hAnsi="Arial" w:cs="Arial"/>
                <w:sz w:val="16"/>
                <w:szCs w:val="16"/>
                <w:lang w:val="es-MX"/>
              </w:rPr>
            </w:pPr>
            <w:r w:rsidRPr="00FE68B5">
              <w:rPr>
                <w:rFonts w:ascii="Arial" w:hAnsi="Arial" w:cs="Arial"/>
                <w:sz w:val="16"/>
                <w:szCs w:val="16"/>
                <w:lang w:val="es-MX"/>
              </w:rPr>
              <w:t>Plan de administración del proyecto</w:t>
            </w:r>
          </w:p>
          <w:p w:rsidR="00A82F51" w:rsidRPr="00FE68B5" w:rsidRDefault="00A82F51" w:rsidP="00A35EDB">
            <w:pPr>
              <w:pStyle w:val="TableParagraph"/>
              <w:numPr>
                <w:ilvl w:val="0"/>
                <w:numId w:val="6"/>
              </w:numPr>
              <w:spacing w:before="40" w:after="40"/>
              <w:ind w:left="714" w:hanging="357"/>
              <w:rPr>
                <w:rFonts w:ascii="Arial" w:hAnsi="Arial" w:cs="Arial"/>
                <w:sz w:val="16"/>
                <w:szCs w:val="16"/>
                <w:lang w:val="es-MX"/>
              </w:rPr>
            </w:pPr>
            <w:r w:rsidRPr="00FE68B5">
              <w:rPr>
                <w:rFonts w:ascii="Arial" w:hAnsi="Arial" w:cs="Arial"/>
                <w:sz w:val="16"/>
                <w:szCs w:val="16"/>
                <w:lang w:val="es-MX"/>
              </w:rPr>
              <w:t>Plan de trabajo</w:t>
            </w:r>
          </w:p>
        </w:tc>
        <w:tc>
          <w:tcPr>
            <w:tcW w:w="1873" w:type="dxa"/>
            <w:tcBorders>
              <w:top w:val="single" w:sz="6" w:space="0" w:color="000000"/>
              <w:bottom w:val="single" w:sz="6" w:space="0" w:color="000000"/>
              <w:right w:val="single" w:sz="4" w:space="0" w:color="auto"/>
            </w:tcBorders>
            <w:shd w:val="clear" w:color="auto" w:fill="FFFFFF"/>
          </w:tcPr>
          <w:p w:rsidR="00A82F51" w:rsidRPr="00FE68B5" w:rsidRDefault="00A871D5" w:rsidP="00230EB3">
            <w:pPr>
              <w:pStyle w:val="TableText"/>
              <w:spacing w:before="40" w:after="40"/>
              <w:jc w:val="center"/>
              <w:rPr>
                <w:rFonts w:cs="Arial"/>
                <w:szCs w:val="16"/>
                <w:lang w:val="es-MX"/>
              </w:rPr>
            </w:pPr>
            <w:r w:rsidRPr="00FE68B5">
              <w:rPr>
                <w:rFonts w:cs="Arial"/>
                <w:szCs w:val="16"/>
                <w:lang w:val="es-MX"/>
              </w:rPr>
              <w:t>8-ene-18</w:t>
            </w:r>
          </w:p>
        </w:tc>
      </w:tr>
      <w:tr w:rsidR="00C56310" w:rsidRPr="00FE68B5" w:rsidTr="00230EB3">
        <w:tc>
          <w:tcPr>
            <w:tcW w:w="2749" w:type="dxa"/>
            <w:tcBorders>
              <w:top w:val="single" w:sz="6" w:space="0" w:color="000000"/>
              <w:left w:val="single" w:sz="4" w:space="0" w:color="auto"/>
              <w:bottom w:val="single" w:sz="6" w:space="0" w:color="000000"/>
            </w:tcBorders>
            <w:shd w:val="clear" w:color="auto" w:fill="FFFFFF"/>
          </w:tcPr>
          <w:p w:rsidR="00C56310" w:rsidRPr="00FE68B5" w:rsidRDefault="00BE4774" w:rsidP="00230EB3">
            <w:pPr>
              <w:pStyle w:val="TableParagraph"/>
              <w:spacing w:before="40" w:after="40" w:line="276" w:lineRule="auto"/>
              <w:ind w:left="108"/>
              <w:rPr>
                <w:rFonts w:ascii="Arial" w:hAnsi="Arial" w:cs="Arial"/>
                <w:sz w:val="16"/>
                <w:szCs w:val="16"/>
                <w:lang w:val="es-MX"/>
              </w:rPr>
            </w:pPr>
            <w:r w:rsidRPr="00FE68B5">
              <w:rPr>
                <w:rFonts w:ascii="Arial" w:hAnsi="Arial" w:cs="Arial"/>
                <w:w w:val="95"/>
                <w:sz w:val="16"/>
                <w:szCs w:val="16"/>
                <w:lang w:val="es-MX"/>
              </w:rPr>
              <w:lastRenderedPageBreak/>
              <w:t>Sprint 1 – Robustecimiento de la arquitectura</w:t>
            </w:r>
          </w:p>
        </w:tc>
        <w:tc>
          <w:tcPr>
            <w:tcW w:w="5808" w:type="dxa"/>
            <w:tcBorders>
              <w:top w:val="single" w:sz="6" w:space="0" w:color="000000"/>
              <w:bottom w:val="single" w:sz="6" w:space="0" w:color="000000"/>
            </w:tcBorders>
            <w:shd w:val="clear" w:color="auto" w:fill="FFFFFF"/>
          </w:tcPr>
          <w:p w:rsidR="00BE4774"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Iteración en la que se implementarán las mejoras identificadas para robustecer la arquitectura actual</w:t>
            </w:r>
          </w:p>
        </w:tc>
        <w:tc>
          <w:tcPr>
            <w:tcW w:w="1873" w:type="dxa"/>
            <w:tcBorders>
              <w:top w:val="single" w:sz="6" w:space="0" w:color="000000"/>
              <w:bottom w:val="single" w:sz="6" w:space="0" w:color="000000"/>
              <w:right w:val="single" w:sz="4" w:space="0" w:color="auto"/>
            </w:tcBorders>
            <w:shd w:val="clear" w:color="auto" w:fill="FFFFFF"/>
          </w:tcPr>
          <w:p w:rsidR="00C56310" w:rsidRPr="00FE68B5" w:rsidRDefault="00A871D5" w:rsidP="00230EB3">
            <w:pPr>
              <w:pStyle w:val="TableText"/>
              <w:spacing w:before="40" w:after="40"/>
              <w:jc w:val="center"/>
              <w:rPr>
                <w:rFonts w:cs="Arial"/>
                <w:szCs w:val="16"/>
                <w:lang w:val="es-MX"/>
              </w:rPr>
            </w:pPr>
            <w:r w:rsidRPr="00FE68B5">
              <w:rPr>
                <w:rFonts w:cs="Arial"/>
                <w:szCs w:val="16"/>
                <w:lang w:val="es-MX"/>
              </w:rPr>
              <w:t>8-ene-18 al 2-feb-18</w:t>
            </w:r>
          </w:p>
        </w:tc>
      </w:tr>
      <w:tr w:rsidR="00A871D5" w:rsidRPr="00FE68B5" w:rsidTr="00230EB3">
        <w:tc>
          <w:tcPr>
            <w:tcW w:w="2749" w:type="dxa"/>
            <w:tcBorders>
              <w:top w:val="single" w:sz="6" w:space="0" w:color="000000"/>
              <w:left w:val="single" w:sz="4" w:space="0" w:color="auto"/>
              <w:bottom w:val="single" w:sz="6" w:space="0" w:color="000000"/>
            </w:tcBorders>
            <w:shd w:val="clear" w:color="auto" w:fill="FFFFFF"/>
          </w:tcPr>
          <w:p w:rsidR="00A871D5" w:rsidRPr="00FE68B5" w:rsidRDefault="00A871D5" w:rsidP="00A871D5">
            <w:pPr>
              <w:pStyle w:val="TableParagraph"/>
              <w:spacing w:before="40" w:after="40" w:line="276" w:lineRule="auto"/>
              <w:ind w:left="108"/>
              <w:rPr>
                <w:rFonts w:ascii="Arial" w:hAnsi="Arial" w:cs="Arial"/>
                <w:w w:val="95"/>
                <w:sz w:val="16"/>
                <w:szCs w:val="16"/>
                <w:lang w:val="es-MX"/>
              </w:rPr>
            </w:pPr>
          </w:p>
        </w:tc>
        <w:tc>
          <w:tcPr>
            <w:tcW w:w="5808" w:type="dxa"/>
            <w:tcBorders>
              <w:top w:val="single" w:sz="6" w:space="0" w:color="000000"/>
              <w:bottom w:val="single" w:sz="6" w:space="0" w:color="000000"/>
            </w:tcBorders>
            <w:shd w:val="clear" w:color="auto" w:fill="FFFFFF"/>
          </w:tcPr>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Arquitectura del sistema - ENREL</w:t>
            </w:r>
          </w:p>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Diseño de Base de datos y componentes</w:t>
            </w:r>
          </w:p>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Componentes desarrollados de la solución y evidencia de pruebas unitarias</w:t>
            </w:r>
          </w:p>
        </w:tc>
        <w:tc>
          <w:tcPr>
            <w:tcW w:w="1873" w:type="dxa"/>
            <w:tcBorders>
              <w:top w:val="single" w:sz="6" w:space="0" w:color="000000"/>
              <w:bottom w:val="single" w:sz="6" w:space="0" w:color="000000"/>
              <w:right w:val="single" w:sz="4" w:space="0" w:color="auto"/>
            </w:tcBorders>
            <w:shd w:val="clear" w:color="auto" w:fill="FFFFFF"/>
          </w:tcPr>
          <w:p w:rsidR="00A871D5" w:rsidRPr="00FE68B5" w:rsidRDefault="00A871D5" w:rsidP="00A871D5">
            <w:pPr>
              <w:pStyle w:val="TableText"/>
              <w:spacing w:before="40" w:after="40"/>
              <w:jc w:val="center"/>
              <w:rPr>
                <w:rFonts w:cs="Arial"/>
                <w:szCs w:val="16"/>
                <w:lang w:val="es-MX"/>
              </w:rPr>
            </w:pPr>
            <w:r w:rsidRPr="00FE68B5">
              <w:rPr>
                <w:rFonts w:cs="Arial"/>
                <w:szCs w:val="16"/>
                <w:lang w:val="es-MX"/>
              </w:rPr>
              <w:t>5-feb-18</w:t>
            </w:r>
          </w:p>
        </w:tc>
      </w:tr>
      <w:tr w:rsidR="00A871D5" w:rsidRPr="00FE68B5" w:rsidTr="00230EB3">
        <w:tc>
          <w:tcPr>
            <w:tcW w:w="2749" w:type="dxa"/>
            <w:tcBorders>
              <w:top w:val="single" w:sz="6" w:space="0" w:color="000000"/>
              <w:left w:val="single" w:sz="4" w:space="0" w:color="auto"/>
              <w:bottom w:val="single" w:sz="6" w:space="0" w:color="000000"/>
            </w:tcBorders>
            <w:shd w:val="clear" w:color="auto" w:fill="FFFFFF"/>
          </w:tcPr>
          <w:p w:rsidR="00A871D5" w:rsidRPr="00FE68B5" w:rsidRDefault="00A871D5" w:rsidP="00A871D5">
            <w:pPr>
              <w:pStyle w:val="TableParagraph"/>
              <w:spacing w:before="40" w:after="40" w:line="276" w:lineRule="auto"/>
              <w:ind w:left="108"/>
              <w:rPr>
                <w:rFonts w:ascii="Arial" w:hAnsi="Arial" w:cs="Arial"/>
                <w:w w:val="95"/>
                <w:sz w:val="16"/>
                <w:szCs w:val="16"/>
                <w:lang w:val="es-MX"/>
              </w:rPr>
            </w:pPr>
            <w:r w:rsidRPr="00FE68B5">
              <w:rPr>
                <w:rFonts w:ascii="Arial" w:hAnsi="Arial" w:cs="Arial"/>
                <w:w w:val="95"/>
                <w:sz w:val="16"/>
                <w:szCs w:val="16"/>
                <w:lang w:val="es-MX"/>
              </w:rPr>
              <w:t>Sprint 2 – Incorporación de funcionalidad nueva</w:t>
            </w:r>
          </w:p>
        </w:tc>
        <w:tc>
          <w:tcPr>
            <w:tcW w:w="5808" w:type="dxa"/>
            <w:tcBorders>
              <w:top w:val="single" w:sz="6" w:space="0" w:color="000000"/>
              <w:bottom w:val="single" w:sz="6" w:space="0" w:color="000000"/>
            </w:tcBorders>
            <w:shd w:val="clear" w:color="auto" w:fill="FFFFFF"/>
          </w:tcPr>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Iteración en la que se implementarán las actualizaciones a los módulos existentes para cumplir con los nuevos procesos de negocio</w:t>
            </w:r>
          </w:p>
        </w:tc>
        <w:tc>
          <w:tcPr>
            <w:tcW w:w="1873" w:type="dxa"/>
            <w:tcBorders>
              <w:top w:val="single" w:sz="6" w:space="0" w:color="000000"/>
              <w:bottom w:val="single" w:sz="6" w:space="0" w:color="000000"/>
              <w:right w:val="single" w:sz="4" w:space="0" w:color="auto"/>
            </w:tcBorders>
            <w:shd w:val="clear" w:color="auto" w:fill="FFFFFF"/>
          </w:tcPr>
          <w:p w:rsidR="00A871D5" w:rsidRPr="00FE68B5" w:rsidRDefault="00A871D5" w:rsidP="00A871D5">
            <w:pPr>
              <w:pStyle w:val="TableText"/>
              <w:spacing w:before="40" w:after="40"/>
              <w:jc w:val="center"/>
              <w:rPr>
                <w:rFonts w:cs="Arial"/>
                <w:szCs w:val="16"/>
                <w:lang w:val="es-MX"/>
              </w:rPr>
            </w:pPr>
            <w:r w:rsidRPr="00FE68B5">
              <w:rPr>
                <w:rFonts w:cs="Arial"/>
                <w:szCs w:val="16"/>
                <w:lang w:val="es-MX"/>
              </w:rPr>
              <w:t>5-feb-18 al 2-mar-18</w:t>
            </w:r>
          </w:p>
        </w:tc>
      </w:tr>
      <w:tr w:rsidR="00A871D5" w:rsidRPr="00FE68B5" w:rsidTr="00230EB3">
        <w:tc>
          <w:tcPr>
            <w:tcW w:w="2749" w:type="dxa"/>
            <w:tcBorders>
              <w:top w:val="single" w:sz="6" w:space="0" w:color="000000"/>
              <w:left w:val="single" w:sz="4" w:space="0" w:color="auto"/>
              <w:bottom w:val="single" w:sz="6" w:space="0" w:color="000000"/>
            </w:tcBorders>
            <w:shd w:val="clear" w:color="auto" w:fill="FFFFFF"/>
          </w:tcPr>
          <w:p w:rsidR="00A871D5" w:rsidRPr="00FE68B5" w:rsidRDefault="00A871D5" w:rsidP="00A871D5">
            <w:pPr>
              <w:pStyle w:val="TableParagraph"/>
              <w:spacing w:before="40" w:after="40" w:line="276" w:lineRule="auto"/>
              <w:ind w:left="108"/>
              <w:rPr>
                <w:rFonts w:ascii="Arial" w:hAnsi="Arial" w:cs="Arial"/>
                <w:w w:val="95"/>
                <w:sz w:val="16"/>
                <w:szCs w:val="16"/>
                <w:lang w:val="es-MX"/>
              </w:rPr>
            </w:pPr>
          </w:p>
        </w:tc>
        <w:tc>
          <w:tcPr>
            <w:tcW w:w="5808" w:type="dxa"/>
            <w:tcBorders>
              <w:top w:val="single" w:sz="6" w:space="0" w:color="000000"/>
              <w:bottom w:val="single" w:sz="6" w:space="0" w:color="000000"/>
            </w:tcBorders>
            <w:shd w:val="clear" w:color="auto" w:fill="FFFFFF"/>
          </w:tcPr>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Arquitectura del sistema -Digitalización de trámites</w:t>
            </w:r>
          </w:p>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Diseño de Base de datos y componentes</w:t>
            </w:r>
          </w:p>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Componentes desarrollados de la solución y evidencia de pruebas unitarias</w:t>
            </w:r>
          </w:p>
        </w:tc>
        <w:tc>
          <w:tcPr>
            <w:tcW w:w="1873" w:type="dxa"/>
            <w:tcBorders>
              <w:top w:val="single" w:sz="6" w:space="0" w:color="000000"/>
              <w:bottom w:val="single" w:sz="6" w:space="0" w:color="000000"/>
              <w:right w:val="single" w:sz="4" w:space="0" w:color="auto"/>
            </w:tcBorders>
            <w:shd w:val="clear" w:color="auto" w:fill="FFFFFF"/>
          </w:tcPr>
          <w:p w:rsidR="00A871D5" w:rsidRPr="00FE68B5" w:rsidRDefault="00A871D5" w:rsidP="00A871D5">
            <w:pPr>
              <w:pStyle w:val="TableText"/>
              <w:spacing w:before="40" w:after="40"/>
              <w:jc w:val="center"/>
              <w:rPr>
                <w:rFonts w:cs="Arial"/>
                <w:szCs w:val="16"/>
                <w:lang w:val="es-MX"/>
              </w:rPr>
            </w:pPr>
            <w:r w:rsidRPr="00FE68B5">
              <w:rPr>
                <w:rFonts w:cs="Arial"/>
                <w:szCs w:val="16"/>
                <w:lang w:val="es-MX"/>
              </w:rPr>
              <w:t>5-mar-18</w:t>
            </w:r>
          </w:p>
        </w:tc>
      </w:tr>
      <w:tr w:rsidR="00A871D5" w:rsidRPr="00FE68B5" w:rsidTr="00230EB3">
        <w:tc>
          <w:tcPr>
            <w:tcW w:w="2749" w:type="dxa"/>
            <w:tcBorders>
              <w:top w:val="single" w:sz="6" w:space="0" w:color="000000"/>
              <w:left w:val="single" w:sz="4" w:space="0" w:color="auto"/>
              <w:bottom w:val="single" w:sz="6" w:space="0" w:color="000000"/>
            </w:tcBorders>
            <w:shd w:val="clear" w:color="auto" w:fill="FFFFFF"/>
          </w:tcPr>
          <w:p w:rsidR="00A871D5" w:rsidRPr="00FE68B5" w:rsidRDefault="00A871D5" w:rsidP="00A871D5">
            <w:pPr>
              <w:pStyle w:val="TableParagraph"/>
              <w:spacing w:before="40" w:after="40" w:line="276" w:lineRule="auto"/>
              <w:ind w:left="108" w:hanging="1"/>
              <w:rPr>
                <w:rFonts w:ascii="Arial" w:hAnsi="Arial" w:cs="Arial"/>
                <w:sz w:val="16"/>
                <w:szCs w:val="16"/>
                <w:lang w:val="es-MX"/>
              </w:rPr>
            </w:pPr>
            <w:r w:rsidRPr="00FE68B5">
              <w:rPr>
                <w:rFonts w:ascii="Arial" w:hAnsi="Arial" w:cs="Arial"/>
                <w:sz w:val="16"/>
                <w:szCs w:val="16"/>
                <w:lang w:val="es-MX"/>
              </w:rPr>
              <w:t>Sprint 3 - Transición</w:t>
            </w:r>
          </w:p>
        </w:tc>
        <w:tc>
          <w:tcPr>
            <w:tcW w:w="5808" w:type="dxa"/>
            <w:tcBorders>
              <w:top w:val="single" w:sz="6" w:space="0" w:color="000000"/>
              <w:bottom w:val="single" w:sz="6" w:space="0" w:color="000000"/>
            </w:tcBorders>
            <w:shd w:val="clear" w:color="auto" w:fill="FFFFFF"/>
          </w:tcPr>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Iteración de lanzamiento de la función implementada y aceptada</w:t>
            </w:r>
          </w:p>
        </w:tc>
        <w:tc>
          <w:tcPr>
            <w:tcW w:w="1873" w:type="dxa"/>
            <w:tcBorders>
              <w:top w:val="single" w:sz="6" w:space="0" w:color="000000"/>
              <w:bottom w:val="single" w:sz="6" w:space="0" w:color="000000"/>
              <w:right w:val="single" w:sz="4" w:space="0" w:color="auto"/>
            </w:tcBorders>
            <w:shd w:val="clear" w:color="auto" w:fill="FFFFFF"/>
          </w:tcPr>
          <w:p w:rsidR="00A871D5" w:rsidRPr="00FE68B5" w:rsidRDefault="00A871D5" w:rsidP="00A871D5">
            <w:pPr>
              <w:pStyle w:val="TableText"/>
              <w:spacing w:before="40" w:after="40"/>
              <w:jc w:val="center"/>
              <w:rPr>
                <w:rFonts w:cs="Arial"/>
                <w:szCs w:val="16"/>
                <w:lang w:val="es-MX"/>
              </w:rPr>
            </w:pPr>
            <w:r w:rsidRPr="00FE68B5">
              <w:rPr>
                <w:rFonts w:cs="Arial"/>
                <w:szCs w:val="16"/>
                <w:lang w:val="es-MX"/>
              </w:rPr>
              <w:t>5-mar-18 al 16-mar-18</w:t>
            </w:r>
          </w:p>
        </w:tc>
      </w:tr>
      <w:tr w:rsidR="00A871D5" w:rsidRPr="00FE68B5" w:rsidTr="00230EB3">
        <w:tc>
          <w:tcPr>
            <w:tcW w:w="2749" w:type="dxa"/>
            <w:tcBorders>
              <w:top w:val="single" w:sz="6" w:space="0" w:color="000000"/>
              <w:left w:val="single" w:sz="4" w:space="0" w:color="auto"/>
              <w:bottom w:val="single" w:sz="6" w:space="0" w:color="000000"/>
            </w:tcBorders>
            <w:shd w:val="clear" w:color="auto" w:fill="FFFFFF"/>
          </w:tcPr>
          <w:p w:rsidR="00A871D5" w:rsidRPr="00FE68B5" w:rsidRDefault="00A871D5" w:rsidP="00A871D5">
            <w:pPr>
              <w:pStyle w:val="TableParagraph"/>
              <w:spacing w:before="40" w:after="40" w:line="276" w:lineRule="auto"/>
              <w:ind w:left="108" w:hanging="1"/>
              <w:rPr>
                <w:rFonts w:ascii="Arial" w:hAnsi="Arial" w:cs="Arial"/>
                <w:sz w:val="16"/>
                <w:szCs w:val="16"/>
                <w:lang w:val="es-MX"/>
              </w:rPr>
            </w:pPr>
          </w:p>
        </w:tc>
        <w:tc>
          <w:tcPr>
            <w:tcW w:w="5808" w:type="dxa"/>
            <w:tcBorders>
              <w:top w:val="single" w:sz="6" w:space="0" w:color="000000"/>
              <w:bottom w:val="single" w:sz="6" w:space="0" w:color="000000"/>
            </w:tcBorders>
            <w:shd w:val="clear" w:color="auto" w:fill="FFFFFF"/>
          </w:tcPr>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Listado de pruebas de los módulos</w:t>
            </w:r>
          </w:p>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Plan de transición</w:t>
            </w:r>
          </w:p>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Instalación de incrementos desarrollados en el ambiente de ejecución y pruebas</w:t>
            </w:r>
          </w:p>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Evidencia de pruebas de aceptación</w:t>
            </w:r>
          </w:p>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Manual de usuario</w:t>
            </w:r>
          </w:p>
        </w:tc>
        <w:tc>
          <w:tcPr>
            <w:tcW w:w="1873" w:type="dxa"/>
            <w:tcBorders>
              <w:top w:val="single" w:sz="6" w:space="0" w:color="000000"/>
              <w:bottom w:val="single" w:sz="6" w:space="0" w:color="000000"/>
              <w:right w:val="single" w:sz="4" w:space="0" w:color="auto"/>
            </w:tcBorders>
            <w:shd w:val="clear" w:color="auto" w:fill="FFFFFF"/>
          </w:tcPr>
          <w:p w:rsidR="00A871D5" w:rsidRPr="00FE68B5" w:rsidRDefault="00A871D5" w:rsidP="00A871D5">
            <w:pPr>
              <w:pStyle w:val="TableText"/>
              <w:spacing w:before="40" w:after="40"/>
              <w:jc w:val="center"/>
              <w:rPr>
                <w:rFonts w:cs="Arial"/>
                <w:szCs w:val="16"/>
                <w:lang w:val="es-MX"/>
              </w:rPr>
            </w:pPr>
            <w:r w:rsidRPr="00FE68B5">
              <w:rPr>
                <w:rFonts w:cs="Arial"/>
                <w:szCs w:val="16"/>
                <w:lang w:val="es-MX"/>
              </w:rPr>
              <w:t>19-mar-18</w:t>
            </w:r>
          </w:p>
        </w:tc>
      </w:tr>
      <w:tr w:rsidR="00A871D5" w:rsidRPr="00FE68B5" w:rsidTr="00230EB3">
        <w:tc>
          <w:tcPr>
            <w:tcW w:w="2749" w:type="dxa"/>
            <w:tcBorders>
              <w:top w:val="single" w:sz="6" w:space="0" w:color="000000"/>
              <w:left w:val="single" w:sz="4" w:space="0" w:color="auto"/>
              <w:bottom w:val="single" w:sz="6" w:space="0" w:color="000000"/>
            </w:tcBorders>
            <w:shd w:val="clear" w:color="auto" w:fill="FFFFFF"/>
          </w:tcPr>
          <w:p w:rsidR="00A871D5" w:rsidRPr="00FE68B5" w:rsidRDefault="00A871D5" w:rsidP="00A871D5">
            <w:pPr>
              <w:pStyle w:val="TableParagraph"/>
              <w:spacing w:before="40" w:after="40" w:line="276" w:lineRule="auto"/>
              <w:ind w:left="108"/>
              <w:rPr>
                <w:rFonts w:ascii="Arial" w:hAnsi="Arial" w:cs="Arial"/>
                <w:sz w:val="16"/>
                <w:szCs w:val="16"/>
                <w:lang w:val="es-MX"/>
              </w:rPr>
            </w:pPr>
            <w:r w:rsidRPr="00FE68B5">
              <w:rPr>
                <w:rFonts w:ascii="Arial" w:hAnsi="Arial" w:cs="Arial"/>
                <w:w w:val="95"/>
                <w:sz w:val="16"/>
                <w:szCs w:val="16"/>
                <w:lang w:val="es-MX"/>
              </w:rPr>
              <w:t>Sprint 4 Soporte post-producción</w:t>
            </w:r>
          </w:p>
        </w:tc>
        <w:tc>
          <w:tcPr>
            <w:tcW w:w="5808" w:type="dxa"/>
            <w:tcBorders>
              <w:top w:val="single" w:sz="6" w:space="0" w:color="000000"/>
              <w:bottom w:val="single" w:sz="6" w:space="0" w:color="000000"/>
            </w:tcBorders>
            <w:shd w:val="clear" w:color="auto" w:fill="FFFFFF"/>
          </w:tcPr>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Iteración de soporte de segundo nivel de post-producción</w:t>
            </w:r>
          </w:p>
        </w:tc>
        <w:tc>
          <w:tcPr>
            <w:tcW w:w="1873" w:type="dxa"/>
            <w:tcBorders>
              <w:top w:val="single" w:sz="6" w:space="0" w:color="000000"/>
              <w:bottom w:val="single" w:sz="6" w:space="0" w:color="000000"/>
              <w:right w:val="single" w:sz="4" w:space="0" w:color="auto"/>
            </w:tcBorders>
            <w:shd w:val="clear" w:color="auto" w:fill="FFFFFF"/>
          </w:tcPr>
          <w:p w:rsidR="00A871D5" w:rsidRPr="00FE68B5" w:rsidRDefault="00A871D5" w:rsidP="00A871D5">
            <w:pPr>
              <w:pStyle w:val="TableText"/>
              <w:spacing w:before="40" w:after="40"/>
              <w:jc w:val="center"/>
              <w:rPr>
                <w:rFonts w:cs="Arial"/>
                <w:szCs w:val="16"/>
                <w:lang w:val="es-MX"/>
              </w:rPr>
            </w:pPr>
            <w:r w:rsidRPr="00FE68B5">
              <w:rPr>
                <w:rFonts w:cs="Arial"/>
                <w:szCs w:val="16"/>
                <w:lang w:val="es-MX"/>
              </w:rPr>
              <w:t>19-mar-18 al 9-abr-19</w:t>
            </w:r>
          </w:p>
        </w:tc>
      </w:tr>
      <w:tr w:rsidR="00A871D5" w:rsidRPr="00FE68B5" w:rsidTr="00230EB3">
        <w:tc>
          <w:tcPr>
            <w:tcW w:w="2749" w:type="dxa"/>
            <w:tcBorders>
              <w:top w:val="single" w:sz="6" w:space="0" w:color="000000"/>
              <w:left w:val="single" w:sz="4" w:space="0" w:color="auto"/>
              <w:bottom w:val="single" w:sz="6" w:space="0" w:color="000000"/>
            </w:tcBorders>
            <w:shd w:val="clear" w:color="auto" w:fill="FFFFFF"/>
          </w:tcPr>
          <w:p w:rsidR="00A871D5" w:rsidRPr="00FE68B5" w:rsidRDefault="00A871D5" w:rsidP="00A871D5">
            <w:pPr>
              <w:pStyle w:val="TableParagraph"/>
              <w:spacing w:before="40" w:after="40" w:line="276" w:lineRule="auto"/>
              <w:ind w:left="108"/>
              <w:rPr>
                <w:rFonts w:ascii="Arial" w:hAnsi="Arial" w:cs="Arial"/>
                <w:w w:val="95"/>
                <w:sz w:val="16"/>
                <w:szCs w:val="16"/>
                <w:lang w:val="es-MX"/>
              </w:rPr>
            </w:pPr>
          </w:p>
        </w:tc>
        <w:tc>
          <w:tcPr>
            <w:tcW w:w="5808" w:type="dxa"/>
            <w:tcBorders>
              <w:top w:val="single" w:sz="6" w:space="0" w:color="000000"/>
              <w:bottom w:val="single" w:sz="6" w:space="0" w:color="000000"/>
            </w:tcBorders>
            <w:shd w:val="clear" w:color="auto" w:fill="FFFFFF"/>
          </w:tcPr>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Soporte al área de TI responsable para preparación del ambiente de producción</w:t>
            </w:r>
          </w:p>
        </w:tc>
        <w:tc>
          <w:tcPr>
            <w:tcW w:w="1873" w:type="dxa"/>
            <w:tcBorders>
              <w:top w:val="single" w:sz="6" w:space="0" w:color="000000"/>
              <w:bottom w:val="single" w:sz="6" w:space="0" w:color="000000"/>
              <w:right w:val="single" w:sz="4" w:space="0" w:color="auto"/>
            </w:tcBorders>
            <w:shd w:val="clear" w:color="auto" w:fill="FFFFFF"/>
          </w:tcPr>
          <w:p w:rsidR="00A871D5" w:rsidRPr="00FE68B5" w:rsidRDefault="00A871D5" w:rsidP="00A871D5">
            <w:pPr>
              <w:pStyle w:val="TableText"/>
              <w:spacing w:before="40" w:after="40"/>
              <w:jc w:val="center"/>
              <w:rPr>
                <w:rFonts w:cs="Arial"/>
                <w:szCs w:val="16"/>
                <w:lang w:val="es-MX"/>
              </w:rPr>
            </w:pPr>
            <w:r w:rsidRPr="00FE68B5">
              <w:rPr>
                <w:rFonts w:cs="Arial"/>
                <w:szCs w:val="16"/>
                <w:lang w:val="es-MX"/>
              </w:rPr>
              <w:t>9-abr-19</w:t>
            </w:r>
          </w:p>
        </w:tc>
      </w:tr>
      <w:tr w:rsidR="00A871D5" w:rsidRPr="005939DE" w:rsidTr="00230EB3">
        <w:tc>
          <w:tcPr>
            <w:tcW w:w="2749" w:type="dxa"/>
            <w:tcBorders>
              <w:top w:val="single" w:sz="6" w:space="0" w:color="000000"/>
              <w:left w:val="single" w:sz="4" w:space="0" w:color="auto"/>
              <w:bottom w:val="single" w:sz="6" w:space="0" w:color="000000"/>
            </w:tcBorders>
            <w:shd w:val="clear" w:color="auto" w:fill="FFFFFF"/>
          </w:tcPr>
          <w:p w:rsidR="00A871D5" w:rsidRPr="00FE68B5" w:rsidRDefault="00A871D5" w:rsidP="00A871D5">
            <w:pPr>
              <w:pStyle w:val="TableText"/>
              <w:spacing w:before="40" w:after="40"/>
              <w:rPr>
                <w:rFonts w:cs="Arial"/>
                <w:szCs w:val="16"/>
                <w:lang w:val="es-MX"/>
              </w:rPr>
            </w:pPr>
            <w:r w:rsidRPr="00FE68B5">
              <w:rPr>
                <w:rFonts w:cs="Arial"/>
                <w:szCs w:val="16"/>
                <w:lang w:val="es-MX"/>
              </w:rPr>
              <w:t>Administración del proyecto</w:t>
            </w:r>
          </w:p>
        </w:tc>
        <w:tc>
          <w:tcPr>
            <w:tcW w:w="5808" w:type="dxa"/>
            <w:tcBorders>
              <w:top w:val="single" w:sz="6" w:space="0" w:color="000000"/>
              <w:bottom w:val="single" w:sz="6" w:space="0" w:color="000000"/>
            </w:tcBorders>
            <w:shd w:val="clear" w:color="auto" w:fill="FFFFFF"/>
          </w:tcPr>
          <w:p w:rsidR="00A871D5" w:rsidRPr="00FE68B5" w:rsidRDefault="00A871D5" w:rsidP="00A35EDB">
            <w:pPr>
              <w:pStyle w:val="TableParagraph"/>
              <w:numPr>
                <w:ilvl w:val="0"/>
                <w:numId w:val="6"/>
              </w:numPr>
              <w:tabs>
                <w:tab w:val="left" w:pos="823"/>
              </w:tabs>
              <w:spacing w:before="40" w:after="40"/>
              <w:ind w:left="714" w:hanging="357"/>
              <w:rPr>
                <w:rFonts w:ascii="Arial" w:hAnsi="Arial" w:cs="Arial"/>
                <w:sz w:val="16"/>
                <w:szCs w:val="16"/>
                <w:lang w:val="es-MX"/>
              </w:rPr>
            </w:pPr>
            <w:r w:rsidRPr="00FE68B5">
              <w:rPr>
                <w:rFonts w:ascii="Arial" w:hAnsi="Arial" w:cs="Arial"/>
                <w:sz w:val="16"/>
                <w:szCs w:val="16"/>
                <w:lang w:val="es-MX"/>
              </w:rPr>
              <w:t xml:space="preserve">Documentación de administración del proyecto: Reportes de avance, Control de riesgos, Comunicaciones, Minutas, Artefactos de administración de Scrum – Backlog </w:t>
            </w:r>
            <w:proofErr w:type="spellStart"/>
            <w:r w:rsidRPr="00FE68B5">
              <w:rPr>
                <w:rFonts w:ascii="Arial" w:hAnsi="Arial" w:cs="Arial"/>
                <w:sz w:val="16"/>
                <w:szCs w:val="16"/>
                <w:lang w:val="es-MX"/>
              </w:rPr>
              <w:t>list</w:t>
            </w:r>
            <w:proofErr w:type="spellEnd"/>
            <w:r w:rsidRPr="00FE68B5">
              <w:rPr>
                <w:rFonts w:ascii="Arial" w:hAnsi="Arial" w:cs="Arial"/>
                <w:sz w:val="16"/>
                <w:szCs w:val="16"/>
                <w:lang w:val="es-MX"/>
              </w:rPr>
              <w:t>, plan del sprint, seguimiento del sprint, gráficas de seguimiento sprint  y rendimiento del equipo</w:t>
            </w:r>
          </w:p>
        </w:tc>
        <w:tc>
          <w:tcPr>
            <w:tcW w:w="1873" w:type="dxa"/>
            <w:tcBorders>
              <w:top w:val="single" w:sz="6" w:space="0" w:color="000000"/>
              <w:bottom w:val="single" w:sz="6" w:space="0" w:color="000000"/>
              <w:right w:val="single" w:sz="4" w:space="0" w:color="auto"/>
            </w:tcBorders>
            <w:shd w:val="clear" w:color="auto" w:fill="FFFFFF"/>
          </w:tcPr>
          <w:p w:rsidR="00A871D5" w:rsidRPr="00FE68B5" w:rsidRDefault="00A871D5" w:rsidP="00A871D5">
            <w:pPr>
              <w:pStyle w:val="TableText"/>
              <w:spacing w:before="40" w:after="40"/>
              <w:jc w:val="center"/>
              <w:rPr>
                <w:rFonts w:cs="Arial"/>
                <w:szCs w:val="16"/>
                <w:lang w:val="es-MX"/>
              </w:rPr>
            </w:pPr>
            <w:r w:rsidRPr="00FE68B5">
              <w:rPr>
                <w:rFonts w:cs="Arial"/>
                <w:szCs w:val="16"/>
                <w:lang w:val="es-MX"/>
              </w:rPr>
              <w:t>A lo largo del proyecto</w:t>
            </w:r>
          </w:p>
        </w:tc>
      </w:tr>
    </w:tbl>
    <w:p w:rsidR="00D26E7E" w:rsidRPr="00FE68B5" w:rsidRDefault="00D26E7E" w:rsidP="00060E20">
      <w:pPr>
        <w:pStyle w:val="BodyText"/>
        <w:rPr>
          <w:sz w:val="18"/>
          <w:lang w:val="es-MX"/>
        </w:rPr>
      </w:pPr>
    </w:p>
    <w:p w:rsidR="007C3ECA" w:rsidRPr="00FE68B5" w:rsidRDefault="007C3ECA" w:rsidP="00060E20">
      <w:pPr>
        <w:pStyle w:val="BodyText"/>
        <w:rPr>
          <w:sz w:val="18"/>
          <w:lang w:val="es-MX"/>
        </w:rPr>
      </w:pPr>
    </w:p>
    <w:p w:rsidR="00970682" w:rsidRPr="00FE68B5" w:rsidRDefault="00970682" w:rsidP="00060E20">
      <w:pPr>
        <w:pStyle w:val="BodyText"/>
        <w:rPr>
          <w:sz w:val="18"/>
          <w:lang w:val="es-MX"/>
        </w:rPr>
      </w:pPr>
    </w:p>
    <w:p w:rsidR="003A461B" w:rsidRPr="00FE68B5" w:rsidRDefault="003A461B" w:rsidP="00060E20">
      <w:pPr>
        <w:pStyle w:val="BodyText"/>
        <w:rPr>
          <w:sz w:val="18"/>
          <w:lang w:val="es-MX"/>
        </w:rPr>
      </w:pPr>
    </w:p>
    <w:p w:rsidR="00C5628A" w:rsidRPr="00FE68B5" w:rsidRDefault="0094233E" w:rsidP="005B64D6">
      <w:pPr>
        <w:pStyle w:val="Heading1"/>
        <w:pBdr>
          <w:top w:val="none" w:sz="0" w:space="0" w:color="auto"/>
        </w:pBdr>
        <w:tabs>
          <w:tab w:val="clear" w:pos="720"/>
          <w:tab w:val="clear" w:pos="1440"/>
          <w:tab w:val="left" w:pos="709"/>
        </w:tabs>
        <w:ind w:left="709" w:hanging="709"/>
        <w:rPr>
          <w:sz w:val="28"/>
          <w:lang w:val="es-MX"/>
        </w:rPr>
      </w:pPr>
      <w:bookmarkStart w:id="26" w:name="_Toc503240012"/>
      <w:r w:rsidRPr="00FE68B5">
        <w:rPr>
          <w:sz w:val="28"/>
          <w:lang w:val="es-MX"/>
        </w:rPr>
        <w:lastRenderedPageBreak/>
        <w:t>Línea base del alcance</w:t>
      </w:r>
      <w:bookmarkEnd w:id="26"/>
    </w:p>
    <w:p w:rsidR="00B41598" w:rsidRPr="00FE68B5" w:rsidRDefault="0094233E" w:rsidP="005B64D6">
      <w:pPr>
        <w:pStyle w:val="Heading2"/>
        <w:pBdr>
          <w:top w:val="none" w:sz="0" w:space="0" w:color="auto"/>
        </w:pBdr>
        <w:tabs>
          <w:tab w:val="clear" w:pos="1440"/>
          <w:tab w:val="left" w:pos="709"/>
        </w:tabs>
        <w:ind w:left="709" w:hanging="709"/>
        <w:rPr>
          <w:sz w:val="28"/>
          <w:lang w:val="es-MX"/>
        </w:rPr>
      </w:pPr>
      <w:bookmarkStart w:id="27" w:name="_Toc503240013"/>
      <w:r w:rsidRPr="00FE68B5">
        <w:rPr>
          <w:sz w:val="28"/>
          <w:lang w:val="es-MX"/>
        </w:rPr>
        <w:t>Objetivo</w:t>
      </w:r>
      <w:bookmarkEnd w:id="27"/>
    </w:p>
    <w:p w:rsidR="0094233E" w:rsidRPr="00FE68B5" w:rsidRDefault="0094233E" w:rsidP="00060E20">
      <w:pPr>
        <w:pStyle w:val="BodyText"/>
        <w:rPr>
          <w:sz w:val="18"/>
          <w:lang w:val="es-MX"/>
        </w:rPr>
      </w:pPr>
      <w:r w:rsidRPr="00FE68B5">
        <w:rPr>
          <w:sz w:val="18"/>
          <w:lang w:val="es-MX"/>
        </w:rPr>
        <w:t>El objetivo de la línea de base del alcance es documentar la Definición inicial del alcance para el proyecto al proporcionar un resumen conciso del alcance del proyecto.</w:t>
      </w:r>
    </w:p>
    <w:p w:rsidR="00BB3ACA" w:rsidRPr="00FE68B5" w:rsidRDefault="00BB3ACA" w:rsidP="00060E20">
      <w:pPr>
        <w:rPr>
          <w:sz w:val="18"/>
          <w:lang w:val="es-MX"/>
        </w:rPr>
      </w:pPr>
    </w:p>
    <w:p w:rsidR="00C5628A" w:rsidRPr="00FE68B5" w:rsidRDefault="0094233E" w:rsidP="005B64D6">
      <w:pPr>
        <w:pStyle w:val="Heading2"/>
        <w:pBdr>
          <w:top w:val="none" w:sz="0" w:space="0" w:color="auto"/>
        </w:pBdr>
        <w:tabs>
          <w:tab w:val="clear" w:pos="1440"/>
          <w:tab w:val="left" w:pos="709"/>
        </w:tabs>
        <w:ind w:left="709" w:hanging="709"/>
        <w:rPr>
          <w:sz w:val="28"/>
          <w:lang w:val="es-MX"/>
        </w:rPr>
      </w:pPr>
      <w:bookmarkStart w:id="28" w:name="_Toc503240014"/>
      <w:r w:rsidRPr="00FE68B5">
        <w:rPr>
          <w:sz w:val="28"/>
          <w:lang w:val="es-MX"/>
        </w:rPr>
        <w:t>Descripción del alcance</w:t>
      </w:r>
      <w:bookmarkEnd w:id="28"/>
    </w:p>
    <w:p w:rsidR="00096AB8" w:rsidRPr="00FE68B5" w:rsidRDefault="00096AB8" w:rsidP="00060E20">
      <w:pPr>
        <w:pStyle w:val="BodyText"/>
        <w:spacing w:line="276" w:lineRule="auto"/>
        <w:ind w:right="15"/>
        <w:rPr>
          <w:rFonts w:cs="Arial"/>
          <w:sz w:val="18"/>
          <w:lang w:val="es-MX"/>
        </w:rPr>
      </w:pPr>
      <w:r w:rsidRPr="00FE68B5">
        <w:rPr>
          <w:rFonts w:cs="Arial"/>
          <w:sz w:val="18"/>
          <w:lang w:val="es-MX"/>
        </w:rPr>
        <w:t>Las actividades y productos que formarán parte del alcance del proyecto son:</w:t>
      </w:r>
    </w:p>
    <w:p w:rsidR="00096AB8" w:rsidRPr="00FE68B5" w:rsidRDefault="00096AB8"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FE68B5">
        <w:rPr>
          <w:rFonts w:cs="Arial"/>
          <w:sz w:val="18"/>
          <w:lang w:val="es-MX"/>
        </w:rPr>
        <w:t xml:space="preserve">Desarrollo de los componentes del sistema </w:t>
      </w:r>
      <w:proofErr w:type="spellStart"/>
      <w:r w:rsidRPr="00FE68B5">
        <w:rPr>
          <w:rFonts w:cs="Arial"/>
          <w:sz w:val="18"/>
          <w:lang w:val="es-MX"/>
        </w:rPr>
        <w:t>ENRELmx</w:t>
      </w:r>
      <w:proofErr w:type="spellEnd"/>
      <w:r w:rsidRPr="00FE68B5">
        <w:rPr>
          <w:rFonts w:cs="Arial"/>
          <w:sz w:val="18"/>
          <w:lang w:val="es-MX"/>
        </w:rPr>
        <w:t xml:space="preserve"> para soportar las nuevas necesidades solicitadas por los procesos de operación de “energías renovables”</w:t>
      </w:r>
    </w:p>
    <w:p w:rsidR="00096AB8" w:rsidRPr="00FE68B5" w:rsidRDefault="00096AB8"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FE68B5">
        <w:rPr>
          <w:rFonts w:cs="Arial"/>
          <w:sz w:val="18"/>
          <w:lang w:val="es-MX"/>
        </w:rPr>
        <w:t>Actualización de los componentes actuales, para soportar la evolución de GOB.mx</w:t>
      </w:r>
    </w:p>
    <w:p w:rsidR="00096AB8" w:rsidRPr="00FE68B5" w:rsidRDefault="00096AB8"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FE68B5">
        <w:rPr>
          <w:rFonts w:cs="Arial"/>
          <w:sz w:val="18"/>
          <w:lang w:val="es-MX"/>
        </w:rPr>
        <w:t xml:space="preserve">Desarrollo y actualización de los componentes del Sistema </w:t>
      </w:r>
      <w:proofErr w:type="spellStart"/>
      <w:r w:rsidRPr="00FE68B5">
        <w:rPr>
          <w:rFonts w:cs="Arial"/>
          <w:sz w:val="18"/>
          <w:lang w:val="es-MX"/>
        </w:rPr>
        <w:t>ENRELmx</w:t>
      </w:r>
      <w:proofErr w:type="spellEnd"/>
      <w:r w:rsidRPr="00FE68B5">
        <w:rPr>
          <w:rFonts w:cs="Arial"/>
          <w:sz w:val="18"/>
          <w:lang w:val="es-MX"/>
        </w:rPr>
        <w:t xml:space="preserve"> para:</w:t>
      </w:r>
    </w:p>
    <w:p w:rsidR="00096AB8" w:rsidRPr="00FE68B5" w:rsidRDefault="00096AB8" w:rsidP="00673D1D">
      <w:pPr>
        <w:pStyle w:val="BodyText"/>
        <w:widowControl w:val="0"/>
        <w:numPr>
          <w:ilvl w:val="0"/>
          <w:numId w:val="8"/>
        </w:numPr>
        <w:tabs>
          <w:tab w:val="clear" w:pos="4320"/>
        </w:tabs>
        <w:autoSpaceDE w:val="0"/>
        <w:autoSpaceDN w:val="0"/>
        <w:spacing w:before="80" w:after="80" w:line="276" w:lineRule="auto"/>
        <w:ind w:left="1560" w:right="17"/>
        <w:rPr>
          <w:rFonts w:cs="Arial"/>
          <w:sz w:val="18"/>
          <w:lang w:val="es-MX"/>
        </w:rPr>
      </w:pPr>
      <w:r w:rsidRPr="00FE68B5">
        <w:rPr>
          <w:rFonts w:cs="Arial"/>
          <w:sz w:val="18"/>
          <w:lang w:val="es-MX"/>
        </w:rPr>
        <w:t>Adecuar los mapas de macroproceso en el BPM, de acuerdo a los cambios solicitados por la SENER e identificados por el INAH</w:t>
      </w:r>
    </w:p>
    <w:p w:rsidR="00096AB8" w:rsidRPr="00FE68B5" w:rsidRDefault="00096AB8" w:rsidP="00673D1D">
      <w:pPr>
        <w:pStyle w:val="BodyText"/>
        <w:widowControl w:val="0"/>
        <w:numPr>
          <w:ilvl w:val="0"/>
          <w:numId w:val="8"/>
        </w:numPr>
        <w:tabs>
          <w:tab w:val="clear" w:pos="4320"/>
        </w:tabs>
        <w:autoSpaceDE w:val="0"/>
        <w:autoSpaceDN w:val="0"/>
        <w:spacing w:before="80" w:after="80" w:line="276" w:lineRule="auto"/>
        <w:ind w:left="1560" w:right="17"/>
        <w:rPr>
          <w:rFonts w:cs="Arial"/>
          <w:sz w:val="18"/>
          <w:lang w:val="es-MX"/>
        </w:rPr>
      </w:pPr>
      <w:r w:rsidRPr="00FE68B5">
        <w:rPr>
          <w:rFonts w:cs="Arial"/>
          <w:sz w:val="18"/>
          <w:lang w:val="es-MX"/>
        </w:rPr>
        <w:t>Adecuar los mapas de macroproceso en el BPM, de acuerdo a los cambios solicitados por la SENER e identificados por la CRE</w:t>
      </w:r>
    </w:p>
    <w:p w:rsidR="00096AB8" w:rsidRPr="00FE68B5" w:rsidRDefault="00096AB8" w:rsidP="00673D1D">
      <w:pPr>
        <w:pStyle w:val="BodyText"/>
        <w:widowControl w:val="0"/>
        <w:numPr>
          <w:ilvl w:val="0"/>
          <w:numId w:val="8"/>
        </w:numPr>
        <w:tabs>
          <w:tab w:val="clear" w:pos="4320"/>
        </w:tabs>
        <w:autoSpaceDE w:val="0"/>
        <w:autoSpaceDN w:val="0"/>
        <w:spacing w:before="80" w:after="80" w:line="276" w:lineRule="auto"/>
        <w:ind w:left="1560" w:right="17"/>
        <w:rPr>
          <w:rFonts w:cs="Arial"/>
          <w:sz w:val="18"/>
          <w:lang w:val="es-MX"/>
        </w:rPr>
      </w:pPr>
      <w:r w:rsidRPr="00FE68B5">
        <w:rPr>
          <w:rFonts w:cs="Arial"/>
          <w:sz w:val="18"/>
          <w:lang w:val="es-MX"/>
        </w:rPr>
        <w:t>Asegurar la interoperabilidad con los sistemas de SENER, SENER, CENACE, CRE, INAH, CONAGUA, SCT</w:t>
      </w:r>
    </w:p>
    <w:p w:rsidR="00096AB8" w:rsidRPr="00FE68B5" w:rsidRDefault="00096AB8" w:rsidP="00673D1D">
      <w:pPr>
        <w:pStyle w:val="BodyText"/>
        <w:widowControl w:val="0"/>
        <w:numPr>
          <w:ilvl w:val="0"/>
          <w:numId w:val="8"/>
        </w:numPr>
        <w:tabs>
          <w:tab w:val="clear" w:pos="4320"/>
        </w:tabs>
        <w:autoSpaceDE w:val="0"/>
        <w:autoSpaceDN w:val="0"/>
        <w:spacing w:before="80" w:after="80" w:line="276" w:lineRule="auto"/>
        <w:ind w:left="1560" w:right="17"/>
        <w:rPr>
          <w:rFonts w:cs="Arial"/>
          <w:sz w:val="18"/>
          <w:lang w:val="es-MX"/>
        </w:rPr>
      </w:pPr>
      <w:r w:rsidRPr="00FE68B5">
        <w:rPr>
          <w:rFonts w:cs="Arial"/>
          <w:sz w:val="18"/>
          <w:lang w:val="es-MX"/>
        </w:rPr>
        <w:t xml:space="preserve">Asegurar la interoperabilidad de </w:t>
      </w:r>
      <w:proofErr w:type="spellStart"/>
      <w:r w:rsidRPr="00FE68B5">
        <w:rPr>
          <w:rFonts w:cs="Arial"/>
          <w:sz w:val="18"/>
          <w:lang w:val="es-MX"/>
        </w:rPr>
        <w:t>ENRELmx</w:t>
      </w:r>
      <w:proofErr w:type="spellEnd"/>
      <w:r w:rsidRPr="00FE68B5">
        <w:rPr>
          <w:rFonts w:cs="Arial"/>
          <w:sz w:val="18"/>
          <w:lang w:val="es-MX"/>
        </w:rPr>
        <w:t xml:space="preserve"> con los sistemas de SENER, SENER, CENACE, CRE, INAH, CONAGUA, SCT, a través de gob.mx</w:t>
      </w:r>
    </w:p>
    <w:p w:rsidR="00096AB8" w:rsidRPr="00FE68B5" w:rsidRDefault="00096AB8" w:rsidP="00673D1D">
      <w:pPr>
        <w:pStyle w:val="BodyText"/>
        <w:widowControl w:val="0"/>
        <w:numPr>
          <w:ilvl w:val="0"/>
          <w:numId w:val="8"/>
        </w:numPr>
        <w:tabs>
          <w:tab w:val="clear" w:pos="4320"/>
        </w:tabs>
        <w:autoSpaceDE w:val="0"/>
        <w:autoSpaceDN w:val="0"/>
        <w:spacing w:before="80" w:after="80" w:line="276" w:lineRule="auto"/>
        <w:ind w:left="1560" w:right="17"/>
        <w:rPr>
          <w:rFonts w:cs="Arial"/>
          <w:sz w:val="18"/>
          <w:lang w:val="es-MX"/>
        </w:rPr>
      </w:pPr>
      <w:r w:rsidRPr="00FE68B5">
        <w:rPr>
          <w:rFonts w:cs="Arial"/>
          <w:sz w:val="18"/>
          <w:lang w:val="es-MX"/>
        </w:rPr>
        <w:t>Asegurar el correcto funcionamiento de los servicios web entre SENER y las dependencias del sector: CRE y CENACE</w:t>
      </w:r>
    </w:p>
    <w:p w:rsidR="00096AB8" w:rsidRPr="00FE68B5" w:rsidRDefault="00096AB8" w:rsidP="00673D1D">
      <w:pPr>
        <w:pStyle w:val="BodyText"/>
        <w:widowControl w:val="0"/>
        <w:numPr>
          <w:ilvl w:val="0"/>
          <w:numId w:val="8"/>
        </w:numPr>
        <w:tabs>
          <w:tab w:val="clear" w:pos="4320"/>
        </w:tabs>
        <w:autoSpaceDE w:val="0"/>
        <w:autoSpaceDN w:val="0"/>
        <w:spacing w:before="80" w:after="80" w:line="276" w:lineRule="auto"/>
        <w:ind w:left="1560" w:right="17"/>
        <w:rPr>
          <w:rFonts w:cs="Arial"/>
          <w:sz w:val="18"/>
          <w:lang w:val="es-MX"/>
        </w:rPr>
      </w:pPr>
      <w:r w:rsidRPr="00FE68B5">
        <w:rPr>
          <w:rFonts w:cs="Arial"/>
          <w:sz w:val="18"/>
          <w:lang w:val="es-MX"/>
        </w:rPr>
        <w:t>Monitorear la trazabilidad de comunicación entre las dependencias y gob.mx</w:t>
      </w:r>
    </w:p>
    <w:p w:rsidR="00096AB8" w:rsidRPr="00FE68B5" w:rsidRDefault="00096AB8" w:rsidP="00673D1D">
      <w:pPr>
        <w:pStyle w:val="BodyText"/>
        <w:widowControl w:val="0"/>
        <w:numPr>
          <w:ilvl w:val="0"/>
          <w:numId w:val="8"/>
        </w:numPr>
        <w:tabs>
          <w:tab w:val="clear" w:pos="4320"/>
        </w:tabs>
        <w:autoSpaceDE w:val="0"/>
        <w:autoSpaceDN w:val="0"/>
        <w:spacing w:before="80" w:after="80" w:line="276" w:lineRule="auto"/>
        <w:ind w:left="1560" w:right="17"/>
        <w:rPr>
          <w:rFonts w:cs="Arial"/>
          <w:sz w:val="18"/>
          <w:lang w:val="es-MX"/>
        </w:rPr>
      </w:pPr>
      <w:r w:rsidRPr="00FE68B5">
        <w:rPr>
          <w:rFonts w:cs="Arial"/>
          <w:sz w:val="18"/>
          <w:lang w:val="es-MX"/>
        </w:rPr>
        <w:t xml:space="preserve">Robustecer los mecanismos de seguridad del Sistema </w:t>
      </w:r>
      <w:proofErr w:type="spellStart"/>
      <w:r w:rsidRPr="00FE68B5">
        <w:rPr>
          <w:rFonts w:cs="Arial"/>
          <w:sz w:val="18"/>
          <w:lang w:val="es-MX"/>
        </w:rPr>
        <w:t>ENRELmx</w:t>
      </w:r>
      <w:proofErr w:type="spellEnd"/>
      <w:r w:rsidRPr="00FE68B5">
        <w:rPr>
          <w:rFonts w:cs="Arial"/>
          <w:sz w:val="18"/>
          <w:lang w:val="es-MX"/>
        </w:rPr>
        <w:t>.</w:t>
      </w:r>
    </w:p>
    <w:p w:rsidR="00096AB8" w:rsidRPr="00FE68B5" w:rsidRDefault="00096AB8" w:rsidP="00673D1D">
      <w:pPr>
        <w:pStyle w:val="BodyText"/>
        <w:widowControl w:val="0"/>
        <w:numPr>
          <w:ilvl w:val="0"/>
          <w:numId w:val="8"/>
        </w:numPr>
        <w:tabs>
          <w:tab w:val="clear" w:pos="4320"/>
        </w:tabs>
        <w:autoSpaceDE w:val="0"/>
        <w:autoSpaceDN w:val="0"/>
        <w:spacing w:before="80" w:after="80" w:line="276" w:lineRule="auto"/>
        <w:ind w:left="1560" w:right="17"/>
        <w:rPr>
          <w:rFonts w:cs="Arial"/>
          <w:sz w:val="18"/>
          <w:lang w:val="es-MX"/>
        </w:rPr>
      </w:pPr>
      <w:r w:rsidRPr="00FE68B5">
        <w:rPr>
          <w:rFonts w:cs="Arial"/>
          <w:sz w:val="18"/>
          <w:lang w:val="es-MX"/>
        </w:rPr>
        <w:t xml:space="preserve">Asegurar y mantener la conectividad con la herramienta del INERE (Inventario Nacional de Energías Renovables) con el </w:t>
      </w:r>
      <w:proofErr w:type="spellStart"/>
      <w:r w:rsidRPr="00FE68B5">
        <w:rPr>
          <w:rFonts w:cs="Arial"/>
          <w:sz w:val="18"/>
          <w:lang w:val="es-MX"/>
        </w:rPr>
        <w:t>ENRELmx</w:t>
      </w:r>
      <w:proofErr w:type="spellEnd"/>
    </w:p>
    <w:p w:rsidR="00096AB8" w:rsidRPr="00FE68B5" w:rsidRDefault="00096AB8" w:rsidP="00673D1D">
      <w:pPr>
        <w:pStyle w:val="BodyText"/>
        <w:widowControl w:val="0"/>
        <w:numPr>
          <w:ilvl w:val="0"/>
          <w:numId w:val="8"/>
        </w:numPr>
        <w:tabs>
          <w:tab w:val="clear" w:pos="4320"/>
        </w:tabs>
        <w:autoSpaceDE w:val="0"/>
        <w:autoSpaceDN w:val="0"/>
        <w:spacing w:before="80" w:after="80" w:line="276" w:lineRule="auto"/>
        <w:ind w:left="1560" w:right="17"/>
        <w:rPr>
          <w:rFonts w:cs="Arial"/>
          <w:sz w:val="18"/>
          <w:lang w:val="es-MX"/>
        </w:rPr>
      </w:pPr>
      <w:r w:rsidRPr="00FE68B5">
        <w:rPr>
          <w:rFonts w:cs="Arial"/>
          <w:sz w:val="18"/>
          <w:lang w:val="es-MX"/>
        </w:rPr>
        <w:t xml:space="preserve">Asegurar la operatividad de los procesos relacionados con digitalización de trámites de </w:t>
      </w:r>
      <w:proofErr w:type="spellStart"/>
      <w:r w:rsidRPr="00FE68B5">
        <w:rPr>
          <w:rFonts w:cs="Arial"/>
          <w:sz w:val="18"/>
          <w:lang w:val="es-MX"/>
        </w:rPr>
        <w:t>ENRELmx</w:t>
      </w:r>
      <w:proofErr w:type="spellEnd"/>
      <w:r w:rsidRPr="00FE68B5">
        <w:rPr>
          <w:rFonts w:cs="Arial"/>
          <w:sz w:val="18"/>
          <w:lang w:val="es-MX"/>
        </w:rPr>
        <w:t>.</w:t>
      </w:r>
    </w:p>
    <w:p w:rsidR="00096AB8" w:rsidRPr="00FE68B5" w:rsidRDefault="00096AB8"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FE68B5">
        <w:rPr>
          <w:rFonts w:cs="Arial"/>
          <w:sz w:val="18"/>
          <w:lang w:val="es-MX"/>
        </w:rPr>
        <w:t>Soporte a la DGTIC para la puesta en producción del sistema y soporte post-producción</w:t>
      </w:r>
    </w:p>
    <w:p w:rsidR="00096AB8" w:rsidRPr="00FE68B5" w:rsidRDefault="00096AB8"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FE68B5">
        <w:rPr>
          <w:rFonts w:cs="Arial"/>
          <w:sz w:val="18"/>
          <w:lang w:val="es-MX"/>
        </w:rPr>
        <w:t>Revisar y actualizar la documentación técnica y de proyecto de acuerdo a los nuevos requerimientos</w:t>
      </w:r>
    </w:p>
    <w:p w:rsidR="00096AB8" w:rsidRPr="00FE68B5" w:rsidRDefault="00096AB8" w:rsidP="00673D1D">
      <w:pPr>
        <w:pStyle w:val="BodyText"/>
        <w:widowControl w:val="0"/>
        <w:numPr>
          <w:ilvl w:val="0"/>
          <w:numId w:val="7"/>
        </w:numPr>
        <w:tabs>
          <w:tab w:val="clear" w:pos="4320"/>
        </w:tabs>
        <w:autoSpaceDE w:val="0"/>
        <w:autoSpaceDN w:val="0"/>
        <w:spacing w:before="80" w:after="80" w:line="276" w:lineRule="auto"/>
        <w:ind w:left="992" w:right="17" w:hanging="357"/>
        <w:rPr>
          <w:rFonts w:cs="Arial"/>
          <w:sz w:val="18"/>
          <w:lang w:val="es-MX"/>
        </w:rPr>
      </w:pPr>
      <w:r w:rsidRPr="00FE68B5">
        <w:rPr>
          <w:rFonts w:cs="Arial"/>
          <w:sz w:val="18"/>
          <w:lang w:val="es-MX"/>
        </w:rPr>
        <w:t>Transferencia de conocimiento a través de la modalidad TTT</w:t>
      </w:r>
    </w:p>
    <w:p w:rsidR="00B41598" w:rsidRPr="00FE68B5" w:rsidRDefault="00B41598" w:rsidP="00060E20">
      <w:pPr>
        <w:pStyle w:val="BodyText"/>
        <w:tabs>
          <w:tab w:val="clear" w:pos="4320"/>
          <w:tab w:val="left" w:pos="8850"/>
        </w:tabs>
        <w:rPr>
          <w:sz w:val="18"/>
          <w:lang w:val="es-MX"/>
        </w:rPr>
      </w:pPr>
    </w:p>
    <w:p w:rsidR="00BF1E62" w:rsidRPr="00FE68B5" w:rsidRDefault="003A461B" w:rsidP="005B64D6">
      <w:pPr>
        <w:pStyle w:val="Heading2"/>
        <w:pBdr>
          <w:top w:val="none" w:sz="0" w:space="0" w:color="auto"/>
        </w:pBdr>
        <w:tabs>
          <w:tab w:val="clear" w:pos="1440"/>
          <w:tab w:val="clear" w:pos="3870"/>
          <w:tab w:val="left" w:pos="709"/>
        </w:tabs>
        <w:ind w:left="709" w:hanging="709"/>
        <w:rPr>
          <w:sz w:val="28"/>
          <w:lang w:val="es-MX"/>
        </w:rPr>
      </w:pPr>
      <w:bookmarkStart w:id="29" w:name="_Toc503240015"/>
      <w:r w:rsidRPr="00FE68B5">
        <w:rPr>
          <w:sz w:val="28"/>
          <w:lang w:val="es-MX"/>
        </w:rPr>
        <w:t>Criterios de aceptación</w:t>
      </w:r>
      <w:bookmarkEnd w:id="29"/>
    </w:p>
    <w:p w:rsidR="005718FE" w:rsidRPr="00FE68B5" w:rsidRDefault="005718FE" w:rsidP="005718FE">
      <w:pPr>
        <w:pStyle w:val="BodyText"/>
        <w:keepNext/>
        <w:spacing w:line="276" w:lineRule="auto"/>
        <w:ind w:right="17"/>
        <w:rPr>
          <w:rFonts w:cs="Arial"/>
          <w:sz w:val="18"/>
          <w:lang w:val="es-MX"/>
        </w:rPr>
      </w:pPr>
      <w:r w:rsidRPr="00FE68B5">
        <w:rPr>
          <w:rFonts w:cs="Arial"/>
          <w:sz w:val="18"/>
          <w:lang w:val="es-MX"/>
        </w:rPr>
        <w:t xml:space="preserve">Una vez terminado cualquier entregable, </w:t>
      </w:r>
      <w:r w:rsidR="00FE68B5" w:rsidRPr="00FE68B5">
        <w:rPr>
          <w:rFonts w:cs="Arial"/>
          <w:sz w:val="18"/>
          <w:lang w:val="es-MX"/>
        </w:rPr>
        <w:t>EL PROVEEDOR</w:t>
      </w:r>
      <w:r w:rsidRPr="00FE68B5">
        <w:rPr>
          <w:rFonts w:cs="Arial"/>
          <w:sz w:val="18"/>
          <w:lang w:val="es-MX"/>
        </w:rPr>
        <w:t xml:space="preserve"> presentará un ejemplar al Cliente. Si el entregable no se atiene a la descripción que se especifica en la propuesta y/o a cualquier caso de prueba, Ud. tendrá tres (3) días hábiles (modificable pero sin exceder de 10 días) después de la presentación del entregable por parte de </w:t>
      </w:r>
      <w:r w:rsidR="00FE68B5" w:rsidRPr="00FE68B5">
        <w:rPr>
          <w:rFonts w:cs="Arial"/>
          <w:sz w:val="18"/>
          <w:lang w:val="es-MX"/>
        </w:rPr>
        <w:t>EL PROVEEDOR</w:t>
      </w:r>
      <w:r w:rsidRPr="00FE68B5">
        <w:rPr>
          <w:rFonts w:cs="Arial"/>
          <w:sz w:val="18"/>
          <w:lang w:val="es-MX"/>
        </w:rPr>
        <w:t xml:space="preserve"> (“período de aceptación”) para dar a </w:t>
      </w:r>
      <w:r w:rsidR="00FE68B5" w:rsidRPr="00FE68B5">
        <w:rPr>
          <w:rFonts w:cs="Arial"/>
          <w:sz w:val="18"/>
          <w:lang w:val="es-MX"/>
        </w:rPr>
        <w:t>EL PROVEEDOR</w:t>
      </w:r>
      <w:r w:rsidRPr="00FE68B5">
        <w:rPr>
          <w:rFonts w:cs="Arial"/>
          <w:sz w:val="18"/>
          <w:lang w:val="es-MX"/>
        </w:rPr>
        <w:t xml:space="preserve"> aviso por escrito especificando las deficiencias en detalle. </w:t>
      </w:r>
      <w:r w:rsidR="00FE68B5" w:rsidRPr="00FE68B5">
        <w:rPr>
          <w:rFonts w:cs="Arial"/>
          <w:sz w:val="18"/>
          <w:lang w:val="es-MX"/>
        </w:rPr>
        <w:t>EL PROVEEDOR</w:t>
      </w:r>
      <w:r w:rsidRPr="00FE68B5">
        <w:rPr>
          <w:rFonts w:cs="Arial"/>
          <w:sz w:val="18"/>
          <w:lang w:val="es-MX"/>
        </w:rPr>
        <w:t xml:space="preserve">, de ser procedente, desplegará esfuerzos razonables para rectificar oportunamente cualquiera de tales observaciones. Al ser atendidas las observaciones, </w:t>
      </w:r>
      <w:r w:rsidR="00FE68B5" w:rsidRPr="00FE68B5">
        <w:rPr>
          <w:rFonts w:cs="Arial"/>
          <w:sz w:val="18"/>
          <w:lang w:val="es-MX"/>
        </w:rPr>
        <w:t>EL PROVEEDOR</w:t>
      </w:r>
      <w:r w:rsidRPr="00FE68B5">
        <w:rPr>
          <w:rFonts w:cs="Arial"/>
          <w:sz w:val="18"/>
          <w:lang w:val="es-MX"/>
        </w:rPr>
        <w:t xml:space="preserve"> volverá a entregar el producto al Cliente para su revisión y/o prueba según lo antes establecido. La aceptación por parte del Cliente del entregable deberá hacerse por escrito. Si el Cliente omite entregar un aviso por escrito de </w:t>
      </w:r>
      <w:r w:rsidRPr="00FE68B5">
        <w:rPr>
          <w:rFonts w:cs="Arial"/>
          <w:sz w:val="18"/>
          <w:lang w:val="es-MX"/>
        </w:rPr>
        <w:lastRenderedPageBreak/>
        <w:t>cualquier deficiencia dentro del período de aceptación, según lo estipulado anteriormente, tal entregable se estimará aceptado al término del período de aceptación.</w:t>
      </w:r>
    </w:p>
    <w:p w:rsidR="009023C2" w:rsidRPr="00FE68B5" w:rsidRDefault="009023C2" w:rsidP="00060E20">
      <w:pPr>
        <w:rPr>
          <w:sz w:val="18"/>
          <w:lang w:val="es-MX"/>
        </w:rPr>
      </w:pPr>
    </w:p>
    <w:p w:rsidR="00BF1E62" w:rsidRPr="00FE68B5" w:rsidRDefault="005718FE" w:rsidP="005718FE">
      <w:pPr>
        <w:pStyle w:val="Heading2"/>
        <w:pBdr>
          <w:top w:val="none" w:sz="0" w:space="0" w:color="auto"/>
        </w:pBdr>
        <w:tabs>
          <w:tab w:val="clear" w:pos="1440"/>
          <w:tab w:val="left" w:pos="709"/>
        </w:tabs>
        <w:ind w:left="709" w:hanging="709"/>
        <w:rPr>
          <w:sz w:val="28"/>
          <w:lang w:val="es-MX"/>
        </w:rPr>
      </w:pPr>
      <w:bookmarkStart w:id="30" w:name="_Toc503240016"/>
      <w:r w:rsidRPr="00FE68B5">
        <w:rPr>
          <w:sz w:val="28"/>
          <w:lang w:val="es-MX"/>
        </w:rPr>
        <w:t>Supuestos</w:t>
      </w:r>
      <w:bookmarkEnd w:id="30"/>
    </w:p>
    <w:p w:rsidR="00096AB8" w:rsidRPr="00FE68B5" w:rsidRDefault="00096AB8" w:rsidP="00060E20">
      <w:pPr>
        <w:pStyle w:val="BodyText"/>
        <w:spacing w:line="276" w:lineRule="auto"/>
        <w:ind w:right="15"/>
        <w:jc w:val="both"/>
        <w:rPr>
          <w:rFonts w:cs="Arial"/>
          <w:sz w:val="16"/>
          <w:lang w:val="es-MX"/>
        </w:rPr>
      </w:pPr>
      <w:r w:rsidRPr="00FE68B5">
        <w:rPr>
          <w:rFonts w:cs="Arial"/>
          <w:sz w:val="16"/>
          <w:lang w:val="es-MX"/>
        </w:rPr>
        <w:t>El proyecto se realizará bajo la siguiente lista de supuestos:</w:t>
      </w:r>
    </w:p>
    <w:p w:rsidR="00096AB8" w:rsidRPr="00FE68B5" w:rsidRDefault="00096AB8" w:rsidP="00673D1D">
      <w:pPr>
        <w:pStyle w:val="BodyText"/>
        <w:widowControl w:val="0"/>
        <w:numPr>
          <w:ilvl w:val="0"/>
          <w:numId w:val="7"/>
        </w:numPr>
        <w:tabs>
          <w:tab w:val="clear" w:pos="4320"/>
        </w:tabs>
        <w:autoSpaceDE w:val="0"/>
        <w:autoSpaceDN w:val="0"/>
        <w:spacing w:line="276" w:lineRule="auto"/>
        <w:ind w:left="993" w:right="15"/>
        <w:rPr>
          <w:rFonts w:cs="Arial"/>
          <w:sz w:val="16"/>
          <w:lang w:val="es-MX"/>
        </w:rPr>
      </w:pPr>
      <w:r w:rsidRPr="00FE68B5">
        <w:rPr>
          <w:rFonts w:cs="Arial"/>
          <w:sz w:val="16"/>
          <w:lang w:val="es-MX"/>
        </w:rPr>
        <w:t>La solución está determinada por la definición realizada en la sección Alcance de este documento, cualquier otra funcionalidad o requerimiento deberán manejarse bajo el mecanismo de Control de Cambios</w:t>
      </w:r>
    </w:p>
    <w:p w:rsidR="00096AB8" w:rsidRPr="00FE68B5" w:rsidRDefault="00096AB8" w:rsidP="00673D1D">
      <w:pPr>
        <w:pStyle w:val="BodyText"/>
        <w:widowControl w:val="0"/>
        <w:numPr>
          <w:ilvl w:val="0"/>
          <w:numId w:val="7"/>
        </w:numPr>
        <w:tabs>
          <w:tab w:val="clear" w:pos="4320"/>
        </w:tabs>
        <w:autoSpaceDE w:val="0"/>
        <w:autoSpaceDN w:val="0"/>
        <w:spacing w:line="276" w:lineRule="auto"/>
        <w:ind w:left="993" w:right="15"/>
        <w:rPr>
          <w:rFonts w:cs="Arial"/>
          <w:sz w:val="16"/>
          <w:lang w:val="es-MX"/>
        </w:rPr>
      </w:pPr>
      <w:r w:rsidRPr="00FE68B5">
        <w:rPr>
          <w:rFonts w:cs="Arial"/>
          <w:sz w:val="16"/>
          <w:lang w:val="es-MX"/>
        </w:rPr>
        <w:t>El proyecto se realizará en las instalaciones de la SENER</w:t>
      </w:r>
    </w:p>
    <w:p w:rsidR="00096AB8" w:rsidRPr="00FE68B5" w:rsidRDefault="00096AB8" w:rsidP="00673D1D">
      <w:pPr>
        <w:pStyle w:val="BodyText"/>
        <w:widowControl w:val="0"/>
        <w:numPr>
          <w:ilvl w:val="0"/>
          <w:numId w:val="7"/>
        </w:numPr>
        <w:tabs>
          <w:tab w:val="clear" w:pos="4320"/>
        </w:tabs>
        <w:autoSpaceDE w:val="0"/>
        <w:autoSpaceDN w:val="0"/>
        <w:spacing w:line="276" w:lineRule="auto"/>
        <w:ind w:left="993" w:right="15"/>
        <w:rPr>
          <w:rFonts w:cs="Arial"/>
          <w:sz w:val="16"/>
          <w:lang w:val="es-MX"/>
        </w:rPr>
      </w:pPr>
      <w:r w:rsidRPr="00FE68B5">
        <w:rPr>
          <w:rFonts w:cs="Arial"/>
          <w:sz w:val="16"/>
          <w:lang w:val="es-MX"/>
        </w:rPr>
        <w:t xml:space="preserve">La solución se desarrollará utilizando las herramientas y versiones (base de datos, BPM, plataforma de desarrollo de aplicaciones) que fueron utilizadas para implementar la versión base de </w:t>
      </w:r>
      <w:proofErr w:type="spellStart"/>
      <w:r w:rsidRPr="00FE68B5">
        <w:rPr>
          <w:rFonts w:cs="Arial"/>
          <w:sz w:val="16"/>
          <w:lang w:val="es-MX"/>
        </w:rPr>
        <w:t>ENRELmx</w:t>
      </w:r>
      <w:proofErr w:type="spellEnd"/>
    </w:p>
    <w:p w:rsidR="00096AB8" w:rsidRPr="00FE68B5" w:rsidRDefault="00096AB8" w:rsidP="00673D1D">
      <w:pPr>
        <w:pStyle w:val="BodyText"/>
        <w:widowControl w:val="0"/>
        <w:numPr>
          <w:ilvl w:val="0"/>
          <w:numId w:val="7"/>
        </w:numPr>
        <w:tabs>
          <w:tab w:val="clear" w:pos="4320"/>
        </w:tabs>
        <w:autoSpaceDE w:val="0"/>
        <w:autoSpaceDN w:val="0"/>
        <w:spacing w:line="276" w:lineRule="auto"/>
        <w:ind w:left="993" w:right="15"/>
        <w:rPr>
          <w:rFonts w:cs="Arial"/>
          <w:sz w:val="16"/>
          <w:lang w:val="es-MX"/>
        </w:rPr>
      </w:pPr>
      <w:r w:rsidRPr="00FE68B5">
        <w:rPr>
          <w:rFonts w:cs="Arial"/>
          <w:sz w:val="16"/>
          <w:lang w:val="es-MX"/>
        </w:rPr>
        <w:t>Se tendrá acceso a todos los insumos desde el inicio del proyecto:</w:t>
      </w:r>
    </w:p>
    <w:p w:rsidR="00096AB8" w:rsidRPr="00FE68B5" w:rsidRDefault="00096AB8" w:rsidP="00673D1D">
      <w:pPr>
        <w:pStyle w:val="BodyText"/>
        <w:widowControl w:val="0"/>
        <w:numPr>
          <w:ilvl w:val="0"/>
          <w:numId w:val="9"/>
        </w:numPr>
        <w:tabs>
          <w:tab w:val="clear" w:pos="4320"/>
        </w:tabs>
        <w:autoSpaceDE w:val="0"/>
        <w:autoSpaceDN w:val="0"/>
        <w:spacing w:before="60" w:after="60" w:line="276" w:lineRule="auto"/>
        <w:ind w:left="1985" w:right="15"/>
        <w:rPr>
          <w:rFonts w:cs="Arial"/>
          <w:sz w:val="16"/>
          <w:lang w:val="es-MX"/>
        </w:rPr>
      </w:pPr>
      <w:r w:rsidRPr="00FE68B5">
        <w:rPr>
          <w:rFonts w:cs="Arial"/>
          <w:sz w:val="16"/>
          <w:lang w:val="es-MX"/>
        </w:rPr>
        <w:t>Esquemas de Base de Datos</w:t>
      </w:r>
    </w:p>
    <w:p w:rsidR="00096AB8" w:rsidRPr="00FE68B5" w:rsidRDefault="00096AB8" w:rsidP="00673D1D">
      <w:pPr>
        <w:pStyle w:val="BodyText"/>
        <w:widowControl w:val="0"/>
        <w:numPr>
          <w:ilvl w:val="0"/>
          <w:numId w:val="9"/>
        </w:numPr>
        <w:tabs>
          <w:tab w:val="clear" w:pos="4320"/>
        </w:tabs>
        <w:autoSpaceDE w:val="0"/>
        <w:autoSpaceDN w:val="0"/>
        <w:spacing w:before="60" w:after="60" w:line="276" w:lineRule="auto"/>
        <w:ind w:left="1985" w:right="15"/>
        <w:rPr>
          <w:rFonts w:cs="Arial"/>
          <w:sz w:val="16"/>
          <w:lang w:val="es-MX"/>
        </w:rPr>
      </w:pPr>
      <w:r w:rsidRPr="00FE68B5">
        <w:rPr>
          <w:rFonts w:cs="Arial"/>
          <w:sz w:val="16"/>
          <w:lang w:val="es-MX"/>
        </w:rPr>
        <w:t xml:space="preserve">Documentación existente del Sistema </w:t>
      </w:r>
      <w:proofErr w:type="spellStart"/>
      <w:r w:rsidRPr="00FE68B5">
        <w:rPr>
          <w:rFonts w:cs="Arial"/>
          <w:sz w:val="16"/>
          <w:lang w:val="es-MX"/>
        </w:rPr>
        <w:t>ENRELmx</w:t>
      </w:r>
      <w:proofErr w:type="spellEnd"/>
    </w:p>
    <w:p w:rsidR="00096AB8" w:rsidRPr="00FE68B5" w:rsidRDefault="00096AB8" w:rsidP="00673D1D">
      <w:pPr>
        <w:pStyle w:val="BodyText"/>
        <w:widowControl w:val="0"/>
        <w:numPr>
          <w:ilvl w:val="0"/>
          <w:numId w:val="9"/>
        </w:numPr>
        <w:tabs>
          <w:tab w:val="clear" w:pos="4320"/>
        </w:tabs>
        <w:autoSpaceDE w:val="0"/>
        <w:autoSpaceDN w:val="0"/>
        <w:spacing w:before="60" w:after="60" w:line="276" w:lineRule="auto"/>
        <w:ind w:left="1985" w:right="15"/>
        <w:rPr>
          <w:rFonts w:cs="Arial"/>
          <w:sz w:val="16"/>
          <w:lang w:val="es-MX"/>
        </w:rPr>
      </w:pPr>
      <w:r w:rsidRPr="00FE68B5">
        <w:rPr>
          <w:rFonts w:cs="Arial"/>
          <w:sz w:val="16"/>
          <w:lang w:val="es-MX"/>
        </w:rPr>
        <w:t>Accesos a la red e intranet</w:t>
      </w:r>
    </w:p>
    <w:p w:rsidR="00096AB8" w:rsidRPr="00FE68B5" w:rsidRDefault="00096AB8" w:rsidP="00673D1D">
      <w:pPr>
        <w:pStyle w:val="BodyText"/>
        <w:widowControl w:val="0"/>
        <w:numPr>
          <w:ilvl w:val="0"/>
          <w:numId w:val="9"/>
        </w:numPr>
        <w:tabs>
          <w:tab w:val="clear" w:pos="4320"/>
        </w:tabs>
        <w:autoSpaceDE w:val="0"/>
        <w:autoSpaceDN w:val="0"/>
        <w:spacing w:before="60" w:after="60" w:line="276" w:lineRule="auto"/>
        <w:ind w:left="1985" w:right="15"/>
        <w:rPr>
          <w:rFonts w:cs="Arial"/>
          <w:sz w:val="16"/>
          <w:lang w:val="es-MX"/>
        </w:rPr>
      </w:pPr>
      <w:r w:rsidRPr="00FE68B5">
        <w:rPr>
          <w:rFonts w:cs="Arial"/>
          <w:sz w:val="16"/>
          <w:lang w:val="es-MX"/>
        </w:rPr>
        <w:t xml:space="preserve">Accesos los ambientes de desarrollo y pruebas de </w:t>
      </w:r>
      <w:proofErr w:type="spellStart"/>
      <w:r w:rsidRPr="00FE68B5">
        <w:rPr>
          <w:rFonts w:cs="Arial"/>
          <w:sz w:val="16"/>
          <w:lang w:val="es-MX"/>
        </w:rPr>
        <w:t>ENRELmx</w:t>
      </w:r>
      <w:proofErr w:type="spellEnd"/>
      <w:r w:rsidRPr="00FE68B5">
        <w:rPr>
          <w:rFonts w:cs="Arial"/>
          <w:sz w:val="16"/>
          <w:lang w:val="es-MX"/>
        </w:rPr>
        <w:t xml:space="preserve"> y </w:t>
      </w:r>
      <w:proofErr w:type="spellStart"/>
      <w:r w:rsidRPr="00FE68B5">
        <w:rPr>
          <w:rFonts w:cs="Arial"/>
          <w:sz w:val="16"/>
          <w:lang w:val="es-MX"/>
        </w:rPr>
        <w:t>GOBmx</w:t>
      </w:r>
      <w:proofErr w:type="spellEnd"/>
    </w:p>
    <w:p w:rsidR="00096AB8" w:rsidRPr="00FE68B5" w:rsidRDefault="00096AB8" w:rsidP="00673D1D">
      <w:pPr>
        <w:pStyle w:val="BodyText"/>
        <w:widowControl w:val="0"/>
        <w:numPr>
          <w:ilvl w:val="0"/>
          <w:numId w:val="9"/>
        </w:numPr>
        <w:tabs>
          <w:tab w:val="clear" w:pos="4320"/>
        </w:tabs>
        <w:autoSpaceDE w:val="0"/>
        <w:autoSpaceDN w:val="0"/>
        <w:spacing w:before="60" w:after="60" w:line="276" w:lineRule="auto"/>
        <w:ind w:left="1985" w:right="15"/>
        <w:rPr>
          <w:rFonts w:cs="Arial"/>
          <w:sz w:val="16"/>
          <w:lang w:val="es-MX"/>
        </w:rPr>
      </w:pPr>
      <w:r w:rsidRPr="00FE68B5">
        <w:rPr>
          <w:rFonts w:cs="Arial"/>
          <w:sz w:val="16"/>
          <w:lang w:val="es-MX"/>
        </w:rPr>
        <w:t>Esquema de seguridad</w:t>
      </w:r>
    </w:p>
    <w:p w:rsidR="00096AB8" w:rsidRPr="00FE68B5" w:rsidRDefault="00096AB8" w:rsidP="00673D1D">
      <w:pPr>
        <w:pStyle w:val="BodyText"/>
        <w:widowControl w:val="0"/>
        <w:numPr>
          <w:ilvl w:val="0"/>
          <w:numId w:val="9"/>
        </w:numPr>
        <w:tabs>
          <w:tab w:val="clear" w:pos="4320"/>
        </w:tabs>
        <w:autoSpaceDE w:val="0"/>
        <w:autoSpaceDN w:val="0"/>
        <w:spacing w:before="60" w:after="60" w:line="276" w:lineRule="auto"/>
        <w:ind w:left="1985" w:right="15"/>
        <w:rPr>
          <w:rFonts w:cs="Arial"/>
          <w:sz w:val="16"/>
          <w:lang w:val="es-MX"/>
        </w:rPr>
      </w:pPr>
      <w:r w:rsidRPr="00FE68B5">
        <w:rPr>
          <w:rFonts w:cs="Arial"/>
          <w:sz w:val="16"/>
          <w:lang w:val="es-MX"/>
        </w:rPr>
        <w:t>Usuarios de acceso/firma electrónica para las aplicaciones que se integrarán en los ambientes de desarrollo y prueba</w:t>
      </w:r>
    </w:p>
    <w:p w:rsidR="00096AB8" w:rsidRPr="00FE68B5" w:rsidRDefault="00096AB8" w:rsidP="00673D1D">
      <w:pPr>
        <w:pStyle w:val="BodyText"/>
        <w:widowControl w:val="0"/>
        <w:numPr>
          <w:ilvl w:val="0"/>
          <w:numId w:val="7"/>
        </w:numPr>
        <w:tabs>
          <w:tab w:val="clear" w:pos="4320"/>
        </w:tabs>
        <w:autoSpaceDE w:val="0"/>
        <w:autoSpaceDN w:val="0"/>
        <w:spacing w:line="276" w:lineRule="auto"/>
        <w:ind w:left="993" w:right="15"/>
        <w:rPr>
          <w:rFonts w:cs="Arial"/>
          <w:sz w:val="16"/>
          <w:lang w:val="es-MX"/>
        </w:rPr>
      </w:pPr>
      <w:r w:rsidRPr="00FE68B5">
        <w:rPr>
          <w:rFonts w:cs="Arial"/>
          <w:sz w:val="16"/>
          <w:lang w:val="es-MX"/>
        </w:rPr>
        <w:t>Se asume que los sistemas/servicios con los que se establecerá alguna comunicación están disponibles y operan adecuadamente</w:t>
      </w:r>
    </w:p>
    <w:p w:rsidR="00096AB8" w:rsidRPr="00FE68B5" w:rsidRDefault="00096AB8" w:rsidP="00673D1D">
      <w:pPr>
        <w:pStyle w:val="BodyText"/>
        <w:widowControl w:val="0"/>
        <w:numPr>
          <w:ilvl w:val="0"/>
          <w:numId w:val="7"/>
        </w:numPr>
        <w:tabs>
          <w:tab w:val="clear" w:pos="4320"/>
        </w:tabs>
        <w:autoSpaceDE w:val="0"/>
        <w:autoSpaceDN w:val="0"/>
        <w:spacing w:line="276" w:lineRule="auto"/>
        <w:ind w:left="993" w:right="15"/>
        <w:rPr>
          <w:rFonts w:cs="Arial"/>
          <w:sz w:val="16"/>
          <w:lang w:val="es-MX"/>
        </w:rPr>
      </w:pPr>
      <w:r w:rsidRPr="00FE68B5">
        <w:rPr>
          <w:rFonts w:cs="Arial"/>
          <w:sz w:val="16"/>
          <w:lang w:val="es-MX"/>
        </w:rPr>
        <w:t>No se realizarán procesos de carga para habilitar el ambiente de producción</w:t>
      </w:r>
    </w:p>
    <w:p w:rsidR="00096AB8" w:rsidRPr="00FE68B5" w:rsidRDefault="00096AB8" w:rsidP="00673D1D">
      <w:pPr>
        <w:pStyle w:val="BodyText"/>
        <w:widowControl w:val="0"/>
        <w:numPr>
          <w:ilvl w:val="0"/>
          <w:numId w:val="7"/>
        </w:numPr>
        <w:tabs>
          <w:tab w:val="clear" w:pos="4320"/>
        </w:tabs>
        <w:autoSpaceDE w:val="0"/>
        <w:autoSpaceDN w:val="0"/>
        <w:spacing w:line="276" w:lineRule="auto"/>
        <w:ind w:left="993" w:right="15"/>
        <w:rPr>
          <w:rFonts w:cs="Arial"/>
          <w:sz w:val="16"/>
          <w:lang w:val="es-MX"/>
        </w:rPr>
      </w:pPr>
      <w:r w:rsidRPr="00FE68B5">
        <w:rPr>
          <w:rFonts w:cs="Arial"/>
          <w:sz w:val="16"/>
          <w:lang w:val="es-MX"/>
        </w:rPr>
        <w:t>El equipo de TI del Cliente habilitará el ambiente de producción</w:t>
      </w:r>
    </w:p>
    <w:p w:rsidR="00096AB8" w:rsidRPr="00FE68B5" w:rsidRDefault="00096AB8" w:rsidP="00673D1D">
      <w:pPr>
        <w:pStyle w:val="BodyText"/>
        <w:widowControl w:val="0"/>
        <w:numPr>
          <w:ilvl w:val="0"/>
          <w:numId w:val="7"/>
        </w:numPr>
        <w:tabs>
          <w:tab w:val="clear" w:pos="4320"/>
        </w:tabs>
        <w:autoSpaceDE w:val="0"/>
        <w:autoSpaceDN w:val="0"/>
        <w:spacing w:line="276" w:lineRule="auto"/>
        <w:ind w:left="993" w:right="15"/>
        <w:rPr>
          <w:rFonts w:cs="Arial"/>
          <w:sz w:val="16"/>
          <w:lang w:val="es-MX"/>
        </w:rPr>
      </w:pPr>
      <w:r w:rsidRPr="00FE68B5">
        <w:rPr>
          <w:rFonts w:cs="Arial"/>
          <w:sz w:val="16"/>
          <w:lang w:val="es-MX"/>
        </w:rPr>
        <w:t xml:space="preserve">El equipo de desarrollo dará soporte de segundo nivel al ambiente en producción durante 3 semanas a partir de la puesta en producción del sistema </w:t>
      </w:r>
      <w:proofErr w:type="spellStart"/>
      <w:r w:rsidRPr="00FE68B5">
        <w:rPr>
          <w:rFonts w:cs="Arial"/>
          <w:sz w:val="16"/>
          <w:lang w:val="es-MX"/>
        </w:rPr>
        <w:t>ENRELmx</w:t>
      </w:r>
      <w:proofErr w:type="spellEnd"/>
    </w:p>
    <w:p w:rsidR="00096AB8" w:rsidRPr="00FE68B5" w:rsidRDefault="00096AB8" w:rsidP="00673D1D">
      <w:pPr>
        <w:pStyle w:val="BodyText"/>
        <w:widowControl w:val="0"/>
        <w:numPr>
          <w:ilvl w:val="0"/>
          <w:numId w:val="7"/>
        </w:numPr>
        <w:tabs>
          <w:tab w:val="clear" w:pos="4320"/>
        </w:tabs>
        <w:autoSpaceDE w:val="0"/>
        <w:autoSpaceDN w:val="0"/>
        <w:spacing w:line="276" w:lineRule="auto"/>
        <w:ind w:left="993" w:right="15"/>
        <w:rPr>
          <w:rFonts w:cs="Arial"/>
          <w:sz w:val="16"/>
          <w:lang w:val="es-MX"/>
        </w:rPr>
      </w:pPr>
      <w:r w:rsidRPr="00FE68B5">
        <w:rPr>
          <w:rFonts w:cs="Arial"/>
          <w:sz w:val="16"/>
          <w:lang w:val="es-MX"/>
        </w:rPr>
        <w:t>El Cliente proveerá los ambientes necesarios para la ejecución del proyecto – desarrollo, pruebas de aceptación y producción, en las fechas que se establezcan al término de la etapa de Inspección. Si el Cliente no cuenta con los ambientes oportunamente se convendrá el impacto bajo el procedimiento de Control de Cambios</w:t>
      </w:r>
    </w:p>
    <w:p w:rsidR="00096AB8" w:rsidRPr="00FE68B5" w:rsidRDefault="00096AB8" w:rsidP="00673D1D">
      <w:pPr>
        <w:pStyle w:val="BodyText"/>
        <w:widowControl w:val="0"/>
        <w:numPr>
          <w:ilvl w:val="0"/>
          <w:numId w:val="7"/>
        </w:numPr>
        <w:tabs>
          <w:tab w:val="clear" w:pos="4320"/>
        </w:tabs>
        <w:autoSpaceDE w:val="0"/>
        <w:autoSpaceDN w:val="0"/>
        <w:spacing w:line="276" w:lineRule="auto"/>
        <w:ind w:left="993" w:right="15"/>
        <w:rPr>
          <w:rFonts w:cs="Arial"/>
          <w:sz w:val="16"/>
          <w:lang w:val="es-MX"/>
        </w:rPr>
      </w:pPr>
      <w:r w:rsidRPr="00FE68B5">
        <w:rPr>
          <w:rFonts w:cs="Arial"/>
          <w:sz w:val="16"/>
          <w:lang w:val="es-MX"/>
        </w:rPr>
        <w:t>Las grupos de pruebas que se realizarán son exclusivamente: unitarias, integración y aceptación</w:t>
      </w:r>
    </w:p>
    <w:p w:rsidR="00096AB8" w:rsidRPr="00FE68B5" w:rsidRDefault="00096AB8" w:rsidP="00673D1D">
      <w:pPr>
        <w:pStyle w:val="BodyText"/>
        <w:widowControl w:val="0"/>
        <w:numPr>
          <w:ilvl w:val="0"/>
          <w:numId w:val="7"/>
        </w:numPr>
        <w:tabs>
          <w:tab w:val="clear" w:pos="4320"/>
        </w:tabs>
        <w:autoSpaceDE w:val="0"/>
        <w:autoSpaceDN w:val="0"/>
        <w:spacing w:line="276" w:lineRule="auto"/>
        <w:ind w:left="993" w:right="15"/>
        <w:rPr>
          <w:rFonts w:cs="Arial"/>
          <w:sz w:val="16"/>
          <w:lang w:val="es-MX"/>
        </w:rPr>
      </w:pPr>
      <w:r w:rsidRPr="00FE68B5">
        <w:rPr>
          <w:rFonts w:cs="Arial"/>
          <w:sz w:val="16"/>
          <w:lang w:val="es-MX"/>
        </w:rPr>
        <w:t>El Cliente se encargará de definir los datos para los escenarios de prueba y la ejecución de las mismas</w:t>
      </w:r>
    </w:p>
    <w:p w:rsidR="00096AB8" w:rsidRPr="00FE68B5" w:rsidRDefault="00096AB8" w:rsidP="00673D1D">
      <w:pPr>
        <w:pStyle w:val="BodyText"/>
        <w:widowControl w:val="0"/>
        <w:numPr>
          <w:ilvl w:val="0"/>
          <w:numId w:val="7"/>
        </w:numPr>
        <w:tabs>
          <w:tab w:val="clear" w:pos="4320"/>
        </w:tabs>
        <w:autoSpaceDE w:val="0"/>
        <w:autoSpaceDN w:val="0"/>
        <w:spacing w:line="276" w:lineRule="auto"/>
        <w:ind w:left="993" w:right="15"/>
        <w:rPr>
          <w:rFonts w:cs="Arial"/>
          <w:sz w:val="16"/>
          <w:lang w:val="es-MX"/>
        </w:rPr>
      </w:pPr>
      <w:r w:rsidRPr="00FE68B5">
        <w:rPr>
          <w:rFonts w:cs="Arial"/>
          <w:sz w:val="16"/>
          <w:lang w:val="es-MX"/>
        </w:rPr>
        <w:t>Los documentos entregables se desarrollarán bajo los formatos de MAAGTICSI</w:t>
      </w:r>
    </w:p>
    <w:p w:rsidR="00096AB8" w:rsidRPr="00FE68B5" w:rsidRDefault="00096AB8" w:rsidP="00673D1D">
      <w:pPr>
        <w:pStyle w:val="BodyText"/>
        <w:widowControl w:val="0"/>
        <w:numPr>
          <w:ilvl w:val="0"/>
          <w:numId w:val="7"/>
        </w:numPr>
        <w:tabs>
          <w:tab w:val="clear" w:pos="4320"/>
        </w:tabs>
        <w:autoSpaceDE w:val="0"/>
        <w:autoSpaceDN w:val="0"/>
        <w:spacing w:line="276" w:lineRule="auto"/>
        <w:ind w:left="993" w:right="15"/>
        <w:rPr>
          <w:rFonts w:cs="Arial"/>
          <w:sz w:val="16"/>
          <w:lang w:val="es-MX"/>
        </w:rPr>
      </w:pPr>
      <w:r w:rsidRPr="00FE68B5">
        <w:rPr>
          <w:rFonts w:cs="Arial"/>
          <w:sz w:val="16"/>
          <w:lang w:val="es-MX"/>
        </w:rPr>
        <w:t>La SENER asignará un administrador del proyecto por la duración del proyecto para agilizar las decisiones del proyecto, proporcionar acceso al personal clave según sea necesario, proporcionar visibilidad al equipo del proyecto de la SENER con respecto al progreso y problemas del proyecto y garantizar el compromiso de la administración con la implementación</w:t>
      </w:r>
    </w:p>
    <w:p w:rsidR="00096AB8" w:rsidRPr="00FE68B5" w:rsidRDefault="00096AB8" w:rsidP="00673D1D">
      <w:pPr>
        <w:pStyle w:val="BodyText"/>
        <w:widowControl w:val="0"/>
        <w:numPr>
          <w:ilvl w:val="0"/>
          <w:numId w:val="7"/>
        </w:numPr>
        <w:tabs>
          <w:tab w:val="clear" w:pos="4320"/>
        </w:tabs>
        <w:autoSpaceDE w:val="0"/>
        <w:autoSpaceDN w:val="0"/>
        <w:spacing w:line="276" w:lineRule="auto"/>
        <w:ind w:left="993" w:right="15"/>
        <w:rPr>
          <w:rFonts w:cs="Arial"/>
          <w:sz w:val="16"/>
          <w:lang w:val="es-MX"/>
        </w:rPr>
      </w:pPr>
      <w:r w:rsidRPr="00FE68B5">
        <w:rPr>
          <w:rFonts w:cs="Arial"/>
          <w:sz w:val="16"/>
          <w:lang w:val="es-MX"/>
        </w:rPr>
        <w:t xml:space="preserve">SENER asignará a los miembros adecuados del equipo técnico y funcional con autoridad para tomar decisiones para apoyar los esfuerzos de implementación. </w:t>
      </w:r>
      <w:r w:rsidR="00FE68B5" w:rsidRPr="00FE68B5">
        <w:rPr>
          <w:rFonts w:cs="Arial"/>
          <w:sz w:val="16"/>
          <w:lang w:val="es-MX"/>
        </w:rPr>
        <w:t>EL PROVEEDOR</w:t>
      </w:r>
      <w:r w:rsidRPr="00FE68B5">
        <w:rPr>
          <w:rFonts w:cs="Arial"/>
          <w:sz w:val="16"/>
          <w:lang w:val="es-MX"/>
        </w:rPr>
        <w:t xml:space="preserve"> proporciona al equipo del proyecto un plan de personal y asume que la SENER proporcionará los recursos requeridos según se define en el plan del proyecto, a menos que se acuerde lo contrario</w:t>
      </w:r>
    </w:p>
    <w:p w:rsidR="00096AB8" w:rsidRPr="00FE68B5" w:rsidRDefault="00096AB8" w:rsidP="00060E20">
      <w:pPr>
        <w:pStyle w:val="BodyText"/>
        <w:tabs>
          <w:tab w:val="clear" w:pos="4320"/>
          <w:tab w:val="left" w:pos="8850"/>
        </w:tabs>
        <w:rPr>
          <w:sz w:val="18"/>
          <w:lang w:val="es-MX"/>
        </w:rPr>
      </w:pPr>
    </w:p>
    <w:p w:rsidR="00F332FF" w:rsidRPr="00FE68B5" w:rsidRDefault="00A20EB8" w:rsidP="00CA5E13">
      <w:pPr>
        <w:pStyle w:val="Heading1"/>
        <w:pBdr>
          <w:top w:val="none" w:sz="0" w:space="0" w:color="auto"/>
        </w:pBdr>
        <w:tabs>
          <w:tab w:val="clear" w:pos="720"/>
          <w:tab w:val="clear" w:pos="1440"/>
          <w:tab w:val="left" w:pos="709"/>
        </w:tabs>
        <w:ind w:left="709" w:hanging="709"/>
        <w:rPr>
          <w:sz w:val="28"/>
          <w:lang w:val="es-MX"/>
        </w:rPr>
      </w:pPr>
      <w:bookmarkStart w:id="31" w:name="_Toc503240017"/>
      <w:r w:rsidRPr="00FE68B5">
        <w:rPr>
          <w:sz w:val="28"/>
          <w:lang w:val="es-MX"/>
        </w:rPr>
        <w:lastRenderedPageBreak/>
        <w:t>Procesos para la gestión de cambios en el alcance</w:t>
      </w:r>
      <w:bookmarkEnd w:id="31"/>
    </w:p>
    <w:p w:rsidR="00E75A7D" w:rsidRPr="00FE68B5" w:rsidRDefault="00A20EB8" w:rsidP="00CA5E13">
      <w:pPr>
        <w:pStyle w:val="Heading2"/>
        <w:pBdr>
          <w:top w:val="none" w:sz="0" w:space="0" w:color="auto"/>
        </w:pBdr>
        <w:tabs>
          <w:tab w:val="clear" w:pos="1440"/>
          <w:tab w:val="left" w:pos="709"/>
        </w:tabs>
        <w:ind w:left="709" w:hanging="709"/>
        <w:rPr>
          <w:sz w:val="28"/>
          <w:lang w:val="es-MX"/>
        </w:rPr>
      </w:pPr>
      <w:bookmarkStart w:id="32" w:name="_Toc503240018"/>
      <w:r w:rsidRPr="00FE68B5">
        <w:rPr>
          <w:sz w:val="28"/>
          <w:lang w:val="es-MX"/>
        </w:rPr>
        <w:t>Objetivo</w:t>
      </w:r>
      <w:bookmarkEnd w:id="32"/>
    </w:p>
    <w:p w:rsidR="00A20EB8" w:rsidRPr="00FE68B5" w:rsidRDefault="00A20EB8" w:rsidP="00060E20">
      <w:pPr>
        <w:pStyle w:val="BodyText"/>
        <w:rPr>
          <w:sz w:val="18"/>
          <w:lang w:val="es-MX"/>
        </w:rPr>
      </w:pPr>
      <w:r w:rsidRPr="00FE68B5">
        <w:rPr>
          <w:sz w:val="18"/>
          <w:lang w:val="es-MX"/>
        </w:rPr>
        <w:t xml:space="preserve">El objetivo del proceso de gestión de cambios describe los pasos que se deben llevar a cabo para monitorear y controlar el alcance de proyecto. En general abarca los siguientes elementos: </w:t>
      </w:r>
    </w:p>
    <w:p w:rsidR="005C7948" w:rsidRPr="00FE68B5" w:rsidRDefault="00A20EB8" w:rsidP="00060E20">
      <w:pPr>
        <w:pStyle w:val="Bullet"/>
        <w:rPr>
          <w:sz w:val="18"/>
          <w:lang w:val="es-MX"/>
        </w:rPr>
      </w:pPr>
      <w:r w:rsidRPr="00FE68B5">
        <w:rPr>
          <w:sz w:val="18"/>
          <w:lang w:val="es-MX"/>
        </w:rPr>
        <w:t>Verificación del alcance</w:t>
      </w:r>
    </w:p>
    <w:p w:rsidR="005C7948" w:rsidRPr="00FE68B5" w:rsidRDefault="00A20EB8" w:rsidP="00060E20">
      <w:pPr>
        <w:pStyle w:val="Bullet"/>
        <w:rPr>
          <w:sz w:val="18"/>
          <w:lang w:val="es-MX"/>
        </w:rPr>
      </w:pPr>
      <w:r w:rsidRPr="00FE68B5">
        <w:rPr>
          <w:sz w:val="18"/>
          <w:lang w:val="es-MX"/>
        </w:rPr>
        <w:t>Gestión de requerimientos</w:t>
      </w:r>
    </w:p>
    <w:p w:rsidR="005C7948" w:rsidRPr="00FE68B5" w:rsidRDefault="00A20EB8" w:rsidP="00060E20">
      <w:pPr>
        <w:pStyle w:val="Bullet"/>
        <w:rPr>
          <w:sz w:val="18"/>
          <w:lang w:val="es-MX"/>
        </w:rPr>
      </w:pPr>
      <w:r w:rsidRPr="00FE68B5">
        <w:rPr>
          <w:sz w:val="18"/>
          <w:lang w:val="es-MX"/>
        </w:rPr>
        <w:t>Gestión de cambios</w:t>
      </w:r>
    </w:p>
    <w:p w:rsidR="005C7948" w:rsidRPr="00FE68B5" w:rsidRDefault="00A20EB8" w:rsidP="005B64D6">
      <w:pPr>
        <w:pStyle w:val="Heading2"/>
        <w:pBdr>
          <w:top w:val="none" w:sz="0" w:space="0" w:color="auto"/>
        </w:pBdr>
        <w:tabs>
          <w:tab w:val="clear" w:pos="1440"/>
          <w:tab w:val="clear" w:pos="3870"/>
          <w:tab w:val="left" w:pos="709"/>
        </w:tabs>
        <w:ind w:left="709" w:hanging="709"/>
        <w:rPr>
          <w:sz w:val="28"/>
          <w:lang w:val="es-MX"/>
        </w:rPr>
      </w:pPr>
      <w:bookmarkStart w:id="33" w:name="_Toc503240019"/>
      <w:r w:rsidRPr="00FE68B5">
        <w:rPr>
          <w:sz w:val="28"/>
          <w:lang w:val="es-MX"/>
        </w:rPr>
        <w:t>Proceso de gestión de cambios</w:t>
      </w:r>
      <w:bookmarkEnd w:id="33"/>
    </w:p>
    <w:p w:rsidR="00A20EB8" w:rsidRPr="00FE68B5" w:rsidRDefault="00A20EB8" w:rsidP="00A20EB8">
      <w:pPr>
        <w:keepNext/>
        <w:spacing w:before="120" w:after="80"/>
        <w:ind w:left="1134"/>
        <w:rPr>
          <w:lang w:val="es-MX"/>
        </w:rPr>
      </w:pPr>
      <w:r w:rsidRPr="00FE68B5">
        <w:rPr>
          <w:lang w:val="es-MX"/>
        </w:rPr>
        <w:t>A continuación se describe el procedimiento que se aplicará para el control de cambios del proyecto, incluyendo cambios solicitados a los entregables y productos de trabajo generados a lo largo de su ciclo de vida.</w:t>
      </w:r>
    </w:p>
    <w:p w:rsidR="00A20EB8" w:rsidRPr="00FE68B5" w:rsidRDefault="00A20EB8" w:rsidP="00A20EB8">
      <w:pPr>
        <w:spacing w:before="300" w:after="300"/>
        <w:jc w:val="center"/>
        <w:rPr>
          <w:lang w:val="es-MX"/>
        </w:rPr>
      </w:pPr>
      <w:r w:rsidRPr="00FE68B5">
        <w:rPr>
          <w:noProof/>
          <w:lang w:val="es-MX"/>
        </w:rPr>
        <w:drawing>
          <wp:inline distT="0" distB="0" distL="0" distR="0">
            <wp:extent cx="3689350" cy="3657600"/>
            <wp:effectExtent l="0" t="0" r="6350" b="0"/>
            <wp:docPr id="142" name="Picture 142" descr="Proceso Camb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roceso Cambio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9350" cy="3657600"/>
                    </a:xfrm>
                    <a:prstGeom prst="rect">
                      <a:avLst/>
                    </a:prstGeom>
                    <a:noFill/>
                    <a:ln>
                      <a:noFill/>
                    </a:ln>
                  </pic:spPr>
                </pic:pic>
              </a:graphicData>
            </a:graphic>
          </wp:inline>
        </w:drawing>
      </w:r>
    </w:p>
    <w:p w:rsidR="00A20EB8" w:rsidRPr="00FE68B5" w:rsidRDefault="00A20EB8" w:rsidP="00A20EB8">
      <w:pPr>
        <w:rPr>
          <w:lang w:val="es-MX"/>
        </w:rPr>
      </w:pPr>
    </w:p>
    <w:p w:rsidR="00902BCC" w:rsidRPr="00FE68B5" w:rsidRDefault="00902BCC" w:rsidP="00060E20">
      <w:pPr>
        <w:pStyle w:val="BodyText"/>
        <w:jc w:val="center"/>
        <w:rPr>
          <w:sz w:val="18"/>
          <w:lang w:val="es-MX"/>
        </w:rPr>
      </w:pPr>
    </w:p>
    <w:p w:rsidR="00902BCC" w:rsidRPr="00FE68B5" w:rsidRDefault="00902BCC" w:rsidP="00060E20">
      <w:pPr>
        <w:pStyle w:val="BodyText"/>
        <w:jc w:val="center"/>
        <w:rPr>
          <w:sz w:val="18"/>
          <w:lang w:val="es-MX"/>
        </w:rPr>
      </w:pPr>
    </w:p>
    <w:p w:rsidR="00F332FF" w:rsidRPr="00FE68B5" w:rsidRDefault="00704C28" w:rsidP="00CA5E13">
      <w:pPr>
        <w:pStyle w:val="Heading1"/>
        <w:pBdr>
          <w:top w:val="none" w:sz="0" w:space="0" w:color="auto"/>
        </w:pBdr>
        <w:tabs>
          <w:tab w:val="clear" w:pos="720"/>
          <w:tab w:val="clear" w:pos="1440"/>
          <w:tab w:val="left" w:pos="709"/>
        </w:tabs>
        <w:ind w:left="709" w:hanging="709"/>
        <w:rPr>
          <w:sz w:val="28"/>
          <w:lang w:val="es-MX"/>
        </w:rPr>
      </w:pPr>
      <w:bookmarkStart w:id="34" w:name="_Toc503240020"/>
      <w:r w:rsidRPr="00FE68B5">
        <w:rPr>
          <w:sz w:val="28"/>
          <w:lang w:val="es-MX"/>
        </w:rPr>
        <w:lastRenderedPageBreak/>
        <w:t xml:space="preserve">Gestión de </w:t>
      </w:r>
      <w:r w:rsidR="00CF5E9D" w:rsidRPr="00FE68B5">
        <w:rPr>
          <w:sz w:val="28"/>
          <w:lang w:val="es-MX"/>
        </w:rPr>
        <w:t>velocidad, trabajo y tiempo</w:t>
      </w:r>
      <w:bookmarkEnd w:id="34"/>
    </w:p>
    <w:p w:rsidR="00E75A7D" w:rsidRPr="00FE68B5" w:rsidRDefault="00CF5E9D" w:rsidP="00CA5E13">
      <w:pPr>
        <w:pStyle w:val="Heading2"/>
        <w:pBdr>
          <w:top w:val="none" w:sz="0" w:space="0" w:color="auto"/>
        </w:pBdr>
        <w:tabs>
          <w:tab w:val="clear" w:pos="1440"/>
          <w:tab w:val="left" w:pos="709"/>
        </w:tabs>
        <w:ind w:left="709" w:hanging="709"/>
        <w:rPr>
          <w:sz w:val="28"/>
          <w:lang w:val="es-MX"/>
        </w:rPr>
      </w:pPr>
      <w:bookmarkStart w:id="35" w:name="_Toc503240021"/>
      <w:r w:rsidRPr="00FE68B5">
        <w:rPr>
          <w:sz w:val="28"/>
          <w:lang w:val="es-MX"/>
        </w:rPr>
        <w:t>Objetivo</w:t>
      </w:r>
      <w:bookmarkEnd w:id="35"/>
    </w:p>
    <w:p w:rsidR="00F706C6" w:rsidRPr="00FE68B5" w:rsidRDefault="00CF5E9D" w:rsidP="00060E20">
      <w:pPr>
        <w:pStyle w:val="BodyText"/>
        <w:rPr>
          <w:sz w:val="18"/>
          <w:lang w:val="es-MX"/>
        </w:rPr>
      </w:pPr>
      <w:r w:rsidRPr="00FE68B5">
        <w:rPr>
          <w:sz w:val="18"/>
          <w:lang w:val="es-MX"/>
        </w:rPr>
        <w:t>El objetivo de este plan es establecer los procedimientos para gestionar y controlar el trabajo realizado en el proyecto</w:t>
      </w:r>
      <w:r w:rsidR="00251CA1" w:rsidRPr="00FE68B5">
        <w:rPr>
          <w:sz w:val="18"/>
          <w:lang w:val="es-MX"/>
        </w:rPr>
        <w:t>.</w:t>
      </w:r>
    </w:p>
    <w:p w:rsidR="00BB7B8F" w:rsidRPr="00FE68B5" w:rsidRDefault="00BB7B8F" w:rsidP="00060E20">
      <w:pPr>
        <w:pStyle w:val="BodyText"/>
        <w:rPr>
          <w:sz w:val="18"/>
          <w:lang w:val="es-MX"/>
        </w:rPr>
      </w:pPr>
    </w:p>
    <w:p w:rsidR="004A70AA" w:rsidRPr="00FE68B5" w:rsidRDefault="00CF5E9D" w:rsidP="00CA5E13">
      <w:pPr>
        <w:pStyle w:val="Heading2"/>
        <w:pBdr>
          <w:top w:val="none" w:sz="0" w:space="0" w:color="auto"/>
        </w:pBdr>
        <w:tabs>
          <w:tab w:val="clear" w:pos="1440"/>
          <w:tab w:val="left" w:pos="709"/>
        </w:tabs>
        <w:ind w:left="709" w:hanging="709"/>
        <w:rPr>
          <w:sz w:val="28"/>
          <w:lang w:val="es-MX"/>
        </w:rPr>
      </w:pPr>
      <w:bookmarkStart w:id="36" w:name="_Toc503240022"/>
      <w:r w:rsidRPr="00FE68B5">
        <w:rPr>
          <w:sz w:val="28"/>
          <w:lang w:val="es-MX"/>
        </w:rPr>
        <w:t>Mediciones de velocidad, trabajo y tiempo</w:t>
      </w:r>
      <w:bookmarkEnd w:id="36"/>
    </w:p>
    <w:p w:rsidR="00CF5E9D" w:rsidRPr="00FE68B5" w:rsidRDefault="00CF5E9D" w:rsidP="00CF5E9D">
      <w:pPr>
        <w:pStyle w:val="BodyText"/>
        <w:rPr>
          <w:sz w:val="18"/>
          <w:lang w:val="es-MX"/>
        </w:rPr>
      </w:pPr>
      <w:r w:rsidRPr="00FE68B5">
        <w:rPr>
          <w:sz w:val="18"/>
          <w:lang w:val="es-MX"/>
        </w:rPr>
        <w:t>La velocidad, trabajo y tiempo son las tres magnitudes que mide la gestión de proyectos ágil, y componen la fórmula de la velocidad, definiéndola como: cantidad de trabajo realizada por unidad de tiempo.</w:t>
      </w:r>
    </w:p>
    <w:p w:rsidR="00F706C6" w:rsidRPr="00FE68B5" w:rsidRDefault="00CF5E9D" w:rsidP="00CF5E9D">
      <w:pPr>
        <w:pStyle w:val="BodyText"/>
        <w:jc w:val="center"/>
        <w:rPr>
          <w:sz w:val="18"/>
          <w:lang w:val="es-MX"/>
        </w:rPr>
      </w:pPr>
      <w:r w:rsidRPr="00FE68B5">
        <w:rPr>
          <w:sz w:val="18"/>
          <w:lang w:val="es-MX"/>
        </w:rPr>
        <w:t>Velocidad = Trabajo / Tiempo</w:t>
      </w:r>
    </w:p>
    <w:p w:rsidR="00CF5E9D" w:rsidRPr="00FE68B5" w:rsidRDefault="00CF5E9D" w:rsidP="00CF5E9D">
      <w:pPr>
        <w:pStyle w:val="BodyText"/>
        <w:rPr>
          <w:sz w:val="18"/>
          <w:lang w:val="es-MX"/>
        </w:rPr>
      </w:pPr>
      <w:r w:rsidRPr="00FE68B5">
        <w:rPr>
          <w:sz w:val="18"/>
          <w:lang w:val="es-MX"/>
        </w:rPr>
        <w:t xml:space="preserve">El avance a través de incrementos iterativos mantiene el ritmo apoyándose en pulsos de </w:t>
      </w:r>
      <w:proofErr w:type="spellStart"/>
      <w:r w:rsidRPr="00FE68B5">
        <w:rPr>
          <w:sz w:val="18"/>
          <w:lang w:val="es-MX"/>
        </w:rPr>
        <w:t>sprints</w:t>
      </w:r>
      <w:proofErr w:type="spellEnd"/>
      <w:r w:rsidRPr="00FE68B5">
        <w:rPr>
          <w:sz w:val="18"/>
          <w:lang w:val="es-MX"/>
        </w:rPr>
        <w:t xml:space="preserve">. Por esta razón emplea normalmente el sprint como unidad de tiempo, y expresa la velocidad como trabajo o tareas realizadas en un sprint. </w:t>
      </w:r>
    </w:p>
    <w:p w:rsidR="00CF5E9D" w:rsidRPr="00FE68B5" w:rsidRDefault="00CF5E9D" w:rsidP="00CF5E9D">
      <w:pPr>
        <w:pStyle w:val="BodyText"/>
        <w:rPr>
          <w:sz w:val="18"/>
          <w:lang w:val="es-MX"/>
        </w:rPr>
      </w:pPr>
      <w:r w:rsidRPr="00FE68B5">
        <w:rPr>
          <w:b/>
          <w:sz w:val="18"/>
          <w:lang w:val="es-MX"/>
        </w:rPr>
        <w:t>Nota:</w:t>
      </w:r>
      <w:r w:rsidRPr="00FE68B5">
        <w:rPr>
          <w:sz w:val="18"/>
          <w:lang w:val="es-MX"/>
        </w:rPr>
        <w:t xml:space="preserve"> scrum técnico usa incremento iterativo, y por tanto define la velocidad como la cantidad de trabajo realizado en un sprint.</w:t>
      </w:r>
    </w:p>
    <w:p w:rsidR="00CF5E9D" w:rsidRPr="00FE68B5" w:rsidRDefault="00CF5E9D" w:rsidP="00CF5E9D">
      <w:pPr>
        <w:pStyle w:val="BodyText"/>
        <w:rPr>
          <w:sz w:val="18"/>
          <w:lang w:val="es-MX"/>
        </w:rPr>
      </w:pPr>
      <w:r w:rsidRPr="00FE68B5">
        <w:rPr>
          <w:sz w:val="18"/>
          <w:lang w:val="es-MX"/>
        </w:rPr>
        <w:t xml:space="preserve">El avance a través de un incremento continuo mantiene un flujo de avance constante sin puntos muertos ni cuellos de botella. No hay </w:t>
      </w:r>
      <w:proofErr w:type="spellStart"/>
      <w:r w:rsidRPr="00FE68B5">
        <w:rPr>
          <w:sz w:val="18"/>
          <w:lang w:val="es-MX"/>
        </w:rPr>
        <w:t>sprints</w:t>
      </w:r>
      <w:proofErr w:type="spellEnd"/>
      <w:r w:rsidRPr="00FE68B5">
        <w:rPr>
          <w:sz w:val="18"/>
          <w:lang w:val="es-MX"/>
        </w:rPr>
        <w:t>, y por tanto las unidades de tiempo son días, semanas o meses, de forma que la velocidad se expresa en “puntos” (cantidad de trabajo) por semana, día, o mes</w:t>
      </w:r>
    </w:p>
    <w:p w:rsidR="00CF5E9D" w:rsidRPr="00FE68B5" w:rsidRDefault="00CF5E9D" w:rsidP="00CF5E9D">
      <w:pPr>
        <w:pStyle w:val="BodyText"/>
        <w:rPr>
          <w:b/>
          <w:sz w:val="18"/>
          <w:lang w:val="es-MX"/>
        </w:rPr>
      </w:pPr>
    </w:p>
    <w:p w:rsidR="00CF5E9D" w:rsidRPr="00FE68B5" w:rsidRDefault="00CF5E9D" w:rsidP="00CF5E9D">
      <w:pPr>
        <w:pStyle w:val="BodyText"/>
        <w:rPr>
          <w:b/>
          <w:sz w:val="18"/>
          <w:lang w:val="es-MX"/>
        </w:rPr>
      </w:pPr>
      <w:r w:rsidRPr="00FE68B5">
        <w:rPr>
          <w:b/>
          <w:sz w:val="18"/>
          <w:lang w:val="es-MX"/>
        </w:rPr>
        <w:t>Tiempo real y tiempo ideal</w:t>
      </w:r>
    </w:p>
    <w:p w:rsidR="00CF5E9D" w:rsidRPr="00FE68B5" w:rsidRDefault="00CF5E9D" w:rsidP="00CF5E9D">
      <w:pPr>
        <w:pStyle w:val="BodyText"/>
        <w:rPr>
          <w:sz w:val="18"/>
          <w:lang w:val="es-MX"/>
        </w:rPr>
      </w:pPr>
      <w:r w:rsidRPr="00FE68B5">
        <w:rPr>
          <w:sz w:val="18"/>
          <w:lang w:val="es-MX"/>
        </w:rPr>
        <w:t>Una observación importante: la diferencia entre tiempo “real” y tiempo “ideal”.</w:t>
      </w:r>
    </w:p>
    <w:p w:rsidR="00CF5E9D" w:rsidRPr="00FE68B5" w:rsidRDefault="00CF5E9D" w:rsidP="00CF5E9D">
      <w:pPr>
        <w:pStyle w:val="BodyText"/>
        <w:rPr>
          <w:sz w:val="18"/>
          <w:lang w:val="es-MX"/>
        </w:rPr>
      </w:pPr>
      <w:r w:rsidRPr="00FE68B5">
        <w:rPr>
          <w:sz w:val="18"/>
          <w:lang w:val="es-MX"/>
        </w:rPr>
        <w:t>Tiempo real, es el tiempo de trabajo. Equivale a la jornada laboral.</w:t>
      </w:r>
    </w:p>
    <w:p w:rsidR="00CF5E9D" w:rsidRPr="00FE68B5" w:rsidRDefault="00CF5E9D" w:rsidP="00CF5E9D">
      <w:pPr>
        <w:pStyle w:val="BodyText"/>
        <w:rPr>
          <w:sz w:val="18"/>
          <w:lang w:val="es-MX"/>
        </w:rPr>
      </w:pPr>
      <w:r w:rsidRPr="00FE68B5">
        <w:rPr>
          <w:sz w:val="18"/>
          <w:lang w:val="es-MX"/>
        </w:rPr>
        <w:t>Para un equipo de cuatro personas con jornada laboral de ocho horas el tiempo real en una semana (cinco días laborables) es: 4 * 8 * 5 = 160 horas</w:t>
      </w:r>
    </w:p>
    <w:p w:rsidR="00CF5E9D" w:rsidRPr="00FE68B5" w:rsidRDefault="00CF5E9D" w:rsidP="00CF5E9D">
      <w:pPr>
        <w:pStyle w:val="BodyText"/>
        <w:rPr>
          <w:sz w:val="18"/>
          <w:lang w:val="es-MX"/>
        </w:rPr>
      </w:pPr>
      <w:r w:rsidRPr="00FE68B5">
        <w:rPr>
          <w:sz w:val="18"/>
          <w:lang w:val="es-MX"/>
        </w:rPr>
        <w:t>Tiempo ideal se refiere sin embargo al tiempo de trabajo en condiciones ideales, esto es, eliminando todo lo que no es estrictamente “trabajo”, suponiendo que no hay ninguna pausa por interrupción o atención de cuestiones ajenas a la tarea y que la persona se encuentra en buenas condiciones de concentración y disponibilidad.</w:t>
      </w:r>
    </w:p>
    <w:p w:rsidR="00CF5E9D" w:rsidRPr="00FE68B5" w:rsidRDefault="00CF5E9D" w:rsidP="00CF5E9D">
      <w:pPr>
        <w:pStyle w:val="BodyText"/>
        <w:rPr>
          <w:sz w:val="18"/>
          <w:lang w:val="es-MX"/>
        </w:rPr>
      </w:pPr>
      <w:r w:rsidRPr="00FE68B5">
        <w:rPr>
          <w:sz w:val="18"/>
          <w:lang w:val="es-MX"/>
        </w:rPr>
        <w:t xml:space="preserve">El tiempo ideal se emplea normalmente en estimaciones, como unidad de trabajo o esfuerzo necesario. </w:t>
      </w:r>
      <w:proofErr w:type="spellStart"/>
      <w:r w:rsidRPr="00FE68B5">
        <w:rPr>
          <w:sz w:val="18"/>
          <w:lang w:val="es-MX"/>
        </w:rPr>
        <w:t>Ej</w:t>
      </w:r>
      <w:proofErr w:type="spellEnd"/>
      <w:r w:rsidRPr="00FE68B5">
        <w:rPr>
          <w:sz w:val="18"/>
          <w:lang w:val="es-MX"/>
        </w:rPr>
        <w:t>: “Esa tarea tiene un tamaño de 3 horas ideales”. Es un concepto similar al que PSP denomina “Delta Time” como la parte del tiempo laboral que es realmente tiempo efectivo de trabajo.</w:t>
      </w:r>
    </w:p>
    <w:p w:rsidR="00CF5E9D" w:rsidRPr="00FE68B5" w:rsidRDefault="00CF5E9D" w:rsidP="00CF5E9D">
      <w:pPr>
        <w:pStyle w:val="BodyText"/>
        <w:rPr>
          <w:sz w:val="18"/>
          <w:lang w:val="es-MX"/>
        </w:rPr>
      </w:pPr>
    </w:p>
    <w:p w:rsidR="00CF5E9D" w:rsidRPr="00FE68B5" w:rsidRDefault="00CF5E9D" w:rsidP="00CF5E9D">
      <w:pPr>
        <w:pStyle w:val="BodyText"/>
        <w:rPr>
          <w:b/>
          <w:sz w:val="18"/>
          <w:lang w:val="es-MX"/>
        </w:rPr>
      </w:pPr>
      <w:r w:rsidRPr="00FE68B5">
        <w:rPr>
          <w:b/>
          <w:sz w:val="18"/>
          <w:lang w:val="es-MX"/>
        </w:rPr>
        <w:t>Trabajo</w:t>
      </w:r>
    </w:p>
    <w:p w:rsidR="00CF5E9D" w:rsidRPr="00FE68B5" w:rsidRDefault="00CF5E9D" w:rsidP="00CF5E9D">
      <w:pPr>
        <w:pStyle w:val="BodyText"/>
        <w:rPr>
          <w:sz w:val="18"/>
          <w:lang w:val="es-MX"/>
        </w:rPr>
      </w:pPr>
      <w:r w:rsidRPr="00FE68B5">
        <w:rPr>
          <w:sz w:val="18"/>
          <w:lang w:val="es-MX"/>
        </w:rPr>
        <w:t>Medir el trabajo puede ser necesario por dos razones: para registrar el ya hecho, o para estimar anticipadamente, el que se debe que realizar. En ambos casos se necesita una unidad, y un criterio objetivo de cuantificación.</w:t>
      </w:r>
    </w:p>
    <w:p w:rsidR="00CF5E9D" w:rsidRPr="00FE68B5" w:rsidRDefault="00CF5E9D" w:rsidP="00CF5E9D">
      <w:pPr>
        <w:pStyle w:val="BodyText"/>
        <w:rPr>
          <w:b/>
          <w:sz w:val="18"/>
          <w:lang w:val="es-MX"/>
        </w:rPr>
      </w:pPr>
    </w:p>
    <w:p w:rsidR="00CF5E9D" w:rsidRPr="00FE68B5" w:rsidRDefault="00CF5E9D" w:rsidP="00CF5E9D">
      <w:pPr>
        <w:pStyle w:val="BodyText"/>
        <w:rPr>
          <w:b/>
          <w:sz w:val="18"/>
          <w:lang w:val="es-MX"/>
        </w:rPr>
      </w:pPr>
      <w:r w:rsidRPr="00FE68B5">
        <w:rPr>
          <w:b/>
          <w:sz w:val="18"/>
          <w:lang w:val="es-MX"/>
        </w:rPr>
        <w:t>Trabajo ya realizado</w:t>
      </w:r>
    </w:p>
    <w:p w:rsidR="00CF5E9D" w:rsidRPr="00FE68B5" w:rsidRDefault="00CF5E9D" w:rsidP="00CF5E9D">
      <w:pPr>
        <w:pStyle w:val="BodyText"/>
        <w:rPr>
          <w:sz w:val="18"/>
          <w:lang w:val="es-MX"/>
        </w:rPr>
      </w:pPr>
      <w:r w:rsidRPr="00FE68B5">
        <w:rPr>
          <w:sz w:val="18"/>
          <w:lang w:val="es-MX"/>
        </w:rPr>
        <w:t>Medir el trabajo ya realizado no entraña especial dificultad. Se puede hacer con unidades relativas al producto (p. ej. líneas de código) o a los recursos empleados (coste, tiempo de trabajo…)</w:t>
      </w:r>
    </w:p>
    <w:p w:rsidR="00CF5E9D" w:rsidRPr="00FE68B5" w:rsidRDefault="00CF5E9D" w:rsidP="00CF5E9D">
      <w:pPr>
        <w:pStyle w:val="BodyText"/>
        <w:rPr>
          <w:sz w:val="18"/>
          <w:lang w:val="es-MX"/>
        </w:rPr>
      </w:pPr>
      <w:r w:rsidRPr="00FE68B5">
        <w:rPr>
          <w:sz w:val="18"/>
          <w:lang w:val="es-MX"/>
        </w:rPr>
        <w:t>Para medirlo, basta contabilizar lo ya realizado con la unidad empleada: líneas de código, puntos de función, horas trabajadas, etc.</w:t>
      </w:r>
    </w:p>
    <w:p w:rsidR="00CF5E9D" w:rsidRPr="00FE68B5" w:rsidRDefault="00CF5E9D" w:rsidP="00CF5E9D">
      <w:pPr>
        <w:pStyle w:val="BodyText"/>
        <w:rPr>
          <w:b/>
          <w:i/>
          <w:sz w:val="18"/>
          <w:lang w:val="es-MX"/>
        </w:rPr>
      </w:pPr>
      <w:r w:rsidRPr="00FE68B5">
        <w:rPr>
          <w:b/>
          <w:i/>
          <w:sz w:val="18"/>
          <w:lang w:val="es-MX"/>
        </w:rPr>
        <w:t>La gestión de proyectos ágil no mide el esfuerzo realizado para calcular el avance del trabajo.</w:t>
      </w:r>
    </w:p>
    <w:p w:rsidR="00CF5E9D" w:rsidRPr="00FE68B5" w:rsidRDefault="00CF5E9D" w:rsidP="00CF5E9D">
      <w:pPr>
        <w:pStyle w:val="BodyText"/>
        <w:rPr>
          <w:sz w:val="18"/>
          <w:lang w:val="es-MX"/>
        </w:rPr>
      </w:pPr>
      <w:r w:rsidRPr="00FE68B5">
        <w:rPr>
          <w:sz w:val="18"/>
          <w:lang w:val="es-MX"/>
        </w:rPr>
        <w:t>La gestión ágil no determina el grado de avance del proyecto por el trabajo realizado, sino por el pendiente de realizar.</w:t>
      </w:r>
    </w:p>
    <w:p w:rsidR="00CF5E9D" w:rsidRPr="00FE68B5" w:rsidRDefault="00CF5E9D" w:rsidP="00CF5E9D">
      <w:pPr>
        <w:pStyle w:val="BodyText"/>
        <w:rPr>
          <w:sz w:val="18"/>
          <w:lang w:val="es-MX"/>
        </w:rPr>
      </w:pPr>
    </w:p>
    <w:p w:rsidR="00CF5E9D" w:rsidRPr="00FE68B5" w:rsidRDefault="00CF5E9D" w:rsidP="00CF5E9D">
      <w:pPr>
        <w:pStyle w:val="BodyText"/>
        <w:rPr>
          <w:sz w:val="18"/>
          <w:lang w:val="es-MX"/>
        </w:rPr>
      </w:pPr>
      <w:r w:rsidRPr="00FE68B5">
        <w:rPr>
          <w:sz w:val="18"/>
          <w:lang w:val="es-MX"/>
        </w:rPr>
        <w:lastRenderedPageBreak/>
        <w:t>Es posible que otros procesos de la organización necesiten registrar el esfuerzo invertido, y por lo tanto sea necesario su registro, pero no debe emplearse para calcular el avance del proyecto.</w:t>
      </w:r>
    </w:p>
    <w:p w:rsidR="00CF5E9D" w:rsidRPr="00FE68B5" w:rsidRDefault="00CF5E9D" w:rsidP="00CF5E9D">
      <w:pPr>
        <w:pStyle w:val="BodyText"/>
        <w:rPr>
          <w:sz w:val="18"/>
          <w:lang w:val="es-MX"/>
        </w:rPr>
      </w:pPr>
    </w:p>
    <w:p w:rsidR="00CF5E9D" w:rsidRPr="00FE68B5" w:rsidRDefault="00CF5E9D" w:rsidP="00CF5E9D">
      <w:pPr>
        <w:pStyle w:val="BodyText"/>
        <w:rPr>
          <w:b/>
          <w:sz w:val="18"/>
          <w:lang w:val="es-MX"/>
        </w:rPr>
      </w:pPr>
      <w:r w:rsidRPr="00FE68B5">
        <w:rPr>
          <w:b/>
          <w:sz w:val="18"/>
          <w:lang w:val="es-MX"/>
        </w:rPr>
        <w:t>Trabajo pendiente de realizar</w:t>
      </w:r>
    </w:p>
    <w:p w:rsidR="00CF5E9D" w:rsidRPr="00FE68B5" w:rsidRDefault="00CF5E9D" w:rsidP="00CF5E9D">
      <w:pPr>
        <w:pStyle w:val="BodyText"/>
        <w:rPr>
          <w:sz w:val="18"/>
          <w:lang w:val="es-MX"/>
        </w:rPr>
      </w:pPr>
      <w:r w:rsidRPr="00FE68B5">
        <w:rPr>
          <w:sz w:val="18"/>
          <w:lang w:val="es-MX"/>
        </w:rPr>
        <w:t>Scrum mide el trabajo pendiente para:</w:t>
      </w:r>
    </w:p>
    <w:p w:rsidR="00CF5E9D" w:rsidRPr="00FE68B5" w:rsidRDefault="00CF5E9D" w:rsidP="00673D1D">
      <w:pPr>
        <w:pStyle w:val="BodyText"/>
        <w:numPr>
          <w:ilvl w:val="0"/>
          <w:numId w:val="13"/>
        </w:numPr>
        <w:rPr>
          <w:sz w:val="18"/>
          <w:lang w:val="es-MX"/>
        </w:rPr>
      </w:pPr>
      <w:r w:rsidRPr="00FE68B5">
        <w:rPr>
          <w:sz w:val="18"/>
          <w:lang w:val="es-MX"/>
        </w:rPr>
        <w:t xml:space="preserve">Estimar esfuerzo y tiempo previsto para realizar un trabajo (tareas, historias de usuario o </w:t>
      </w:r>
      <w:proofErr w:type="spellStart"/>
      <w:r w:rsidRPr="00FE68B5">
        <w:rPr>
          <w:sz w:val="18"/>
          <w:lang w:val="es-MX"/>
        </w:rPr>
        <w:t>epics</w:t>
      </w:r>
      <w:proofErr w:type="spellEnd"/>
      <w:r w:rsidRPr="00FE68B5">
        <w:rPr>
          <w:sz w:val="18"/>
          <w:lang w:val="es-MX"/>
        </w:rPr>
        <w:t>).</w:t>
      </w:r>
    </w:p>
    <w:p w:rsidR="00CF5E9D" w:rsidRPr="00FE68B5" w:rsidRDefault="00CF5E9D" w:rsidP="00673D1D">
      <w:pPr>
        <w:pStyle w:val="BodyText"/>
        <w:numPr>
          <w:ilvl w:val="0"/>
          <w:numId w:val="13"/>
        </w:numPr>
        <w:rPr>
          <w:sz w:val="18"/>
          <w:lang w:val="es-MX"/>
        </w:rPr>
      </w:pPr>
      <w:r w:rsidRPr="00FE68B5">
        <w:rPr>
          <w:sz w:val="18"/>
          <w:lang w:val="es-MX"/>
        </w:rPr>
        <w:t>Determinar el avance del proyecto, y en especial en cada sprint.</w:t>
      </w:r>
    </w:p>
    <w:p w:rsidR="00CF5E9D" w:rsidRPr="00FE68B5" w:rsidRDefault="00CF5E9D" w:rsidP="00CF5E9D">
      <w:pPr>
        <w:pStyle w:val="BodyText"/>
        <w:rPr>
          <w:sz w:val="18"/>
          <w:lang w:val="es-MX"/>
        </w:rPr>
      </w:pPr>
      <w:r w:rsidRPr="00FE68B5">
        <w:rPr>
          <w:sz w:val="18"/>
          <w:lang w:val="es-MX"/>
        </w:rPr>
        <w:t>Determinar con precisión, de forma cuantitativa y objetiva el trabajo que necesitará la construcción de un requisito, es un empeño cuestionable</w:t>
      </w:r>
      <w:r w:rsidR="00712565" w:rsidRPr="00FE68B5">
        <w:rPr>
          <w:sz w:val="18"/>
          <w:lang w:val="es-MX"/>
        </w:rPr>
        <w:t>.</w:t>
      </w:r>
    </w:p>
    <w:p w:rsidR="00CF5E9D" w:rsidRPr="00FE68B5" w:rsidRDefault="00CF5E9D" w:rsidP="00CF5E9D">
      <w:pPr>
        <w:pStyle w:val="BodyText"/>
        <w:rPr>
          <w:sz w:val="18"/>
          <w:lang w:val="es-MX"/>
        </w:rPr>
      </w:pPr>
      <w:r w:rsidRPr="00FE68B5">
        <w:rPr>
          <w:sz w:val="18"/>
          <w:lang w:val="es-MX"/>
        </w:rPr>
        <w:t>El trabajo necesario para realizar de un requisito o una historia de usuario no se puede prever de forma absoluta, porque las funcionalidades no son realidades de solución única, y en el caso de que se pudiera, la complejidad de la medición haría una métrica demasiado pesada para la gestión ágil.</w:t>
      </w:r>
    </w:p>
    <w:p w:rsidR="00CF5E9D" w:rsidRPr="00FE68B5" w:rsidRDefault="00CF5E9D" w:rsidP="00CF5E9D">
      <w:pPr>
        <w:pStyle w:val="BodyText"/>
        <w:rPr>
          <w:sz w:val="18"/>
          <w:lang w:val="es-MX"/>
        </w:rPr>
      </w:pPr>
      <w:r w:rsidRPr="00FE68B5">
        <w:rPr>
          <w:sz w:val="18"/>
          <w:lang w:val="es-MX"/>
        </w:rPr>
        <w:t>Y si no resulta posible estimar con precisión la cantidad de trabajo que hay en un requisito, tampoco se puede saber cuánto tiempo necesitará, porque además de la incertidumbre del trabajo, se suman las inherentes al “tiempo”:</w:t>
      </w:r>
    </w:p>
    <w:p w:rsidR="00CF5E9D" w:rsidRPr="00FE68B5" w:rsidRDefault="00CF5E9D" w:rsidP="00673D1D">
      <w:pPr>
        <w:pStyle w:val="BodyText"/>
        <w:numPr>
          <w:ilvl w:val="0"/>
          <w:numId w:val="14"/>
        </w:numPr>
        <w:rPr>
          <w:sz w:val="18"/>
          <w:lang w:val="es-MX"/>
        </w:rPr>
      </w:pPr>
      <w:r w:rsidRPr="00FE68B5">
        <w:rPr>
          <w:sz w:val="18"/>
          <w:lang w:val="es-MX"/>
        </w:rPr>
        <w:t>No es realista hablar de la cantidad o de la calidad del trabajo que realiza una persona por unidad de tiempo, porque son muy grandes las diferencias de unas personas a otras.</w:t>
      </w:r>
    </w:p>
    <w:p w:rsidR="00CF5E9D" w:rsidRPr="00FE68B5" w:rsidRDefault="00CF5E9D" w:rsidP="00673D1D">
      <w:pPr>
        <w:pStyle w:val="BodyText"/>
        <w:numPr>
          <w:ilvl w:val="0"/>
          <w:numId w:val="14"/>
        </w:numPr>
        <w:rPr>
          <w:sz w:val="18"/>
          <w:lang w:val="es-MX"/>
        </w:rPr>
      </w:pPr>
      <w:r w:rsidRPr="00FE68B5">
        <w:rPr>
          <w:sz w:val="18"/>
          <w:lang w:val="es-MX"/>
        </w:rPr>
        <w:t>Una misma tarea, realizada por una misma personar requerirá diferentes tiempos en o situaciones distintas.</w:t>
      </w:r>
    </w:p>
    <w:p w:rsidR="00CF5E9D" w:rsidRPr="00FE68B5" w:rsidRDefault="00CF5E9D" w:rsidP="00CF5E9D">
      <w:pPr>
        <w:pStyle w:val="BodyText"/>
        <w:rPr>
          <w:sz w:val="18"/>
          <w:lang w:val="es-MX"/>
        </w:rPr>
      </w:pPr>
      <w:r w:rsidRPr="00FE68B5">
        <w:rPr>
          <w:sz w:val="18"/>
          <w:lang w:val="es-MX"/>
        </w:rPr>
        <w:t>Sobre estas premisas:</w:t>
      </w:r>
    </w:p>
    <w:p w:rsidR="00CF5E9D" w:rsidRPr="00FE68B5" w:rsidRDefault="00CF5E9D" w:rsidP="00673D1D">
      <w:pPr>
        <w:pStyle w:val="BodyText"/>
        <w:numPr>
          <w:ilvl w:val="0"/>
          <w:numId w:val="15"/>
        </w:numPr>
        <w:rPr>
          <w:sz w:val="18"/>
          <w:lang w:val="es-MX"/>
        </w:rPr>
      </w:pPr>
      <w:r w:rsidRPr="00FE68B5">
        <w:rPr>
          <w:sz w:val="18"/>
          <w:lang w:val="es-MX"/>
        </w:rPr>
        <w:t>No es posible estimar con precisión, ni el trabajo de un requisito, ni el tiempo necesario para desarrollarlo.</w:t>
      </w:r>
    </w:p>
    <w:p w:rsidR="00CF5E9D" w:rsidRPr="00FE68B5" w:rsidRDefault="00CF5E9D" w:rsidP="00673D1D">
      <w:pPr>
        <w:pStyle w:val="BodyText"/>
        <w:numPr>
          <w:ilvl w:val="0"/>
          <w:numId w:val="15"/>
        </w:numPr>
        <w:rPr>
          <w:sz w:val="18"/>
          <w:lang w:val="es-MX"/>
        </w:rPr>
      </w:pPr>
      <w:r w:rsidRPr="00FE68B5">
        <w:rPr>
          <w:sz w:val="18"/>
          <w:lang w:val="es-MX"/>
        </w:rPr>
        <w:t>La complejidad de las técnicas de estimación crece exponencialmente en la medida que:</w:t>
      </w:r>
    </w:p>
    <w:p w:rsidR="00CF5E9D" w:rsidRPr="00FE68B5" w:rsidRDefault="00CF5E9D" w:rsidP="00673D1D">
      <w:pPr>
        <w:pStyle w:val="BodyText"/>
        <w:numPr>
          <w:ilvl w:val="1"/>
          <w:numId w:val="15"/>
        </w:numPr>
        <w:rPr>
          <w:sz w:val="18"/>
          <w:lang w:val="es-MX"/>
        </w:rPr>
      </w:pPr>
      <w:r w:rsidRPr="00FE68B5">
        <w:rPr>
          <w:sz w:val="18"/>
          <w:lang w:val="es-MX"/>
        </w:rPr>
        <w:t>Intentan incrementar la fiabilidad y precisión de los resultados.</w:t>
      </w:r>
    </w:p>
    <w:p w:rsidR="00CF5E9D" w:rsidRPr="00FE68B5" w:rsidRDefault="00CF5E9D" w:rsidP="00673D1D">
      <w:pPr>
        <w:pStyle w:val="BodyText"/>
        <w:numPr>
          <w:ilvl w:val="1"/>
          <w:numId w:val="15"/>
        </w:numPr>
        <w:rPr>
          <w:sz w:val="18"/>
          <w:lang w:val="es-MX"/>
        </w:rPr>
      </w:pPr>
      <w:r w:rsidRPr="00FE68B5">
        <w:rPr>
          <w:sz w:val="18"/>
          <w:lang w:val="es-MX"/>
        </w:rPr>
        <w:t>Aumenta el tamaño del trabajo estimado.</w:t>
      </w:r>
    </w:p>
    <w:p w:rsidR="00CF5E9D" w:rsidRPr="00FE68B5" w:rsidRDefault="00CF5E9D" w:rsidP="00CF5E9D">
      <w:pPr>
        <w:pStyle w:val="BodyText"/>
        <w:rPr>
          <w:sz w:val="18"/>
          <w:lang w:val="es-MX"/>
        </w:rPr>
      </w:pPr>
      <w:r w:rsidRPr="00FE68B5">
        <w:rPr>
          <w:sz w:val="18"/>
          <w:lang w:val="es-MX"/>
        </w:rPr>
        <w:t>La estrategia empleada por la gestión ágil es:</w:t>
      </w:r>
    </w:p>
    <w:p w:rsidR="00CF5E9D" w:rsidRPr="00FE68B5" w:rsidRDefault="00CF5E9D" w:rsidP="00673D1D">
      <w:pPr>
        <w:pStyle w:val="BodyText"/>
        <w:numPr>
          <w:ilvl w:val="0"/>
          <w:numId w:val="15"/>
        </w:numPr>
        <w:rPr>
          <w:sz w:val="18"/>
          <w:lang w:val="es-MX"/>
        </w:rPr>
      </w:pPr>
      <w:r w:rsidRPr="00FE68B5">
        <w:rPr>
          <w:sz w:val="18"/>
          <w:lang w:val="es-MX"/>
        </w:rPr>
        <w:t>Trabajar con estimaciones aproximadas.</w:t>
      </w:r>
    </w:p>
    <w:p w:rsidR="00CF5E9D" w:rsidRPr="00FE68B5" w:rsidRDefault="00CF5E9D" w:rsidP="00673D1D">
      <w:pPr>
        <w:pStyle w:val="BodyText"/>
        <w:numPr>
          <w:ilvl w:val="0"/>
          <w:numId w:val="15"/>
        </w:numPr>
        <w:rPr>
          <w:sz w:val="18"/>
          <w:lang w:val="es-MX"/>
        </w:rPr>
      </w:pPr>
      <w:r w:rsidRPr="00FE68B5">
        <w:rPr>
          <w:sz w:val="18"/>
          <w:lang w:val="es-MX"/>
        </w:rPr>
        <w:t>Estimar con la técnica “juicio de expertos.</w:t>
      </w:r>
    </w:p>
    <w:p w:rsidR="00CF5E9D" w:rsidRPr="00FE68B5" w:rsidRDefault="00CF5E9D" w:rsidP="00673D1D">
      <w:pPr>
        <w:pStyle w:val="BodyText"/>
        <w:numPr>
          <w:ilvl w:val="0"/>
          <w:numId w:val="15"/>
        </w:numPr>
        <w:rPr>
          <w:sz w:val="18"/>
          <w:lang w:val="es-MX"/>
        </w:rPr>
      </w:pPr>
      <w:r w:rsidRPr="00FE68B5">
        <w:rPr>
          <w:sz w:val="18"/>
          <w:lang w:val="es-MX"/>
        </w:rPr>
        <w:t>Descomponer las tareas en subtareas más pequeñas, si las estimaciones superan rangos de medio, o un día de tiempo real</w:t>
      </w:r>
    </w:p>
    <w:p w:rsidR="00712565" w:rsidRPr="00FE68B5" w:rsidRDefault="00712565" w:rsidP="00712565">
      <w:pPr>
        <w:pStyle w:val="BodyText"/>
        <w:rPr>
          <w:sz w:val="18"/>
          <w:lang w:val="es-MX"/>
        </w:rPr>
      </w:pPr>
    </w:p>
    <w:p w:rsidR="00712565" w:rsidRPr="00FE68B5" w:rsidRDefault="00712565" w:rsidP="00712565">
      <w:pPr>
        <w:pStyle w:val="BodyText"/>
        <w:rPr>
          <w:b/>
          <w:sz w:val="18"/>
          <w:lang w:val="es-MX"/>
        </w:rPr>
      </w:pPr>
      <w:r w:rsidRPr="00FE68B5">
        <w:rPr>
          <w:b/>
          <w:sz w:val="18"/>
          <w:lang w:val="es-MX"/>
        </w:rPr>
        <w:t>Unidades de trabajo</w:t>
      </w:r>
    </w:p>
    <w:p w:rsidR="00712565" w:rsidRPr="00FE68B5" w:rsidRDefault="00712565" w:rsidP="00712565">
      <w:pPr>
        <w:pStyle w:val="BodyText"/>
        <w:rPr>
          <w:sz w:val="18"/>
          <w:lang w:val="es-MX"/>
        </w:rPr>
      </w:pPr>
      <w:r w:rsidRPr="00FE68B5">
        <w:rPr>
          <w:sz w:val="18"/>
          <w:lang w:val="es-MX"/>
        </w:rPr>
        <w:t>Un trabajo puede dimensionarse midiendo el producto que se construye, como los tradicionales puntos de función de COCOMO; o el tiempo que cuesta realizarlo.</w:t>
      </w:r>
    </w:p>
    <w:p w:rsidR="00712565" w:rsidRPr="00FE68B5" w:rsidRDefault="00712565" w:rsidP="00712565">
      <w:pPr>
        <w:pStyle w:val="BodyText"/>
        <w:rPr>
          <w:sz w:val="18"/>
          <w:lang w:val="es-MX"/>
        </w:rPr>
      </w:pPr>
      <w:r w:rsidRPr="00FE68B5">
        <w:rPr>
          <w:sz w:val="18"/>
          <w:lang w:val="es-MX"/>
        </w:rPr>
        <w:t>En gestión ágil se suelen emplear “puntos” como unidad de trabajo, empleando denominaciones como “puntos de historia” o simplemente “puntos” “puntos. La unidad “</w:t>
      </w:r>
      <w:proofErr w:type="spellStart"/>
      <w:r w:rsidRPr="00FE68B5">
        <w:rPr>
          <w:sz w:val="18"/>
          <w:lang w:val="es-MX"/>
        </w:rPr>
        <w:t>Story</w:t>
      </w:r>
      <w:proofErr w:type="spellEnd"/>
      <w:r w:rsidRPr="00FE68B5">
        <w:rPr>
          <w:sz w:val="18"/>
          <w:lang w:val="es-MX"/>
        </w:rPr>
        <w:t xml:space="preserve"> Point” de </w:t>
      </w:r>
      <w:proofErr w:type="spellStart"/>
      <w:r w:rsidRPr="00FE68B5">
        <w:rPr>
          <w:sz w:val="18"/>
          <w:lang w:val="es-MX"/>
        </w:rPr>
        <w:t>eXtreme</w:t>
      </w:r>
      <w:proofErr w:type="spellEnd"/>
      <w:r w:rsidRPr="00FE68B5">
        <w:rPr>
          <w:sz w:val="18"/>
          <w:lang w:val="es-MX"/>
        </w:rPr>
        <w:t xml:space="preserve"> </w:t>
      </w:r>
      <w:proofErr w:type="spellStart"/>
      <w:r w:rsidRPr="00FE68B5">
        <w:rPr>
          <w:sz w:val="18"/>
          <w:lang w:val="es-MX"/>
        </w:rPr>
        <w:t>Programming</w:t>
      </w:r>
      <w:proofErr w:type="spellEnd"/>
      <w:r w:rsidRPr="00FE68B5">
        <w:rPr>
          <w:sz w:val="18"/>
          <w:lang w:val="es-MX"/>
        </w:rPr>
        <w:t xml:space="preserve"> se define como la cantidad de trabajo que se realiza en un “día ideal”.</w:t>
      </w:r>
    </w:p>
    <w:p w:rsidR="00712565" w:rsidRPr="00FE68B5" w:rsidRDefault="00712565" w:rsidP="00712565">
      <w:pPr>
        <w:pStyle w:val="BodyText"/>
        <w:rPr>
          <w:sz w:val="18"/>
          <w:lang w:val="es-MX"/>
        </w:rPr>
      </w:pPr>
      <w:r w:rsidRPr="00FE68B5">
        <w:rPr>
          <w:sz w:val="18"/>
          <w:lang w:val="es-MX"/>
        </w:rPr>
        <w:t>Cada organización, según sus circunstancias y su criterio institucionaliza su métrica de trabajo definiendo el nombre y las unidades. Puede definir su “punto”</w:t>
      </w:r>
    </w:p>
    <w:p w:rsidR="00712565" w:rsidRPr="00FE68B5" w:rsidRDefault="00712565" w:rsidP="00673D1D">
      <w:pPr>
        <w:pStyle w:val="BodyText"/>
        <w:numPr>
          <w:ilvl w:val="0"/>
          <w:numId w:val="15"/>
        </w:numPr>
        <w:rPr>
          <w:sz w:val="18"/>
          <w:lang w:val="es-MX"/>
        </w:rPr>
      </w:pPr>
      <w:r w:rsidRPr="00FE68B5">
        <w:rPr>
          <w:sz w:val="18"/>
          <w:lang w:val="es-MX"/>
        </w:rPr>
        <w:t>Como tamaño relativo de tareas conocidas que normalmente emplea.</w:t>
      </w:r>
    </w:p>
    <w:p w:rsidR="00712565" w:rsidRPr="00FE68B5" w:rsidRDefault="00712565" w:rsidP="00673D1D">
      <w:pPr>
        <w:pStyle w:val="BodyText"/>
        <w:numPr>
          <w:ilvl w:val="1"/>
          <w:numId w:val="15"/>
        </w:numPr>
        <w:rPr>
          <w:sz w:val="18"/>
          <w:lang w:val="es-MX"/>
        </w:rPr>
      </w:pPr>
      <w:proofErr w:type="spellStart"/>
      <w:r w:rsidRPr="00FE68B5">
        <w:rPr>
          <w:sz w:val="18"/>
          <w:lang w:val="es-MX"/>
        </w:rPr>
        <w:t>Ej</w:t>
      </w:r>
      <w:proofErr w:type="spellEnd"/>
      <w:r w:rsidRPr="00FE68B5">
        <w:rPr>
          <w:sz w:val="18"/>
          <w:lang w:val="es-MX"/>
        </w:rPr>
        <w:t>: El equipo de un sistema de venta por internet, podría determinar que un “punto” representara el tamaño tiene un “listado de las facturas de un usuario”.</w:t>
      </w:r>
    </w:p>
    <w:p w:rsidR="00712565" w:rsidRPr="00FE68B5" w:rsidRDefault="00712565" w:rsidP="00673D1D">
      <w:pPr>
        <w:pStyle w:val="BodyText"/>
        <w:numPr>
          <w:ilvl w:val="0"/>
          <w:numId w:val="15"/>
        </w:numPr>
        <w:rPr>
          <w:sz w:val="18"/>
          <w:lang w:val="es-MX"/>
        </w:rPr>
      </w:pPr>
      <w:r w:rsidRPr="00FE68B5">
        <w:rPr>
          <w:sz w:val="18"/>
          <w:lang w:val="es-MX"/>
        </w:rPr>
        <w:t>En base al tiempo ideal necesario para realizar el trabajo.</w:t>
      </w:r>
    </w:p>
    <w:p w:rsidR="00712565" w:rsidRPr="00FE68B5" w:rsidRDefault="00712565" w:rsidP="00673D1D">
      <w:pPr>
        <w:pStyle w:val="BodyText"/>
        <w:numPr>
          <w:ilvl w:val="1"/>
          <w:numId w:val="15"/>
        </w:numPr>
        <w:rPr>
          <w:sz w:val="18"/>
          <w:lang w:val="es-MX"/>
        </w:rPr>
      </w:pPr>
      <w:proofErr w:type="spellStart"/>
      <w:r w:rsidRPr="00FE68B5">
        <w:rPr>
          <w:sz w:val="18"/>
          <w:lang w:val="es-MX"/>
        </w:rPr>
        <w:t>Ej</w:t>
      </w:r>
      <w:proofErr w:type="spellEnd"/>
      <w:r w:rsidRPr="00FE68B5">
        <w:rPr>
          <w:sz w:val="18"/>
          <w:lang w:val="es-MX"/>
        </w:rPr>
        <w:t>: Un equipo puede determinar que un “punto” es el trabajo realizado en 4 horas ideales.</w:t>
      </w:r>
    </w:p>
    <w:p w:rsidR="00712565" w:rsidRPr="00FE68B5" w:rsidRDefault="00712565" w:rsidP="00712565">
      <w:pPr>
        <w:pStyle w:val="BodyText"/>
        <w:rPr>
          <w:sz w:val="18"/>
          <w:lang w:val="es-MX"/>
        </w:rPr>
      </w:pPr>
    </w:p>
    <w:p w:rsidR="00712565" w:rsidRPr="00FE68B5" w:rsidRDefault="00712565" w:rsidP="00712565">
      <w:pPr>
        <w:pStyle w:val="BodyText"/>
        <w:rPr>
          <w:sz w:val="18"/>
          <w:lang w:val="es-MX"/>
        </w:rPr>
      </w:pPr>
    </w:p>
    <w:p w:rsidR="00712565" w:rsidRPr="00FE68B5" w:rsidRDefault="00712565" w:rsidP="00712565">
      <w:pPr>
        <w:pStyle w:val="BodyText"/>
        <w:rPr>
          <w:sz w:val="18"/>
          <w:lang w:val="es-MX"/>
        </w:rPr>
      </w:pPr>
      <w:r w:rsidRPr="00FE68B5">
        <w:rPr>
          <w:sz w:val="18"/>
          <w:lang w:val="es-MX"/>
        </w:rPr>
        <w:t>Es importante que la métrica empleada, su significado y la forma de aplicación sea consistente en todas las mediciones de la organización, y conocida por todas las personas:</w:t>
      </w:r>
    </w:p>
    <w:p w:rsidR="00712565" w:rsidRPr="00FE68B5" w:rsidRDefault="00712565" w:rsidP="00712565">
      <w:pPr>
        <w:pStyle w:val="BodyText"/>
        <w:rPr>
          <w:sz w:val="18"/>
          <w:lang w:val="es-MX"/>
        </w:rPr>
      </w:pPr>
    </w:p>
    <w:p w:rsidR="00712565" w:rsidRPr="00FE68B5" w:rsidRDefault="00712565" w:rsidP="00712565">
      <w:pPr>
        <w:pStyle w:val="BodyText"/>
        <w:rPr>
          <w:b/>
          <w:sz w:val="18"/>
          <w:lang w:val="es-MX"/>
        </w:rPr>
      </w:pPr>
      <w:r w:rsidRPr="00FE68B5">
        <w:rPr>
          <w:b/>
          <w:sz w:val="18"/>
          <w:lang w:val="es-MX"/>
        </w:rPr>
        <w:t>Velocidad</w:t>
      </w:r>
    </w:p>
    <w:p w:rsidR="00712565" w:rsidRPr="00FE68B5" w:rsidRDefault="00712565" w:rsidP="00712565">
      <w:pPr>
        <w:pStyle w:val="BodyText"/>
        <w:rPr>
          <w:sz w:val="18"/>
          <w:lang w:val="es-MX"/>
        </w:rPr>
      </w:pPr>
      <w:r w:rsidRPr="00FE68B5">
        <w:rPr>
          <w:sz w:val="18"/>
          <w:lang w:val="es-MX"/>
        </w:rPr>
        <w:t>Velocidad es la magnitud determinada por la cantidad de trabajo realizada en un periodo de tiempo.</w:t>
      </w:r>
    </w:p>
    <w:p w:rsidR="00712565" w:rsidRPr="00FE68B5" w:rsidRDefault="00712565" w:rsidP="00712565">
      <w:pPr>
        <w:pStyle w:val="BodyText"/>
        <w:jc w:val="center"/>
        <w:rPr>
          <w:sz w:val="18"/>
          <w:lang w:val="es-MX"/>
        </w:rPr>
      </w:pPr>
      <w:r w:rsidRPr="00FE68B5">
        <w:rPr>
          <w:noProof/>
          <w:lang w:val="es-MX"/>
        </w:rPr>
        <w:drawing>
          <wp:inline distT="0" distB="0" distL="0" distR="0" wp14:anchorId="79505536" wp14:editId="04721022">
            <wp:extent cx="1327150" cy="5597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3902" cy="571034"/>
                    </a:xfrm>
                    <a:prstGeom prst="rect">
                      <a:avLst/>
                    </a:prstGeom>
                  </pic:spPr>
                </pic:pic>
              </a:graphicData>
            </a:graphic>
          </wp:inline>
        </w:drawing>
      </w:r>
    </w:p>
    <w:p w:rsidR="00712565" w:rsidRPr="00FE68B5" w:rsidRDefault="00712565" w:rsidP="00712565">
      <w:pPr>
        <w:pStyle w:val="BodyText"/>
        <w:rPr>
          <w:sz w:val="18"/>
          <w:lang w:val="es-MX"/>
        </w:rPr>
      </w:pPr>
      <w:r w:rsidRPr="00FE68B5">
        <w:rPr>
          <w:sz w:val="18"/>
          <w:lang w:val="es-MX"/>
        </w:rPr>
        <w:t>Velocidad en scrum técnico es la cantidad de trabajo realizada por el equipo en un sprint. Así por ejemplo, una velocidad de 150 puntos indica que el equipo realiza 150 puntos de trabajo en cada sprint.</w:t>
      </w:r>
    </w:p>
    <w:p w:rsidR="00712565" w:rsidRPr="00FE68B5" w:rsidRDefault="00712565" w:rsidP="00712565">
      <w:pPr>
        <w:pStyle w:val="BodyText"/>
        <w:rPr>
          <w:sz w:val="18"/>
          <w:lang w:val="es-MX"/>
        </w:rPr>
      </w:pPr>
      <w:r w:rsidRPr="00FE68B5">
        <w:rPr>
          <w:sz w:val="18"/>
          <w:lang w:val="es-MX"/>
        </w:rPr>
        <w:t xml:space="preserve">Al trabajar en implantaciones de scrum pragmático, que pueden realizar </w:t>
      </w:r>
      <w:proofErr w:type="spellStart"/>
      <w:r w:rsidRPr="00FE68B5">
        <w:rPr>
          <w:sz w:val="18"/>
          <w:lang w:val="es-MX"/>
        </w:rPr>
        <w:t>sprints</w:t>
      </w:r>
      <w:proofErr w:type="spellEnd"/>
      <w:r w:rsidRPr="00FE68B5">
        <w:rPr>
          <w:sz w:val="18"/>
          <w:lang w:val="es-MX"/>
        </w:rPr>
        <w:t xml:space="preserve"> de diferentes duraciones, o no siempre con el mismo número de miembros en el equipo, la velocidad se expresa indicando la unidad de tiempo y en su caso también si se refiere a la total del equipo, o a la media por persona. Así por ejemplo: “La velocidad media del equipo es de 100 puntos por semana.” “La velocidad media de una persona del equipo es de 5 puntos por día.”</w:t>
      </w:r>
    </w:p>
    <w:p w:rsidR="009731B6" w:rsidRPr="00FE68B5" w:rsidRDefault="009731B6" w:rsidP="00712565">
      <w:pPr>
        <w:pStyle w:val="BodyText"/>
        <w:rPr>
          <w:sz w:val="18"/>
          <w:lang w:val="es-MX"/>
        </w:rPr>
      </w:pPr>
    </w:p>
    <w:p w:rsidR="009731B6" w:rsidRPr="00FE68B5" w:rsidRDefault="009731B6" w:rsidP="009731B6">
      <w:pPr>
        <w:pStyle w:val="Heading2"/>
        <w:pBdr>
          <w:top w:val="none" w:sz="0" w:space="0" w:color="auto"/>
        </w:pBdr>
        <w:tabs>
          <w:tab w:val="clear" w:pos="1440"/>
          <w:tab w:val="left" w:pos="709"/>
        </w:tabs>
        <w:ind w:left="709" w:hanging="709"/>
        <w:rPr>
          <w:sz w:val="28"/>
          <w:lang w:val="es-MX"/>
        </w:rPr>
      </w:pPr>
      <w:bookmarkStart w:id="37" w:name="_Toc503240023"/>
      <w:r w:rsidRPr="00FE68B5">
        <w:rPr>
          <w:sz w:val="28"/>
          <w:lang w:val="es-MX"/>
        </w:rPr>
        <w:t>Reportes</w:t>
      </w:r>
      <w:bookmarkEnd w:id="37"/>
    </w:p>
    <w:p w:rsidR="009731B6" w:rsidRPr="00FE68B5" w:rsidRDefault="009731B6" w:rsidP="009731B6">
      <w:pPr>
        <w:pStyle w:val="BodyText"/>
        <w:rPr>
          <w:b/>
          <w:sz w:val="18"/>
          <w:lang w:val="es-MX"/>
        </w:rPr>
      </w:pPr>
      <w:r w:rsidRPr="00FE68B5">
        <w:rPr>
          <w:b/>
          <w:sz w:val="18"/>
          <w:lang w:val="es-MX"/>
        </w:rPr>
        <w:t xml:space="preserve">Tabla </w:t>
      </w:r>
      <w:proofErr w:type="spellStart"/>
      <w:r w:rsidRPr="00FE68B5">
        <w:rPr>
          <w:b/>
          <w:sz w:val="18"/>
          <w:lang w:val="es-MX"/>
        </w:rPr>
        <w:t>Burndown</w:t>
      </w:r>
      <w:proofErr w:type="spellEnd"/>
    </w:p>
    <w:p w:rsidR="009731B6" w:rsidRPr="00FE68B5" w:rsidRDefault="009731B6" w:rsidP="009731B6">
      <w:pPr>
        <w:pStyle w:val="BodyText"/>
        <w:rPr>
          <w:sz w:val="18"/>
          <w:lang w:val="es-MX"/>
        </w:rPr>
      </w:pPr>
      <w:r w:rsidRPr="00FE68B5">
        <w:rPr>
          <w:sz w:val="18"/>
          <w:lang w:val="es-MX"/>
        </w:rPr>
        <w:t>Es una representación gráfica del trabajo que queda por hacer en relación con el tiempo que queda para hacerlo. La tabla se prepara para cada iteración (Sprint), en función de las historias y tareas incluidas en la sesión de planificación de la iteración. Las tareas se valoran en puntos, según las convenciones acordadas para el proyecto.</w:t>
      </w:r>
    </w:p>
    <w:p w:rsidR="009731B6" w:rsidRPr="00FE68B5" w:rsidRDefault="009731B6" w:rsidP="009731B6">
      <w:pPr>
        <w:pStyle w:val="BodyText"/>
        <w:rPr>
          <w:sz w:val="18"/>
          <w:lang w:val="es-MX"/>
        </w:rPr>
      </w:pPr>
      <w:r w:rsidRPr="00FE68B5">
        <w:rPr>
          <w:sz w:val="18"/>
          <w:lang w:val="es-MX"/>
        </w:rPr>
        <w:t>Es útil para determinar si la ejecución de la iteración transcurre según lo planeado, si se logrará completar todo el trabajo planeado para la iteración y cuando esto se logrará.</w:t>
      </w:r>
    </w:p>
    <w:p w:rsidR="009731B6" w:rsidRPr="00FE68B5" w:rsidRDefault="009731B6" w:rsidP="009731B6">
      <w:pPr>
        <w:pStyle w:val="BodyText"/>
        <w:rPr>
          <w:sz w:val="18"/>
          <w:lang w:val="es-MX"/>
        </w:rPr>
      </w:pPr>
      <w:r w:rsidRPr="00FE68B5">
        <w:rPr>
          <w:sz w:val="18"/>
          <w:lang w:val="es-MX"/>
        </w:rPr>
        <w:t>Para cada punto de la gráfica se calcula lo siguiente:</w:t>
      </w:r>
    </w:p>
    <w:p w:rsidR="009731B6" w:rsidRPr="00FE68B5" w:rsidRDefault="009731B6" w:rsidP="00673D1D">
      <w:pPr>
        <w:pStyle w:val="BodyText"/>
        <w:numPr>
          <w:ilvl w:val="0"/>
          <w:numId w:val="16"/>
        </w:numPr>
        <w:rPr>
          <w:sz w:val="18"/>
          <w:lang w:val="es-MX"/>
        </w:rPr>
      </w:pPr>
      <w:r w:rsidRPr="00FE68B5">
        <w:rPr>
          <w:sz w:val="18"/>
          <w:lang w:val="es-MX"/>
        </w:rPr>
        <w:t xml:space="preserve">Puntos o valoración de historias que quedan por desarrollar y probar (pasar a hecho) </w:t>
      </w:r>
    </w:p>
    <w:p w:rsidR="009731B6" w:rsidRPr="00FE68B5" w:rsidRDefault="009731B6" w:rsidP="00673D1D">
      <w:pPr>
        <w:pStyle w:val="BodyText"/>
        <w:numPr>
          <w:ilvl w:val="0"/>
          <w:numId w:val="16"/>
        </w:numPr>
        <w:rPr>
          <w:sz w:val="18"/>
          <w:lang w:val="es-MX"/>
        </w:rPr>
      </w:pPr>
      <w:r w:rsidRPr="00FE68B5">
        <w:rPr>
          <w:sz w:val="18"/>
          <w:lang w:val="es-MX"/>
        </w:rPr>
        <w:t xml:space="preserve">Puntos que deberían quedar según planificación de la iteración, lo cual se determina de la siguiente forma: </w:t>
      </w:r>
    </w:p>
    <w:p w:rsidR="009731B6" w:rsidRPr="00FE68B5" w:rsidRDefault="009731B6" w:rsidP="00673D1D">
      <w:pPr>
        <w:pStyle w:val="BodyText"/>
        <w:numPr>
          <w:ilvl w:val="0"/>
          <w:numId w:val="16"/>
        </w:numPr>
        <w:rPr>
          <w:sz w:val="18"/>
          <w:lang w:val="es-MX"/>
        </w:rPr>
      </w:pPr>
      <w:r w:rsidRPr="00FE68B5">
        <w:rPr>
          <w:sz w:val="18"/>
          <w:lang w:val="es-MX"/>
        </w:rPr>
        <w:t xml:space="preserve">Puntos totales planificados – Velocidad planificada de la iteración x días transcurridos </w:t>
      </w:r>
    </w:p>
    <w:p w:rsidR="009731B6" w:rsidRPr="00FE68B5" w:rsidRDefault="009731B6" w:rsidP="00673D1D">
      <w:pPr>
        <w:pStyle w:val="BodyText"/>
        <w:numPr>
          <w:ilvl w:val="0"/>
          <w:numId w:val="16"/>
        </w:numPr>
        <w:rPr>
          <w:sz w:val="18"/>
          <w:lang w:val="es-MX"/>
        </w:rPr>
      </w:pPr>
      <w:r w:rsidRPr="00FE68B5">
        <w:rPr>
          <w:sz w:val="18"/>
          <w:lang w:val="es-MX"/>
        </w:rPr>
        <w:t xml:space="preserve">La velocidad planificada se calcula así: </w:t>
      </w:r>
    </w:p>
    <w:p w:rsidR="009731B6" w:rsidRPr="00FE68B5" w:rsidRDefault="009731B6" w:rsidP="00673D1D">
      <w:pPr>
        <w:pStyle w:val="BodyText"/>
        <w:numPr>
          <w:ilvl w:val="0"/>
          <w:numId w:val="16"/>
        </w:numPr>
        <w:rPr>
          <w:sz w:val="18"/>
          <w:lang w:val="es-MX"/>
        </w:rPr>
      </w:pPr>
      <w:r w:rsidRPr="00FE68B5">
        <w:rPr>
          <w:sz w:val="18"/>
          <w:lang w:val="es-MX"/>
        </w:rPr>
        <w:t xml:space="preserve">Puntos totales planificados / días de duración de la iteración. </w:t>
      </w:r>
    </w:p>
    <w:p w:rsidR="009731B6" w:rsidRPr="00FE68B5" w:rsidRDefault="009731B6" w:rsidP="00673D1D">
      <w:pPr>
        <w:pStyle w:val="BodyText"/>
        <w:numPr>
          <w:ilvl w:val="0"/>
          <w:numId w:val="16"/>
        </w:numPr>
        <w:rPr>
          <w:sz w:val="18"/>
          <w:lang w:val="es-MX"/>
        </w:rPr>
      </w:pPr>
      <w:r w:rsidRPr="00FE68B5">
        <w:rPr>
          <w:sz w:val="18"/>
          <w:lang w:val="es-MX"/>
        </w:rPr>
        <w:t>Los puntos corresponden con la convención de valoración previamente establecida para las historias.</w:t>
      </w:r>
    </w:p>
    <w:p w:rsidR="00F332FF" w:rsidRPr="00FE68B5" w:rsidRDefault="00EF69A7" w:rsidP="00CA5E13">
      <w:pPr>
        <w:pStyle w:val="Heading1"/>
        <w:pBdr>
          <w:top w:val="none" w:sz="0" w:space="0" w:color="auto"/>
        </w:pBdr>
        <w:tabs>
          <w:tab w:val="clear" w:pos="720"/>
          <w:tab w:val="clear" w:pos="1440"/>
          <w:tab w:val="left" w:pos="709"/>
        </w:tabs>
        <w:ind w:left="709" w:hanging="709"/>
        <w:rPr>
          <w:sz w:val="28"/>
          <w:lang w:val="es-MX"/>
        </w:rPr>
      </w:pPr>
      <w:bookmarkStart w:id="38" w:name="_Toc503240024"/>
      <w:r w:rsidRPr="00FE68B5">
        <w:rPr>
          <w:sz w:val="28"/>
          <w:lang w:val="es-MX"/>
        </w:rPr>
        <w:lastRenderedPageBreak/>
        <w:t>Plan de gestión de riesgos</w:t>
      </w:r>
      <w:bookmarkEnd w:id="38"/>
    </w:p>
    <w:p w:rsidR="00E75A7D" w:rsidRPr="00FE68B5" w:rsidRDefault="00EF69A7" w:rsidP="00CA5E13">
      <w:pPr>
        <w:pStyle w:val="Heading2"/>
        <w:pBdr>
          <w:top w:val="none" w:sz="0" w:space="0" w:color="auto"/>
        </w:pBdr>
        <w:tabs>
          <w:tab w:val="clear" w:pos="1440"/>
          <w:tab w:val="left" w:pos="709"/>
        </w:tabs>
        <w:ind w:left="709" w:hanging="709"/>
        <w:rPr>
          <w:sz w:val="28"/>
          <w:lang w:val="es-MX"/>
        </w:rPr>
      </w:pPr>
      <w:bookmarkStart w:id="39" w:name="_Toc503240025"/>
      <w:r w:rsidRPr="00FE68B5">
        <w:rPr>
          <w:sz w:val="28"/>
          <w:lang w:val="es-MX"/>
        </w:rPr>
        <w:t>Objetivo</w:t>
      </w:r>
      <w:bookmarkEnd w:id="39"/>
    </w:p>
    <w:p w:rsidR="00EF69A7" w:rsidRPr="00FE68B5" w:rsidRDefault="00EF69A7" w:rsidP="00EF69A7">
      <w:pPr>
        <w:pStyle w:val="BodyText"/>
        <w:rPr>
          <w:sz w:val="18"/>
          <w:lang w:val="es-MX"/>
        </w:rPr>
      </w:pPr>
      <w:r w:rsidRPr="00FE68B5">
        <w:rPr>
          <w:sz w:val="18"/>
          <w:lang w:val="es-MX"/>
        </w:rPr>
        <w:t>El propósito del plan de gestión de riesgos es establecer procedimientos para gestionar y controlar los riesgos durante el proyecto.</w:t>
      </w:r>
    </w:p>
    <w:p w:rsidR="00EF69A7" w:rsidRPr="00FE68B5" w:rsidRDefault="00EF69A7" w:rsidP="00EF69A7">
      <w:pPr>
        <w:pStyle w:val="BodyText"/>
        <w:rPr>
          <w:sz w:val="18"/>
          <w:lang w:val="es-MX"/>
        </w:rPr>
      </w:pPr>
      <w:r w:rsidRPr="00FE68B5">
        <w:rPr>
          <w:sz w:val="18"/>
          <w:lang w:val="es-MX"/>
        </w:rPr>
        <w:t>El riesgo es la posibilidad de un resultado o condición futuro incierto, que si ocurre, tiene un efecto positivo o negativo en los objetivos del proyecto, que puede mitigarse mediante una acción preventiva.</w:t>
      </w:r>
    </w:p>
    <w:p w:rsidR="00EF69A7" w:rsidRPr="00FE68B5" w:rsidRDefault="00EF69A7" w:rsidP="00060E20">
      <w:pPr>
        <w:pStyle w:val="BodyText"/>
        <w:rPr>
          <w:sz w:val="18"/>
          <w:lang w:val="es-MX"/>
        </w:rPr>
      </w:pPr>
    </w:p>
    <w:p w:rsidR="00941E0F" w:rsidRPr="00FE68B5" w:rsidRDefault="00EF69A7" w:rsidP="00CA5E13">
      <w:pPr>
        <w:pStyle w:val="Heading2"/>
        <w:pBdr>
          <w:top w:val="none" w:sz="0" w:space="0" w:color="auto"/>
        </w:pBdr>
        <w:tabs>
          <w:tab w:val="clear" w:pos="1440"/>
          <w:tab w:val="left" w:pos="709"/>
        </w:tabs>
        <w:ind w:left="709" w:hanging="709"/>
        <w:rPr>
          <w:sz w:val="28"/>
          <w:lang w:val="es-MX"/>
        </w:rPr>
      </w:pPr>
      <w:bookmarkStart w:id="40" w:name="_Toc503240026"/>
      <w:r w:rsidRPr="00FE68B5">
        <w:rPr>
          <w:sz w:val="28"/>
          <w:lang w:val="es-MX"/>
        </w:rPr>
        <w:t>Flujo de gestión de riesgos</w:t>
      </w:r>
      <w:bookmarkEnd w:id="40"/>
    </w:p>
    <w:p w:rsidR="00EF69A7" w:rsidRPr="00FE68B5" w:rsidRDefault="00EF69A7" w:rsidP="00EF69A7">
      <w:pPr>
        <w:pStyle w:val="BodyText"/>
        <w:spacing w:line="276" w:lineRule="auto"/>
        <w:ind w:right="15"/>
        <w:rPr>
          <w:rFonts w:cs="Arial"/>
          <w:sz w:val="18"/>
          <w:szCs w:val="18"/>
          <w:lang w:val="es-MX"/>
        </w:rPr>
      </w:pPr>
      <w:r w:rsidRPr="00FE68B5">
        <w:rPr>
          <w:rFonts w:cs="Arial"/>
          <w:sz w:val="18"/>
          <w:szCs w:val="18"/>
          <w:lang w:val="es-MX"/>
        </w:rPr>
        <w:t>El riesgo se define como un evento incierto o conjunto de eventos que pueden afectar a los objetivos de un proyecto y pueden contribuir a su éxito o fracaso. Los riesgos que pueden tener un impacto positivo en el proyecto se les conoce como oportunidades, mientras que las amenazas son riesgos que podrían afectar al proyecto de una manera negativa. La gestión del riesgo debe hacerse de forma preventiva, y es un proceso iterativo que debe comenzar al inicio del proyecto y continuar a lo largo del ciclo de vida del proyecto. El proceso de gestión de riesgos debe seguir algunos pasos estandarizados para asegurar que los riesgos sean identificados, evaluados y un curso de acción esté determinado y que se actúe en consecuencia.</w:t>
      </w:r>
    </w:p>
    <w:p w:rsidR="00EF69A7" w:rsidRPr="00FE68B5" w:rsidRDefault="00EF69A7" w:rsidP="00EF69A7">
      <w:pPr>
        <w:pStyle w:val="BodyText"/>
        <w:spacing w:line="276" w:lineRule="auto"/>
        <w:ind w:right="15"/>
        <w:rPr>
          <w:rFonts w:cs="Arial"/>
          <w:sz w:val="18"/>
          <w:szCs w:val="18"/>
          <w:lang w:val="es-MX"/>
        </w:rPr>
      </w:pPr>
      <w:r w:rsidRPr="00FE68B5">
        <w:rPr>
          <w:rFonts w:cs="Arial"/>
          <w:sz w:val="18"/>
          <w:szCs w:val="18"/>
          <w:lang w:val="es-MX"/>
        </w:rPr>
        <w:t>Los riesgos deben ser identificados, evaluados, y se les debe responder basado en dos factores: la probabilidad de ocurrencia de cada riesgo y el posible impacto en el caso de tal ocurrencia. Los riesgos con una alta probabilidad y valor de impacto (que se calculará multiplicando los dos factores), deberán ser atendidos antes que los que tengan un valor relativamente bajo. En general, una vez que se detecte un riesgo, es importante entender el riesgo en relación con las causas probables y los posibles efectos.</w:t>
      </w:r>
    </w:p>
    <w:p w:rsidR="00EF69A7" w:rsidRPr="00FE68B5" w:rsidRDefault="00355385" w:rsidP="00060E20">
      <w:pPr>
        <w:pStyle w:val="BodyText"/>
        <w:rPr>
          <w:sz w:val="18"/>
          <w:lang w:val="es-MX"/>
        </w:rPr>
      </w:pPr>
      <w:r w:rsidRPr="00FE68B5">
        <w:rPr>
          <w:sz w:val="18"/>
          <w:lang w:val="es-MX"/>
        </w:rPr>
        <w:t>A continuación se muestra el flujo que se seguirá para gestionar riesgos:</w:t>
      </w:r>
    </w:p>
    <w:p w:rsidR="008A69BB" w:rsidRPr="00FE68B5" w:rsidRDefault="003A265F" w:rsidP="00060E20">
      <w:pPr>
        <w:pStyle w:val="BodyText"/>
        <w:jc w:val="center"/>
        <w:rPr>
          <w:sz w:val="18"/>
          <w:lang w:val="es-MX"/>
        </w:rPr>
      </w:pPr>
      <w:r w:rsidRPr="00FE68B5">
        <w:rPr>
          <w:noProof/>
          <w:lang w:val="es-MX"/>
        </w:rPr>
        <w:drawing>
          <wp:inline distT="0" distB="0" distL="0" distR="0">
            <wp:extent cx="6292850" cy="2952537"/>
            <wp:effectExtent l="0" t="0" r="0" b="6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95216" cy="2953647"/>
                    </a:xfrm>
                    <a:prstGeom prst="rect">
                      <a:avLst/>
                    </a:prstGeom>
                    <a:noFill/>
                    <a:ln>
                      <a:noFill/>
                    </a:ln>
                  </pic:spPr>
                </pic:pic>
              </a:graphicData>
            </a:graphic>
          </wp:inline>
        </w:drawing>
      </w:r>
    </w:p>
    <w:p w:rsidR="008A69BB" w:rsidRPr="00FE68B5" w:rsidRDefault="008A69BB" w:rsidP="00060E20">
      <w:pPr>
        <w:pStyle w:val="BodyText"/>
        <w:rPr>
          <w:sz w:val="18"/>
          <w:lang w:val="es-MX"/>
        </w:rPr>
      </w:pPr>
    </w:p>
    <w:p w:rsidR="00941E0F" w:rsidRPr="00FE68B5" w:rsidRDefault="00355385" w:rsidP="00CA5E13">
      <w:pPr>
        <w:pStyle w:val="Heading2"/>
        <w:pBdr>
          <w:top w:val="none" w:sz="0" w:space="0" w:color="auto"/>
        </w:pBdr>
        <w:tabs>
          <w:tab w:val="clear" w:pos="1440"/>
          <w:tab w:val="left" w:pos="709"/>
        </w:tabs>
        <w:ind w:left="709" w:hanging="709"/>
        <w:rPr>
          <w:sz w:val="28"/>
          <w:lang w:val="es-MX"/>
        </w:rPr>
      </w:pPr>
      <w:bookmarkStart w:id="41" w:name="_Toc503240027"/>
      <w:r w:rsidRPr="00FE68B5">
        <w:rPr>
          <w:sz w:val="28"/>
          <w:lang w:val="es-MX"/>
        </w:rPr>
        <w:t>Pasos en proceso de gestión de riesgos</w:t>
      </w:r>
      <w:bookmarkEnd w:id="41"/>
    </w:p>
    <w:p w:rsidR="00355385" w:rsidRPr="00FE68B5" w:rsidRDefault="00355385" w:rsidP="00355385">
      <w:pPr>
        <w:pStyle w:val="NumberedList"/>
        <w:rPr>
          <w:sz w:val="18"/>
          <w:lang w:val="es-MX"/>
        </w:rPr>
      </w:pPr>
      <w:r w:rsidRPr="00FE68B5">
        <w:rPr>
          <w:sz w:val="18"/>
          <w:lang w:val="es-MX"/>
        </w:rPr>
        <w:t>&lt;Rol responsable, por ejemplo, cualquier miembro del equipo del proyecto, jefe del equipo, etc.&gt; puede identificar un riesgo y completar el formulario de riesgo.</w:t>
      </w:r>
    </w:p>
    <w:p w:rsidR="00355385" w:rsidRPr="00FE68B5" w:rsidRDefault="00355385" w:rsidP="00355385">
      <w:pPr>
        <w:pStyle w:val="NumberedList"/>
        <w:rPr>
          <w:sz w:val="18"/>
          <w:lang w:val="es-MX"/>
        </w:rPr>
      </w:pPr>
      <w:r w:rsidRPr="00FE68B5">
        <w:rPr>
          <w:sz w:val="18"/>
          <w:lang w:val="es-MX"/>
        </w:rPr>
        <w:t>El &lt;Rol responsable&gt; es responsable de agregar el riesgo al Registro de Riesgo.</w:t>
      </w:r>
    </w:p>
    <w:p w:rsidR="00355385" w:rsidRPr="00FE68B5" w:rsidRDefault="00355385" w:rsidP="00355385">
      <w:pPr>
        <w:pStyle w:val="NumberedList"/>
        <w:rPr>
          <w:sz w:val="18"/>
          <w:lang w:val="es-MX"/>
        </w:rPr>
      </w:pPr>
      <w:r w:rsidRPr="00FE68B5">
        <w:rPr>
          <w:sz w:val="18"/>
          <w:lang w:val="es-MX"/>
        </w:rPr>
        <w:lastRenderedPageBreak/>
        <w:t>El &lt;Rol responsable&gt; asigna el riesgo a un Propietario de Riesgo.</w:t>
      </w:r>
    </w:p>
    <w:p w:rsidR="00355385" w:rsidRPr="00FE68B5" w:rsidRDefault="00355385" w:rsidP="00355385">
      <w:pPr>
        <w:pStyle w:val="NumberedList"/>
        <w:rPr>
          <w:sz w:val="18"/>
          <w:lang w:val="es-MX"/>
        </w:rPr>
      </w:pPr>
      <w:r w:rsidRPr="00FE68B5">
        <w:rPr>
          <w:sz w:val="18"/>
          <w:lang w:val="es-MX"/>
        </w:rPr>
        <w:t>El propietario del riesgo analiza el riesgo y evalúa si es válido. Si no es válido, el riesgo se cierra y el registro de riesgos se actualiza.</w:t>
      </w:r>
    </w:p>
    <w:p w:rsidR="00355385" w:rsidRPr="00FE68B5" w:rsidRDefault="00355385" w:rsidP="00355385">
      <w:pPr>
        <w:pStyle w:val="NumberedList"/>
        <w:rPr>
          <w:sz w:val="18"/>
          <w:lang w:val="es-MX"/>
        </w:rPr>
      </w:pPr>
      <w:r w:rsidRPr="00FE68B5">
        <w:rPr>
          <w:sz w:val="18"/>
          <w:lang w:val="es-MX"/>
        </w:rPr>
        <w:t>Si el riesgo es válido, el propietario del riesgo desarrolla un plan de mitigación de riesgos y el registro de riesgos se actualiza.</w:t>
      </w:r>
    </w:p>
    <w:p w:rsidR="00355385" w:rsidRPr="00FE68B5" w:rsidRDefault="00355385" w:rsidP="00355385">
      <w:pPr>
        <w:pStyle w:val="NumberedList"/>
        <w:rPr>
          <w:sz w:val="18"/>
          <w:lang w:val="es-MX"/>
        </w:rPr>
      </w:pPr>
      <w:r w:rsidRPr="00FE68B5">
        <w:rPr>
          <w:sz w:val="18"/>
          <w:lang w:val="es-MX"/>
        </w:rPr>
        <w:t>Periódicamente, el propietario del riesgo gestiona el riesgo revisando periódicamente el riesgo y el plan de mitigación de riesgos asociado y realiza los ajustes necesarios.</w:t>
      </w:r>
    </w:p>
    <w:p w:rsidR="006E6834" w:rsidRPr="00FE68B5" w:rsidRDefault="006E6834" w:rsidP="00060E20">
      <w:pPr>
        <w:pStyle w:val="BodyText"/>
        <w:rPr>
          <w:b/>
          <w:sz w:val="18"/>
          <w:lang w:val="es-MX"/>
        </w:rPr>
      </w:pPr>
    </w:p>
    <w:p w:rsidR="002726AF" w:rsidRPr="00FE68B5" w:rsidRDefault="00304371" w:rsidP="00060E20">
      <w:pPr>
        <w:pStyle w:val="Heading1"/>
        <w:pBdr>
          <w:top w:val="none" w:sz="0" w:space="0" w:color="auto"/>
        </w:pBdr>
        <w:rPr>
          <w:sz w:val="28"/>
          <w:lang w:val="es-MX"/>
        </w:rPr>
      </w:pPr>
      <w:bookmarkStart w:id="42" w:name="_Toc503240028"/>
      <w:r w:rsidRPr="00FE68B5">
        <w:rPr>
          <w:sz w:val="28"/>
          <w:lang w:val="es-MX"/>
        </w:rPr>
        <w:lastRenderedPageBreak/>
        <w:t xml:space="preserve">Plan de gestión de </w:t>
      </w:r>
      <w:r w:rsidR="001932F6" w:rsidRPr="00FE68B5">
        <w:rPr>
          <w:sz w:val="28"/>
          <w:lang w:val="es-MX"/>
        </w:rPr>
        <w:t>c</w:t>
      </w:r>
      <w:r w:rsidRPr="00FE68B5">
        <w:rPr>
          <w:sz w:val="28"/>
          <w:lang w:val="es-MX"/>
        </w:rPr>
        <w:t>omunicaciones en el equipo</w:t>
      </w:r>
      <w:bookmarkEnd w:id="42"/>
    </w:p>
    <w:p w:rsidR="00BB7B8F" w:rsidRPr="00FE68B5" w:rsidRDefault="001932F6" w:rsidP="00304371">
      <w:pPr>
        <w:pStyle w:val="Heading2"/>
        <w:pBdr>
          <w:top w:val="none" w:sz="0" w:space="0" w:color="auto"/>
        </w:pBdr>
        <w:tabs>
          <w:tab w:val="clear" w:pos="3870"/>
        </w:tabs>
        <w:ind w:left="709"/>
        <w:rPr>
          <w:sz w:val="28"/>
          <w:lang w:val="es-MX"/>
        </w:rPr>
      </w:pPr>
      <w:bookmarkStart w:id="43" w:name="_Toc503240029"/>
      <w:r w:rsidRPr="00FE68B5">
        <w:rPr>
          <w:sz w:val="28"/>
          <w:lang w:val="es-MX"/>
        </w:rPr>
        <w:t>Objetivo</w:t>
      </w:r>
      <w:bookmarkEnd w:id="43"/>
    </w:p>
    <w:p w:rsidR="000A3D8D" w:rsidRPr="00FE68B5" w:rsidRDefault="00304371" w:rsidP="00060E20">
      <w:pPr>
        <w:pStyle w:val="BodyText"/>
        <w:rPr>
          <w:sz w:val="18"/>
          <w:lang w:val="es-MX"/>
        </w:rPr>
      </w:pPr>
      <w:r w:rsidRPr="00FE68B5">
        <w:rPr>
          <w:sz w:val="18"/>
          <w:lang w:val="es-MX"/>
        </w:rPr>
        <w:t>El objetivo de este procedimiento es definir como se reunirá, validará, reportará y ejecutarán planes de acción asociados a la información de progreso del proyecto, de acuerdo a los planes del proyecto.</w:t>
      </w:r>
    </w:p>
    <w:p w:rsidR="006E30D2" w:rsidRPr="00FE68B5" w:rsidRDefault="001932F6" w:rsidP="00304371">
      <w:pPr>
        <w:pStyle w:val="Heading2"/>
        <w:pBdr>
          <w:top w:val="none" w:sz="0" w:space="0" w:color="auto"/>
        </w:pBdr>
        <w:tabs>
          <w:tab w:val="clear" w:pos="3870"/>
        </w:tabs>
        <w:ind w:left="709"/>
        <w:rPr>
          <w:sz w:val="28"/>
          <w:lang w:val="es-MX"/>
        </w:rPr>
      </w:pPr>
      <w:bookmarkStart w:id="44" w:name="_Toc503240030"/>
      <w:r w:rsidRPr="00FE68B5">
        <w:rPr>
          <w:sz w:val="28"/>
          <w:lang w:val="es-MX"/>
        </w:rPr>
        <w:t>Matriz de comunicaciones</w:t>
      </w:r>
      <w:bookmarkEnd w:id="44"/>
    </w:p>
    <w:p w:rsidR="00304371" w:rsidRPr="00FE68B5" w:rsidRDefault="00304371" w:rsidP="00304371">
      <w:pPr>
        <w:tabs>
          <w:tab w:val="num" w:pos="1440"/>
        </w:tabs>
        <w:spacing w:before="300" w:after="200"/>
        <w:ind w:left="1134"/>
        <w:rPr>
          <w:b/>
          <w:i/>
          <w:sz w:val="18"/>
          <w:u w:val="single"/>
          <w:lang w:val="es-MX"/>
        </w:rPr>
      </w:pPr>
      <w:r w:rsidRPr="00FE68B5">
        <w:rPr>
          <w:b/>
          <w:i/>
          <w:sz w:val="18"/>
          <w:u w:val="single"/>
          <w:lang w:val="es-MX"/>
        </w:rPr>
        <w:t>Comunicaciones</w:t>
      </w:r>
    </w:p>
    <w:p w:rsidR="00304371" w:rsidRPr="00FE68B5" w:rsidRDefault="00304371" w:rsidP="00673D1D">
      <w:pPr>
        <w:numPr>
          <w:ilvl w:val="0"/>
          <w:numId w:val="11"/>
        </w:numPr>
        <w:spacing w:before="120" w:after="80"/>
        <w:ind w:left="1984" w:hanging="357"/>
        <w:rPr>
          <w:sz w:val="18"/>
          <w:lang w:val="es-MX"/>
        </w:rPr>
      </w:pPr>
      <w:r w:rsidRPr="00FE68B5">
        <w:rPr>
          <w:sz w:val="18"/>
          <w:lang w:val="es-MX"/>
        </w:rPr>
        <w:t>Revisión del Progreso del Equipo</w:t>
      </w:r>
    </w:p>
    <w:p w:rsidR="00304371" w:rsidRPr="00FE68B5" w:rsidRDefault="00304371" w:rsidP="00304371">
      <w:pPr>
        <w:pStyle w:val="Estilo2"/>
        <w:spacing w:before="120" w:after="60"/>
        <w:ind w:left="1985"/>
        <w:jc w:val="left"/>
        <w:rPr>
          <w:rFonts w:ascii="Arial" w:hAnsi="Arial" w:cs="Arial"/>
          <w:sz w:val="18"/>
          <w:szCs w:val="20"/>
          <w:lang w:val="es-MX"/>
        </w:rPr>
      </w:pPr>
      <w:r w:rsidRPr="00FE68B5">
        <w:rPr>
          <w:rFonts w:ascii="Arial" w:hAnsi="Arial" w:cs="Arial"/>
          <w:sz w:val="18"/>
          <w:szCs w:val="20"/>
          <w:lang w:val="es-MX"/>
        </w:rPr>
        <w:t>La revisión del progreso del equipo se realizará en forma semanal para confirmar el progreso de cada equipo y plan. También, se incluirá la revisión de cualquier problema o punto pendiente. Los planes de trabajo se actualizarán semanalmente de acuerdo a las hojas de tiempo del equipo del proyecto. La reunión será precedida por el Gerente del Proyecto del Proveedor.</w:t>
      </w:r>
    </w:p>
    <w:p w:rsidR="00304371" w:rsidRPr="00FE68B5" w:rsidRDefault="00304371" w:rsidP="00673D1D">
      <w:pPr>
        <w:numPr>
          <w:ilvl w:val="0"/>
          <w:numId w:val="11"/>
        </w:numPr>
        <w:spacing w:before="120" w:after="80"/>
        <w:ind w:left="1984" w:hanging="357"/>
        <w:rPr>
          <w:sz w:val="18"/>
          <w:szCs w:val="24"/>
          <w:lang w:val="es-MX"/>
        </w:rPr>
      </w:pPr>
      <w:r w:rsidRPr="00FE68B5">
        <w:rPr>
          <w:sz w:val="18"/>
          <w:lang w:val="es-MX"/>
        </w:rPr>
        <w:t xml:space="preserve">Revisiones del Progreso del Proyecto y Reunión de Comité </w:t>
      </w:r>
    </w:p>
    <w:p w:rsidR="00304371" w:rsidRPr="00FE68B5" w:rsidRDefault="00304371" w:rsidP="00304371">
      <w:pPr>
        <w:pStyle w:val="Estilo2"/>
        <w:spacing w:before="120" w:after="80"/>
        <w:ind w:left="1985"/>
        <w:jc w:val="left"/>
        <w:rPr>
          <w:rFonts w:ascii="Arial" w:hAnsi="Arial" w:cs="Arial"/>
          <w:sz w:val="18"/>
          <w:szCs w:val="20"/>
          <w:lang w:val="es-MX"/>
        </w:rPr>
      </w:pPr>
      <w:r w:rsidRPr="00FE68B5">
        <w:rPr>
          <w:rFonts w:ascii="Arial" w:hAnsi="Arial" w:cs="Arial"/>
          <w:sz w:val="18"/>
          <w:szCs w:val="20"/>
          <w:lang w:val="es-MX"/>
        </w:rPr>
        <w:t>La revisión del progreso del proyecto se realizará mensualmente. El proveedor proporcionará un reporte, en dónde, se incluirá el progreso, problemas, riesgos, puntos pendientes, y cualquier cambio propuesto. El Gerente del Proyecto es responsable de preparar el reporte que será un elemento para la reunión.</w:t>
      </w:r>
    </w:p>
    <w:p w:rsidR="00304371" w:rsidRPr="00FE68B5" w:rsidRDefault="00304371" w:rsidP="00304371">
      <w:pPr>
        <w:pStyle w:val="Estilo2"/>
        <w:spacing w:before="120" w:after="80"/>
        <w:ind w:left="1985"/>
        <w:jc w:val="left"/>
        <w:rPr>
          <w:rFonts w:ascii="Arial" w:hAnsi="Arial" w:cs="Arial"/>
          <w:sz w:val="18"/>
          <w:szCs w:val="20"/>
          <w:lang w:val="es-MX"/>
        </w:rPr>
      </w:pPr>
      <w:r w:rsidRPr="00FE68B5">
        <w:rPr>
          <w:rFonts w:ascii="Arial" w:hAnsi="Arial" w:cs="Arial"/>
          <w:sz w:val="18"/>
          <w:szCs w:val="20"/>
          <w:lang w:val="es-MX"/>
        </w:rPr>
        <w:t>El Comité del Proyecto se reunirá una vez por mes para revisar los informes de progreso u otros datos relacionados con el proyecto. El Gerente de Proyecto representará al equipo de proyecto en estas reuniones. Otros miembros del Comité del Proyecto son los siguientes:</w:t>
      </w:r>
    </w:p>
    <w:p w:rsidR="00304371" w:rsidRPr="00FE68B5" w:rsidRDefault="00304371" w:rsidP="00673D1D">
      <w:pPr>
        <w:numPr>
          <w:ilvl w:val="1"/>
          <w:numId w:val="11"/>
        </w:numPr>
        <w:spacing w:before="120" w:after="80"/>
        <w:ind w:left="3119" w:hanging="357"/>
        <w:rPr>
          <w:sz w:val="18"/>
          <w:szCs w:val="24"/>
          <w:lang w:val="es-MX"/>
        </w:rPr>
      </w:pPr>
      <w:r w:rsidRPr="00FE68B5">
        <w:rPr>
          <w:sz w:val="18"/>
          <w:lang w:val="es-MX"/>
        </w:rPr>
        <w:t>Administrador del Proyecto</w:t>
      </w:r>
    </w:p>
    <w:p w:rsidR="00304371" w:rsidRPr="00FE68B5" w:rsidRDefault="00304371" w:rsidP="00673D1D">
      <w:pPr>
        <w:numPr>
          <w:ilvl w:val="1"/>
          <w:numId w:val="11"/>
        </w:numPr>
        <w:spacing w:before="120" w:after="80"/>
        <w:ind w:left="3119" w:hanging="357"/>
        <w:rPr>
          <w:sz w:val="18"/>
          <w:lang w:val="es-MX"/>
        </w:rPr>
      </w:pPr>
      <w:r w:rsidRPr="00FE68B5">
        <w:rPr>
          <w:sz w:val="18"/>
          <w:lang w:val="es-MX"/>
        </w:rPr>
        <w:t>Líder Técnico</w:t>
      </w:r>
    </w:p>
    <w:p w:rsidR="00304371" w:rsidRPr="00FE68B5" w:rsidRDefault="00304371" w:rsidP="00673D1D">
      <w:pPr>
        <w:numPr>
          <w:ilvl w:val="1"/>
          <w:numId w:val="11"/>
        </w:numPr>
        <w:spacing w:before="120" w:after="80"/>
        <w:ind w:left="3119" w:hanging="357"/>
        <w:rPr>
          <w:sz w:val="18"/>
          <w:lang w:val="es-MX"/>
        </w:rPr>
      </w:pPr>
      <w:r w:rsidRPr="00FE68B5">
        <w:rPr>
          <w:sz w:val="18"/>
          <w:lang w:val="es-MX"/>
        </w:rPr>
        <w:t xml:space="preserve">Otros líderes – funcionales, responsables de las aplicaciones con las que se establecerá la integración </w:t>
      </w:r>
    </w:p>
    <w:p w:rsidR="00304371" w:rsidRPr="00FE68B5" w:rsidRDefault="00304371" w:rsidP="00673D1D">
      <w:pPr>
        <w:numPr>
          <w:ilvl w:val="0"/>
          <w:numId w:val="11"/>
        </w:numPr>
        <w:spacing w:before="120" w:after="80"/>
        <w:ind w:left="1984" w:hanging="357"/>
        <w:rPr>
          <w:sz w:val="18"/>
          <w:lang w:val="es-MX"/>
        </w:rPr>
      </w:pPr>
      <w:r w:rsidRPr="00FE68B5">
        <w:rPr>
          <w:sz w:val="18"/>
          <w:lang w:val="es-MX"/>
        </w:rPr>
        <w:t>Minutas de Reuniones</w:t>
      </w:r>
    </w:p>
    <w:p w:rsidR="00304371" w:rsidRPr="00FE68B5" w:rsidRDefault="00304371" w:rsidP="00304371">
      <w:pPr>
        <w:pStyle w:val="Estilo2"/>
        <w:spacing w:before="120" w:after="80"/>
        <w:ind w:left="1985"/>
        <w:jc w:val="left"/>
        <w:rPr>
          <w:rFonts w:ascii="Arial" w:hAnsi="Arial" w:cs="Arial"/>
          <w:sz w:val="18"/>
          <w:szCs w:val="20"/>
          <w:lang w:val="es-MX"/>
        </w:rPr>
      </w:pPr>
      <w:r w:rsidRPr="00FE68B5">
        <w:rPr>
          <w:rFonts w:ascii="Arial" w:hAnsi="Arial" w:cs="Arial"/>
          <w:sz w:val="18"/>
          <w:szCs w:val="20"/>
          <w:lang w:val="es-MX"/>
        </w:rPr>
        <w:t>Documentación de los acuerdos y compromisos establecidos durante las reuniones de trabajo</w:t>
      </w:r>
    </w:p>
    <w:p w:rsidR="00304371" w:rsidRPr="00FE68B5" w:rsidRDefault="00304371" w:rsidP="00673D1D">
      <w:pPr>
        <w:numPr>
          <w:ilvl w:val="0"/>
          <w:numId w:val="11"/>
        </w:numPr>
        <w:spacing w:before="120" w:after="80"/>
        <w:ind w:left="1984" w:hanging="357"/>
        <w:rPr>
          <w:sz w:val="18"/>
          <w:szCs w:val="24"/>
          <w:lang w:val="es-MX"/>
        </w:rPr>
      </w:pPr>
      <w:r w:rsidRPr="00FE68B5">
        <w:rPr>
          <w:sz w:val="18"/>
          <w:lang w:val="es-MX"/>
        </w:rPr>
        <w:t>Reporte de Riesgos y Puntos Pendientes</w:t>
      </w:r>
    </w:p>
    <w:p w:rsidR="00304371" w:rsidRPr="00FE68B5" w:rsidRDefault="00304371" w:rsidP="00304371">
      <w:pPr>
        <w:pStyle w:val="Estilo2"/>
        <w:spacing w:before="120" w:after="80"/>
        <w:ind w:left="1985"/>
        <w:jc w:val="left"/>
        <w:rPr>
          <w:rFonts w:ascii="Arial" w:hAnsi="Arial" w:cs="Arial"/>
          <w:sz w:val="18"/>
          <w:szCs w:val="20"/>
          <w:lang w:val="es-MX"/>
        </w:rPr>
      </w:pPr>
      <w:r w:rsidRPr="00FE68B5">
        <w:rPr>
          <w:rFonts w:ascii="Arial" w:hAnsi="Arial" w:cs="Arial"/>
          <w:sz w:val="18"/>
          <w:szCs w:val="20"/>
          <w:lang w:val="es-MX"/>
        </w:rPr>
        <w:t>Registro de los puntos pendientes y riesgos identificados durante las revisiones del proyecto. El Gerente del Proyecto registrará cada riesgo o problema en la formato Riesgos y Puntos Pendientes y sigue el procedimiento de manejo de riesgos</w:t>
      </w:r>
    </w:p>
    <w:p w:rsidR="00304371" w:rsidRPr="00FE68B5" w:rsidRDefault="00304371" w:rsidP="00304371">
      <w:pPr>
        <w:spacing w:before="120" w:after="60"/>
        <w:ind w:left="1134"/>
        <w:rPr>
          <w:sz w:val="18"/>
          <w:lang w:val="es-MX"/>
        </w:rPr>
      </w:pPr>
      <w:r w:rsidRPr="00FE68B5">
        <w:rPr>
          <w:sz w:val="18"/>
          <w:lang w:val="es-MX"/>
        </w:rPr>
        <w:t>En la siguiente tabla,  se deberán indicar los mecanismos de comunicación oficiales del proyecto.</w:t>
      </w:r>
    </w:p>
    <w:p w:rsidR="00304371" w:rsidRPr="00FE68B5" w:rsidRDefault="00304371" w:rsidP="00304371">
      <w:pPr>
        <w:rPr>
          <w:sz w:val="18"/>
          <w:lang w:val="es-MX"/>
        </w:rPr>
      </w:pPr>
    </w:p>
    <w:p w:rsidR="00304371" w:rsidRPr="00FE68B5" w:rsidRDefault="00304371" w:rsidP="00673D1D">
      <w:pPr>
        <w:numPr>
          <w:ilvl w:val="0"/>
          <w:numId w:val="11"/>
        </w:numPr>
        <w:spacing w:before="120" w:after="80"/>
        <w:ind w:left="1984" w:hanging="357"/>
        <w:rPr>
          <w:sz w:val="18"/>
          <w:lang w:val="es-MX"/>
        </w:rPr>
      </w:pPr>
      <w:r w:rsidRPr="00FE68B5">
        <w:rPr>
          <w:sz w:val="18"/>
          <w:lang w:val="es-MX"/>
        </w:rPr>
        <w:t>Área Normativa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1779"/>
        <w:gridCol w:w="1213"/>
        <w:gridCol w:w="929"/>
        <w:gridCol w:w="1266"/>
        <w:gridCol w:w="1073"/>
        <w:gridCol w:w="1351"/>
        <w:gridCol w:w="1364"/>
      </w:tblGrid>
      <w:tr w:rsidR="00304371" w:rsidRPr="00FE68B5" w:rsidTr="001932F6">
        <w:trPr>
          <w:trHeight w:val="181"/>
          <w:tblHeader/>
          <w:jc w:val="center"/>
        </w:trPr>
        <w:tc>
          <w:tcPr>
            <w:tcW w:w="609"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¿Qué se comunica?</w:t>
            </w:r>
          </w:p>
        </w:tc>
        <w:tc>
          <w:tcPr>
            <w:tcW w:w="870"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Propósito</w:t>
            </w:r>
          </w:p>
        </w:tc>
        <w:tc>
          <w:tcPr>
            <w:tcW w:w="593"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¿A quién va dirigido?</w:t>
            </w:r>
          </w:p>
        </w:tc>
        <w:tc>
          <w:tcPr>
            <w:tcW w:w="454"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Medio</w:t>
            </w:r>
          </w:p>
        </w:tc>
        <w:tc>
          <w:tcPr>
            <w:tcW w:w="619"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Frecuencia</w:t>
            </w:r>
          </w:p>
        </w:tc>
        <w:tc>
          <w:tcPr>
            <w:tcW w:w="525"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Evidencia</w:t>
            </w:r>
          </w:p>
        </w:tc>
        <w:tc>
          <w:tcPr>
            <w:tcW w:w="661"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Responsable</w:t>
            </w:r>
          </w:p>
        </w:tc>
        <w:tc>
          <w:tcPr>
            <w:tcW w:w="667"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Observaciones</w:t>
            </w:r>
          </w:p>
        </w:tc>
      </w:tr>
      <w:tr w:rsidR="00304371" w:rsidRPr="00FE68B5" w:rsidTr="001932F6">
        <w:trPr>
          <w:trHeight w:val="1672"/>
          <w:jc w:val="center"/>
        </w:trPr>
        <w:tc>
          <w:tcPr>
            <w:tcW w:w="609"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Reporte de avance</w:t>
            </w:r>
          </w:p>
        </w:tc>
        <w:tc>
          <w:tcPr>
            <w:tcW w:w="87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Actividades planeadas para el siguiente periodo</w:t>
            </w:r>
          </w:p>
          <w:p w:rsidR="00304371" w:rsidRPr="00FE68B5" w:rsidRDefault="00304371">
            <w:pPr>
              <w:spacing w:beforeLines="60" w:before="144" w:afterLines="60" w:after="144"/>
              <w:rPr>
                <w:sz w:val="16"/>
                <w:szCs w:val="16"/>
                <w:lang w:val="es-MX"/>
              </w:rPr>
            </w:pPr>
            <w:r w:rsidRPr="00FE68B5">
              <w:rPr>
                <w:sz w:val="16"/>
                <w:szCs w:val="16"/>
                <w:lang w:val="es-MX"/>
              </w:rPr>
              <w:t>Actividades cumplidas para el periodo</w:t>
            </w:r>
          </w:p>
          <w:p w:rsidR="00304371" w:rsidRPr="00FE68B5" w:rsidRDefault="00304371">
            <w:pPr>
              <w:spacing w:beforeLines="60" w:before="144" w:afterLines="60" w:after="144"/>
              <w:rPr>
                <w:sz w:val="16"/>
                <w:szCs w:val="16"/>
                <w:lang w:val="es-MX"/>
              </w:rPr>
            </w:pPr>
            <w:r w:rsidRPr="00FE68B5">
              <w:rPr>
                <w:sz w:val="16"/>
                <w:szCs w:val="16"/>
                <w:lang w:val="es-MX"/>
              </w:rPr>
              <w:lastRenderedPageBreak/>
              <w:t>Reprogramación de actividades</w:t>
            </w:r>
          </w:p>
          <w:p w:rsidR="00304371" w:rsidRPr="00FE68B5" w:rsidRDefault="00304371">
            <w:pPr>
              <w:spacing w:beforeLines="60" w:before="144" w:afterLines="60" w:after="144"/>
              <w:rPr>
                <w:sz w:val="16"/>
                <w:szCs w:val="16"/>
                <w:lang w:val="es-MX"/>
              </w:rPr>
            </w:pPr>
            <w:r w:rsidRPr="00FE68B5">
              <w:rPr>
                <w:sz w:val="16"/>
                <w:szCs w:val="16"/>
                <w:lang w:val="es-MX"/>
              </w:rPr>
              <w:t>Problemas o puntos pendientes</w:t>
            </w:r>
          </w:p>
        </w:tc>
        <w:tc>
          <w:tcPr>
            <w:tcW w:w="593"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lastRenderedPageBreak/>
              <w:t>Sponsor del proyecto</w:t>
            </w:r>
          </w:p>
        </w:tc>
        <w:tc>
          <w:tcPr>
            <w:tcW w:w="45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Reporte</w:t>
            </w:r>
          </w:p>
          <w:p w:rsidR="00304371" w:rsidRPr="00FE68B5" w:rsidRDefault="00304371">
            <w:pPr>
              <w:spacing w:beforeLines="60" w:before="144" w:afterLines="60" w:after="144"/>
              <w:rPr>
                <w:sz w:val="16"/>
                <w:szCs w:val="16"/>
                <w:lang w:val="es-MX"/>
              </w:rPr>
            </w:pPr>
          </w:p>
        </w:tc>
        <w:tc>
          <w:tcPr>
            <w:tcW w:w="619"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Mensual</w:t>
            </w:r>
          </w:p>
          <w:p w:rsidR="00304371" w:rsidRPr="00FE68B5" w:rsidRDefault="00304371">
            <w:pPr>
              <w:spacing w:beforeLines="60" w:before="144" w:afterLines="60" w:after="144"/>
              <w:rPr>
                <w:sz w:val="16"/>
                <w:szCs w:val="16"/>
                <w:lang w:val="es-MX"/>
              </w:rPr>
            </w:pPr>
          </w:p>
        </w:tc>
        <w:tc>
          <w:tcPr>
            <w:tcW w:w="525"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Correo electrónico</w:t>
            </w:r>
          </w:p>
          <w:p w:rsidR="00304371" w:rsidRPr="00FE68B5" w:rsidRDefault="00304371">
            <w:pPr>
              <w:spacing w:beforeLines="60" w:before="144" w:afterLines="60" w:after="144"/>
              <w:rPr>
                <w:sz w:val="16"/>
                <w:szCs w:val="16"/>
                <w:lang w:val="es-MX"/>
              </w:rPr>
            </w:pPr>
          </w:p>
        </w:tc>
        <w:tc>
          <w:tcPr>
            <w:tcW w:w="661"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PM</w:t>
            </w:r>
          </w:p>
          <w:p w:rsidR="00304371" w:rsidRPr="00FE68B5" w:rsidRDefault="00304371">
            <w:pPr>
              <w:spacing w:beforeLines="60" w:before="144" w:afterLines="60" w:after="144"/>
              <w:rPr>
                <w:sz w:val="16"/>
                <w:szCs w:val="16"/>
                <w:lang w:val="es-MX"/>
              </w:rPr>
            </w:pPr>
            <w:r w:rsidRPr="00FE68B5">
              <w:rPr>
                <w:sz w:val="16"/>
                <w:szCs w:val="16"/>
                <w:lang w:val="es-MX"/>
              </w:rPr>
              <w:t xml:space="preserve">Líder técnico </w:t>
            </w:r>
          </w:p>
        </w:tc>
        <w:tc>
          <w:tcPr>
            <w:tcW w:w="667"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w:t>
            </w:r>
          </w:p>
          <w:p w:rsidR="00304371" w:rsidRPr="00FE68B5" w:rsidRDefault="00304371">
            <w:pPr>
              <w:spacing w:beforeLines="60" w:before="144" w:afterLines="60" w:after="144"/>
              <w:rPr>
                <w:sz w:val="16"/>
                <w:szCs w:val="16"/>
                <w:lang w:val="es-MX"/>
              </w:rPr>
            </w:pPr>
          </w:p>
        </w:tc>
      </w:tr>
      <w:tr w:rsidR="00304371" w:rsidRPr="00FE68B5" w:rsidTr="001932F6">
        <w:trPr>
          <w:trHeight w:val="714"/>
          <w:jc w:val="center"/>
        </w:trPr>
        <w:tc>
          <w:tcPr>
            <w:tcW w:w="609"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Reporte de riesgos</w:t>
            </w:r>
          </w:p>
        </w:tc>
        <w:tc>
          <w:tcPr>
            <w:tcW w:w="87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Riesgos identificados y planes de mitigación</w:t>
            </w:r>
          </w:p>
        </w:tc>
        <w:tc>
          <w:tcPr>
            <w:tcW w:w="593"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Sponsor del proyecto</w:t>
            </w:r>
          </w:p>
        </w:tc>
        <w:tc>
          <w:tcPr>
            <w:tcW w:w="45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Reporte</w:t>
            </w:r>
          </w:p>
          <w:p w:rsidR="00304371" w:rsidRPr="00FE68B5" w:rsidRDefault="00304371">
            <w:pPr>
              <w:spacing w:beforeLines="60" w:before="144" w:afterLines="60" w:after="144"/>
              <w:rPr>
                <w:sz w:val="16"/>
                <w:szCs w:val="16"/>
                <w:lang w:val="es-MX"/>
              </w:rPr>
            </w:pPr>
          </w:p>
        </w:tc>
        <w:tc>
          <w:tcPr>
            <w:tcW w:w="619"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Cuando se presenten y mensualmente</w:t>
            </w:r>
          </w:p>
          <w:p w:rsidR="00304371" w:rsidRPr="00FE68B5" w:rsidRDefault="00304371">
            <w:pPr>
              <w:spacing w:beforeLines="60" w:before="144" w:afterLines="60" w:after="144"/>
              <w:rPr>
                <w:sz w:val="16"/>
                <w:szCs w:val="16"/>
                <w:lang w:val="es-MX"/>
              </w:rPr>
            </w:pPr>
          </w:p>
        </w:tc>
        <w:tc>
          <w:tcPr>
            <w:tcW w:w="525"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Correo electrónico</w:t>
            </w:r>
          </w:p>
          <w:p w:rsidR="00304371" w:rsidRPr="00FE68B5" w:rsidRDefault="00304371">
            <w:pPr>
              <w:spacing w:beforeLines="60" w:before="144" w:afterLines="60" w:after="144"/>
              <w:rPr>
                <w:sz w:val="16"/>
                <w:szCs w:val="16"/>
                <w:lang w:val="es-MX"/>
              </w:rPr>
            </w:pPr>
          </w:p>
        </w:tc>
        <w:tc>
          <w:tcPr>
            <w:tcW w:w="661"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PM</w:t>
            </w:r>
          </w:p>
          <w:p w:rsidR="00304371" w:rsidRPr="00FE68B5" w:rsidRDefault="00304371">
            <w:pPr>
              <w:spacing w:beforeLines="60" w:before="144" w:afterLines="60" w:after="144"/>
              <w:rPr>
                <w:sz w:val="16"/>
                <w:szCs w:val="16"/>
                <w:lang w:val="es-MX"/>
              </w:rPr>
            </w:pPr>
            <w:r w:rsidRPr="00FE68B5">
              <w:rPr>
                <w:sz w:val="16"/>
                <w:szCs w:val="16"/>
                <w:lang w:val="es-MX"/>
              </w:rPr>
              <w:t xml:space="preserve">Líder técnico </w:t>
            </w:r>
          </w:p>
        </w:tc>
        <w:tc>
          <w:tcPr>
            <w:tcW w:w="667"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w:t>
            </w:r>
          </w:p>
          <w:p w:rsidR="00304371" w:rsidRPr="00FE68B5" w:rsidRDefault="00304371">
            <w:pPr>
              <w:spacing w:beforeLines="60" w:before="144" w:afterLines="60" w:after="144"/>
              <w:rPr>
                <w:sz w:val="16"/>
                <w:szCs w:val="16"/>
                <w:lang w:val="es-MX"/>
              </w:rPr>
            </w:pPr>
          </w:p>
        </w:tc>
      </w:tr>
      <w:tr w:rsidR="00304371" w:rsidRPr="00FE68B5" w:rsidTr="001932F6">
        <w:trPr>
          <w:trHeight w:val="64"/>
          <w:jc w:val="center"/>
        </w:trPr>
        <w:tc>
          <w:tcPr>
            <w:tcW w:w="609"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Solicitudes de cambio</w:t>
            </w:r>
          </w:p>
        </w:tc>
        <w:tc>
          <w:tcPr>
            <w:tcW w:w="87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Descripción de la solicitud de cambio</w:t>
            </w:r>
          </w:p>
          <w:p w:rsidR="00304371" w:rsidRPr="00FE68B5" w:rsidRDefault="00304371">
            <w:pPr>
              <w:spacing w:beforeLines="60" w:before="144" w:afterLines="60" w:after="144"/>
              <w:rPr>
                <w:sz w:val="16"/>
                <w:szCs w:val="16"/>
                <w:lang w:val="es-MX"/>
              </w:rPr>
            </w:pPr>
            <w:r w:rsidRPr="00FE68B5">
              <w:rPr>
                <w:sz w:val="16"/>
                <w:szCs w:val="16"/>
                <w:lang w:val="es-MX"/>
              </w:rPr>
              <w:t>Descripción de alternativas de solución</w:t>
            </w:r>
          </w:p>
          <w:p w:rsidR="00304371" w:rsidRPr="00FE68B5" w:rsidRDefault="00304371">
            <w:pPr>
              <w:spacing w:beforeLines="60" w:before="144" w:afterLines="60" w:after="144"/>
              <w:rPr>
                <w:sz w:val="16"/>
                <w:szCs w:val="16"/>
                <w:lang w:val="es-MX"/>
              </w:rPr>
            </w:pPr>
            <w:r w:rsidRPr="00FE68B5">
              <w:rPr>
                <w:sz w:val="16"/>
                <w:szCs w:val="16"/>
                <w:lang w:val="es-MX"/>
              </w:rPr>
              <w:t>Impacto en el proyecto</w:t>
            </w:r>
          </w:p>
        </w:tc>
        <w:tc>
          <w:tcPr>
            <w:tcW w:w="593"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Sponsor del proyecto</w:t>
            </w:r>
          </w:p>
        </w:tc>
        <w:tc>
          <w:tcPr>
            <w:tcW w:w="45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Reporte</w:t>
            </w:r>
          </w:p>
          <w:p w:rsidR="00304371" w:rsidRPr="00FE68B5" w:rsidRDefault="00304371">
            <w:pPr>
              <w:spacing w:beforeLines="60" w:before="144" w:afterLines="60" w:after="144"/>
              <w:rPr>
                <w:sz w:val="16"/>
                <w:szCs w:val="16"/>
                <w:lang w:val="es-MX"/>
              </w:rPr>
            </w:pPr>
          </w:p>
        </w:tc>
        <w:tc>
          <w:tcPr>
            <w:tcW w:w="619"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Cuando se presenten y mensualmente</w:t>
            </w:r>
          </w:p>
          <w:p w:rsidR="00304371" w:rsidRPr="00FE68B5" w:rsidRDefault="00304371">
            <w:pPr>
              <w:spacing w:beforeLines="60" w:before="144" w:afterLines="60" w:after="144"/>
              <w:rPr>
                <w:sz w:val="16"/>
                <w:szCs w:val="16"/>
                <w:lang w:val="es-MX"/>
              </w:rPr>
            </w:pPr>
          </w:p>
        </w:tc>
        <w:tc>
          <w:tcPr>
            <w:tcW w:w="525"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Correo electrónico</w:t>
            </w:r>
          </w:p>
          <w:p w:rsidR="00304371" w:rsidRPr="00FE68B5" w:rsidRDefault="00304371">
            <w:pPr>
              <w:spacing w:beforeLines="60" w:before="144" w:afterLines="60" w:after="144"/>
              <w:rPr>
                <w:sz w:val="16"/>
                <w:szCs w:val="16"/>
                <w:lang w:val="es-MX"/>
              </w:rPr>
            </w:pPr>
          </w:p>
        </w:tc>
        <w:tc>
          <w:tcPr>
            <w:tcW w:w="661"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PM</w:t>
            </w:r>
          </w:p>
          <w:p w:rsidR="00304371" w:rsidRPr="00FE68B5" w:rsidRDefault="00304371">
            <w:pPr>
              <w:spacing w:beforeLines="60" w:before="144" w:afterLines="60" w:after="144"/>
              <w:rPr>
                <w:sz w:val="16"/>
                <w:szCs w:val="16"/>
                <w:lang w:val="es-MX"/>
              </w:rPr>
            </w:pPr>
            <w:r w:rsidRPr="00FE68B5">
              <w:rPr>
                <w:sz w:val="16"/>
                <w:szCs w:val="16"/>
                <w:lang w:val="es-MX"/>
              </w:rPr>
              <w:t xml:space="preserve">Líder técnico </w:t>
            </w:r>
          </w:p>
        </w:tc>
        <w:tc>
          <w:tcPr>
            <w:tcW w:w="667"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w:t>
            </w:r>
          </w:p>
          <w:p w:rsidR="00304371" w:rsidRPr="00FE68B5" w:rsidRDefault="00304371">
            <w:pPr>
              <w:spacing w:beforeLines="60" w:before="144" w:afterLines="60" w:after="144"/>
              <w:rPr>
                <w:sz w:val="16"/>
                <w:szCs w:val="16"/>
                <w:lang w:val="es-MX"/>
              </w:rPr>
            </w:pPr>
          </w:p>
        </w:tc>
      </w:tr>
      <w:tr w:rsidR="00304371" w:rsidRPr="005939DE" w:rsidTr="001932F6">
        <w:trPr>
          <w:trHeight w:val="64"/>
          <w:jc w:val="center"/>
        </w:trPr>
        <w:tc>
          <w:tcPr>
            <w:tcW w:w="609"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Minutas de Reuniones</w:t>
            </w:r>
          </w:p>
          <w:p w:rsidR="00304371" w:rsidRPr="00FE68B5" w:rsidRDefault="00304371">
            <w:pPr>
              <w:spacing w:beforeLines="60" w:before="144" w:afterLines="60" w:after="144"/>
              <w:rPr>
                <w:sz w:val="16"/>
                <w:szCs w:val="16"/>
                <w:lang w:val="es-MX"/>
              </w:rPr>
            </w:pPr>
          </w:p>
        </w:tc>
        <w:tc>
          <w:tcPr>
            <w:tcW w:w="87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Documentación de los acuerdos y compromisos establecidos durante las reuniones de trabajo</w:t>
            </w:r>
          </w:p>
        </w:tc>
        <w:tc>
          <w:tcPr>
            <w:tcW w:w="593"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Equipo de trabajo del proyecto y equipos externos quienes participaron en la reunión en cuestión</w:t>
            </w:r>
          </w:p>
        </w:tc>
        <w:tc>
          <w:tcPr>
            <w:tcW w:w="454"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Minuta</w:t>
            </w:r>
          </w:p>
        </w:tc>
        <w:tc>
          <w:tcPr>
            <w:tcW w:w="619"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Cuando se presenten</w:t>
            </w:r>
          </w:p>
          <w:p w:rsidR="00304371" w:rsidRPr="00FE68B5" w:rsidRDefault="00304371">
            <w:pPr>
              <w:spacing w:beforeLines="60" w:before="144" w:afterLines="60" w:after="144"/>
              <w:rPr>
                <w:sz w:val="16"/>
                <w:szCs w:val="16"/>
                <w:lang w:val="es-MX"/>
              </w:rPr>
            </w:pPr>
          </w:p>
        </w:tc>
        <w:tc>
          <w:tcPr>
            <w:tcW w:w="525"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Correo electrónico</w:t>
            </w:r>
          </w:p>
          <w:p w:rsidR="00304371" w:rsidRPr="00FE68B5" w:rsidRDefault="00304371">
            <w:pPr>
              <w:spacing w:beforeLines="60" w:before="144" w:afterLines="60" w:after="144"/>
              <w:rPr>
                <w:sz w:val="16"/>
                <w:szCs w:val="16"/>
                <w:lang w:val="es-MX"/>
              </w:rPr>
            </w:pPr>
          </w:p>
        </w:tc>
        <w:tc>
          <w:tcPr>
            <w:tcW w:w="661"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Líder quien convoque a la reunión</w:t>
            </w:r>
          </w:p>
          <w:p w:rsidR="00304371" w:rsidRPr="00FE68B5" w:rsidRDefault="00304371">
            <w:pPr>
              <w:spacing w:beforeLines="60" w:before="144" w:afterLines="60" w:after="144"/>
              <w:rPr>
                <w:sz w:val="16"/>
                <w:szCs w:val="16"/>
                <w:lang w:val="es-MX"/>
              </w:rPr>
            </w:pPr>
          </w:p>
        </w:tc>
        <w:tc>
          <w:tcPr>
            <w:tcW w:w="667"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p>
        </w:tc>
      </w:tr>
    </w:tbl>
    <w:p w:rsidR="00304371" w:rsidRPr="00FE68B5" w:rsidRDefault="00304371" w:rsidP="001932F6">
      <w:pPr>
        <w:rPr>
          <w:sz w:val="18"/>
          <w:lang w:val="es-MX"/>
        </w:rPr>
      </w:pPr>
    </w:p>
    <w:p w:rsidR="00304371" w:rsidRPr="00FE68B5" w:rsidRDefault="00304371" w:rsidP="00673D1D">
      <w:pPr>
        <w:numPr>
          <w:ilvl w:val="0"/>
          <w:numId w:val="11"/>
        </w:numPr>
        <w:spacing w:before="120" w:after="80"/>
        <w:ind w:left="1984" w:hanging="357"/>
        <w:rPr>
          <w:sz w:val="18"/>
          <w:lang w:val="es-MX"/>
        </w:rPr>
      </w:pPr>
      <w:r w:rsidRPr="00FE68B5">
        <w:rPr>
          <w:sz w:val="18"/>
          <w:lang w:val="es-MX"/>
        </w:rPr>
        <w:t>Equipo de Trabajo del proyecto</w:t>
      </w:r>
    </w:p>
    <w:p w:rsidR="00304371" w:rsidRPr="00FE68B5" w:rsidRDefault="00304371" w:rsidP="00304371">
      <w:pPr>
        <w:rPr>
          <w:lang w:val="es-MX"/>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2"/>
        <w:gridCol w:w="1803"/>
        <w:gridCol w:w="1236"/>
        <w:gridCol w:w="954"/>
        <w:gridCol w:w="1238"/>
        <w:gridCol w:w="1103"/>
        <w:gridCol w:w="1380"/>
        <w:gridCol w:w="1364"/>
      </w:tblGrid>
      <w:tr w:rsidR="00304371" w:rsidRPr="00FE68B5" w:rsidTr="00304371">
        <w:trPr>
          <w:trHeight w:val="174"/>
          <w:tblHeader/>
          <w:jc w:val="center"/>
        </w:trPr>
        <w:tc>
          <w:tcPr>
            <w:tcW w:w="667"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¿Qué se comunica?</w:t>
            </w:r>
          </w:p>
        </w:tc>
        <w:tc>
          <w:tcPr>
            <w:tcW w:w="883"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Propósito</w:t>
            </w:r>
          </w:p>
        </w:tc>
        <w:tc>
          <w:tcPr>
            <w:tcW w:w="611"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¿A quién va dirigido?</w:t>
            </w:r>
          </w:p>
        </w:tc>
        <w:tc>
          <w:tcPr>
            <w:tcW w:w="476"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Medio</w:t>
            </w:r>
          </w:p>
        </w:tc>
        <w:tc>
          <w:tcPr>
            <w:tcW w:w="612"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Frecuencia</w:t>
            </w:r>
          </w:p>
        </w:tc>
        <w:tc>
          <w:tcPr>
            <w:tcW w:w="547"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Evidencia</w:t>
            </w:r>
          </w:p>
        </w:tc>
        <w:tc>
          <w:tcPr>
            <w:tcW w:w="680"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Responsable</w:t>
            </w:r>
          </w:p>
        </w:tc>
        <w:tc>
          <w:tcPr>
            <w:tcW w:w="524"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Observaciones</w:t>
            </w:r>
          </w:p>
        </w:tc>
      </w:tr>
      <w:tr w:rsidR="00304371" w:rsidRPr="00FE68B5" w:rsidTr="00304371">
        <w:trPr>
          <w:trHeight w:val="1839"/>
          <w:jc w:val="center"/>
        </w:trPr>
        <w:tc>
          <w:tcPr>
            <w:tcW w:w="667"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Reporte de avance</w:t>
            </w:r>
          </w:p>
        </w:tc>
        <w:tc>
          <w:tcPr>
            <w:tcW w:w="883"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Actividades planeadas para el siguiente periodo</w:t>
            </w:r>
          </w:p>
          <w:p w:rsidR="00304371" w:rsidRPr="00FE68B5" w:rsidRDefault="00304371">
            <w:pPr>
              <w:spacing w:beforeLines="60" w:before="144" w:afterLines="60" w:after="144"/>
              <w:rPr>
                <w:sz w:val="16"/>
                <w:szCs w:val="16"/>
                <w:lang w:val="es-MX"/>
              </w:rPr>
            </w:pPr>
            <w:r w:rsidRPr="00FE68B5">
              <w:rPr>
                <w:sz w:val="16"/>
                <w:szCs w:val="16"/>
                <w:lang w:val="es-MX"/>
              </w:rPr>
              <w:t>Actividades cumplidas para el periodo</w:t>
            </w:r>
          </w:p>
          <w:p w:rsidR="00304371" w:rsidRPr="00FE68B5" w:rsidRDefault="00304371">
            <w:pPr>
              <w:spacing w:beforeLines="60" w:before="144" w:afterLines="60" w:after="144"/>
              <w:rPr>
                <w:sz w:val="16"/>
                <w:szCs w:val="16"/>
                <w:lang w:val="es-MX"/>
              </w:rPr>
            </w:pPr>
            <w:r w:rsidRPr="00FE68B5">
              <w:rPr>
                <w:sz w:val="16"/>
                <w:szCs w:val="16"/>
                <w:lang w:val="es-MX"/>
              </w:rPr>
              <w:t>Reprogramación de actividades</w:t>
            </w:r>
          </w:p>
          <w:p w:rsidR="00304371" w:rsidRPr="00FE68B5" w:rsidRDefault="00304371">
            <w:pPr>
              <w:spacing w:beforeLines="60" w:before="144" w:afterLines="60" w:after="144"/>
              <w:rPr>
                <w:sz w:val="16"/>
                <w:szCs w:val="16"/>
                <w:lang w:val="es-MX"/>
              </w:rPr>
            </w:pPr>
            <w:r w:rsidRPr="00FE68B5">
              <w:rPr>
                <w:sz w:val="16"/>
                <w:szCs w:val="16"/>
                <w:lang w:val="es-MX"/>
              </w:rPr>
              <w:t>Problemas o puntos pendientes</w:t>
            </w:r>
          </w:p>
        </w:tc>
        <w:tc>
          <w:tcPr>
            <w:tcW w:w="611"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Sponsor del proyecto</w:t>
            </w:r>
          </w:p>
        </w:tc>
        <w:tc>
          <w:tcPr>
            <w:tcW w:w="476"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Reporte</w:t>
            </w:r>
          </w:p>
          <w:p w:rsidR="00304371" w:rsidRPr="00FE68B5" w:rsidRDefault="00304371">
            <w:pPr>
              <w:spacing w:beforeLines="60" w:before="144" w:afterLines="60" w:after="144"/>
              <w:rPr>
                <w:sz w:val="16"/>
                <w:szCs w:val="16"/>
                <w:lang w:val="es-MX"/>
              </w:rPr>
            </w:pPr>
          </w:p>
        </w:tc>
        <w:tc>
          <w:tcPr>
            <w:tcW w:w="612"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Martes, 12 pm</w:t>
            </w:r>
          </w:p>
          <w:p w:rsidR="00304371" w:rsidRPr="00FE68B5" w:rsidRDefault="00304371">
            <w:pPr>
              <w:spacing w:beforeLines="60" w:before="144" w:afterLines="60" w:after="144"/>
              <w:rPr>
                <w:sz w:val="16"/>
                <w:szCs w:val="16"/>
                <w:lang w:val="es-MX"/>
              </w:rPr>
            </w:pPr>
          </w:p>
        </w:tc>
        <w:tc>
          <w:tcPr>
            <w:tcW w:w="547"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Correo electrónico</w:t>
            </w:r>
          </w:p>
          <w:p w:rsidR="00304371" w:rsidRPr="00FE68B5" w:rsidRDefault="00304371">
            <w:pPr>
              <w:spacing w:beforeLines="60" w:before="144" w:afterLines="60" w:after="144"/>
              <w:rPr>
                <w:sz w:val="16"/>
                <w:szCs w:val="16"/>
                <w:lang w:val="es-MX"/>
              </w:rPr>
            </w:pPr>
          </w:p>
        </w:tc>
        <w:tc>
          <w:tcPr>
            <w:tcW w:w="68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PM</w:t>
            </w:r>
          </w:p>
          <w:p w:rsidR="00304371" w:rsidRPr="00FE68B5" w:rsidRDefault="00304371">
            <w:pPr>
              <w:spacing w:beforeLines="60" w:before="144" w:afterLines="60" w:after="144"/>
              <w:rPr>
                <w:sz w:val="16"/>
                <w:szCs w:val="16"/>
                <w:lang w:val="es-MX"/>
              </w:rPr>
            </w:pPr>
            <w:r w:rsidRPr="00FE68B5">
              <w:rPr>
                <w:sz w:val="16"/>
                <w:szCs w:val="16"/>
                <w:lang w:val="es-MX"/>
              </w:rPr>
              <w:t xml:space="preserve">Líder técnico </w:t>
            </w:r>
          </w:p>
        </w:tc>
        <w:tc>
          <w:tcPr>
            <w:tcW w:w="52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w:t>
            </w:r>
          </w:p>
          <w:p w:rsidR="00304371" w:rsidRPr="00FE68B5" w:rsidRDefault="00304371">
            <w:pPr>
              <w:spacing w:beforeLines="60" w:before="144" w:afterLines="60" w:after="144"/>
              <w:rPr>
                <w:sz w:val="16"/>
                <w:szCs w:val="16"/>
                <w:lang w:val="es-MX"/>
              </w:rPr>
            </w:pPr>
          </w:p>
        </w:tc>
      </w:tr>
      <w:tr w:rsidR="00304371" w:rsidRPr="00FE68B5" w:rsidTr="00304371">
        <w:trPr>
          <w:trHeight w:val="70"/>
          <w:jc w:val="center"/>
        </w:trPr>
        <w:tc>
          <w:tcPr>
            <w:tcW w:w="667"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Reporte de riesgos</w:t>
            </w:r>
          </w:p>
        </w:tc>
        <w:tc>
          <w:tcPr>
            <w:tcW w:w="883"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Riesgos identificados y planes de mitigación</w:t>
            </w:r>
          </w:p>
        </w:tc>
        <w:tc>
          <w:tcPr>
            <w:tcW w:w="611"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Administrador del proyecto</w:t>
            </w:r>
          </w:p>
          <w:p w:rsidR="00304371" w:rsidRPr="00FE68B5" w:rsidRDefault="00304371">
            <w:pPr>
              <w:spacing w:beforeLines="60" w:before="144" w:afterLines="60" w:after="144"/>
              <w:rPr>
                <w:sz w:val="16"/>
                <w:szCs w:val="16"/>
                <w:lang w:val="es-MX"/>
              </w:rPr>
            </w:pPr>
            <w:r w:rsidRPr="00FE68B5">
              <w:rPr>
                <w:sz w:val="16"/>
                <w:szCs w:val="16"/>
                <w:lang w:val="es-MX"/>
              </w:rPr>
              <w:lastRenderedPageBreak/>
              <w:t>Líder técnico del proyecto</w:t>
            </w:r>
          </w:p>
        </w:tc>
        <w:tc>
          <w:tcPr>
            <w:tcW w:w="476"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lastRenderedPageBreak/>
              <w:t>Reporte</w:t>
            </w:r>
          </w:p>
          <w:p w:rsidR="00304371" w:rsidRPr="00FE68B5" w:rsidRDefault="00304371">
            <w:pPr>
              <w:spacing w:beforeLines="60" w:before="144" w:afterLines="60" w:after="144"/>
              <w:rPr>
                <w:sz w:val="16"/>
                <w:szCs w:val="16"/>
                <w:lang w:val="es-MX"/>
              </w:rPr>
            </w:pPr>
          </w:p>
        </w:tc>
        <w:tc>
          <w:tcPr>
            <w:tcW w:w="612"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Cuando se presenten y lunes</w:t>
            </w:r>
          </w:p>
          <w:p w:rsidR="00304371" w:rsidRPr="00FE68B5" w:rsidRDefault="00304371">
            <w:pPr>
              <w:spacing w:beforeLines="60" w:before="144" w:afterLines="60" w:after="144"/>
              <w:rPr>
                <w:sz w:val="16"/>
                <w:szCs w:val="16"/>
                <w:lang w:val="es-MX"/>
              </w:rPr>
            </w:pPr>
          </w:p>
        </w:tc>
        <w:tc>
          <w:tcPr>
            <w:tcW w:w="547"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lastRenderedPageBreak/>
              <w:t>Correo electrónico</w:t>
            </w:r>
          </w:p>
          <w:p w:rsidR="00304371" w:rsidRPr="00FE68B5" w:rsidRDefault="00304371">
            <w:pPr>
              <w:spacing w:beforeLines="60" w:before="144" w:afterLines="60" w:after="144"/>
              <w:rPr>
                <w:sz w:val="16"/>
                <w:szCs w:val="16"/>
                <w:lang w:val="es-MX"/>
              </w:rPr>
            </w:pPr>
          </w:p>
        </w:tc>
        <w:tc>
          <w:tcPr>
            <w:tcW w:w="68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PM</w:t>
            </w:r>
          </w:p>
          <w:p w:rsidR="00304371" w:rsidRPr="00FE68B5" w:rsidRDefault="00304371">
            <w:pPr>
              <w:spacing w:beforeLines="60" w:before="144" w:afterLines="60" w:after="144"/>
              <w:rPr>
                <w:sz w:val="16"/>
                <w:szCs w:val="16"/>
                <w:lang w:val="es-MX"/>
              </w:rPr>
            </w:pPr>
            <w:r w:rsidRPr="00FE68B5">
              <w:rPr>
                <w:sz w:val="16"/>
                <w:szCs w:val="16"/>
                <w:lang w:val="es-MX"/>
              </w:rPr>
              <w:t xml:space="preserve">Líder técnico </w:t>
            </w:r>
          </w:p>
        </w:tc>
        <w:tc>
          <w:tcPr>
            <w:tcW w:w="52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w:t>
            </w:r>
          </w:p>
          <w:p w:rsidR="00304371" w:rsidRPr="00FE68B5" w:rsidRDefault="00304371">
            <w:pPr>
              <w:spacing w:beforeLines="60" w:before="144" w:afterLines="60" w:after="144"/>
              <w:rPr>
                <w:sz w:val="16"/>
                <w:szCs w:val="16"/>
                <w:lang w:val="es-MX"/>
              </w:rPr>
            </w:pPr>
          </w:p>
        </w:tc>
      </w:tr>
      <w:tr w:rsidR="00304371" w:rsidRPr="00FE68B5" w:rsidTr="00304371">
        <w:trPr>
          <w:trHeight w:val="1839"/>
          <w:jc w:val="center"/>
        </w:trPr>
        <w:tc>
          <w:tcPr>
            <w:tcW w:w="667"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Solicitudes de cambio</w:t>
            </w:r>
          </w:p>
        </w:tc>
        <w:tc>
          <w:tcPr>
            <w:tcW w:w="883"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Descripción de la solicitud de cambio</w:t>
            </w:r>
          </w:p>
          <w:p w:rsidR="00304371" w:rsidRPr="00FE68B5" w:rsidRDefault="00304371">
            <w:pPr>
              <w:spacing w:beforeLines="60" w:before="144" w:afterLines="60" w:after="144"/>
              <w:rPr>
                <w:sz w:val="16"/>
                <w:szCs w:val="16"/>
                <w:lang w:val="es-MX"/>
              </w:rPr>
            </w:pPr>
            <w:r w:rsidRPr="00FE68B5">
              <w:rPr>
                <w:sz w:val="16"/>
                <w:szCs w:val="16"/>
                <w:lang w:val="es-MX"/>
              </w:rPr>
              <w:t>Descripción de alternativas de solución</w:t>
            </w:r>
          </w:p>
          <w:p w:rsidR="00304371" w:rsidRPr="00FE68B5" w:rsidRDefault="00304371">
            <w:pPr>
              <w:spacing w:beforeLines="60" w:before="144" w:afterLines="60" w:after="144"/>
              <w:rPr>
                <w:sz w:val="16"/>
                <w:szCs w:val="16"/>
                <w:lang w:val="es-MX"/>
              </w:rPr>
            </w:pPr>
            <w:r w:rsidRPr="00FE68B5">
              <w:rPr>
                <w:sz w:val="16"/>
                <w:szCs w:val="16"/>
                <w:lang w:val="es-MX"/>
              </w:rPr>
              <w:t>Impacto en el proyecto</w:t>
            </w:r>
          </w:p>
          <w:p w:rsidR="00304371" w:rsidRPr="00FE68B5" w:rsidRDefault="00304371">
            <w:pPr>
              <w:spacing w:beforeLines="60" w:before="144" w:afterLines="60" w:after="144"/>
              <w:rPr>
                <w:sz w:val="16"/>
                <w:szCs w:val="16"/>
                <w:lang w:val="es-MX"/>
              </w:rPr>
            </w:pPr>
          </w:p>
        </w:tc>
        <w:tc>
          <w:tcPr>
            <w:tcW w:w="611"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Administrador del proyecto</w:t>
            </w:r>
          </w:p>
          <w:p w:rsidR="00304371" w:rsidRPr="00FE68B5" w:rsidRDefault="00304371">
            <w:pPr>
              <w:spacing w:beforeLines="60" w:before="144" w:afterLines="60" w:after="144"/>
              <w:rPr>
                <w:sz w:val="16"/>
                <w:szCs w:val="16"/>
                <w:lang w:val="es-MX"/>
              </w:rPr>
            </w:pPr>
            <w:r w:rsidRPr="00FE68B5">
              <w:rPr>
                <w:sz w:val="16"/>
                <w:szCs w:val="16"/>
                <w:lang w:val="es-MX"/>
              </w:rPr>
              <w:t>Líder técnico del proyecto</w:t>
            </w:r>
          </w:p>
        </w:tc>
        <w:tc>
          <w:tcPr>
            <w:tcW w:w="476"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Reporte</w:t>
            </w:r>
          </w:p>
          <w:p w:rsidR="00304371" w:rsidRPr="00FE68B5" w:rsidRDefault="00304371">
            <w:pPr>
              <w:spacing w:beforeLines="60" w:before="144" w:afterLines="60" w:after="144"/>
              <w:rPr>
                <w:sz w:val="16"/>
                <w:szCs w:val="16"/>
                <w:lang w:val="es-MX"/>
              </w:rPr>
            </w:pPr>
          </w:p>
        </w:tc>
        <w:tc>
          <w:tcPr>
            <w:tcW w:w="612"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Cuando se presenten y lunes</w:t>
            </w:r>
          </w:p>
          <w:p w:rsidR="00304371" w:rsidRPr="00FE68B5" w:rsidRDefault="00304371">
            <w:pPr>
              <w:spacing w:beforeLines="60" w:before="144" w:afterLines="60" w:after="144"/>
              <w:rPr>
                <w:sz w:val="16"/>
                <w:szCs w:val="16"/>
                <w:lang w:val="es-MX"/>
              </w:rPr>
            </w:pPr>
          </w:p>
        </w:tc>
        <w:tc>
          <w:tcPr>
            <w:tcW w:w="547"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Correo electrónico</w:t>
            </w:r>
          </w:p>
          <w:p w:rsidR="00304371" w:rsidRPr="00FE68B5" w:rsidRDefault="00304371">
            <w:pPr>
              <w:spacing w:beforeLines="60" w:before="144" w:afterLines="60" w:after="144"/>
              <w:rPr>
                <w:sz w:val="16"/>
                <w:szCs w:val="16"/>
                <w:lang w:val="es-MX"/>
              </w:rPr>
            </w:pPr>
          </w:p>
        </w:tc>
        <w:tc>
          <w:tcPr>
            <w:tcW w:w="68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PM</w:t>
            </w:r>
          </w:p>
          <w:p w:rsidR="00304371" w:rsidRPr="00FE68B5" w:rsidRDefault="00304371">
            <w:pPr>
              <w:spacing w:beforeLines="60" w:before="144" w:afterLines="60" w:after="144"/>
              <w:rPr>
                <w:sz w:val="16"/>
                <w:szCs w:val="16"/>
                <w:lang w:val="es-MX"/>
              </w:rPr>
            </w:pPr>
            <w:r w:rsidRPr="00FE68B5">
              <w:rPr>
                <w:sz w:val="16"/>
                <w:szCs w:val="16"/>
                <w:lang w:val="es-MX"/>
              </w:rPr>
              <w:t xml:space="preserve">Líder técnico </w:t>
            </w:r>
          </w:p>
        </w:tc>
        <w:tc>
          <w:tcPr>
            <w:tcW w:w="52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w:t>
            </w:r>
          </w:p>
          <w:p w:rsidR="00304371" w:rsidRPr="00FE68B5" w:rsidRDefault="00304371">
            <w:pPr>
              <w:spacing w:beforeLines="60" w:before="144" w:afterLines="60" w:after="144"/>
              <w:rPr>
                <w:sz w:val="16"/>
                <w:szCs w:val="16"/>
                <w:lang w:val="es-MX"/>
              </w:rPr>
            </w:pPr>
          </w:p>
        </w:tc>
      </w:tr>
      <w:tr w:rsidR="00304371" w:rsidRPr="005939DE" w:rsidTr="00304371">
        <w:trPr>
          <w:trHeight w:val="1839"/>
          <w:jc w:val="center"/>
        </w:trPr>
        <w:tc>
          <w:tcPr>
            <w:tcW w:w="667"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Minutas de Reuniones</w:t>
            </w:r>
          </w:p>
          <w:p w:rsidR="00304371" w:rsidRPr="00FE68B5" w:rsidRDefault="00304371">
            <w:pPr>
              <w:spacing w:beforeLines="60" w:before="144" w:afterLines="60" w:after="144"/>
              <w:rPr>
                <w:sz w:val="16"/>
                <w:szCs w:val="16"/>
                <w:lang w:val="es-MX"/>
              </w:rPr>
            </w:pPr>
          </w:p>
        </w:tc>
        <w:tc>
          <w:tcPr>
            <w:tcW w:w="883"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Documentación de los acuerdos y compromisos establecidos durante las reuniones de trabajo</w:t>
            </w:r>
          </w:p>
        </w:tc>
        <w:tc>
          <w:tcPr>
            <w:tcW w:w="611"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Equipo de trabajo del proyecto y equipos externos quienes participaron en la reunión en cuestión</w:t>
            </w:r>
          </w:p>
        </w:tc>
        <w:tc>
          <w:tcPr>
            <w:tcW w:w="476"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Minuta</w:t>
            </w:r>
          </w:p>
        </w:tc>
        <w:tc>
          <w:tcPr>
            <w:tcW w:w="612"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Cuando se presenten</w:t>
            </w:r>
          </w:p>
          <w:p w:rsidR="00304371" w:rsidRPr="00FE68B5" w:rsidRDefault="00304371">
            <w:pPr>
              <w:spacing w:beforeLines="60" w:before="144" w:afterLines="60" w:after="144"/>
              <w:rPr>
                <w:sz w:val="16"/>
                <w:szCs w:val="16"/>
                <w:lang w:val="es-MX"/>
              </w:rPr>
            </w:pPr>
          </w:p>
        </w:tc>
        <w:tc>
          <w:tcPr>
            <w:tcW w:w="547"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Correo electrónico</w:t>
            </w:r>
          </w:p>
          <w:p w:rsidR="00304371" w:rsidRPr="00FE68B5" w:rsidRDefault="00304371">
            <w:pPr>
              <w:spacing w:beforeLines="60" w:before="144" w:afterLines="60" w:after="144"/>
              <w:rPr>
                <w:sz w:val="16"/>
                <w:szCs w:val="16"/>
                <w:lang w:val="es-MX"/>
              </w:rPr>
            </w:pPr>
          </w:p>
        </w:tc>
        <w:tc>
          <w:tcPr>
            <w:tcW w:w="680"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Líder quien convoque a la reunión</w:t>
            </w:r>
          </w:p>
          <w:p w:rsidR="00304371" w:rsidRPr="00FE68B5" w:rsidRDefault="00304371">
            <w:pPr>
              <w:spacing w:beforeLines="60" w:before="144" w:afterLines="60" w:after="144"/>
              <w:rPr>
                <w:sz w:val="16"/>
                <w:szCs w:val="16"/>
                <w:lang w:val="es-MX"/>
              </w:rPr>
            </w:pPr>
          </w:p>
        </w:tc>
        <w:tc>
          <w:tcPr>
            <w:tcW w:w="52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p>
        </w:tc>
      </w:tr>
    </w:tbl>
    <w:p w:rsidR="00304371" w:rsidRPr="00FE68B5" w:rsidRDefault="00304371" w:rsidP="00304371">
      <w:pPr>
        <w:rPr>
          <w:szCs w:val="24"/>
          <w:lang w:val="es-MX"/>
        </w:rPr>
      </w:pPr>
    </w:p>
    <w:p w:rsidR="00304371" w:rsidRPr="00FE68B5" w:rsidRDefault="00304371" w:rsidP="001932F6">
      <w:pPr>
        <w:rPr>
          <w:lang w:val="es-MX"/>
        </w:rPr>
      </w:pPr>
      <w:bookmarkStart w:id="45" w:name="_Toc264991129"/>
    </w:p>
    <w:p w:rsidR="00304371" w:rsidRPr="00FE68B5" w:rsidRDefault="00304371" w:rsidP="00673D1D">
      <w:pPr>
        <w:numPr>
          <w:ilvl w:val="0"/>
          <w:numId w:val="11"/>
        </w:numPr>
        <w:spacing w:before="120" w:after="80"/>
        <w:ind w:left="1984" w:hanging="357"/>
        <w:rPr>
          <w:sz w:val="18"/>
          <w:lang w:val="es-MX"/>
        </w:rPr>
      </w:pPr>
      <w:r w:rsidRPr="00FE68B5">
        <w:rPr>
          <w:sz w:val="18"/>
          <w:lang w:val="es-MX"/>
        </w:rPr>
        <w:t>Externo / Soporte al Proyecto</w:t>
      </w:r>
      <w:bookmarkEnd w:id="45"/>
    </w:p>
    <w:p w:rsidR="00304371" w:rsidRPr="00FE68B5" w:rsidRDefault="00304371" w:rsidP="00304371">
      <w:pPr>
        <w:rPr>
          <w:lang w:val="es-MX"/>
        </w:rPr>
      </w:pP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1785"/>
        <w:gridCol w:w="1220"/>
        <w:gridCol w:w="939"/>
        <w:gridCol w:w="1224"/>
        <w:gridCol w:w="1082"/>
        <w:gridCol w:w="1360"/>
        <w:gridCol w:w="1364"/>
      </w:tblGrid>
      <w:tr w:rsidR="00304371" w:rsidRPr="00FE68B5" w:rsidTr="00304371">
        <w:trPr>
          <w:trHeight w:val="177"/>
          <w:tblHeader/>
          <w:jc w:val="center"/>
        </w:trPr>
        <w:tc>
          <w:tcPr>
            <w:tcW w:w="635"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¿Qué se comunica?</w:t>
            </w:r>
          </w:p>
        </w:tc>
        <w:tc>
          <w:tcPr>
            <w:tcW w:w="898"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Propósito</w:t>
            </w:r>
          </w:p>
        </w:tc>
        <w:tc>
          <w:tcPr>
            <w:tcW w:w="622"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¿A quién va dirigido?</w:t>
            </w:r>
          </w:p>
        </w:tc>
        <w:tc>
          <w:tcPr>
            <w:tcW w:w="484"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Medio</w:t>
            </w:r>
          </w:p>
        </w:tc>
        <w:tc>
          <w:tcPr>
            <w:tcW w:w="623"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Frecuencia</w:t>
            </w:r>
          </w:p>
        </w:tc>
        <w:tc>
          <w:tcPr>
            <w:tcW w:w="554"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Evidencia</w:t>
            </w:r>
          </w:p>
        </w:tc>
        <w:tc>
          <w:tcPr>
            <w:tcW w:w="690"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Responsable</w:t>
            </w:r>
          </w:p>
        </w:tc>
        <w:tc>
          <w:tcPr>
            <w:tcW w:w="494"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Observaciones</w:t>
            </w:r>
          </w:p>
        </w:tc>
      </w:tr>
      <w:tr w:rsidR="00304371" w:rsidRPr="00FE68B5" w:rsidTr="00304371">
        <w:trPr>
          <w:trHeight w:val="983"/>
          <w:jc w:val="center"/>
        </w:trPr>
        <w:tc>
          <w:tcPr>
            <w:tcW w:w="635"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Solicitud de avance</w:t>
            </w:r>
          </w:p>
        </w:tc>
        <w:tc>
          <w:tcPr>
            <w:tcW w:w="898"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 xml:space="preserve">Solicitud de: </w:t>
            </w:r>
          </w:p>
          <w:p w:rsidR="00304371" w:rsidRPr="00FE68B5" w:rsidRDefault="00304371" w:rsidP="00673D1D">
            <w:pPr>
              <w:numPr>
                <w:ilvl w:val="0"/>
                <w:numId w:val="12"/>
              </w:numPr>
              <w:spacing w:before="60" w:after="60"/>
              <w:ind w:left="148" w:hanging="148"/>
              <w:rPr>
                <w:sz w:val="16"/>
                <w:szCs w:val="16"/>
                <w:lang w:val="es-MX"/>
              </w:rPr>
            </w:pPr>
            <w:r w:rsidRPr="00FE68B5">
              <w:rPr>
                <w:sz w:val="16"/>
                <w:szCs w:val="16"/>
                <w:lang w:val="es-MX"/>
              </w:rPr>
              <w:t>Avance de las actividades planeadas para el siguiente periodo</w:t>
            </w:r>
          </w:p>
          <w:p w:rsidR="00304371" w:rsidRPr="00FE68B5" w:rsidRDefault="00304371" w:rsidP="00673D1D">
            <w:pPr>
              <w:numPr>
                <w:ilvl w:val="0"/>
                <w:numId w:val="12"/>
              </w:numPr>
              <w:spacing w:before="60" w:after="60"/>
              <w:ind w:left="148" w:hanging="148"/>
              <w:rPr>
                <w:sz w:val="16"/>
                <w:szCs w:val="16"/>
                <w:lang w:val="es-MX"/>
              </w:rPr>
            </w:pPr>
            <w:r w:rsidRPr="00FE68B5">
              <w:rPr>
                <w:sz w:val="16"/>
                <w:szCs w:val="16"/>
                <w:lang w:val="es-MX"/>
              </w:rPr>
              <w:t>Actividades cumplidas para el periodo</w:t>
            </w:r>
          </w:p>
          <w:p w:rsidR="00304371" w:rsidRPr="00FE68B5" w:rsidRDefault="00304371" w:rsidP="00673D1D">
            <w:pPr>
              <w:numPr>
                <w:ilvl w:val="0"/>
                <w:numId w:val="12"/>
              </w:numPr>
              <w:spacing w:before="60" w:after="60"/>
              <w:ind w:left="148" w:hanging="148"/>
              <w:rPr>
                <w:sz w:val="16"/>
                <w:szCs w:val="16"/>
                <w:lang w:val="es-MX"/>
              </w:rPr>
            </w:pPr>
            <w:r w:rsidRPr="00FE68B5">
              <w:rPr>
                <w:sz w:val="16"/>
                <w:szCs w:val="16"/>
                <w:lang w:val="es-MX"/>
              </w:rPr>
              <w:t>Reprogramación de actividades</w:t>
            </w:r>
          </w:p>
          <w:p w:rsidR="00304371" w:rsidRPr="00FE68B5" w:rsidRDefault="00304371" w:rsidP="00673D1D">
            <w:pPr>
              <w:numPr>
                <w:ilvl w:val="0"/>
                <w:numId w:val="12"/>
              </w:numPr>
              <w:spacing w:before="60" w:after="60"/>
              <w:ind w:left="148" w:hanging="148"/>
              <w:rPr>
                <w:sz w:val="16"/>
                <w:szCs w:val="16"/>
                <w:lang w:val="es-MX"/>
              </w:rPr>
            </w:pPr>
            <w:r w:rsidRPr="00FE68B5">
              <w:rPr>
                <w:sz w:val="16"/>
                <w:szCs w:val="16"/>
                <w:lang w:val="es-MX"/>
              </w:rPr>
              <w:t>Problemas o puntos pendientes</w:t>
            </w:r>
          </w:p>
        </w:tc>
        <w:tc>
          <w:tcPr>
            <w:tcW w:w="622"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Responsable área de integración</w:t>
            </w:r>
          </w:p>
        </w:tc>
        <w:tc>
          <w:tcPr>
            <w:tcW w:w="48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Reporte</w:t>
            </w:r>
          </w:p>
          <w:p w:rsidR="00304371" w:rsidRPr="00FE68B5" w:rsidRDefault="00304371">
            <w:pPr>
              <w:spacing w:before="60" w:after="60"/>
              <w:rPr>
                <w:sz w:val="16"/>
                <w:szCs w:val="16"/>
                <w:lang w:val="es-MX"/>
              </w:rPr>
            </w:pPr>
          </w:p>
        </w:tc>
        <w:tc>
          <w:tcPr>
            <w:tcW w:w="623"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Martes, 12 pm</w:t>
            </w:r>
          </w:p>
          <w:p w:rsidR="00304371" w:rsidRPr="00FE68B5" w:rsidRDefault="00304371">
            <w:pPr>
              <w:spacing w:before="60" w:after="60"/>
              <w:rPr>
                <w:sz w:val="16"/>
                <w:szCs w:val="16"/>
                <w:lang w:val="es-MX"/>
              </w:rPr>
            </w:pPr>
          </w:p>
        </w:tc>
        <w:tc>
          <w:tcPr>
            <w:tcW w:w="55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Correo electrónico</w:t>
            </w:r>
          </w:p>
          <w:p w:rsidR="00304371" w:rsidRPr="00FE68B5" w:rsidRDefault="00304371">
            <w:pPr>
              <w:spacing w:before="60" w:after="60"/>
              <w:rPr>
                <w:sz w:val="16"/>
                <w:szCs w:val="16"/>
                <w:lang w:val="es-MX"/>
              </w:rPr>
            </w:pPr>
          </w:p>
        </w:tc>
        <w:tc>
          <w:tcPr>
            <w:tcW w:w="69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 xml:space="preserve">Líder técnico </w:t>
            </w:r>
          </w:p>
        </w:tc>
        <w:tc>
          <w:tcPr>
            <w:tcW w:w="49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p>
        </w:tc>
      </w:tr>
      <w:tr w:rsidR="00304371" w:rsidRPr="00FE68B5" w:rsidTr="00304371">
        <w:trPr>
          <w:trHeight w:val="1626"/>
          <w:jc w:val="center"/>
        </w:trPr>
        <w:tc>
          <w:tcPr>
            <w:tcW w:w="635"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Solicitudes de cambio</w:t>
            </w:r>
          </w:p>
        </w:tc>
        <w:tc>
          <w:tcPr>
            <w:tcW w:w="898"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Descripción de la solicitud de cambio</w:t>
            </w:r>
          </w:p>
          <w:p w:rsidR="00304371" w:rsidRPr="00FE68B5" w:rsidRDefault="00304371">
            <w:pPr>
              <w:spacing w:before="60" w:after="60"/>
              <w:rPr>
                <w:sz w:val="16"/>
                <w:szCs w:val="16"/>
                <w:lang w:val="es-MX"/>
              </w:rPr>
            </w:pPr>
            <w:r w:rsidRPr="00FE68B5">
              <w:rPr>
                <w:sz w:val="16"/>
                <w:szCs w:val="16"/>
                <w:lang w:val="es-MX"/>
              </w:rPr>
              <w:t>Descripción de alternativas de solución</w:t>
            </w:r>
          </w:p>
          <w:p w:rsidR="00304371" w:rsidRPr="00FE68B5" w:rsidRDefault="00304371">
            <w:pPr>
              <w:spacing w:before="60" w:after="60"/>
              <w:rPr>
                <w:sz w:val="16"/>
                <w:szCs w:val="16"/>
                <w:lang w:val="es-MX"/>
              </w:rPr>
            </w:pPr>
            <w:r w:rsidRPr="00FE68B5">
              <w:rPr>
                <w:sz w:val="16"/>
                <w:szCs w:val="16"/>
                <w:lang w:val="es-MX"/>
              </w:rPr>
              <w:t>Impacto en el proyecto</w:t>
            </w:r>
          </w:p>
        </w:tc>
        <w:tc>
          <w:tcPr>
            <w:tcW w:w="622"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Responsable área de integración</w:t>
            </w:r>
          </w:p>
        </w:tc>
        <w:tc>
          <w:tcPr>
            <w:tcW w:w="48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Reporte</w:t>
            </w:r>
          </w:p>
          <w:p w:rsidR="00304371" w:rsidRPr="00FE68B5" w:rsidRDefault="00304371">
            <w:pPr>
              <w:spacing w:before="60" w:after="60"/>
              <w:rPr>
                <w:sz w:val="16"/>
                <w:szCs w:val="16"/>
                <w:lang w:val="es-MX"/>
              </w:rPr>
            </w:pPr>
          </w:p>
        </w:tc>
        <w:tc>
          <w:tcPr>
            <w:tcW w:w="623"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Cuando se presenten</w:t>
            </w:r>
          </w:p>
        </w:tc>
        <w:tc>
          <w:tcPr>
            <w:tcW w:w="55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Correo electrónico</w:t>
            </w:r>
          </w:p>
          <w:p w:rsidR="00304371" w:rsidRPr="00FE68B5" w:rsidRDefault="00304371">
            <w:pPr>
              <w:spacing w:before="60" w:after="60"/>
              <w:rPr>
                <w:sz w:val="16"/>
                <w:szCs w:val="16"/>
                <w:lang w:val="es-MX"/>
              </w:rPr>
            </w:pPr>
          </w:p>
        </w:tc>
        <w:tc>
          <w:tcPr>
            <w:tcW w:w="69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 xml:space="preserve">Líder técnico </w:t>
            </w:r>
          </w:p>
        </w:tc>
        <w:tc>
          <w:tcPr>
            <w:tcW w:w="49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w:t>
            </w:r>
          </w:p>
          <w:p w:rsidR="00304371" w:rsidRPr="00FE68B5" w:rsidRDefault="00304371">
            <w:pPr>
              <w:spacing w:before="60" w:after="60"/>
              <w:rPr>
                <w:sz w:val="16"/>
                <w:szCs w:val="16"/>
                <w:lang w:val="es-MX"/>
              </w:rPr>
            </w:pPr>
          </w:p>
        </w:tc>
      </w:tr>
      <w:tr w:rsidR="00304371" w:rsidRPr="005939DE" w:rsidTr="00304371">
        <w:trPr>
          <w:trHeight w:val="1626"/>
          <w:jc w:val="center"/>
        </w:trPr>
        <w:tc>
          <w:tcPr>
            <w:tcW w:w="635"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lastRenderedPageBreak/>
              <w:t>Minutas de Reuniones</w:t>
            </w:r>
          </w:p>
          <w:p w:rsidR="00304371" w:rsidRPr="00FE68B5" w:rsidRDefault="00304371">
            <w:pPr>
              <w:spacing w:before="60" w:after="60"/>
              <w:rPr>
                <w:sz w:val="16"/>
                <w:szCs w:val="16"/>
                <w:lang w:val="es-MX"/>
              </w:rPr>
            </w:pPr>
          </w:p>
        </w:tc>
        <w:tc>
          <w:tcPr>
            <w:tcW w:w="898"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Documentación de los acuerdos y compromisos establecidos durante las reuniones de trabajo</w:t>
            </w:r>
          </w:p>
        </w:tc>
        <w:tc>
          <w:tcPr>
            <w:tcW w:w="622"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Equipo de trabajo del proyecto y equipos externos quienes participaron en la reunión en cuestión</w:t>
            </w:r>
          </w:p>
        </w:tc>
        <w:tc>
          <w:tcPr>
            <w:tcW w:w="484"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Minuta</w:t>
            </w:r>
          </w:p>
        </w:tc>
        <w:tc>
          <w:tcPr>
            <w:tcW w:w="623"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Cuando se presenten</w:t>
            </w:r>
          </w:p>
          <w:p w:rsidR="00304371" w:rsidRPr="00FE68B5" w:rsidRDefault="00304371">
            <w:pPr>
              <w:spacing w:before="60" w:after="60"/>
              <w:rPr>
                <w:sz w:val="16"/>
                <w:szCs w:val="16"/>
                <w:lang w:val="es-MX"/>
              </w:rPr>
            </w:pPr>
          </w:p>
        </w:tc>
        <w:tc>
          <w:tcPr>
            <w:tcW w:w="55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Correo electrónico</w:t>
            </w:r>
          </w:p>
          <w:p w:rsidR="00304371" w:rsidRPr="00FE68B5" w:rsidRDefault="00304371">
            <w:pPr>
              <w:spacing w:before="60" w:after="60"/>
              <w:rPr>
                <w:sz w:val="16"/>
                <w:szCs w:val="16"/>
                <w:lang w:val="es-MX"/>
              </w:rPr>
            </w:pPr>
          </w:p>
        </w:tc>
        <w:tc>
          <w:tcPr>
            <w:tcW w:w="690"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Líder quien convoque a la reunión</w:t>
            </w:r>
          </w:p>
          <w:p w:rsidR="00304371" w:rsidRPr="00FE68B5" w:rsidRDefault="00304371">
            <w:pPr>
              <w:spacing w:before="60" w:after="60"/>
              <w:rPr>
                <w:sz w:val="16"/>
                <w:szCs w:val="16"/>
                <w:lang w:val="es-MX"/>
              </w:rPr>
            </w:pPr>
          </w:p>
        </w:tc>
        <w:tc>
          <w:tcPr>
            <w:tcW w:w="49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p>
        </w:tc>
      </w:tr>
    </w:tbl>
    <w:p w:rsidR="00304371" w:rsidRPr="00FE68B5" w:rsidRDefault="00304371" w:rsidP="001932F6">
      <w:pPr>
        <w:rPr>
          <w:lang w:val="es-MX"/>
        </w:rPr>
      </w:pPr>
    </w:p>
    <w:p w:rsidR="00304371" w:rsidRPr="00FE68B5" w:rsidRDefault="00304371" w:rsidP="00304371">
      <w:pPr>
        <w:pStyle w:val="BodyText"/>
        <w:rPr>
          <w:lang w:val="es-MX"/>
        </w:rPr>
      </w:pPr>
    </w:p>
    <w:p w:rsidR="00304371" w:rsidRPr="00FE68B5" w:rsidRDefault="00304371" w:rsidP="00304371">
      <w:pPr>
        <w:pStyle w:val="BodyText"/>
        <w:rPr>
          <w:lang w:val="es-MX"/>
        </w:rPr>
      </w:pPr>
    </w:p>
    <w:p w:rsidR="00304371" w:rsidRPr="00FE68B5" w:rsidRDefault="00304371" w:rsidP="00304371">
      <w:pPr>
        <w:pStyle w:val="BodyText"/>
        <w:rPr>
          <w:lang w:val="es-MX"/>
        </w:rPr>
      </w:pPr>
    </w:p>
    <w:p w:rsidR="00831647" w:rsidRPr="00FE68B5" w:rsidRDefault="00831647" w:rsidP="00060E20">
      <w:pPr>
        <w:pStyle w:val="BodyText"/>
        <w:rPr>
          <w:sz w:val="18"/>
          <w:lang w:val="es-MX"/>
        </w:rPr>
      </w:pPr>
    </w:p>
    <w:p w:rsidR="002726AF" w:rsidRPr="00FE68B5" w:rsidRDefault="00CA5E13" w:rsidP="00060E20">
      <w:pPr>
        <w:pStyle w:val="Heading1"/>
        <w:pBdr>
          <w:top w:val="none" w:sz="0" w:space="0" w:color="auto"/>
        </w:pBdr>
        <w:rPr>
          <w:sz w:val="28"/>
          <w:lang w:val="es-MX"/>
        </w:rPr>
      </w:pPr>
      <w:bookmarkStart w:id="46" w:name="_Toc503240031"/>
      <w:r w:rsidRPr="00FE68B5">
        <w:rPr>
          <w:sz w:val="28"/>
          <w:lang w:val="es-MX"/>
        </w:rPr>
        <w:lastRenderedPageBreak/>
        <w:t>Plan de gestión de la calidad</w:t>
      </w:r>
      <w:bookmarkEnd w:id="46"/>
    </w:p>
    <w:p w:rsidR="00BB7B8F" w:rsidRPr="00FE68B5" w:rsidRDefault="00CA5E13" w:rsidP="00CA5E13">
      <w:pPr>
        <w:pStyle w:val="Heading2"/>
        <w:pBdr>
          <w:top w:val="none" w:sz="0" w:space="0" w:color="auto"/>
        </w:pBdr>
        <w:tabs>
          <w:tab w:val="clear" w:pos="1440"/>
          <w:tab w:val="left" w:pos="709"/>
        </w:tabs>
        <w:ind w:left="709" w:hanging="709"/>
        <w:rPr>
          <w:sz w:val="28"/>
          <w:lang w:val="es-MX"/>
        </w:rPr>
      </w:pPr>
      <w:bookmarkStart w:id="47" w:name="_Toc503240032"/>
      <w:r w:rsidRPr="00FE68B5">
        <w:rPr>
          <w:sz w:val="28"/>
          <w:lang w:val="es-MX"/>
        </w:rPr>
        <w:t>Objetivo</w:t>
      </w:r>
      <w:bookmarkEnd w:id="47"/>
    </w:p>
    <w:p w:rsidR="001E1352" w:rsidRPr="00FE68B5" w:rsidRDefault="00CA5E13" w:rsidP="00060E20">
      <w:pPr>
        <w:pStyle w:val="BodyText"/>
        <w:rPr>
          <w:sz w:val="18"/>
          <w:lang w:val="es-MX"/>
        </w:rPr>
      </w:pPr>
      <w:r w:rsidRPr="00FE68B5">
        <w:rPr>
          <w:sz w:val="18"/>
          <w:lang w:val="es-MX"/>
        </w:rPr>
        <w:t>El propósito del Plan de gestión de calidad es describir cómo el equipo de gestión del proyecto planea cumplir con los requisitos de calidad del proyecto.</w:t>
      </w:r>
    </w:p>
    <w:p w:rsidR="0000534C" w:rsidRPr="00FE68B5" w:rsidRDefault="00CA5E13" w:rsidP="00CA5E13">
      <w:pPr>
        <w:pStyle w:val="Heading2"/>
        <w:pBdr>
          <w:top w:val="none" w:sz="0" w:space="0" w:color="auto"/>
        </w:pBdr>
        <w:tabs>
          <w:tab w:val="clear" w:pos="1440"/>
          <w:tab w:val="left" w:pos="709"/>
        </w:tabs>
        <w:ind w:left="709" w:hanging="709"/>
        <w:rPr>
          <w:sz w:val="28"/>
          <w:lang w:val="es-MX"/>
        </w:rPr>
      </w:pPr>
      <w:bookmarkStart w:id="48" w:name="_Toc503240033"/>
      <w:r w:rsidRPr="00FE68B5">
        <w:rPr>
          <w:sz w:val="28"/>
          <w:lang w:val="es-MX"/>
        </w:rPr>
        <w:t>Objetivos de la gestión de la calidad para el proyecto</w:t>
      </w:r>
      <w:bookmarkEnd w:id="48"/>
    </w:p>
    <w:p w:rsidR="005A6B02" w:rsidRPr="00FE68B5" w:rsidRDefault="005A6B02" w:rsidP="005A6B02">
      <w:pPr>
        <w:pStyle w:val="BodyText"/>
        <w:rPr>
          <w:sz w:val="18"/>
          <w:lang w:val="es-MX"/>
        </w:rPr>
      </w:pPr>
      <w:r w:rsidRPr="00FE68B5">
        <w:rPr>
          <w:sz w:val="18"/>
          <w:lang w:val="es-MX"/>
        </w:rPr>
        <w:t>El proceso de calidad está diseñado para cumplir con las políticas de calidad del proyecto, en dónde intervienen los siguientes elementos:</w:t>
      </w:r>
    </w:p>
    <w:p w:rsidR="005A6B02" w:rsidRPr="00FE68B5" w:rsidRDefault="005A6B02" w:rsidP="00673D1D">
      <w:pPr>
        <w:numPr>
          <w:ilvl w:val="0"/>
          <w:numId w:val="11"/>
        </w:numPr>
        <w:spacing w:before="120" w:after="80"/>
        <w:ind w:left="1984" w:hanging="357"/>
        <w:rPr>
          <w:sz w:val="18"/>
          <w:lang w:val="es-MX"/>
        </w:rPr>
      </w:pPr>
      <w:r w:rsidRPr="00FE68B5">
        <w:rPr>
          <w:b/>
          <w:i/>
          <w:sz w:val="18"/>
          <w:lang w:val="es-MX"/>
        </w:rPr>
        <w:t>Aseguramiento de la calidad:</w:t>
      </w:r>
      <w:r w:rsidRPr="00FE68B5">
        <w:rPr>
          <w:sz w:val="18"/>
          <w:lang w:val="es-MX"/>
        </w:rPr>
        <w:t xml:space="preserve"> se encargará de desarrollar el mecanismo para asegurar que la calidad de los procesos de implementación y los entregables del proyecto cumplen con los estándares definidos. Los entregables del proyecto deberán cumplir con los criterios de aceptación definidos en la documentación aceptada.</w:t>
      </w:r>
    </w:p>
    <w:p w:rsidR="005A6B02" w:rsidRPr="00FE68B5" w:rsidRDefault="005A6B02" w:rsidP="00673D1D">
      <w:pPr>
        <w:numPr>
          <w:ilvl w:val="0"/>
          <w:numId w:val="11"/>
        </w:numPr>
        <w:spacing w:before="120" w:after="80"/>
        <w:ind w:left="1984" w:hanging="357"/>
        <w:rPr>
          <w:sz w:val="18"/>
          <w:lang w:val="es-MX"/>
        </w:rPr>
      </w:pPr>
      <w:r w:rsidRPr="00FE68B5">
        <w:rPr>
          <w:b/>
          <w:i/>
          <w:sz w:val="18"/>
          <w:lang w:val="es-MX"/>
        </w:rPr>
        <w:t>Control de la calidad:</w:t>
      </w:r>
      <w:r w:rsidRPr="00FE68B5">
        <w:rPr>
          <w:sz w:val="18"/>
          <w:lang w:val="es-MX"/>
        </w:rPr>
        <w:t xml:space="preserve"> se encargará de realizar revisiones de acuerdo a las entregas realizadas por los equipos de desarrollo del proyecto.   Se realizará para asegurar que los entregables cumplen con los objetivos de calidad. </w:t>
      </w:r>
    </w:p>
    <w:p w:rsidR="00AA7DA8" w:rsidRPr="00FE68B5" w:rsidRDefault="00AA7DA8" w:rsidP="00060E20">
      <w:pPr>
        <w:pStyle w:val="BodyText"/>
        <w:rPr>
          <w:sz w:val="18"/>
          <w:lang w:val="es-MX"/>
        </w:rPr>
      </w:pPr>
    </w:p>
    <w:p w:rsidR="0000534C" w:rsidRPr="00FE68B5" w:rsidRDefault="005A6B02" w:rsidP="00CA5E13">
      <w:pPr>
        <w:pStyle w:val="Heading2"/>
        <w:pBdr>
          <w:top w:val="none" w:sz="0" w:space="0" w:color="auto"/>
        </w:pBdr>
        <w:tabs>
          <w:tab w:val="clear" w:pos="1440"/>
          <w:tab w:val="left" w:pos="709"/>
        </w:tabs>
        <w:ind w:left="709" w:hanging="709"/>
        <w:rPr>
          <w:sz w:val="28"/>
          <w:lang w:val="es-MX"/>
        </w:rPr>
      </w:pPr>
      <w:bookmarkStart w:id="49" w:name="_Toc503240034"/>
      <w:r w:rsidRPr="00FE68B5">
        <w:rPr>
          <w:sz w:val="28"/>
          <w:lang w:val="es-MX"/>
        </w:rPr>
        <w:t>Plan de control de la calidad</w:t>
      </w:r>
      <w:bookmarkEnd w:id="49"/>
    </w:p>
    <w:p w:rsidR="005A6B02" w:rsidRPr="00FE68B5" w:rsidRDefault="005A6B02" w:rsidP="005A6B02">
      <w:pPr>
        <w:pStyle w:val="BodyText"/>
        <w:spacing w:line="276" w:lineRule="auto"/>
        <w:ind w:right="15"/>
        <w:rPr>
          <w:rFonts w:cs="Arial"/>
          <w:sz w:val="18"/>
          <w:szCs w:val="18"/>
          <w:lang w:val="es-MX"/>
        </w:rPr>
      </w:pPr>
      <w:r w:rsidRPr="00FE68B5">
        <w:rPr>
          <w:rFonts w:cs="Arial"/>
          <w:sz w:val="18"/>
          <w:szCs w:val="18"/>
          <w:lang w:val="es-MX"/>
        </w:rPr>
        <w:t>En Scrum, la calidad se define como la capacidad del producto o productos entregables de cumplir con los Criterios de aceptación y de alcanzar el valor de negocio que espera el cliente.</w:t>
      </w:r>
    </w:p>
    <w:p w:rsidR="005A6B02" w:rsidRPr="00FE68B5" w:rsidRDefault="005A6B02" w:rsidP="005A6B02">
      <w:pPr>
        <w:pStyle w:val="BodyText"/>
        <w:spacing w:line="276" w:lineRule="auto"/>
        <w:ind w:right="15"/>
        <w:rPr>
          <w:rFonts w:cs="Arial"/>
          <w:sz w:val="18"/>
          <w:szCs w:val="18"/>
          <w:lang w:val="es-MX"/>
        </w:rPr>
      </w:pPr>
      <w:r w:rsidRPr="00FE68B5">
        <w:rPr>
          <w:rFonts w:cs="Arial"/>
          <w:sz w:val="18"/>
          <w:szCs w:val="18"/>
          <w:lang w:val="es-MX"/>
        </w:rPr>
        <w:t>Para asegurar que un proyecto cumpla con los requisitos de calidad, Scrum adopta un enfoque de mejora continua del cual el equipo aprende de sus experiencias y del compromiso de los socios, y así actualiza constantemente la lista de funciones priorizada con cualquier cambio de requisito. La lista de funciones priorizada sólo se completa al cierre o a la terminación del proyecto. Cualquier cambio en los requisitos debe reflejar los cambios en el entorno empresarial ya sea interno o externo, y el equipo continuamente se debe adaptar a alcanzar esos requisitos.</w:t>
      </w:r>
    </w:p>
    <w:p w:rsidR="005A6B02" w:rsidRPr="00FE68B5" w:rsidRDefault="005A6B02" w:rsidP="005A6B02">
      <w:pPr>
        <w:pStyle w:val="BodyText"/>
        <w:spacing w:line="276" w:lineRule="auto"/>
        <w:ind w:right="15"/>
        <w:rPr>
          <w:rFonts w:cs="Arial"/>
          <w:sz w:val="18"/>
          <w:szCs w:val="18"/>
          <w:lang w:val="es-MX"/>
        </w:rPr>
      </w:pPr>
      <w:r w:rsidRPr="00FE68B5">
        <w:rPr>
          <w:rFonts w:cs="Arial"/>
          <w:sz w:val="18"/>
          <w:szCs w:val="18"/>
          <w:lang w:val="es-MX"/>
        </w:rPr>
        <w:t xml:space="preserve">Dado a que Scrum requiere que el trabajo se realice en incrementos durante los </w:t>
      </w:r>
      <w:proofErr w:type="spellStart"/>
      <w:r w:rsidRPr="00FE68B5">
        <w:rPr>
          <w:rFonts w:cs="Arial"/>
          <w:sz w:val="18"/>
          <w:szCs w:val="18"/>
          <w:lang w:val="es-MX"/>
        </w:rPr>
        <w:t>Sprints</w:t>
      </w:r>
      <w:proofErr w:type="spellEnd"/>
      <w:r w:rsidRPr="00FE68B5">
        <w:rPr>
          <w:rFonts w:cs="Arial"/>
          <w:sz w:val="18"/>
          <w:szCs w:val="18"/>
          <w:lang w:val="es-MX"/>
        </w:rPr>
        <w:t>, esto hace que los errores o defectos sean notados con más facilidad a través de pruebas de calidad repetitivas, y no simplemente cuando el producto final o servicio esté casi terminado. Por otra parte, las tareas relacionadas con la calidad (por ejemplo, desarrollo, prueba y documentación) se completan por el mismo equipo como parte del mismo Sprint. Esto asegura que la calidad sea inherente a cualquier entregable creado como parte de un Sprint. Dichas entregas de proyectos Scrum, que son potencialmente entregables, se les conoce como “Hecho” (Done).</w:t>
      </w:r>
    </w:p>
    <w:p w:rsidR="005A6B02" w:rsidRPr="00FE68B5" w:rsidRDefault="005A6B02" w:rsidP="005A6B02">
      <w:pPr>
        <w:pStyle w:val="BodyText"/>
        <w:spacing w:line="276" w:lineRule="auto"/>
        <w:ind w:right="15"/>
        <w:rPr>
          <w:rFonts w:cs="Arial"/>
          <w:sz w:val="18"/>
          <w:szCs w:val="18"/>
          <w:lang w:val="es-MX"/>
        </w:rPr>
      </w:pPr>
      <w:r w:rsidRPr="00FE68B5">
        <w:rPr>
          <w:rFonts w:cs="Arial"/>
          <w:sz w:val="18"/>
          <w:szCs w:val="18"/>
          <w:lang w:val="es-MX"/>
        </w:rPr>
        <w:t>Por lo tanto, las pruebas repetitivas de mejora continua optimizan la probabilidad de alcanzar los niveles esperados de calidad en un proyecto Scrum. Las discusiones constantes entre el equipo principal de Scrum y los socios (incluyendo los clientes y los usuarios), junto con incrementos reales del producto que se entregan al final de cada Sprint, aseguran que la diferencia entre las expectativas de los clientes del proyecto y los verdaderos entregables se reduzca constantemente.</w:t>
      </w:r>
    </w:p>
    <w:p w:rsidR="005A6B02" w:rsidRPr="00FE68B5" w:rsidRDefault="005A6B02" w:rsidP="005A6B02">
      <w:pPr>
        <w:pStyle w:val="BodyText"/>
        <w:spacing w:line="276" w:lineRule="auto"/>
        <w:ind w:right="15"/>
        <w:rPr>
          <w:rFonts w:cs="Arial"/>
          <w:sz w:val="18"/>
          <w:szCs w:val="18"/>
          <w:lang w:val="es-MX"/>
        </w:rPr>
      </w:pPr>
      <w:r w:rsidRPr="00FE68B5">
        <w:rPr>
          <w:rFonts w:cs="Arial"/>
          <w:sz w:val="18"/>
          <w:szCs w:val="18"/>
          <w:lang w:val="es-MX"/>
        </w:rPr>
        <w:t>El Cuerpo de asesoramiento de Scrum también puede proporcionar directrices sobre la calidad que pueden ser de interés para todos los proyectos de Scrum en la organización.</w:t>
      </w:r>
    </w:p>
    <w:p w:rsidR="00CA5E13" w:rsidRPr="00FE68B5" w:rsidRDefault="00CA5E13" w:rsidP="005A6B02">
      <w:pPr>
        <w:pStyle w:val="BodyText"/>
        <w:spacing w:line="276" w:lineRule="auto"/>
        <w:ind w:right="15"/>
        <w:rPr>
          <w:rFonts w:cs="Arial"/>
          <w:sz w:val="18"/>
          <w:szCs w:val="18"/>
          <w:lang w:val="es-MX"/>
        </w:rPr>
      </w:pPr>
      <w:r w:rsidRPr="00FE68B5">
        <w:rPr>
          <w:rFonts w:cs="Arial"/>
          <w:sz w:val="18"/>
          <w:szCs w:val="18"/>
          <w:lang w:val="es-MX"/>
        </w:rPr>
        <w:t>Los procesos de pruebas que se realizarán son:</w:t>
      </w:r>
    </w:p>
    <w:p w:rsidR="00CA5E13" w:rsidRPr="00FE68B5" w:rsidRDefault="00CA5E13" w:rsidP="00CA5E13">
      <w:pPr>
        <w:spacing w:before="120" w:after="60"/>
        <w:ind w:left="993"/>
        <w:rPr>
          <w:rFonts w:cs="Arial"/>
          <w:b/>
          <w:i/>
          <w:sz w:val="18"/>
          <w:u w:val="single"/>
          <w:lang w:val="es-MX" w:eastAsia="es-MX"/>
        </w:rPr>
      </w:pPr>
      <w:r w:rsidRPr="00FE68B5">
        <w:rPr>
          <w:rFonts w:cs="Arial"/>
          <w:b/>
          <w:i/>
          <w:sz w:val="18"/>
          <w:u w:val="single"/>
          <w:lang w:val="es-MX" w:eastAsia="es-MX"/>
        </w:rPr>
        <w:t>Pruebas unitarias</w:t>
      </w:r>
    </w:p>
    <w:p w:rsidR="00CA5E13" w:rsidRPr="00FE68B5" w:rsidRDefault="00CA5E13" w:rsidP="00CA5E13">
      <w:pPr>
        <w:spacing w:before="120" w:after="60"/>
        <w:ind w:left="993"/>
        <w:rPr>
          <w:rFonts w:cs="Arial"/>
          <w:sz w:val="18"/>
          <w:lang w:val="es-MX" w:eastAsia="es-MX"/>
        </w:rPr>
      </w:pPr>
      <w:r w:rsidRPr="00FE68B5">
        <w:rPr>
          <w:rFonts w:cs="Arial"/>
          <w:sz w:val="18"/>
          <w:lang w:val="es-MX" w:eastAsia="es-MX"/>
        </w:rPr>
        <w:t>El desarrollador se encargará de definirlas y ejecutarlas. El objetivo es validar que los componentes desarrollados cumplen con los requerimientos de validaciones, transformaciones, manejo de errores, acceso a datos, manejo de transacciones, datos de entrada, datos de salida. Las pruebas unitarias se ejecutarán en el ambiente de pruebas de cada desarrollador.</w:t>
      </w:r>
    </w:p>
    <w:p w:rsidR="00CA5E13" w:rsidRPr="00FE68B5" w:rsidRDefault="00CA5E13" w:rsidP="00CA5E13">
      <w:pPr>
        <w:spacing w:before="120" w:after="60"/>
        <w:ind w:left="993"/>
        <w:rPr>
          <w:rFonts w:cs="Arial"/>
          <w:b/>
          <w:i/>
          <w:sz w:val="18"/>
          <w:u w:val="single"/>
          <w:lang w:val="es-MX" w:eastAsia="es-MX"/>
        </w:rPr>
      </w:pPr>
      <w:r w:rsidRPr="00FE68B5">
        <w:rPr>
          <w:rFonts w:cs="Arial"/>
          <w:b/>
          <w:i/>
          <w:sz w:val="18"/>
          <w:u w:val="single"/>
          <w:lang w:val="es-MX" w:eastAsia="es-MX"/>
        </w:rPr>
        <w:t>Pruebas de Integrales</w:t>
      </w:r>
    </w:p>
    <w:p w:rsidR="00CA5E13" w:rsidRPr="00FE68B5" w:rsidRDefault="00CA5E13" w:rsidP="00CA5E13">
      <w:pPr>
        <w:spacing w:before="120" w:after="60"/>
        <w:ind w:left="993"/>
        <w:rPr>
          <w:rFonts w:cs="Arial"/>
          <w:sz w:val="18"/>
          <w:lang w:val="es-MX" w:eastAsia="es-MX"/>
        </w:rPr>
      </w:pPr>
      <w:r w:rsidRPr="00FE68B5">
        <w:rPr>
          <w:rFonts w:cs="Arial"/>
          <w:sz w:val="18"/>
          <w:lang w:val="es-MX" w:eastAsia="es-MX"/>
        </w:rPr>
        <w:lastRenderedPageBreak/>
        <w:t>El objetivo de estas pruebas es validar en un ambiente de pruebas que los servicios desarrollados se integran con los distintos sistemas de prueba que componen la solución. Se realizará la prueba de los servicios liberados y, se realizarán pruebas de regresión, para confirmar que las nuevas funciones integradas no han afectado los servicios existentes. Las pruebas las realizará el equipo de pruebas integrales de</w:t>
      </w:r>
      <w:r w:rsidR="000136DC">
        <w:rPr>
          <w:rFonts w:cs="Arial"/>
          <w:sz w:val="18"/>
          <w:lang w:val="es-MX" w:eastAsia="es-MX"/>
        </w:rPr>
        <w:t xml:space="preserve"> la SENER</w:t>
      </w:r>
      <w:r w:rsidRPr="00FE68B5">
        <w:rPr>
          <w:rFonts w:cs="Arial"/>
          <w:sz w:val="18"/>
          <w:lang w:val="es-MX" w:eastAsia="es-MX"/>
        </w:rPr>
        <w:t xml:space="preserve"> con soporte del equipo de desarrollo y pruebas.</w:t>
      </w:r>
    </w:p>
    <w:p w:rsidR="00CA5E13" w:rsidRPr="00FE68B5" w:rsidRDefault="00CA5E13" w:rsidP="00CA5E13">
      <w:pPr>
        <w:spacing w:before="120" w:after="60"/>
        <w:ind w:left="993"/>
        <w:rPr>
          <w:rFonts w:cs="Arial"/>
          <w:b/>
          <w:i/>
          <w:sz w:val="18"/>
          <w:u w:val="single"/>
          <w:lang w:val="es-MX" w:eastAsia="es-MX"/>
        </w:rPr>
      </w:pPr>
      <w:r w:rsidRPr="00FE68B5">
        <w:rPr>
          <w:rFonts w:cs="Arial"/>
          <w:b/>
          <w:i/>
          <w:sz w:val="18"/>
          <w:u w:val="single"/>
          <w:lang w:val="es-MX" w:eastAsia="es-MX"/>
        </w:rPr>
        <w:t>Pruebas Aceptación</w:t>
      </w:r>
    </w:p>
    <w:p w:rsidR="00CA5E13" w:rsidRPr="00FE68B5" w:rsidRDefault="00CA5E13" w:rsidP="00CA5E13">
      <w:pPr>
        <w:spacing w:before="120" w:after="60"/>
        <w:ind w:left="993"/>
        <w:rPr>
          <w:rFonts w:ascii="Times New Roman" w:hAnsi="Times New Roman"/>
          <w:sz w:val="22"/>
          <w:szCs w:val="24"/>
          <w:lang w:val="es-MX"/>
        </w:rPr>
      </w:pPr>
      <w:r w:rsidRPr="00FE68B5">
        <w:rPr>
          <w:rFonts w:cs="Arial"/>
          <w:sz w:val="18"/>
          <w:lang w:val="es-MX" w:eastAsia="es-MX"/>
        </w:rPr>
        <w:t>El equipo de pruebas de</w:t>
      </w:r>
      <w:r w:rsidR="000136DC">
        <w:rPr>
          <w:rFonts w:cs="Arial"/>
          <w:sz w:val="18"/>
          <w:lang w:val="es-MX" w:eastAsia="es-MX"/>
        </w:rPr>
        <w:t xml:space="preserve"> la SENER</w:t>
      </w:r>
      <w:r w:rsidRPr="00FE68B5">
        <w:rPr>
          <w:rFonts w:cs="Arial"/>
          <w:sz w:val="18"/>
          <w:lang w:val="es-MX" w:eastAsia="es-MX"/>
        </w:rPr>
        <w:t xml:space="preserve"> realizará el conjunto de pruebas definidas con soporte del equipo de desarrollo del proveedor. El objetivo es validar lo servicios de integración de acuerdo a la secuencia lógica requerida por el negocio. Las pruebas de aceptación se ejecutarán en el ambiente de pruebas de aceptación y, al término de las pruebas se realizará la aceptación del desarrollo.</w:t>
      </w:r>
    </w:p>
    <w:p w:rsidR="00DF1557" w:rsidRPr="00FE68B5" w:rsidRDefault="00DF1557" w:rsidP="00060E20">
      <w:pPr>
        <w:pStyle w:val="BodyText"/>
        <w:rPr>
          <w:sz w:val="18"/>
          <w:lang w:val="es-MX"/>
        </w:rPr>
      </w:pPr>
    </w:p>
    <w:p w:rsidR="00AA7DA8" w:rsidRPr="00FE68B5" w:rsidRDefault="005A6B02" w:rsidP="00CA5E13">
      <w:pPr>
        <w:pStyle w:val="Heading2"/>
        <w:pBdr>
          <w:top w:val="none" w:sz="0" w:space="0" w:color="auto"/>
        </w:pBdr>
        <w:tabs>
          <w:tab w:val="clear" w:pos="1440"/>
          <w:tab w:val="left" w:pos="709"/>
        </w:tabs>
        <w:ind w:left="709" w:hanging="709"/>
        <w:rPr>
          <w:sz w:val="28"/>
          <w:lang w:val="es-MX"/>
        </w:rPr>
      </w:pPr>
      <w:bookmarkStart w:id="50" w:name="_Toc503240035"/>
      <w:r w:rsidRPr="00FE68B5">
        <w:rPr>
          <w:sz w:val="28"/>
          <w:lang w:val="es-MX"/>
        </w:rPr>
        <w:t>Herramientas para la Gestión de la Calidad</w:t>
      </w:r>
      <w:bookmarkEnd w:id="50"/>
    </w:p>
    <w:p w:rsidR="00AA7DA8" w:rsidRPr="00FE68B5" w:rsidRDefault="005A6B02" w:rsidP="00060E20">
      <w:pPr>
        <w:pStyle w:val="BodyText"/>
        <w:rPr>
          <w:sz w:val="18"/>
          <w:lang w:val="es-MX"/>
        </w:rPr>
      </w:pPr>
      <w:r w:rsidRPr="00FE68B5">
        <w:rPr>
          <w:sz w:val="18"/>
          <w:lang w:val="es-MX"/>
        </w:rPr>
        <w:t>La herramienta que se utilizarán para planear, gestionar y controlar la calidad del producto es Visual Studio Online.</w:t>
      </w:r>
    </w:p>
    <w:sectPr w:rsidR="00AA7DA8" w:rsidRPr="00FE68B5" w:rsidSect="00B22C95">
      <w:headerReference w:type="even" r:id="rId17"/>
      <w:footerReference w:type="even" r:id="rId18"/>
      <w:headerReference w:type="first" r:id="rId19"/>
      <w:footerReference w:type="first" r:id="rId20"/>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778" w:rsidRDefault="00BD5778">
      <w:r>
        <w:separator/>
      </w:r>
    </w:p>
  </w:endnote>
  <w:endnote w:type="continuationSeparator" w:id="0">
    <w:p w:rsidR="00BD5778" w:rsidRDefault="00BD5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9DE" w:rsidRPr="00CF5E9D" w:rsidRDefault="005939DE">
    <w:pPr>
      <w:pStyle w:val="Footer"/>
      <w:framePr w:hSpace="187" w:wrap="around" w:vAnchor="text" w:hAnchor="margin" w:xAlign="right" w:y="1"/>
      <w:tabs>
        <w:tab w:val="right" w:pos="9900"/>
        <w:tab w:val="right" w:pos="10440"/>
      </w:tabs>
      <w:rPr>
        <w:lang w:val="es-MX"/>
      </w:rPr>
    </w:pPr>
    <w:r>
      <w:fldChar w:fldCharType="begin"/>
    </w:r>
    <w:r w:rsidRPr="00CF5E9D">
      <w:rPr>
        <w:lang w:val="es-MX"/>
      </w:rPr>
      <w:instrText xml:space="preserve"> STYLEREF HD1 \* MERGEFORMAT </w:instrText>
    </w:r>
    <w:r>
      <w:fldChar w:fldCharType="separate"/>
    </w:r>
    <w:r w:rsidR="00587820">
      <w:rPr>
        <w:noProof/>
        <w:lang w:val="es-MX"/>
      </w:rPr>
      <w:t>Acta de constitución del proyecto</w:t>
    </w:r>
    <w:r>
      <w:rPr>
        <w:noProof/>
      </w:rPr>
      <w:fldChar w:fldCharType="end"/>
    </w:r>
    <w:r w:rsidRPr="00CF5E9D">
      <w:rPr>
        <w:lang w:val="es-MX"/>
      </w:rPr>
      <w:t xml:space="preserve">     </w:t>
    </w:r>
    <w:r>
      <w:fldChar w:fldCharType="begin"/>
    </w:r>
    <w:r w:rsidRPr="00CF5E9D">
      <w:rPr>
        <w:lang w:val="es-MX"/>
      </w:rPr>
      <w:instrText xml:space="preserve"> If </w:instrText>
    </w:r>
    <w:r>
      <w:fldChar w:fldCharType="begin"/>
    </w:r>
    <w:r w:rsidRPr="00CF5E9D">
      <w:rPr>
        <w:lang w:val="es-MX"/>
      </w:rPr>
      <w:instrText xml:space="preserve"> Section </w:instrText>
    </w:r>
    <w:r>
      <w:fldChar w:fldCharType="separate"/>
    </w:r>
    <w:r w:rsidR="00587820">
      <w:rPr>
        <w:lang w:val="es-MX"/>
      </w:rPr>
      <w:instrText>2</w:instrText>
    </w:r>
    <w:r>
      <w:fldChar w:fldCharType="end"/>
    </w:r>
    <w:r w:rsidRPr="00CF5E9D">
      <w:rPr>
        <w:lang w:val="es-MX"/>
      </w:rPr>
      <w:instrText xml:space="preserve"> &gt; 1 “</w:instrText>
    </w:r>
    <w:r>
      <w:fldChar w:fldCharType="begin"/>
    </w:r>
    <w:r w:rsidRPr="00CF5E9D">
      <w:rPr>
        <w:lang w:val="es-MX"/>
      </w:rPr>
      <w:instrText xml:space="preserve">PAGE </w:instrText>
    </w:r>
    <w:r>
      <w:fldChar w:fldCharType="separate"/>
    </w:r>
    <w:r w:rsidR="00587820">
      <w:rPr>
        <w:noProof/>
        <w:lang w:val="es-MX"/>
      </w:rPr>
      <w:instrText>9</w:instrText>
    </w:r>
    <w:r>
      <w:rPr>
        <w:noProof/>
      </w:rPr>
      <w:fldChar w:fldCharType="end"/>
    </w:r>
    <w:r w:rsidRPr="00CF5E9D">
      <w:rPr>
        <w:lang w:val="es-MX"/>
      </w:rPr>
      <w:instrText xml:space="preserve"> of </w:instrText>
    </w:r>
    <w:r>
      <w:fldChar w:fldCharType="begin"/>
    </w:r>
    <w:r w:rsidRPr="00CF5E9D">
      <w:rPr>
        <w:lang w:val="es-MX"/>
      </w:rPr>
      <w:instrText xml:space="preserve"> =  </w:instrText>
    </w:r>
    <w:r>
      <w:fldChar w:fldCharType="begin"/>
    </w:r>
    <w:r w:rsidRPr="00CF5E9D">
      <w:rPr>
        <w:lang w:val="es-MX"/>
      </w:rPr>
      <w:instrText xml:space="preserve"> NUMPAGES </w:instrText>
    </w:r>
    <w:r>
      <w:fldChar w:fldCharType="separate"/>
    </w:r>
    <w:r w:rsidR="00587820">
      <w:rPr>
        <w:noProof/>
        <w:lang w:val="es-MX"/>
      </w:rPr>
      <w:instrText>29</w:instrText>
    </w:r>
    <w:r>
      <w:rPr>
        <w:noProof/>
      </w:rPr>
      <w:fldChar w:fldCharType="end"/>
    </w:r>
    <w:r w:rsidRPr="00CF5E9D">
      <w:rPr>
        <w:lang w:val="es-MX"/>
      </w:rPr>
      <w:instrText xml:space="preserve"> - Sec1  </w:instrText>
    </w:r>
    <w:r>
      <w:fldChar w:fldCharType="separate"/>
    </w:r>
    <w:r w:rsidR="00587820">
      <w:rPr>
        <w:noProof/>
        <w:lang w:val="es-MX"/>
      </w:rPr>
      <w:instrText>22</w:instrText>
    </w:r>
    <w:r>
      <w:fldChar w:fldCharType="end"/>
    </w:r>
    <w:r w:rsidRPr="00CF5E9D">
      <w:rPr>
        <w:lang w:val="es-MX"/>
      </w:rPr>
      <w:instrText>” “</w:instrText>
    </w:r>
    <w:r>
      <w:fldChar w:fldCharType="begin"/>
    </w:r>
    <w:r w:rsidRPr="00CF5E9D">
      <w:rPr>
        <w:lang w:val="es-MX"/>
      </w:rPr>
      <w:instrText xml:space="preserve"> PAGE </w:instrText>
    </w:r>
    <w:r>
      <w:fldChar w:fldCharType="separate"/>
    </w:r>
    <w:r w:rsidR="00587820">
      <w:rPr>
        <w:noProof/>
        <w:lang w:val="es-MX"/>
      </w:rPr>
      <w:instrText>iv</w:instrText>
    </w:r>
    <w:r>
      <w:rPr>
        <w:noProof/>
      </w:rPr>
      <w:fldChar w:fldCharType="end"/>
    </w:r>
    <w:r w:rsidRPr="00CF5E9D">
      <w:rPr>
        <w:lang w:val="es-MX"/>
      </w:rPr>
      <w:instrText xml:space="preserve">” </w:instrText>
    </w:r>
    <w:r>
      <w:fldChar w:fldCharType="separate"/>
    </w:r>
    <w:r w:rsidR="00587820">
      <w:rPr>
        <w:noProof/>
        <w:lang w:val="es-MX"/>
      </w:rPr>
      <w:t>9</w:t>
    </w:r>
    <w:r w:rsidR="00587820" w:rsidRPr="00CF5E9D">
      <w:rPr>
        <w:noProof/>
        <w:lang w:val="es-MX"/>
      </w:rPr>
      <w:t xml:space="preserve"> of </w:t>
    </w:r>
    <w:r w:rsidR="00587820">
      <w:rPr>
        <w:noProof/>
        <w:lang w:val="es-MX"/>
      </w:rPr>
      <w:t>22</w:t>
    </w:r>
    <w:r>
      <w:fldChar w:fldCharType="end"/>
    </w:r>
  </w:p>
  <w:p w:rsidR="005939DE" w:rsidRDefault="005939DE">
    <w:pPr>
      <w:pStyle w:val="Footer"/>
      <w:tabs>
        <w:tab w:val="center" w:pos="5400"/>
        <w:tab w:val="right" w:pos="9720"/>
        <w:tab w:val="right" w:pos="10440"/>
      </w:tabs>
    </w:pPr>
    <w:fldSimple w:instr=" FILENAME \* FirstCap ">
      <w:r>
        <w:rPr>
          <w:noProof/>
        </w:rPr>
        <w:t>Proposed Project Management Plan Template.docx</w:t>
      </w:r>
    </w:fldSimple>
    <w:r>
      <w:t xml:space="preserve">     (v. </w:t>
    </w:r>
    <w:fldSimple w:instr=" REF DocVersion \* MERGEFORMAT ">
      <w:r w:rsidRPr="001932F6">
        <w:t>DRAFT 1A</w:t>
      </w:r>
    </w:fldSimple>
    <w:r>
      <w:t xml:space="preserve"> )</w:t>
    </w:r>
  </w:p>
  <w:p w:rsidR="005939DE" w:rsidRDefault="005939DE">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9DE" w:rsidRDefault="005939DE">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9DE" w:rsidRDefault="005939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5939DE" w:rsidRDefault="005939D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9DE" w:rsidRDefault="005939DE">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778" w:rsidRDefault="00BD5778">
      <w:r>
        <w:separator/>
      </w:r>
    </w:p>
  </w:footnote>
  <w:footnote w:type="continuationSeparator" w:id="0">
    <w:p w:rsidR="00BD5778" w:rsidRDefault="00BD5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Professional"/>
      <w:tblW w:w="10207"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1277"/>
      <w:gridCol w:w="6379"/>
      <w:gridCol w:w="1417"/>
      <w:gridCol w:w="1134"/>
    </w:tblGrid>
    <w:tr w:rsidR="005939DE" w:rsidRPr="000520F3" w:rsidTr="004A446B">
      <w:trPr>
        <w:trHeight w:val="240"/>
        <w:jc w:val="center"/>
      </w:trPr>
      <w:tc>
        <w:tcPr>
          <w:tcW w:w="1277" w:type="dxa"/>
          <w:vMerge w:val="restart"/>
          <w:vAlign w:val="center"/>
        </w:tcPr>
        <w:p w:rsidR="005939DE" w:rsidRPr="000520F3" w:rsidRDefault="005939DE" w:rsidP="004A446B">
          <w:pPr>
            <w:ind w:left="-102"/>
            <w:jc w:val="center"/>
            <w:rPr>
              <w:rFonts w:cs="Arial"/>
              <w:noProof/>
              <w:sz w:val="18"/>
              <w:szCs w:val="18"/>
            </w:rPr>
          </w:pPr>
          <w:r>
            <w:rPr>
              <w:rFonts w:cs="Arial"/>
              <w:noProof/>
              <w:sz w:val="18"/>
              <w:szCs w:val="18"/>
              <w:lang w:eastAsia="es-MX"/>
            </w:rPr>
            <w:drawing>
              <wp:inline distT="0" distB="0" distL="0" distR="0" wp14:anchorId="66718CAC" wp14:editId="2D2E90B5">
                <wp:extent cx="775730" cy="830580"/>
                <wp:effectExtent l="0" t="0" r="5715" b="7620"/>
                <wp:docPr id="5" name="Imagen 2" descr="D:\Design\log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ign\logo_vertic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340" cy="844082"/>
                        </a:xfrm>
                        <a:prstGeom prst="rect">
                          <a:avLst/>
                        </a:prstGeom>
                        <a:noFill/>
                        <a:ln>
                          <a:noFill/>
                        </a:ln>
                      </pic:spPr>
                    </pic:pic>
                  </a:graphicData>
                </a:graphic>
              </wp:inline>
            </w:drawing>
          </w:r>
        </w:p>
      </w:tc>
      <w:tc>
        <w:tcPr>
          <w:tcW w:w="6379" w:type="dxa"/>
          <w:vMerge w:val="restart"/>
          <w:vAlign w:val="center"/>
        </w:tcPr>
        <w:p w:rsidR="005939DE" w:rsidRDefault="005939DE" w:rsidP="004A446B">
          <w:pPr>
            <w:jc w:val="center"/>
            <w:rPr>
              <w:rFonts w:cs="Arial"/>
              <w:b/>
              <w:sz w:val="18"/>
              <w:szCs w:val="18"/>
              <w:lang w:eastAsia="es-MX"/>
            </w:rPr>
          </w:pPr>
          <w:r>
            <w:rPr>
              <w:rFonts w:cs="Arial"/>
              <w:b/>
              <w:sz w:val="18"/>
              <w:szCs w:val="18"/>
              <w:lang w:eastAsia="es-MX"/>
            </w:rPr>
            <w:t>SECRETARIA DE ENERGÍ</w:t>
          </w:r>
          <w:r w:rsidRPr="00E20966">
            <w:rPr>
              <w:rFonts w:cs="Arial"/>
              <w:b/>
              <w:sz w:val="18"/>
              <w:szCs w:val="18"/>
              <w:lang w:eastAsia="es-MX"/>
            </w:rPr>
            <w:t>A</w:t>
          </w:r>
        </w:p>
        <w:p w:rsidR="005939DE" w:rsidRPr="00644FA3" w:rsidRDefault="005939DE" w:rsidP="004A446B">
          <w:pPr>
            <w:jc w:val="center"/>
            <w:rPr>
              <w:rFonts w:cs="Arial"/>
              <w:b/>
              <w:sz w:val="18"/>
              <w:szCs w:val="18"/>
              <w:lang w:eastAsia="es-MX"/>
            </w:rPr>
          </w:pPr>
          <w:r>
            <w:rPr>
              <w:rFonts w:cs="Arial"/>
              <w:b/>
              <w:sz w:val="18"/>
              <w:szCs w:val="18"/>
            </w:rPr>
            <w:t>OFICIALÍ</w:t>
          </w:r>
          <w:r w:rsidRPr="00644FA3">
            <w:rPr>
              <w:rFonts w:cs="Arial"/>
              <w:b/>
              <w:sz w:val="18"/>
              <w:szCs w:val="18"/>
            </w:rPr>
            <w:t>A MAYOR</w:t>
          </w:r>
        </w:p>
        <w:p w:rsidR="005939DE" w:rsidRPr="000520F3" w:rsidRDefault="005939DE" w:rsidP="004A446B">
          <w:pPr>
            <w:ind w:left="-109"/>
            <w:jc w:val="center"/>
            <w:rPr>
              <w:rFonts w:cs="Arial"/>
              <w:sz w:val="18"/>
              <w:szCs w:val="18"/>
            </w:rPr>
          </w:pPr>
          <w:r w:rsidRPr="00135A1C">
            <w:rPr>
              <w:rFonts w:cs="Arial"/>
              <w:sz w:val="18"/>
              <w:szCs w:val="18"/>
            </w:rPr>
            <w:t>DIRECCIÓN GENERAL DE TECNOLOGÍAS DE INFORMACIÓN Y COMUNICACIONES</w:t>
          </w:r>
        </w:p>
      </w:tc>
      <w:tc>
        <w:tcPr>
          <w:tcW w:w="1417" w:type="dxa"/>
          <w:vAlign w:val="center"/>
        </w:tcPr>
        <w:p w:rsidR="005939DE" w:rsidRPr="003E1556" w:rsidRDefault="005939DE" w:rsidP="004A446B">
          <w:pPr>
            <w:jc w:val="right"/>
            <w:rPr>
              <w:rFonts w:cs="Arial"/>
              <w:sz w:val="18"/>
              <w:szCs w:val="18"/>
            </w:rPr>
          </w:pPr>
          <w:r w:rsidRPr="003E1556">
            <w:rPr>
              <w:rFonts w:cs="Arial"/>
              <w:sz w:val="18"/>
              <w:szCs w:val="18"/>
            </w:rPr>
            <w:t>Hoja</w:t>
          </w:r>
        </w:p>
      </w:tc>
      <w:tc>
        <w:tcPr>
          <w:tcW w:w="1134" w:type="dxa"/>
          <w:vAlign w:val="center"/>
        </w:tcPr>
        <w:p w:rsidR="005939DE" w:rsidRPr="003E1556" w:rsidRDefault="005939DE" w:rsidP="004A446B">
          <w:pPr>
            <w:ind w:right="58"/>
            <w:jc w:val="center"/>
            <w:rPr>
              <w:rFonts w:cs="Arial"/>
              <w:sz w:val="18"/>
              <w:szCs w:val="18"/>
            </w:rPr>
          </w:pPr>
          <w:r w:rsidRPr="003E1556">
            <w:rPr>
              <w:rFonts w:cs="Arial"/>
              <w:snapToGrid w:val="0"/>
              <w:sz w:val="18"/>
              <w:szCs w:val="18"/>
            </w:rPr>
            <w:fldChar w:fldCharType="begin"/>
          </w:r>
          <w:r w:rsidRPr="003E1556">
            <w:rPr>
              <w:rFonts w:cs="Arial"/>
              <w:snapToGrid w:val="0"/>
              <w:sz w:val="18"/>
              <w:szCs w:val="18"/>
            </w:rPr>
            <w:instrText xml:space="preserve"> PAGE </w:instrText>
          </w:r>
          <w:r w:rsidRPr="003E1556">
            <w:rPr>
              <w:rFonts w:cs="Arial"/>
              <w:snapToGrid w:val="0"/>
              <w:sz w:val="18"/>
              <w:szCs w:val="18"/>
            </w:rPr>
            <w:fldChar w:fldCharType="separate"/>
          </w:r>
          <w:r w:rsidR="00587820">
            <w:rPr>
              <w:rFonts w:cs="Arial"/>
              <w:noProof/>
              <w:snapToGrid w:val="0"/>
              <w:sz w:val="18"/>
              <w:szCs w:val="18"/>
            </w:rPr>
            <w:t>9</w:t>
          </w:r>
          <w:r w:rsidRPr="003E1556">
            <w:rPr>
              <w:rFonts w:cs="Arial"/>
              <w:snapToGrid w:val="0"/>
              <w:sz w:val="18"/>
              <w:szCs w:val="18"/>
            </w:rPr>
            <w:fldChar w:fldCharType="end"/>
          </w:r>
          <w:r w:rsidRPr="003E1556">
            <w:rPr>
              <w:rFonts w:cs="Arial"/>
              <w:snapToGrid w:val="0"/>
              <w:sz w:val="18"/>
              <w:szCs w:val="18"/>
            </w:rPr>
            <w:t xml:space="preserve"> de </w:t>
          </w:r>
          <w:r w:rsidRPr="003E1556">
            <w:rPr>
              <w:rFonts w:cs="Arial"/>
              <w:snapToGrid w:val="0"/>
              <w:sz w:val="18"/>
              <w:szCs w:val="18"/>
            </w:rPr>
            <w:fldChar w:fldCharType="begin"/>
          </w:r>
          <w:r w:rsidRPr="003E1556">
            <w:rPr>
              <w:rFonts w:cs="Arial"/>
              <w:snapToGrid w:val="0"/>
              <w:sz w:val="18"/>
              <w:szCs w:val="18"/>
            </w:rPr>
            <w:instrText xml:space="preserve"> NUMPAGES </w:instrText>
          </w:r>
          <w:r w:rsidRPr="003E1556">
            <w:rPr>
              <w:rFonts w:cs="Arial"/>
              <w:snapToGrid w:val="0"/>
              <w:sz w:val="18"/>
              <w:szCs w:val="18"/>
            </w:rPr>
            <w:fldChar w:fldCharType="separate"/>
          </w:r>
          <w:r w:rsidR="00587820">
            <w:rPr>
              <w:rFonts w:cs="Arial"/>
              <w:noProof/>
              <w:snapToGrid w:val="0"/>
              <w:sz w:val="18"/>
              <w:szCs w:val="18"/>
            </w:rPr>
            <w:t>29</w:t>
          </w:r>
          <w:r w:rsidRPr="003E1556">
            <w:rPr>
              <w:rFonts w:cs="Arial"/>
              <w:snapToGrid w:val="0"/>
              <w:sz w:val="18"/>
              <w:szCs w:val="18"/>
            </w:rPr>
            <w:fldChar w:fldCharType="end"/>
          </w:r>
        </w:p>
      </w:tc>
    </w:tr>
    <w:tr w:rsidR="005939DE" w:rsidRPr="000520F3" w:rsidTr="004A446B">
      <w:trPr>
        <w:trHeight w:val="240"/>
        <w:jc w:val="center"/>
      </w:trPr>
      <w:tc>
        <w:tcPr>
          <w:tcW w:w="1277" w:type="dxa"/>
          <w:vMerge/>
          <w:vAlign w:val="center"/>
        </w:tcPr>
        <w:p w:rsidR="005939DE" w:rsidRPr="000520F3" w:rsidRDefault="005939DE" w:rsidP="004A446B">
          <w:pPr>
            <w:rPr>
              <w:rFonts w:cs="Arial"/>
              <w:sz w:val="18"/>
              <w:szCs w:val="18"/>
              <w:lang w:val="en-US"/>
            </w:rPr>
          </w:pPr>
        </w:p>
      </w:tc>
      <w:tc>
        <w:tcPr>
          <w:tcW w:w="6379" w:type="dxa"/>
          <w:vMerge/>
          <w:vAlign w:val="center"/>
        </w:tcPr>
        <w:p w:rsidR="005939DE" w:rsidRPr="000520F3" w:rsidRDefault="005939DE" w:rsidP="004A446B">
          <w:pPr>
            <w:rPr>
              <w:rFonts w:cs="Arial"/>
              <w:b/>
              <w:sz w:val="18"/>
              <w:szCs w:val="18"/>
            </w:rPr>
          </w:pPr>
        </w:p>
      </w:tc>
      <w:tc>
        <w:tcPr>
          <w:tcW w:w="141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5939DE" w:rsidRPr="00721A99" w:rsidRDefault="005939DE" w:rsidP="004A446B">
          <w:pPr>
            <w:ind w:right="58"/>
            <w:jc w:val="right"/>
            <w:rPr>
              <w:rFonts w:cs="Arial"/>
              <w:sz w:val="14"/>
              <w:szCs w:val="18"/>
            </w:rPr>
          </w:pPr>
          <w:r>
            <w:rPr>
              <w:rFonts w:cs="Arial"/>
              <w:sz w:val="14"/>
              <w:szCs w:val="18"/>
            </w:rPr>
            <w:t>PROCESO-ACT</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5939DE" w:rsidRPr="00721A99" w:rsidRDefault="005939DE" w:rsidP="004A446B">
          <w:pPr>
            <w:ind w:right="58"/>
            <w:jc w:val="center"/>
            <w:rPr>
              <w:rFonts w:cs="Arial"/>
              <w:sz w:val="14"/>
              <w:szCs w:val="18"/>
            </w:rPr>
          </w:pPr>
          <w:r w:rsidRPr="00721A99">
            <w:rPr>
              <w:rFonts w:cs="Arial"/>
              <w:sz w:val="14"/>
              <w:szCs w:val="18"/>
            </w:rPr>
            <w:t>ADP F1</w:t>
          </w:r>
        </w:p>
      </w:tc>
    </w:tr>
    <w:tr w:rsidR="005939DE" w:rsidRPr="000520F3" w:rsidTr="004A446B">
      <w:trPr>
        <w:trHeight w:val="240"/>
        <w:jc w:val="center"/>
      </w:trPr>
      <w:tc>
        <w:tcPr>
          <w:tcW w:w="1277" w:type="dxa"/>
          <w:vMerge/>
          <w:vAlign w:val="center"/>
        </w:tcPr>
        <w:p w:rsidR="005939DE" w:rsidRPr="00D31784" w:rsidRDefault="005939DE" w:rsidP="004A446B">
          <w:pPr>
            <w:rPr>
              <w:rFonts w:cs="Arial"/>
              <w:sz w:val="18"/>
              <w:szCs w:val="18"/>
            </w:rPr>
          </w:pPr>
        </w:p>
      </w:tc>
      <w:tc>
        <w:tcPr>
          <w:tcW w:w="6379" w:type="dxa"/>
          <w:vMerge/>
          <w:vAlign w:val="center"/>
        </w:tcPr>
        <w:p w:rsidR="005939DE" w:rsidRPr="000520F3" w:rsidRDefault="005939DE" w:rsidP="004A446B">
          <w:pPr>
            <w:rPr>
              <w:rFonts w:cs="Arial"/>
              <w:b/>
              <w:sz w:val="18"/>
              <w:szCs w:val="18"/>
            </w:rPr>
          </w:pPr>
        </w:p>
      </w:tc>
      <w:tc>
        <w:tcPr>
          <w:tcW w:w="141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5939DE" w:rsidRPr="00721A99" w:rsidRDefault="005939DE" w:rsidP="004A446B">
          <w:pPr>
            <w:ind w:right="58"/>
            <w:jc w:val="right"/>
            <w:rPr>
              <w:rFonts w:cs="Arial"/>
              <w:sz w:val="14"/>
              <w:szCs w:val="18"/>
            </w:rPr>
          </w:pPr>
          <w:r>
            <w:rPr>
              <w:rFonts w:cs="Arial"/>
              <w:sz w:val="14"/>
              <w:szCs w:val="18"/>
            </w:rPr>
            <w:t>Versión</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5939DE" w:rsidRPr="00721A99" w:rsidRDefault="005939DE" w:rsidP="004A446B">
          <w:pPr>
            <w:ind w:right="58"/>
            <w:jc w:val="center"/>
            <w:rPr>
              <w:rFonts w:cs="Arial"/>
              <w:sz w:val="14"/>
              <w:szCs w:val="18"/>
            </w:rPr>
          </w:pPr>
          <w:r>
            <w:rPr>
              <w:rFonts w:cs="Arial"/>
              <w:sz w:val="14"/>
              <w:szCs w:val="18"/>
            </w:rPr>
            <w:t>2.0</w:t>
          </w:r>
        </w:p>
      </w:tc>
    </w:tr>
    <w:tr w:rsidR="005939DE" w:rsidRPr="000520F3" w:rsidTr="004A446B">
      <w:trPr>
        <w:trHeight w:val="240"/>
        <w:jc w:val="center"/>
      </w:trPr>
      <w:tc>
        <w:tcPr>
          <w:tcW w:w="1277" w:type="dxa"/>
          <w:vMerge/>
          <w:vAlign w:val="center"/>
        </w:tcPr>
        <w:p w:rsidR="005939DE" w:rsidRPr="00D31784" w:rsidRDefault="005939DE" w:rsidP="004A446B">
          <w:pPr>
            <w:rPr>
              <w:rFonts w:cs="Arial"/>
              <w:sz w:val="18"/>
              <w:szCs w:val="18"/>
            </w:rPr>
          </w:pPr>
        </w:p>
      </w:tc>
      <w:tc>
        <w:tcPr>
          <w:tcW w:w="6379" w:type="dxa"/>
          <w:vMerge/>
          <w:tcBorders>
            <w:right w:val="single" w:sz="6" w:space="0" w:color="000000" w:themeColor="text1"/>
          </w:tcBorders>
          <w:vAlign w:val="center"/>
        </w:tcPr>
        <w:p w:rsidR="005939DE" w:rsidRPr="000520F3" w:rsidRDefault="005939DE" w:rsidP="004A446B">
          <w:pPr>
            <w:rPr>
              <w:rFonts w:cs="Arial"/>
              <w:b/>
              <w:sz w:val="18"/>
              <w:szCs w:val="18"/>
            </w:rPr>
          </w:pPr>
        </w:p>
      </w:tc>
      <w:tc>
        <w:tcPr>
          <w:tcW w:w="141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5939DE" w:rsidRPr="00721A99" w:rsidRDefault="005939DE" w:rsidP="004A446B">
          <w:pPr>
            <w:jc w:val="right"/>
            <w:rPr>
              <w:rFonts w:cs="Arial"/>
              <w:sz w:val="14"/>
              <w:szCs w:val="18"/>
            </w:rPr>
          </w:pPr>
          <w:r>
            <w:rPr>
              <w:rFonts w:cs="Arial"/>
              <w:sz w:val="14"/>
              <w:szCs w:val="18"/>
            </w:rPr>
            <w:t>Fecha</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5939DE" w:rsidRPr="00721A99" w:rsidRDefault="005939DE" w:rsidP="004A446B">
          <w:pPr>
            <w:ind w:right="58"/>
            <w:jc w:val="center"/>
            <w:rPr>
              <w:rFonts w:cs="Arial"/>
              <w:sz w:val="14"/>
              <w:szCs w:val="18"/>
            </w:rPr>
          </w:pPr>
          <w:r w:rsidRPr="00450734">
            <w:rPr>
              <w:rFonts w:cs="Arial"/>
              <w:sz w:val="14"/>
              <w:szCs w:val="18"/>
            </w:rPr>
            <w:t>04/02/2016</w:t>
          </w:r>
        </w:p>
      </w:tc>
    </w:tr>
    <w:tr w:rsidR="005939DE" w:rsidRPr="000520F3" w:rsidTr="004A446B">
      <w:trPr>
        <w:trHeight w:val="317"/>
        <w:jc w:val="center"/>
      </w:trPr>
      <w:tc>
        <w:tcPr>
          <w:tcW w:w="1277" w:type="dxa"/>
          <w:vMerge/>
          <w:vAlign w:val="center"/>
        </w:tcPr>
        <w:p w:rsidR="005939DE" w:rsidRPr="000520F3" w:rsidRDefault="005939DE" w:rsidP="004A446B">
          <w:pPr>
            <w:rPr>
              <w:rFonts w:cs="Arial"/>
              <w:sz w:val="18"/>
              <w:szCs w:val="18"/>
            </w:rPr>
          </w:pPr>
        </w:p>
      </w:tc>
      <w:tc>
        <w:tcPr>
          <w:tcW w:w="6379" w:type="dxa"/>
          <w:tcBorders>
            <w:right w:val="single" w:sz="6" w:space="0" w:color="000000" w:themeColor="text1"/>
          </w:tcBorders>
          <w:vAlign w:val="center"/>
        </w:tcPr>
        <w:sdt>
          <w:sdtPr>
            <w:rPr>
              <w:rFonts w:cs="Arial"/>
              <w:b/>
              <w:sz w:val="18"/>
              <w:szCs w:val="18"/>
            </w:rPr>
            <w:alias w:val="Título"/>
            <w:tag w:val=""/>
            <w:id w:val="-2070255839"/>
            <w:placeholder>
              <w:docPart w:val="059DF05F344A432088F17846153D7140"/>
            </w:placeholder>
            <w:dataBinding w:prefixMappings="xmlns:ns0='http://purl.org/dc/elements/1.1/' xmlns:ns1='http://schemas.openxmlformats.org/package/2006/metadata/core-properties' " w:xpath="/ns1:coreProperties[1]/ns0:title[1]" w:storeItemID="{6C3C8BC8-F283-45AE-878A-BAB7291924A1}"/>
            <w:text/>
          </w:sdtPr>
          <w:sdtContent>
            <w:p w:rsidR="005939DE" w:rsidRPr="00135A1C" w:rsidRDefault="005939DE" w:rsidP="004A446B">
              <w:pPr>
                <w:spacing w:before="40" w:after="40"/>
                <w:jc w:val="center"/>
                <w:rPr>
                  <w:rFonts w:cs="Arial"/>
                  <w:b/>
                  <w:sz w:val="18"/>
                  <w:szCs w:val="18"/>
                  <w:lang w:eastAsia="es-MX"/>
                </w:rPr>
              </w:pPr>
              <w:r>
                <w:rPr>
                  <w:rFonts w:cs="Arial"/>
                  <w:b/>
                  <w:sz w:val="18"/>
                  <w:szCs w:val="18"/>
                </w:rPr>
                <w:t>Project Management Plan</w:t>
              </w:r>
            </w:p>
          </w:sdtContent>
        </w:sdt>
      </w:tc>
      <w:tc>
        <w:tcPr>
          <w:tcW w:w="2551" w:type="dxa"/>
          <w:gridSpan w:val="2"/>
          <w:tcBorders>
            <w:top w:val="single" w:sz="6" w:space="0" w:color="000000" w:themeColor="text1"/>
            <w:left w:val="single" w:sz="6" w:space="0" w:color="000000" w:themeColor="text1"/>
            <w:right w:val="single" w:sz="6" w:space="0" w:color="000000" w:themeColor="text1"/>
          </w:tcBorders>
          <w:vAlign w:val="center"/>
        </w:tcPr>
        <w:p w:rsidR="005939DE" w:rsidRPr="00721A99" w:rsidRDefault="005939DE" w:rsidP="004A446B">
          <w:pPr>
            <w:ind w:right="58"/>
            <w:jc w:val="center"/>
            <w:rPr>
              <w:rFonts w:cs="Arial"/>
              <w:sz w:val="14"/>
              <w:szCs w:val="18"/>
            </w:rPr>
          </w:pPr>
          <w:r>
            <w:rPr>
              <w:rFonts w:cs="Arial"/>
              <w:sz w:val="14"/>
              <w:szCs w:val="18"/>
            </w:rPr>
            <w:t>ANEXO 7 FORMATO 1</w:t>
          </w:r>
        </w:p>
      </w:tc>
    </w:tr>
  </w:tbl>
  <w:p w:rsidR="005939DE" w:rsidRPr="004A446B" w:rsidRDefault="005939DE" w:rsidP="004A44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9DE" w:rsidRDefault="00593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39DE" w:rsidRDefault="00593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6618"/>
    <w:multiLevelType w:val="hybridMultilevel"/>
    <w:tmpl w:val="7702F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A0090"/>
    <w:multiLevelType w:val="hybridMultilevel"/>
    <w:tmpl w:val="C3649082"/>
    <w:lvl w:ilvl="0" w:tplc="080A0005">
      <w:start w:val="1"/>
      <w:numFmt w:val="bullet"/>
      <w:lvlText w:val=""/>
      <w:lvlJc w:val="left"/>
      <w:pPr>
        <w:tabs>
          <w:tab w:val="num" w:pos="720"/>
        </w:tabs>
        <w:ind w:left="720" w:hanging="360"/>
      </w:pPr>
      <w:rPr>
        <w:rFonts w:ascii="Wingdings" w:hAnsi="Wingdings" w:hint="default"/>
      </w:rPr>
    </w:lvl>
    <w:lvl w:ilvl="1" w:tplc="647EC55A">
      <w:numFmt w:val="bullet"/>
      <w:lvlText w:val="–"/>
      <w:lvlJc w:val="left"/>
      <w:pPr>
        <w:tabs>
          <w:tab w:val="num" w:pos="1440"/>
        </w:tabs>
        <w:ind w:left="1440" w:hanging="360"/>
      </w:pPr>
      <w:rPr>
        <w:rFonts w:ascii="Arial" w:hAnsi="Arial" w:cs="Times New Roman" w:hint="default"/>
      </w:rPr>
    </w:lvl>
    <w:lvl w:ilvl="2" w:tplc="BC049EAA">
      <w:start w:val="1"/>
      <w:numFmt w:val="bullet"/>
      <w:lvlText w:val="•"/>
      <w:lvlJc w:val="left"/>
      <w:pPr>
        <w:tabs>
          <w:tab w:val="num" w:pos="2160"/>
        </w:tabs>
        <w:ind w:left="2160" w:hanging="360"/>
      </w:pPr>
      <w:rPr>
        <w:rFonts w:ascii="Arial" w:hAnsi="Arial" w:cs="Times New Roman" w:hint="default"/>
      </w:rPr>
    </w:lvl>
    <w:lvl w:ilvl="3" w:tplc="530A263E">
      <w:start w:val="1"/>
      <w:numFmt w:val="bullet"/>
      <w:lvlText w:val="•"/>
      <w:lvlJc w:val="left"/>
      <w:pPr>
        <w:tabs>
          <w:tab w:val="num" w:pos="2880"/>
        </w:tabs>
        <w:ind w:left="2880" w:hanging="360"/>
      </w:pPr>
      <w:rPr>
        <w:rFonts w:ascii="Arial" w:hAnsi="Arial" w:cs="Times New Roman" w:hint="default"/>
      </w:rPr>
    </w:lvl>
    <w:lvl w:ilvl="4" w:tplc="5D32A52A">
      <w:start w:val="1"/>
      <w:numFmt w:val="bullet"/>
      <w:lvlText w:val="•"/>
      <w:lvlJc w:val="left"/>
      <w:pPr>
        <w:tabs>
          <w:tab w:val="num" w:pos="3600"/>
        </w:tabs>
        <w:ind w:left="3600" w:hanging="360"/>
      </w:pPr>
      <w:rPr>
        <w:rFonts w:ascii="Arial" w:hAnsi="Arial" w:cs="Times New Roman" w:hint="default"/>
      </w:rPr>
    </w:lvl>
    <w:lvl w:ilvl="5" w:tplc="BDD89462">
      <w:start w:val="1"/>
      <w:numFmt w:val="bullet"/>
      <w:lvlText w:val="•"/>
      <w:lvlJc w:val="left"/>
      <w:pPr>
        <w:tabs>
          <w:tab w:val="num" w:pos="4320"/>
        </w:tabs>
        <w:ind w:left="4320" w:hanging="360"/>
      </w:pPr>
      <w:rPr>
        <w:rFonts w:ascii="Arial" w:hAnsi="Arial" w:cs="Times New Roman" w:hint="default"/>
      </w:rPr>
    </w:lvl>
    <w:lvl w:ilvl="6" w:tplc="FD900724">
      <w:start w:val="1"/>
      <w:numFmt w:val="bullet"/>
      <w:lvlText w:val="•"/>
      <w:lvlJc w:val="left"/>
      <w:pPr>
        <w:tabs>
          <w:tab w:val="num" w:pos="5040"/>
        </w:tabs>
        <w:ind w:left="5040" w:hanging="360"/>
      </w:pPr>
      <w:rPr>
        <w:rFonts w:ascii="Arial" w:hAnsi="Arial" w:cs="Times New Roman" w:hint="default"/>
      </w:rPr>
    </w:lvl>
    <w:lvl w:ilvl="7" w:tplc="57B63482">
      <w:start w:val="1"/>
      <w:numFmt w:val="bullet"/>
      <w:lvlText w:val="•"/>
      <w:lvlJc w:val="left"/>
      <w:pPr>
        <w:tabs>
          <w:tab w:val="num" w:pos="5760"/>
        </w:tabs>
        <w:ind w:left="5760" w:hanging="360"/>
      </w:pPr>
      <w:rPr>
        <w:rFonts w:ascii="Arial" w:hAnsi="Arial" w:cs="Times New Roman" w:hint="default"/>
      </w:rPr>
    </w:lvl>
    <w:lvl w:ilvl="8" w:tplc="C6B46048">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229317B8"/>
    <w:multiLevelType w:val="hybridMultilevel"/>
    <w:tmpl w:val="4FA85B14"/>
    <w:lvl w:ilvl="0" w:tplc="8FB69F6A">
      <w:numFmt w:val="bullet"/>
      <w:lvlText w:val="•"/>
      <w:lvlJc w:val="left"/>
      <w:pPr>
        <w:ind w:left="3356" w:hanging="360"/>
      </w:pPr>
      <w:rPr>
        <w:rFonts w:hint="default"/>
      </w:rPr>
    </w:lvl>
    <w:lvl w:ilvl="1" w:tplc="080A0003" w:tentative="1">
      <w:start w:val="1"/>
      <w:numFmt w:val="bullet"/>
      <w:lvlText w:val="o"/>
      <w:lvlJc w:val="left"/>
      <w:pPr>
        <w:ind w:left="4076" w:hanging="360"/>
      </w:pPr>
      <w:rPr>
        <w:rFonts w:ascii="Courier New" w:hAnsi="Courier New" w:cs="Courier New" w:hint="default"/>
      </w:rPr>
    </w:lvl>
    <w:lvl w:ilvl="2" w:tplc="080A0005" w:tentative="1">
      <w:start w:val="1"/>
      <w:numFmt w:val="bullet"/>
      <w:lvlText w:val=""/>
      <w:lvlJc w:val="left"/>
      <w:pPr>
        <w:ind w:left="4796" w:hanging="360"/>
      </w:pPr>
      <w:rPr>
        <w:rFonts w:ascii="Wingdings" w:hAnsi="Wingdings" w:hint="default"/>
      </w:rPr>
    </w:lvl>
    <w:lvl w:ilvl="3" w:tplc="080A0001" w:tentative="1">
      <w:start w:val="1"/>
      <w:numFmt w:val="bullet"/>
      <w:lvlText w:val=""/>
      <w:lvlJc w:val="left"/>
      <w:pPr>
        <w:ind w:left="5516" w:hanging="360"/>
      </w:pPr>
      <w:rPr>
        <w:rFonts w:ascii="Symbol" w:hAnsi="Symbol" w:hint="default"/>
      </w:rPr>
    </w:lvl>
    <w:lvl w:ilvl="4" w:tplc="080A0003" w:tentative="1">
      <w:start w:val="1"/>
      <w:numFmt w:val="bullet"/>
      <w:lvlText w:val="o"/>
      <w:lvlJc w:val="left"/>
      <w:pPr>
        <w:ind w:left="6236" w:hanging="360"/>
      </w:pPr>
      <w:rPr>
        <w:rFonts w:ascii="Courier New" w:hAnsi="Courier New" w:cs="Courier New" w:hint="default"/>
      </w:rPr>
    </w:lvl>
    <w:lvl w:ilvl="5" w:tplc="080A0005" w:tentative="1">
      <w:start w:val="1"/>
      <w:numFmt w:val="bullet"/>
      <w:lvlText w:val=""/>
      <w:lvlJc w:val="left"/>
      <w:pPr>
        <w:ind w:left="6956" w:hanging="360"/>
      </w:pPr>
      <w:rPr>
        <w:rFonts w:ascii="Wingdings" w:hAnsi="Wingdings" w:hint="default"/>
      </w:rPr>
    </w:lvl>
    <w:lvl w:ilvl="6" w:tplc="080A0001" w:tentative="1">
      <w:start w:val="1"/>
      <w:numFmt w:val="bullet"/>
      <w:lvlText w:val=""/>
      <w:lvlJc w:val="left"/>
      <w:pPr>
        <w:ind w:left="7676" w:hanging="360"/>
      </w:pPr>
      <w:rPr>
        <w:rFonts w:ascii="Symbol" w:hAnsi="Symbol" w:hint="default"/>
      </w:rPr>
    </w:lvl>
    <w:lvl w:ilvl="7" w:tplc="080A0003" w:tentative="1">
      <w:start w:val="1"/>
      <w:numFmt w:val="bullet"/>
      <w:lvlText w:val="o"/>
      <w:lvlJc w:val="left"/>
      <w:pPr>
        <w:ind w:left="8396" w:hanging="360"/>
      </w:pPr>
      <w:rPr>
        <w:rFonts w:ascii="Courier New" w:hAnsi="Courier New" w:cs="Courier New" w:hint="default"/>
      </w:rPr>
    </w:lvl>
    <w:lvl w:ilvl="8" w:tplc="080A0005" w:tentative="1">
      <w:start w:val="1"/>
      <w:numFmt w:val="bullet"/>
      <w:lvlText w:val=""/>
      <w:lvlJc w:val="left"/>
      <w:pPr>
        <w:ind w:left="9116" w:hanging="360"/>
      </w:pPr>
      <w:rPr>
        <w:rFonts w:ascii="Wingdings" w:hAnsi="Wingdings" w:hint="default"/>
      </w:rPr>
    </w:lvl>
  </w:abstractNum>
  <w:abstractNum w:abstractNumId="3" w15:restartNumberingAfterBreak="0">
    <w:nsid w:val="236F1E4E"/>
    <w:multiLevelType w:val="hybridMultilevel"/>
    <w:tmpl w:val="AA5E7B12"/>
    <w:lvl w:ilvl="0" w:tplc="C8E0C0CA">
      <w:numFmt w:val="bullet"/>
      <w:lvlText w:val="•"/>
      <w:lvlJc w:val="left"/>
      <w:pPr>
        <w:ind w:left="2308" w:hanging="360"/>
      </w:pPr>
      <w:rPr>
        <w:rFonts w:hint="default"/>
      </w:rPr>
    </w:lvl>
    <w:lvl w:ilvl="1" w:tplc="080A0003" w:tentative="1">
      <w:start w:val="1"/>
      <w:numFmt w:val="bullet"/>
      <w:lvlText w:val="o"/>
      <w:lvlJc w:val="left"/>
      <w:pPr>
        <w:ind w:left="3028" w:hanging="360"/>
      </w:pPr>
      <w:rPr>
        <w:rFonts w:ascii="Courier New" w:hAnsi="Courier New" w:cs="Courier New" w:hint="default"/>
      </w:rPr>
    </w:lvl>
    <w:lvl w:ilvl="2" w:tplc="080A0005" w:tentative="1">
      <w:start w:val="1"/>
      <w:numFmt w:val="bullet"/>
      <w:lvlText w:val=""/>
      <w:lvlJc w:val="left"/>
      <w:pPr>
        <w:ind w:left="3748" w:hanging="360"/>
      </w:pPr>
      <w:rPr>
        <w:rFonts w:ascii="Wingdings" w:hAnsi="Wingdings" w:hint="default"/>
      </w:rPr>
    </w:lvl>
    <w:lvl w:ilvl="3" w:tplc="080A0001" w:tentative="1">
      <w:start w:val="1"/>
      <w:numFmt w:val="bullet"/>
      <w:lvlText w:val=""/>
      <w:lvlJc w:val="left"/>
      <w:pPr>
        <w:ind w:left="4468" w:hanging="360"/>
      </w:pPr>
      <w:rPr>
        <w:rFonts w:ascii="Symbol" w:hAnsi="Symbol" w:hint="default"/>
      </w:rPr>
    </w:lvl>
    <w:lvl w:ilvl="4" w:tplc="080A0003" w:tentative="1">
      <w:start w:val="1"/>
      <w:numFmt w:val="bullet"/>
      <w:lvlText w:val="o"/>
      <w:lvlJc w:val="left"/>
      <w:pPr>
        <w:ind w:left="5188" w:hanging="360"/>
      </w:pPr>
      <w:rPr>
        <w:rFonts w:ascii="Courier New" w:hAnsi="Courier New" w:cs="Courier New" w:hint="default"/>
      </w:rPr>
    </w:lvl>
    <w:lvl w:ilvl="5" w:tplc="080A0005" w:tentative="1">
      <w:start w:val="1"/>
      <w:numFmt w:val="bullet"/>
      <w:lvlText w:val=""/>
      <w:lvlJc w:val="left"/>
      <w:pPr>
        <w:ind w:left="5908" w:hanging="360"/>
      </w:pPr>
      <w:rPr>
        <w:rFonts w:ascii="Wingdings" w:hAnsi="Wingdings" w:hint="default"/>
      </w:rPr>
    </w:lvl>
    <w:lvl w:ilvl="6" w:tplc="080A0001" w:tentative="1">
      <w:start w:val="1"/>
      <w:numFmt w:val="bullet"/>
      <w:lvlText w:val=""/>
      <w:lvlJc w:val="left"/>
      <w:pPr>
        <w:ind w:left="6628" w:hanging="360"/>
      </w:pPr>
      <w:rPr>
        <w:rFonts w:ascii="Symbol" w:hAnsi="Symbol" w:hint="default"/>
      </w:rPr>
    </w:lvl>
    <w:lvl w:ilvl="7" w:tplc="080A0003" w:tentative="1">
      <w:start w:val="1"/>
      <w:numFmt w:val="bullet"/>
      <w:lvlText w:val="o"/>
      <w:lvlJc w:val="left"/>
      <w:pPr>
        <w:ind w:left="7348" w:hanging="360"/>
      </w:pPr>
      <w:rPr>
        <w:rFonts w:ascii="Courier New" w:hAnsi="Courier New" w:cs="Courier New" w:hint="default"/>
      </w:rPr>
    </w:lvl>
    <w:lvl w:ilvl="8" w:tplc="080A0005" w:tentative="1">
      <w:start w:val="1"/>
      <w:numFmt w:val="bullet"/>
      <w:lvlText w:val=""/>
      <w:lvlJc w:val="left"/>
      <w:pPr>
        <w:ind w:left="8068" w:hanging="360"/>
      </w:pPr>
      <w:rPr>
        <w:rFonts w:ascii="Wingdings" w:hAnsi="Wingdings" w:hint="default"/>
      </w:rPr>
    </w:lvl>
  </w:abstractNum>
  <w:abstractNum w:abstractNumId="4" w15:restartNumberingAfterBreak="0">
    <w:nsid w:val="25503506"/>
    <w:multiLevelType w:val="multilevel"/>
    <w:tmpl w:val="823002D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3870"/>
        </w:tabs>
        <w:ind w:left="387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5"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31746313"/>
    <w:multiLevelType w:val="singleLevel"/>
    <w:tmpl w:val="B7167850"/>
    <w:lvl w:ilvl="0">
      <w:start w:val="1"/>
      <w:numFmt w:val="none"/>
      <w:pStyle w:val="Note"/>
      <w:lvlText w:val="Note:"/>
      <w:legacy w:legacy="1" w:legacySpace="0" w:legacyIndent="720"/>
      <w:lvlJc w:val="left"/>
      <w:pPr>
        <w:ind w:left="2564" w:hanging="720"/>
      </w:pPr>
      <w:rPr>
        <w:b/>
        <w:i w:val="0"/>
      </w:rPr>
    </w:lvl>
  </w:abstractNum>
  <w:abstractNum w:abstractNumId="7" w15:restartNumberingAfterBreak="0">
    <w:nsid w:val="368B4410"/>
    <w:multiLevelType w:val="multilevel"/>
    <w:tmpl w:val="B008C832"/>
    <w:lvl w:ilvl="0">
      <w:start w:val="1"/>
      <w:numFmt w:val="decimal"/>
      <w:lvlText w:val="%1"/>
      <w:lvlJc w:val="left"/>
      <w:pPr>
        <w:ind w:left="2296" w:hanging="710"/>
      </w:pPr>
      <w:rPr>
        <w:rFonts w:hint="default"/>
      </w:rPr>
    </w:lvl>
    <w:lvl w:ilvl="1">
      <w:start w:val="1"/>
      <w:numFmt w:val="decimal"/>
      <w:lvlText w:val="%1.%2"/>
      <w:lvlJc w:val="left"/>
      <w:pPr>
        <w:ind w:left="2296" w:hanging="710"/>
      </w:pPr>
      <w:rPr>
        <w:rFonts w:ascii="Arial Narrow" w:eastAsia="Arial Narrow" w:hAnsi="Arial Narrow" w:cs="Arial Narrow" w:hint="default"/>
        <w:b/>
        <w:bCs/>
        <w:w w:val="100"/>
        <w:sz w:val="32"/>
        <w:szCs w:val="32"/>
      </w:rPr>
    </w:lvl>
    <w:lvl w:ilvl="2">
      <w:start w:val="1"/>
      <w:numFmt w:val="decimal"/>
      <w:lvlText w:val="%3."/>
      <w:lvlJc w:val="left"/>
      <w:pPr>
        <w:ind w:left="2307" w:hanging="360"/>
      </w:pPr>
      <w:rPr>
        <w:rFonts w:ascii="Arial" w:eastAsia="Arial Narrow" w:hAnsi="Arial" w:cs="Arial" w:hint="default"/>
        <w:w w:val="100"/>
        <w:sz w:val="18"/>
        <w:szCs w:val="18"/>
      </w:rPr>
    </w:lvl>
    <w:lvl w:ilvl="3">
      <w:numFmt w:val="bullet"/>
      <w:lvlText w:val="•"/>
      <w:lvlJc w:val="left"/>
      <w:pPr>
        <w:ind w:left="4726" w:hanging="360"/>
      </w:pPr>
      <w:rPr>
        <w:rFonts w:hint="default"/>
      </w:rPr>
    </w:lvl>
    <w:lvl w:ilvl="4">
      <w:numFmt w:val="bullet"/>
      <w:lvlText w:val="•"/>
      <w:lvlJc w:val="left"/>
      <w:pPr>
        <w:ind w:left="5800" w:hanging="360"/>
      </w:pPr>
      <w:rPr>
        <w:rFonts w:hint="default"/>
      </w:rPr>
    </w:lvl>
    <w:lvl w:ilvl="5">
      <w:numFmt w:val="bullet"/>
      <w:lvlText w:val="•"/>
      <w:lvlJc w:val="left"/>
      <w:pPr>
        <w:ind w:left="6873" w:hanging="360"/>
      </w:pPr>
      <w:rPr>
        <w:rFonts w:hint="default"/>
      </w:rPr>
    </w:lvl>
    <w:lvl w:ilvl="6">
      <w:numFmt w:val="bullet"/>
      <w:lvlText w:val="•"/>
      <w:lvlJc w:val="left"/>
      <w:pPr>
        <w:ind w:left="7946" w:hanging="360"/>
      </w:pPr>
      <w:rPr>
        <w:rFonts w:hint="default"/>
      </w:rPr>
    </w:lvl>
    <w:lvl w:ilvl="7">
      <w:numFmt w:val="bullet"/>
      <w:lvlText w:val="•"/>
      <w:lvlJc w:val="left"/>
      <w:pPr>
        <w:ind w:left="9020" w:hanging="360"/>
      </w:pPr>
      <w:rPr>
        <w:rFonts w:hint="default"/>
      </w:rPr>
    </w:lvl>
    <w:lvl w:ilvl="8">
      <w:numFmt w:val="bullet"/>
      <w:lvlText w:val="•"/>
      <w:lvlJc w:val="left"/>
      <w:pPr>
        <w:ind w:left="10093" w:hanging="360"/>
      </w:pPr>
      <w:rPr>
        <w:rFonts w:hint="default"/>
      </w:rPr>
    </w:lvl>
  </w:abstractNum>
  <w:abstractNum w:abstractNumId="8" w15:restartNumberingAfterBreak="0">
    <w:nsid w:val="43D173F3"/>
    <w:multiLevelType w:val="hybridMultilevel"/>
    <w:tmpl w:val="F7122368"/>
    <w:lvl w:ilvl="0" w:tplc="080A0005">
      <w:start w:val="1"/>
      <w:numFmt w:val="bullet"/>
      <w:lvlText w:val=""/>
      <w:lvlJc w:val="left"/>
      <w:pPr>
        <w:ind w:left="2308" w:hanging="360"/>
      </w:pPr>
      <w:rPr>
        <w:rFonts w:ascii="Wingdings" w:hAnsi="Wingdings" w:hint="default"/>
      </w:rPr>
    </w:lvl>
    <w:lvl w:ilvl="1" w:tplc="080A0003" w:tentative="1">
      <w:start w:val="1"/>
      <w:numFmt w:val="bullet"/>
      <w:lvlText w:val="o"/>
      <w:lvlJc w:val="left"/>
      <w:pPr>
        <w:ind w:left="3028" w:hanging="360"/>
      </w:pPr>
      <w:rPr>
        <w:rFonts w:ascii="Courier New" w:hAnsi="Courier New" w:cs="Courier New" w:hint="default"/>
      </w:rPr>
    </w:lvl>
    <w:lvl w:ilvl="2" w:tplc="080A0005" w:tentative="1">
      <w:start w:val="1"/>
      <w:numFmt w:val="bullet"/>
      <w:lvlText w:val=""/>
      <w:lvlJc w:val="left"/>
      <w:pPr>
        <w:ind w:left="3748" w:hanging="360"/>
      </w:pPr>
      <w:rPr>
        <w:rFonts w:ascii="Wingdings" w:hAnsi="Wingdings" w:hint="default"/>
      </w:rPr>
    </w:lvl>
    <w:lvl w:ilvl="3" w:tplc="080A0001" w:tentative="1">
      <w:start w:val="1"/>
      <w:numFmt w:val="bullet"/>
      <w:lvlText w:val=""/>
      <w:lvlJc w:val="left"/>
      <w:pPr>
        <w:ind w:left="4468" w:hanging="360"/>
      </w:pPr>
      <w:rPr>
        <w:rFonts w:ascii="Symbol" w:hAnsi="Symbol" w:hint="default"/>
      </w:rPr>
    </w:lvl>
    <w:lvl w:ilvl="4" w:tplc="080A0003" w:tentative="1">
      <w:start w:val="1"/>
      <w:numFmt w:val="bullet"/>
      <w:lvlText w:val="o"/>
      <w:lvlJc w:val="left"/>
      <w:pPr>
        <w:ind w:left="5188" w:hanging="360"/>
      </w:pPr>
      <w:rPr>
        <w:rFonts w:ascii="Courier New" w:hAnsi="Courier New" w:cs="Courier New" w:hint="default"/>
      </w:rPr>
    </w:lvl>
    <w:lvl w:ilvl="5" w:tplc="080A0005" w:tentative="1">
      <w:start w:val="1"/>
      <w:numFmt w:val="bullet"/>
      <w:lvlText w:val=""/>
      <w:lvlJc w:val="left"/>
      <w:pPr>
        <w:ind w:left="5908" w:hanging="360"/>
      </w:pPr>
      <w:rPr>
        <w:rFonts w:ascii="Wingdings" w:hAnsi="Wingdings" w:hint="default"/>
      </w:rPr>
    </w:lvl>
    <w:lvl w:ilvl="6" w:tplc="080A0001" w:tentative="1">
      <w:start w:val="1"/>
      <w:numFmt w:val="bullet"/>
      <w:lvlText w:val=""/>
      <w:lvlJc w:val="left"/>
      <w:pPr>
        <w:ind w:left="6628" w:hanging="360"/>
      </w:pPr>
      <w:rPr>
        <w:rFonts w:ascii="Symbol" w:hAnsi="Symbol" w:hint="default"/>
      </w:rPr>
    </w:lvl>
    <w:lvl w:ilvl="7" w:tplc="080A0003" w:tentative="1">
      <w:start w:val="1"/>
      <w:numFmt w:val="bullet"/>
      <w:lvlText w:val="o"/>
      <w:lvlJc w:val="left"/>
      <w:pPr>
        <w:ind w:left="7348" w:hanging="360"/>
      </w:pPr>
      <w:rPr>
        <w:rFonts w:ascii="Courier New" w:hAnsi="Courier New" w:cs="Courier New" w:hint="default"/>
      </w:rPr>
    </w:lvl>
    <w:lvl w:ilvl="8" w:tplc="080A0005" w:tentative="1">
      <w:start w:val="1"/>
      <w:numFmt w:val="bullet"/>
      <w:lvlText w:val=""/>
      <w:lvlJc w:val="left"/>
      <w:pPr>
        <w:ind w:left="8068" w:hanging="360"/>
      </w:pPr>
      <w:rPr>
        <w:rFonts w:ascii="Wingdings" w:hAnsi="Wingdings" w:hint="default"/>
      </w:rPr>
    </w:lvl>
  </w:abstractNum>
  <w:abstractNum w:abstractNumId="9" w15:restartNumberingAfterBreak="0">
    <w:nsid w:val="4C5945B9"/>
    <w:multiLevelType w:val="hybridMultilevel"/>
    <w:tmpl w:val="2A788A9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9D04387"/>
    <w:multiLevelType w:val="hybridMultilevel"/>
    <w:tmpl w:val="B010FA12"/>
    <w:lvl w:ilvl="0" w:tplc="BA36583E">
      <w:numFmt w:val="bullet"/>
      <w:lvlText w:val="-"/>
      <w:lvlJc w:val="left"/>
      <w:pPr>
        <w:ind w:left="720" w:hanging="360"/>
      </w:pPr>
      <w:rPr>
        <w:rFonts w:ascii="Arial" w:eastAsia="Times New Roman"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5B63278B"/>
    <w:multiLevelType w:val="hybridMultilevel"/>
    <w:tmpl w:val="D7EAC15E"/>
    <w:lvl w:ilvl="0" w:tplc="C9E29FB0">
      <w:start w:val="1"/>
      <w:numFmt w:val="decimal"/>
      <w:pStyle w:val="NumberedList"/>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638D66B4"/>
    <w:multiLevelType w:val="hybridMultilevel"/>
    <w:tmpl w:val="CBE0D2F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15:restartNumberingAfterBreak="0">
    <w:nsid w:val="6D4C40E3"/>
    <w:multiLevelType w:val="hybridMultilevel"/>
    <w:tmpl w:val="04187EA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9353942"/>
    <w:multiLevelType w:val="hybridMultilevel"/>
    <w:tmpl w:val="97368A2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3"/>
  </w:num>
  <w:num w:numId="4">
    <w:abstractNumId w:val="5"/>
  </w:num>
  <w:num w:numId="5">
    <w:abstractNumId w:val="6"/>
  </w:num>
  <w:num w:numId="6">
    <w:abstractNumId w:val="0"/>
  </w:num>
  <w:num w:numId="7">
    <w:abstractNumId w:val="8"/>
  </w:num>
  <w:num w:numId="8">
    <w:abstractNumId w:val="3"/>
  </w:num>
  <w:num w:numId="9">
    <w:abstractNumId w:val="2"/>
  </w:num>
  <w:num w:numId="10">
    <w:abstractNumId w:val="7"/>
  </w:num>
  <w:num w:numId="11">
    <w:abstractNumId w:val="1"/>
  </w:num>
  <w:num w:numId="12">
    <w:abstractNumId w:val="10"/>
  </w:num>
  <w:num w:numId="13">
    <w:abstractNumId w:val="14"/>
  </w:num>
  <w:num w:numId="14">
    <w:abstractNumId w:val="15"/>
  </w:num>
  <w:num w:numId="15">
    <w:abstractNumId w:val="9"/>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534C"/>
    <w:rsid w:val="00010652"/>
    <w:rsid w:val="000136DC"/>
    <w:rsid w:val="00014E4C"/>
    <w:rsid w:val="000204CA"/>
    <w:rsid w:val="0002180C"/>
    <w:rsid w:val="00021CDD"/>
    <w:rsid w:val="000225FF"/>
    <w:rsid w:val="000274F6"/>
    <w:rsid w:val="0002753F"/>
    <w:rsid w:val="00030979"/>
    <w:rsid w:val="0003320F"/>
    <w:rsid w:val="000337A0"/>
    <w:rsid w:val="00033C6C"/>
    <w:rsid w:val="000344FA"/>
    <w:rsid w:val="000360BA"/>
    <w:rsid w:val="00037BE9"/>
    <w:rsid w:val="00037BFF"/>
    <w:rsid w:val="00037CD2"/>
    <w:rsid w:val="0004644E"/>
    <w:rsid w:val="000468AA"/>
    <w:rsid w:val="00046ECB"/>
    <w:rsid w:val="0004749C"/>
    <w:rsid w:val="000527B0"/>
    <w:rsid w:val="000548DE"/>
    <w:rsid w:val="00055CFD"/>
    <w:rsid w:val="000562B9"/>
    <w:rsid w:val="00057A07"/>
    <w:rsid w:val="00057CF1"/>
    <w:rsid w:val="000604B2"/>
    <w:rsid w:val="00060E20"/>
    <w:rsid w:val="00065B0B"/>
    <w:rsid w:val="00065CA4"/>
    <w:rsid w:val="00070968"/>
    <w:rsid w:val="000718AD"/>
    <w:rsid w:val="00073EAA"/>
    <w:rsid w:val="00074FF7"/>
    <w:rsid w:val="00081086"/>
    <w:rsid w:val="00086184"/>
    <w:rsid w:val="00086487"/>
    <w:rsid w:val="000937CB"/>
    <w:rsid w:val="00095D70"/>
    <w:rsid w:val="00096AB8"/>
    <w:rsid w:val="000A0763"/>
    <w:rsid w:val="000A0CA2"/>
    <w:rsid w:val="000A16A8"/>
    <w:rsid w:val="000A3A23"/>
    <w:rsid w:val="000A3D8D"/>
    <w:rsid w:val="000A5B92"/>
    <w:rsid w:val="000A5EE6"/>
    <w:rsid w:val="000A6657"/>
    <w:rsid w:val="000B0E91"/>
    <w:rsid w:val="000B4BAF"/>
    <w:rsid w:val="000B6334"/>
    <w:rsid w:val="000C4584"/>
    <w:rsid w:val="000D2D65"/>
    <w:rsid w:val="000D2F1E"/>
    <w:rsid w:val="000D3A65"/>
    <w:rsid w:val="000D5EE7"/>
    <w:rsid w:val="000D7239"/>
    <w:rsid w:val="000E00C2"/>
    <w:rsid w:val="000E14D3"/>
    <w:rsid w:val="000E515D"/>
    <w:rsid w:val="000E56FE"/>
    <w:rsid w:val="000E6858"/>
    <w:rsid w:val="000F4E45"/>
    <w:rsid w:val="000F6E70"/>
    <w:rsid w:val="000F7CD2"/>
    <w:rsid w:val="001012D8"/>
    <w:rsid w:val="00103455"/>
    <w:rsid w:val="001040AB"/>
    <w:rsid w:val="001062D9"/>
    <w:rsid w:val="00111023"/>
    <w:rsid w:val="00114F9D"/>
    <w:rsid w:val="0011573F"/>
    <w:rsid w:val="00117EB5"/>
    <w:rsid w:val="00122E20"/>
    <w:rsid w:val="00123E12"/>
    <w:rsid w:val="00126CC1"/>
    <w:rsid w:val="0013171D"/>
    <w:rsid w:val="00140E7A"/>
    <w:rsid w:val="001477B6"/>
    <w:rsid w:val="00151B42"/>
    <w:rsid w:val="001544D9"/>
    <w:rsid w:val="001609C6"/>
    <w:rsid w:val="00164E0A"/>
    <w:rsid w:val="0016679D"/>
    <w:rsid w:val="00167702"/>
    <w:rsid w:val="00171098"/>
    <w:rsid w:val="001726BA"/>
    <w:rsid w:val="001923D7"/>
    <w:rsid w:val="001932F6"/>
    <w:rsid w:val="001A16CF"/>
    <w:rsid w:val="001A2CBF"/>
    <w:rsid w:val="001A30A8"/>
    <w:rsid w:val="001A5273"/>
    <w:rsid w:val="001B076F"/>
    <w:rsid w:val="001B139B"/>
    <w:rsid w:val="001B3BD7"/>
    <w:rsid w:val="001B53C1"/>
    <w:rsid w:val="001B60E9"/>
    <w:rsid w:val="001C518C"/>
    <w:rsid w:val="001C7D73"/>
    <w:rsid w:val="001D0628"/>
    <w:rsid w:val="001D2C4B"/>
    <w:rsid w:val="001D4BAE"/>
    <w:rsid w:val="001D5701"/>
    <w:rsid w:val="001D70D2"/>
    <w:rsid w:val="001E1352"/>
    <w:rsid w:val="001E70FB"/>
    <w:rsid w:val="001E7B07"/>
    <w:rsid w:val="00201865"/>
    <w:rsid w:val="00207B3F"/>
    <w:rsid w:val="002102E9"/>
    <w:rsid w:val="00212229"/>
    <w:rsid w:val="00221FC1"/>
    <w:rsid w:val="002240F9"/>
    <w:rsid w:val="00226AAA"/>
    <w:rsid w:val="00230EB3"/>
    <w:rsid w:val="0023325D"/>
    <w:rsid w:val="00234751"/>
    <w:rsid w:val="00235E43"/>
    <w:rsid w:val="0024040C"/>
    <w:rsid w:val="0024476A"/>
    <w:rsid w:val="0024726E"/>
    <w:rsid w:val="00251CA1"/>
    <w:rsid w:val="00252D8E"/>
    <w:rsid w:val="002578A5"/>
    <w:rsid w:val="002606A1"/>
    <w:rsid w:val="0026521F"/>
    <w:rsid w:val="00266FF6"/>
    <w:rsid w:val="0027222D"/>
    <w:rsid w:val="002726AF"/>
    <w:rsid w:val="0028747E"/>
    <w:rsid w:val="002874A3"/>
    <w:rsid w:val="002913E2"/>
    <w:rsid w:val="00295120"/>
    <w:rsid w:val="002A5EAF"/>
    <w:rsid w:val="002A7B57"/>
    <w:rsid w:val="002B3351"/>
    <w:rsid w:val="002B3AAD"/>
    <w:rsid w:val="002C144B"/>
    <w:rsid w:val="002C2B7E"/>
    <w:rsid w:val="002C7740"/>
    <w:rsid w:val="002D0223"/>
    <w:rsid w:val="002D11AD"/>
    <w:rsid w:val="002D4F50"/>
    <w:rsid w:val="002D59BE"/>
    <w:rsid w:val="002D73D8"/>
    <w:rsid w:val="002E39DB"/>
    <w:rsid w:val="002E4A90"/>
    <w:rsid w:val="002E7471"/>
    <w:rsid w:val="002E769B"/>
    <w:rsid w:val="00303FE8"/>
    <w:rsid w:val="00304371"/>
    <w:rsid w:val="003076CD"/>
    <w:rsid w:val="00307AD1"/>
    <w:rsid w:val="00313452"/>
    <w:rsid w:val="0031360C"/>
    <w:rsid w:val="0031360D"/>
    <w:rsid w:val="00313944"/>
    <w:rsid w:val="0032404E"/>
    <w:rsid w:val="00325522"/>
    <w:rsid w:val="003261EA"/>
    <w:rsid w:val="00342CA9"/>
    <w:rsid w:val="003448EF"/>
    <w:rsid w:val="00345CE0"/>
    <w:rsid w:val="0034665E"/>
    <w:rsid w:val="00351D88"/>
    <w:rsid w:val="00353434"/>
    <w:rsid w:val="00354EC0"/>
    <w:rsid w:val="00355385"/>
    <w:rsid w:val="00357E01"/>
    <w:rsid w:val="003602BE"/>
    <w:rsid w:val="003652DB"/>
    <w:rsid w:val="00365A7A"/>
    <w:rsid w:val="0037004C"/>
    <w:rsid w:val="003714DF"/>
    <w:rsid w:val="00373A9D"/>
    <w:rsid w:val="00387F6B"/>
    <w:rsid w:val="003904CB"/>
    <w:rsid w:val="0039066A"/>
    <w:rsid w:val="003908D5"/>
    <w:rsid w:val="0039113C"/>
    <w:rsid w:val="00393076"/>
    <w:rsid w:val="0039337D"/>
    <w:rsid w:val="00393984"/>
    <w:rsid w:val="00394A84"/>
    <w:rsid w:val="00395F20"/>
    <w:rsid w:val="003A0420"/>
    <w:rsid w:val="003A18B2"/>
    <w:rsid w:val="003A265F"/>
    <w:rsid w:val="003A461B"/>
    <w:rsid w:val="003B09F3"/>
    <w:rsid w:val="003B12DD"/>
    <w:rsid w:val="003B1D05"/>
    <w:rsid w:val="003B1F7C"/>
    <w:rsid w:val="003B2F2D"/>
    <w:rsid w:val="003B3E5B"/>
    <w:rsid w:val="003B6C5D"/>
    <w:rsid w:val="003B7DDC"/>
    <w:rsid w:val="003C23C1"/>
    <w:rsid w:val="003C3B10"/>
    <w:rsid w:val="003C6B45"/>
    <w:rsid w:val="003C7AC3"/>
    <w:rsid w:val="003D4907"/>
    <w:rsid w:val="003D6054"/>
    <w:rsid w:val="003E6D46"/>
    <w:rsid w:val="003F0B8A"/>
    <w:rsid w:val="003F1120"/>
    <w:rsid w:val="003F413C"/>
    <w:rsid w:val="00401DB2"/>
    <w:rsid w:val="00401EE6"/>
    <w:rsid w:val="00402EED"/>
    <w:rsid w:val="00403ACE"/>
    <w:rsid w:val="004101CD"/>
    <w:rsid w:val="004150D3"/>
    <w:rsid w:val="00417339"/>
    <w:rsid w:val="004175CB"/>
    <w:rsid w:val="00431BC1"/>
    <w:rsid w:val="00435844"/>
    <w:rsid w:val="00441AB7"/>
    <w:rsid w:val="00447495"/>
    <w:rsid w:val="00450180"/>
    <w:rsid w:val="00450793"/>
    <w:rsid w:val="00450A47"/>
    <w:rsid w:val="00453A95"/>
    <w:rsid w:val="00453BB8"/>
    <w:rsid w:val="00456274"/>
    <w:rsid w:val="0046263A"/>
    <w:rsid w:val="0046424C"/>
    <w:rsid w:val="0047034E"/>
    <w:rsid w:val="00475663"/>
    <w:rsid w:val="00476061"/>
    <w:rsid w:val="00481479"/>
    <w:rsid w:val="00483508"/>
    <w:rsid w:val="004838D2"/>
    <w:rsid w:val="00490489"/>
    <w:rsid w:val="00490BEE"/>
    <w:rsid w:val="00490DB3"/>
    <w:rsid w:val="00494C7A"/>
    <w:rsid w:val="004A1AFD"/>
    <w:rsid w:val="004A231A"/>
    <w:rsid w:val="004A2FF2"/>
    <w:rsid w:val="004A446B"/>
    <w:rsid w:val="004A4AA1"/>
    <w:rsid w:val="004A622B"/>
    <w:rsid w:val="004A70AA"/>
    <w:rsid w:val="004B0FE8"/>
    <w:rsid w:val="004B2F98"/>
    <w:rsid w:val="004B342C"/>
    <w:rsid w:val="004B7E36"/>
    <w:rsid w:val="004C07A7"/>
    <w:rsid w:val="004C0E14"/>
    <w:rsid w:val="004C2E48"/>
    <w:rsid w:val="004C47D9"/>
    <w:rsid w:val="004C5CF5"/>
    <w:rsid w:val="004C71BF"/>
    <w:rsid w:val="004D20A7"/>
    <w:rsid w:val="004D49B9"/>
    <w:rsid w:val="004D5217"/>
    <w:rsid w:val="004D5835"/>
    <w:rsid w:val="004D7E4E"/>
    <w:rsid w:val="004E2211"/>
    <w:rsid w:val="004E4532"/>
    <w:rsid w:val="004E4A1F"/>
    <w:rsid w:val="004E59CE"/>
    <w:rsid w:val="004F0A0B"/>
    <w:rsid w:val="004F4397"/>
    <w:rsid w:val="00501425"/>
    <w:rsid w:val="00505445"/>
    <w:rsid w:val="005143DA"/>
    <w:rsid w:val="0052109B"/>
    <w:rsid w:val="005215F3"/>
    <w:rsid w:val="005233BB"/>
    <w:rsid w:val="00524737"/>
    <w:rsid w:val="00526F88"/>
    <w:rsid w:val="00531BA5"/>
    <w:rsid w:val="00532C60"/>
    <w:rsid w:val="005400C0"/>
    <w:rsid w:val="005441A1"/>
    <w:rsid w:val="00553087"/>
    <w:rsid w:val="00555CDE"/>
    <w:rsid w:val="00560686"/>
    <w:rsid w:val="00562F97"/>
    <w:rsid w:val="005641BC"/>
    <w:rsid w:val="005646A3"/>
    <w:rsid w:val="00567EF9"/>
    <w:rsid w:val="005718FE"/>
    <w:rsid w:val="00582445"/>
    <w:rsid w:val="005825ED"/>
    <w:rsid w:val="00587820"/>
    <w:rsid w:val="005939DE"/>
    <w:rsid w:val="005A07B3"/>
    <w:rsid w:val="005A13AB"/>
    <w:rsid w:val="005A15A1"/>
    <w:rsid w:val="005A2CC5"/>
    <w:rsid w:val="005A6356"/>
    <w:rsid w:val="005A6B02"/>
    <w:rsid w:val="005A701D"/>
    <w:rsid w:val="005A736D"/>
    <w:rsid w:val="005B1CFA"/>
    <w:rsid w:val="005B3518"/>
    <w:rsid w:val="005B3650"/>
    <w:rsid w:val="005B36A1"/>
    <w:rsid w:val="005B417E"/>
    <w:rsid w:val="005B4418"/>
    <w:rsid w:val="005B4618"/>
    <w:rsid w:val="005B64D6"/>
    <w:rsid w:val="005C0EF1"/>
    <w:rsid w:val="005C6410"/>
    <w:rsid w:val="005C7948"/>
    <w:rsid w:val="005C7EAD"/>
    <w:rsid w:val="005D0D40"/>
    <w:rsid w:val="005E2275"/>
    <w:rsid w:val="005E3984"/>
    <w:rsid w:val="005F0E97"/>
    <w:rsid w:val="005F249F"/>
    <w:rsid w:val="005F4FB9"/>
    <w:rsid w:val="005F6AE8"/>
    <w:rsid w:val="005F7ECF"/>
    <w:rsid w:val="0060070E"/>
    <w:rsid w:val="00601D0B"/>
    <w:rsid w:val="006033D3"/>
    <w:rsid w:val="00606281"/>
    <w:rsid w:val="006101D6"/>
    <w:rsid w:val="00610719"/>
    <w:rsid w:val="006114BE"/>
    <w:rsid w:val="006133FE"/>
    <w:rsid w:val="00615265"/>
    <w:rsid w:val="0061705B"/>
    <w:rsid w:val="00617268"/>
    <w:rsid w:val="006204DD"/>
    <w:rsid w:val="00620EFA"/>
    <w:rsid w:val="0062189C"/>
    <w:rsid w:val="00622004"/>
    <w:rsid w:val="00630C43"/>
    <w:rsid w:val="006338A0"/>
    <w:rsid w:val="006417B1"/>
    <w:rsid w:val="00647B7C"/>
    <w:rsid w:val="00650215"/>
    <w:rsid w:val="0065191E"/>
    <w:rsid w:val="00656064"/>
    <w:rsid w:val="00656254"/>
    <w:rsid w:val="006563F5"/>
    <w:rsid w:val="00661A30"/>
    <w:rsid w:val="006637DE"/>
    <w:rsid w:val="00663C88"/>
    <w:rsid w:val="006658D3"/>
    <w:rsid w:val="00665D47"/>
    <w:rsid w:val="0066767B"/>
    <w:rsid w:val="00673D1D"/>
    <w:rsid w:val="00675D8E"/>
    <w:rsid w:val="00676D08"/>
    <w:rsid w:val="0067765F"/>
    <w:rsid w:val="006859C7"/>
    <w:rsid w:val="00687D07"/>
    <w:rsid w:val="00687FBA"/>
    <w:rsid w:val="00694BC6"/>
    <w:rsid w:val="00695648"/>
    <w:rsid w:val="006A08A8"/>
    <w:rsid w:val="006A170D"/>
    <w:rsid w:val="006A2EA7"/>
    <w:rsid w:val="006A4663"/>
    <w:rsid w:val="006A6A70"/>
    <w:rsid w:val="006B13D4"/>
    <w:rsid w:val="006B327F"/>
    <w:rsid w:val="006B3C1C"/>
    <w:rsid w:val="006B636D"/>
    <w:rsid w:val="006C0A8E"/>
    <w:rsid w:val="006C4467"/>
    <w:rsid w:val="006C6D6C"/>
    <w:rsid w:val="006D13FF"/>
    <w:rsid w:val="006D3114"/>
    <w:rsid w:val="006D4ACC"/>
    <w:rsid w:val="006E2668"/>
    <w:rsid w:val="006E30D2"/>
    <w:rsid w:val="006E3B68"/>
    <w:rsid w:val="006E3B78"/>
    <w:rsid w:val="006E3D73"/>
    <w:rsid w:val="006E4E69"/>
    <w:rsid w:val="006E6834"/>
    <w:rsid w:val="006E7511"/>
    <w:rsid w:val="006F0964"/>
    <w:rsid w:val="006F4601"/>
    <w:rsid w:val="007018A8"/>
    <w:rsid w:val="00704C28"/>
    <w:rsid w:val="00712565"/>
    <w:rsid w:val="00712BA6"/>
    <w:rsid w:val="00715A34"/>
    <w:rsid w:val="00715F4F"/>
    <w:rsid w:val="00723CDA"/>
    <w:rsid w:val="00730C60"/>
    <w:rsid w:val="007313F3"/>
    <w:rsid w:val="00732E05"/>
    <w:rsid w:val="00734685"/>
    <w:rsid w:val="007351A3"/>
    <w:rsid w:val="00737154"/>
    <w:rsid w:val="007457F5"/>
    <w:rsid w:val="00750461"/>
    <w:rsid w:val="007515CA"/>
    <w:rsid w:val="007547F0"/>
    <w:rsid w:val="00761335"/>
    <w:rsid w:val="007618E1"/>
    <w:rsid w:val="007656D2"/>
    <w:rsid w:val="00771C98"/>
    <w:rsid w:val="007748A2"/>
    <w:rsid w:val="0078015F"/>
    <w:rsid w:val="0078026F"/>
    <w:rsid w:val="00780FAA"/>
    <w:rsid w:val="00783807"/>
    <w:rsid w:val="00795134"/>
    <w:rsid w:val="00797040"/>
    <w:rsid w:val="00797220"/>
    <w:rsid w:val="007A01AD"/>
    <w:rsid w:val="007A62A4"/>
    <w:rsid w:val="007A7BA5"/>
    <w:rsid w:val="007B0FCE"/>
    <w:rsid w:val="007C3ECA"/>
    <w:rsid w:val="007C538F"/>
    <w:rsid w:val="007C63C1"/>
    <w:rsid w:val="007C6F4C"/>
    <w:rsid w:val="007D3959"/>
    <w:rsid w:val="007E109D"/>
    <w:rsid w:val="007E1B1C"/>
    <w:rsid w:val="007E2AC5"/>
    <w:rsid w:val="007E4605"/>
    <w:rsid w:val="007E48F7"/>
    <w:rsid w:val="007E51A0"/>
    <w:rsid w:val="007E5C42"/>
    <w:rsid w:val="007E6E9F"/>
    <w:rsid w:val="007F5506"/>
    <w:rsid w:val="007F6A74"/>
    <w:rsid w:val="007F7B99"/>
    <w:rsid w:val="008006A1"/>
    <w:rsid w:val="008025AD"/>
    <w:rsid w:val="00803674"/>
    <w:rsid w:val="0081249E"/>
    <w:rsid w:val="008148B7"/>
    <w:rsid w:val="0081693D"/>
    <w:rsid w:val="00822372"/>
    <w:rsid w:val="00831647"/>
    <w:rsid w:val="00841336"/>
    <w:rsid w:val="00846BCD"/>
    <w:rsid w:val="00847182"/>
    <w:rsid w:val="008472C9"/>
    <w:rsid w:val="00850157"/>
    <w:rsid w:val="00850D20"/>
    <w:rsid w:val="00855DA7"/>
    <w:rsid w:val="00857E50"/>
    <w:rsid w:val="008637EF"/>
    <w:rsid w:val="00865074"/>
    <w:rsid w:val="0086514A"/>
    <w:rsid w:val="00865D3A"/>
    <w:rsid w:val="00867203"/>
    <w:rsid w:val="00871B2E"/>
    <w:rsid w:val="00871D08"/>
    <w:rsid w:val="0087370D"/>
    <w:rsid w:val="0087484C"/>
    <w:rsid w:val="00874A66"/>
    <w:rsid w:val="0088141D"/>
    <w:rsid w:val="0088150B"/>
    <w:rsid w:val="00886B3D"/>
    <w:rsid w:val="00891B53"/>
    <w:rsid w:val="00891DF0"/>
    <w:rsid w:val="00894D10"/>
    <w:rsid w:val="008964FC"/>
    <w:rsid w:val="00897026"/>
    <w:rsid w:val="008A2C27"/>
    <w:rsid w:val="008A6669"/>
    <w:rsid w:val="008A69BB"/>
    <w:rsid w:val="008B272D"/>
    <w:rsid w:val="008B7402"/>
    <w:rsid w:val="008C1870"/>
    <w:rsid w:val="008C2EA8"/>
    <w:rsid w:val="008C5927"/>
    <w:rsid w:val="008C7005"/>
    <w:rsid w:val="008C78F3"/>
    <w:rsid w:val="008C7BA1"/>
    <w:rsid w:val="008D12F3"/>
    <w:rsid w:val="008D1C8D"/>
    <w:rsid w:val="008D6283"/>
    <w:rsid w:val="008D687E"/>
    <w:rsid w:val="008D6A18"/>
    <w:rsid w:val="008E119A"/>
    <w:rsid w:val="008E62A4"/>
    <w:rsid w:val="008E73DF"/>
    <w:rsid w:val="008F276F"/>
    <w:rsid w:val="008F771E"/>
    <w:rsid w:val="0090017B"/>
    <w:rsid w:val="009014D0"/>
    <w:rsid w:val="0090238A"/>
    <w:rsid w:val="009023C2"/>
    <w:rsid w:val="00902BCC"/>
    <w:rsid w:val="009030B8"/>
    <w:rsid w:val="00903492"/>
    <w:rsid w:val="00907253"/>
    <w:rsid w:val="0091003A"/>
    <w:rsid w:val="009129F1"/>
    <w:rsid w:val="00912D2C"/>
    <w:rsid w:val="00914ADF"/>
    <w:rsid w:val="00917862"/>
    <w:rsid w:val="0092005B"/>
    <w:rsid w:val="00921660"/>
    <w:rsid w:val="0092323F"/>
    <w:rsid w:val="00924406"/>
    <w:rsid w:val="00927DC3"/>
    <w:rsid w:val="00930D71"/>
    <w:rsid w:val="009313C8"/>
    <w:rsid w:val="00931531"/>
    <w:rsid w:val="00933FCF"/>
    <w:rsid w:val="00937393"/>
    <w:rsid w:val="00937470"/>
    <w:rsid w:val="00941E0F"/>
    <w:rsid w:val="0094233E"/>
    <w:rsid w:val="009433DD"/>
    <w:rsid w:val="00945827"/>
    <w:rsid w:val="00945CCC"/>
    <w:rsid w:val="009552AE"/>
    <w:rsid w:val="009555DF"/>
    <w:rsid w:val="0096157F"/>
    <w:rsid w:val="009624B0"/>
    <w:rsid w:val="00962822"/>
    <w:rsid w:val="009634D5"/>
    <w:rsid w:val="009636CA"/>
    <w:rsid w:val="009654C0"/>
    <w:rsid w:val="0097035D"/>
    <w:rsid w:val="009705DE"/>
    <w:rsid w:val="00970682"/>
    <w:rsid w:val="00972895"/>
    <w:rsid w:val="009731B6"/>
    <w:rsid w:val="00975E6C"/>
    <w:rsid w:val="00984B97"/>
    <w:rsid w:val="00985E0B"/>
    <w:rsid w:val="009903B3"/>
    <w:rsid w:val="00993901"/>
    <w:rsid w:val="00993EA3"/>
    <w:rsid w:val="009B47DC"/>
    <w:rsid w:val="009B532C"/>
    <w:rsid w:val="009B61D3"/>
    <w:rsid w:val="009B7517"/>
    <w:rsid w:val="009C22D7"/>
    <w:rsid w:val="009C2AE3"/>
    <w:rsid w:val="009C342D"/>
    <w:rsid w:val="009C3E13"/>
    <w:rsid w:val="009C7BB6"/>
    <w:rsid w:val="009C7BBF"/>
    <w:rsid w:val="009D0BB0"/>
    <w:rsid w:val="009D0E56"/>
    <w:rsid w:val="009D4F24"/>
    <w:rsid w:val="009D5349"/>
    <w:rsid w:val="009E3537"/>
    <w:rsid w:val="009E39BB"/>
    <w:rsid w:val="009E3DA3"/>
    <w:rsid w:val="009F7976"/>
    <w:rsid w:val="00A01086"/>
    <w:rsid w:val="00A13719"/>
    <w:rsid w:val="00A13FA2"/>
    <w:rsid w:val="00A14292"/>
    <w:rsid w:val="00A14450"/>
    <w:rsid w:val="00A20C0E"/>
    <w:rsid w:val="00A20EB8"/>
    <w:rsid w:val="00A24182"/>
    <w:rsid w:val="00A26445"/>
    <w:rsid w:val="00A32C70"/>
    <w:rsid w:val="00A33F8B"/>
    <w:rsid w:val="00A35EDB"/>
    <w:rsid w:val="00A36816"/>
    <w:rsid w:val="00A423BC"/>
    <w:rsid w:val="00A47426"/>
    <w:rsid w:val="00A51D38"/>
    <w:rsid w:val="00A529F5"/>
    <w:rsid w:val="00A54F9D"/>
    <w:rsid w:val="00A60A02"/>
    <w:rsid w:val="00A64302"/>
    <w:rsid w:val="00A64E5B"/>
    <w:rsid w:val="00A67866"/>
    <w:rsid w:val="00A76ECB"/>
    <w:rsid w:val="00A818FE"/>
    <w:rsid w:val="00A82F51"/>
    <w:rsid w:val="00A8378D"/>
    <w:rsid w:val="00A83A5C"/>
    <w:rsid w:val="00A871D5"/>
    <w:rsid w:val="00A87581"/>
    <w:rsid w:val="00A9374B"/>
    <w:rsid w:val="00A9655A"/>
    <w:rsid w:val="00A966C9"/>
    <w:rsid w:val="00A970E7"/>
    <w:rsid w:val="00A972AF"/>
    <w:rsid w:val="00AA17FC"/>
    <w:rsid w:val="00AA19C7"/>
    <w:rsid w:val="00AA716D"/>
    <w:rsid w:val="00AA7233"/>
    <w:rsid w:val="00AA7DA8"/>
    <w:rsid w:val="00AB192C"/>
    <w:rsid w:val="00AB1A42"/>
    <w:rsid w:val="00AB27D9"/>
    <w:rsid w:val="00AB3907"/>
    <w:rsid w:val="00AB605C"/>
    <w:rsid w:val="00AC4657"/>
    <w:rsid w:val="00AD0A79"/>
    <w:rsid w:val="00AD50A2"/>
    <w:rsid w:val="00AD7098"/>
    <w:rsid w:val="00AE0EE6"/>
    <w:rsid w:val="00AE3DC3"/>
    <w:rsid w:val="00AE4568"/>
    <w:rsid w:val="00AE4602"/>
    <w:rsid w:val="00AE54FF"/>
    <w:rsid w:val="00AE5874"/>
    <w:rsid w:val="00AF00D7"/>
    <w:rsid w:val="00AF1180"/>
    <w:rsid w:val="00AF2B1B"/>
    <w:rsid w:val="00AF4A48"/>
    <w:rsid w:val="00AF6BDE"/>
    <w:rsid w:val="00B03ECB"/>
    <w:rsid w:val="00B07663"/>
    <w:rsid w:val="00B10201"/>
    <w:rsid w:val="00B10EEC"/>
    <w:rsid w:val="00B12E75"/>
    <w:rsid w:val="00B1332F"/>
    <w:rsid w:val="00B1394C"/>
    <w:rsid w:val="00B154DA"/>
    <w:rsid w:val="00B21C10"/>
    <w:rsid w:val="00B22C95"/>
    <w:rsid w:val="00B22CE3"/>
    <w:rsid w:val="00B26269"/>
    <w:rsid w:val="00B321F9"/>
    <w:rsid w:val="00B3435A"/>
    <w:rsid w:val="00B34752"/>
    <w:rsid w:val="00B3533C"/>
    <w:rsid w:val="00B35A10"/>
    <w:rsid w:val="00B41598"/>
    <w:rsid w:val="00B466E0"/>
    <w:rsid w:val="00B4702F"/>
    <w:rsid w:val="00B47BBD"/>
    <w:rsid w:val="00B5478D"/>
    <w:rsid w:val="00B548A4"/>
    <w:rsid w:val="00B62ED2"/>
    <w:rsid w:val="00B65D51"/>
    <w:rsid w:val="00B66FB9"/>
    <w:rsid w:val="00B70417"/>
    <w:rsid w:val="00B722FD"/>
    <w:rsid w:val="00B76BEF"/>
    <w:rsid w:val="00B82B22"/>
    <w:rsid w:val="00B84666"/>
    <w:rsid w:val="00B874FC"/>
    <w:rsid w:val="00B875F0"/>
    <w:rsid w:val="00B966E2"/>
    <w:rsid w:val="00BA1CD5"/>
    <w:rsid w:val="00BA74B8"/>
    <w:rsid w:val="00BA77A5"/>
    <w:rsid w:val="00BB274B"/>
    <w:rsid w:val="00BB3ACA"/>
    <w:rsid w:val="00BB7B8F"/>
    <w:rsid w:val="00BC0C55"/>
    <w:rsid w:val="00BC5130"/>
    <w:rsid w:val="00BC77C4"/>
    <w:rsid w:val="00BD2685"/>
    <w:rsid w:val="00BD43E5"/>
    <w:rsid w:val="00BD5778"/>
    <w:rsid w:val="00BE1159"/>
    <w:rsid w:val="00BE4774"/>
    <w:rsid w:val="00BE4D6D"/>
    <w:rsid w:val="00BE508C"/>
    <w:rsid w:val="00BE5CFC"/>
    <w:rsid w:val="00BF1E62"/>
    <w:rsid w:val="00BF484B"/>
    <w:rsid w:val="00BF6959"/>
    <w:rsid w:val="00BF6F67"/>
    <w:rsid w:val="00C02327"/>
    <w:rsid w:val="00C10632"/>
    <w:rsid w:val="00C1067D"/>
    <w:rsid w:val="00C136B8"/>
    <w:rsid w:val="00C26092"/>
    <w:rsid w:val="00C27F1B"/>
    <w:rsid w:val="00C30C71"/>
    <w:rsid w:val="00C3128A"/>
    <w:rsid w:val="00C33D32"/>
    <w:rsid w:val="00C44D49"/>
    <w:rsid w:val="00C44DC8"/>
    <w:rsid w:val="00C45E2F"/>
    <w:rsid w:val="00C466FB"/>
    <w:rsid w:val="00C55212"/>
    <w:rsid w:val="00C55782"/>
    <w:rsid w:val="00C5628A"/>
    <w:rsid w:val="00C56310"/>
    <w:rsid w:val="00C5636F"/>
    <w:rsid w:val="00C56563"/>
    <w:rsid w:val="00C567A8"/>
    <w:rsid w:val="00C57B27"/>
    <w:rsid w:val="00C6040A"/>
    <w:rsid w:val="00C61732"/>
    <w:rsid w:val="00C802AA"/>
    <w:rsid w:val="00C80844"/>
    <w:rsid w:val="00C82836"/>
    <w:rsid w:val="00C908F0"/>
    <w:rsid w:val="00C92100"/>
    <w:rsid w:val="00C92BE7"/>
    <w:rsid w:val="00CA1C83"/>
    <w:rsid w:val="00CA2AE6"/>
    <w:rsid w:val="00CA3961"/>
    <w:rsid w:val="00CA5590"/>
    <w:rsid w:val="00CA5E13"/>
    <w:rsid w:val="00CA653D"/>
    <w:rsid w:val="00CA6AE4"/>
    <w:rsid w:val="00CA7471"/>
    <w:rsid w:val="00CB2759"/>
    <w:rsid w:val="00CB2E84"/>
    <w:rsid w:val="00CB582A"/>
    <w:rsid w:val="00CB5FF0"/>
    <w:rsid w:val="00CB7DA6"/>
    <w:rsid w:val="00CC2338"/>
    <w:rsid w:val="00CC4B59"/>
    <w:rsid w:val="00CC5D83"/>
    <w:rsid w:val="00CC63C3"/>
    <w:rsid w:val="00CC67A3"/>
    <w:rsid w:val="00CD2C48"/>
    <w:rsid w:val="00CD2FBD"/>
    <w:rsid w:val="00CD3881"/>
    <w:rsid w:val="00CE428A"/>
    <w:rsid w:val="00CE448E"/>
    <w:rsid w:val="00CE45DC"/>
    <w:rsid w:val="00CE4AFB"/>
    <w:rsid w:val="00CF2E8C"/>
    <w:rsid w:val="00CF458E"/>
    <w:rsid w:val="00CF5E9D"/>
    <w:rsid w:val="00CF6AF8"/>
    <w:rsid w:val="00D00598"/>
    <w:rsid w:val="00D13DF7"/>
    <w:rsid w:val="00D26E7E"/>
    <w:rsid w:val="00D31426"/>
    <w:rsid w:val="00D3584A"/>
    <w:rsid w:val="00D3619F"/>
    <w:rsid w:val="00D4094F"/>
    <w:rsid w:val="00D45039"/>
    <w:rsid w:val="00D469CD"/>
    <w:rsid w:val="00D52C7F"/>
    <w:rsid w:val="00D53BB5"/>
    <w:rsid w:val="00D5608B"/>
    <w:rsid w:val="00D56CFD"/>
    <w:rsid w:val="00D63CFA"/>
    <w:rsid w:val="00D73D5F"/>
    <w:rsid w:val="00D74956"/>
    <w:rsid w:val="00D77D7F"/>
    <w:rsid w:val="00D8025D"/>
    <w:rsid w:val="00D841CA"/>
    <w:rsid w:val="00D85F3A"/>
    <w:rsid w:val="00D87762"/>
    <w:rsid w:val="00D87B3B"/>
    <w:rsid w:val="00D96731"/>
    <w:rsid w:val="00DB0F06"/>
    <w:rsid w:val="00DB3CC5"/>
    <w:rsid w:val="00DB4C36"/>
    <w:rsid w:val="00DB5023"/>
    <w:rsid w:val="00DB5D6A"/>
    <w:rsid w:val="00DB7D3C"/>
    <w:rsid w:val="00DC2A45"/>
    <w:rsid w:val="00DC54D4"/>
    <w:rsid w:val="00DC6236"/>
    <w:rsid w:val="00DC6D0D"/>
    <w:rsid w:val="00DD2419"/>
    <w:rsid w:val="00DD4D8A"/>
    <w:rsid w:val="00DD517E"/>
    <w:rsid w:val="00DD54F2"/>
    <w:rsid w:val="00DD798A"/>
    <w:rsid w:val="00DD7ABC"/>
    <w:rsid w:val="00DE08BB"/>
    <w:rsid w:val="00DE248E"/>
    <w:rsid w:val="00DE3D19"/>
    <w:rsid w:val="00DE706C"/>
    <w:rsid w:val="00DE7812"/>
    <w:rsid w:val="00DF1557"/>
    <w:rsid w:val="00DF3DA6"/>
    <w:rsid w:val="00DF409E"/>
    <w:rsid w:val="00DF5F84"/>
    <w:rsid w:val="00E03B8A"/>
    <w:rsid w:val="00E04552"/>
    <w:rsid w:val="00E110AE"/>
    <w:rsid w:val="00E116BE"/>
    <w:rsid w:val="00E12818"/>
    <w:rsid w:val="00E13FF0"/>
    <w:rsid w:val="00E15155"/>
    <w:rsid w:val="00E16A6F"/>
    <w:rsid w:val="00E17858"/>
    <w:rsid w:val="00E2181C"/>
    <w:rsid w:val="00E22E04"/>
    <w:rsid w:val="00E25033"/>
    <w:rsid w:val="00E2655C"/>
    <w:rsid w:val="00E334C9"/>
    <w:rsid w:val="00E340A3"/>
    <w:rsid w:val="00E34706"/>
    <w:rsid w:val="00E4110A"/>
    <w:rsid w:val="00E45F7C"/>
    <w:rsid w:val="00E469C7"/>
    <w:rsid w:val="00E50709"/>
    <w:rsid w:val="00E50988"/>
    <w:rsid w:val="00E532E3"/>
    <w:rsid w:val="00E541A6"/>
    <w:rsid w:val="00E5436D"/>
    <w:rsid w:val="00E54F3E"/>
    <w:rsid w:val="00E56610"/>
    <w:rsid w:val="00E5718C"/>
    <w:rsid w:val="00E63471"/>
    <w:rsid w:val="00E6452A"/>
    <w:rsid w:val="00E73272"/>
    <w:rsid w:val="00E738D6"/>
    <w:rsid w:val="00E741A6"/>
    <w:rsid w:val="00E7593F"/>
    <w:rsid w:val="00E75A7D"/>
    <w:rsid w:val="00E76037"/>
    <w:rsid w:val="00E83E79"/>
    <w:rsid w:val="00E851BA"/>
    <w:rsid w:val="00E86392"/>
    <w:rsid w:val="00E910B2"/>
    <w:rsid w:val="00E954B8"/>
    <w:rsid w:val="00EA0D73"/>
    <w:rsid w:val="00EA4CED"/>
    <w:rsid w:val="00EA7E2A"/>
    <w:rsid w:val="00EB1FF4"/>
    <w:rsid w:val="00EB24EA"/>
    <w:rsid w:val="00EB2988"/>
    <w:rsid w:val="00EB6146"/>
    <w:rsid w:val="00EC43F3"/>
    <w:rsid w:val="00EC689B"/>
    <w:rsid w:val="00EE4824"/>
    <w:rsid w:val="00EF1575"/>
    <w:rsid w:val="00EF2B4D"/>
    <w:rsid w:val="00EF3017"/>
    <w:rsid w:val="00EF5E2B"/>
    <w:rsid w:val="00EF69A7"/>
    <w:rsid w:val="00EF7195"/>
    <w:rsid w:val="00EF7BCA"/>
    <w:rsid w:val="00F0015A"/>
    <w:rsid w:val="00F05F93"/>
    <w:rsid w:val="00F22A86"/>
    <w:rsid w:val="00F23C18"/>
    <w:rsid w:val="00F267E3"/>
    <w:rsid w:val="00F301EF"/>
    <w:rsid w:val="00F332FF"/>
    <w:rsid w:val="00F340CB"/>
    <w:rsid w:val="00F350A9"/>
    <w:rsid w:val="00F37BA3"/>
    <w:rsid w:val="00F41D41"/>
    <w:rsid w:val="00F444C4"/>
    <w:rsid w:val="00F447E6"/>
    <w:rsid w:val="00F44981"/>
    <w:rsid w:val="00F45C09"/>
    <w:rsid w:val="00F503D7"/>
    <w:rsid w:val="00F51FFF"/>
    <w:rsid w:val="00F5311D"/>
    <w:rsid w:val="00F61C17"/>
    <w:rsid w:val="00F664FE"/>
    <w:rsid w:val="00F706C6"/>
    <w:rsid w:val="00F811FB"/>
    <w:rsid w:val="00F85DBD"/>
    <w:rsid w:val="00F85FAD"/>
    <w:rsid w:val="00F863A6"/>
    <w:rsid w:val="00F90C2A"/>
    <w:rsid w:val="00F91CC7"/>
    <w:rsid w:val="00F92A41"/>
    <w:rsid w:val="00F941C7"/>
    <w:rsid w:val="00F957DB"/>
    <w:rsid w:val="00FA3D79"/>
    <w:rsid w:val="00FA4188"/>
    <w:rsid w:val="00FA6255"/>
    <w:rsid w:val="00FB45F2"/>
    <w:rsid w:val="00FB4D7E"/>
    <w:rsid w:val="00FB74C2"/>
    <w:rsid w:val="00FB762A"/>
    <w:rsid w:val="00FC1F82"/>
    <w:rsid w:val="00FC2336"/>
    <w:rsid w:val="00FC2E0A"/>
    <w:rsid w:val="00FD19DD"/>
    <w:rsid w:val="00FD1BA1"/>
    <w:rsid w:val="00FD3E26"/>
    <w:rsid w:val="00FD78A6"/>
    <w:rsid w:val="00FE2A65"/>
    <w:rsid w:val="00FE68B5"/>
    <w:rsid w:val="00FE6945"/>
    <w:rsid w:val="00FE7D1F"/>
    <w:rsid w:val="00FF7470"/>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571205-248B-4109-8874-04D7CB46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5A15A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5A15A1"/>
    <w:rPr>
      <w:rFonts w:ascii="Arial" w:eastAsia="Times New Roman" w:hAnsi="Arial"/>
      <w:b/>
      <w:sz w:val="32"/>
      <w:lang w:eastAsia="es-ES"/>
    </w:rPr>
  </w:style>
  <w:style w:type="paragraph" w:styleId="BodyText">
    <w:name w:val="Body Text"/>
    <w:aliases w:val="body text,bt,t,contents,xPlatte tekst,Platte tekst,??2,Corps de texte,heading_txt,bodytxy2,Body Text - Level 2,body,Specs,Tempo Body Text,Viñeta,Texto independiente,body tesx,body text1,body text2,bt1,body text3,bt2,body text4,bt3,body text5,b"/>
    <w:basedOn w:val="Normal"/>
    <w:link w:val="BodyTextChar"/>
    <w:unhideWhenUsed/>
    <w:rsid w:val="00AB27D9"/>
    <w:pPr>
      <w:tabs>
        <w:tab w:val="left" w:pos="4320"/>
      </w:tabs>
      <w:spacing w:before="120" w:after="120"/>
    </w:pPr>
  </w:style>
  <w:style w:type="character" w:customStyle="1" w:styleId="BodyTextChar">
    <w:name w:val="Body Text Char"/>
    <w:aliases w:val="body text Char,bt Char,t Char,contents Char,xPlatte tekst Char,Platte tekst Char,??2 Char,Corps de texte Char,heading_txt Char,bodytxy2 Char,Body Text - Level 2 Char,body Char,Specs Char,Tempo Body Text Char,Viñeta Char,body tesx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070968"/>
    <w:pPr>
      <w:numPr>
        <w:numId w:val="5"/>
      </w:numPr>
      <w:pBdr>
        <w:top w:val="single" w:sz="6" w:space="1" w:color="auto" w:shadow="1"/>
        <w:left w:val="single" w:sz="6" w:space="1" w:color="auto" w:shadow="1"/>
        <w:bottom w:val="single" w:sz="6" w:space="1" w:color="auto" w:shadow="1"/>
        <w:right w:val="single" w:sz="6" w:space="1" w:color="auto" w:shadow="1"/>
      </w:pBdr>
      <w:shd w:val="solid" w:color="FFFF00" w:fill="auto"/>
      <w:tabs>
        <w:tab w:val="clear" w:pos="4320"/>
      </w:tabs>
      <w:ind w:right="5040"/>
    </w:pPr>
  </w:style>
  <w:style w:type="paragraph" w:customStyle="1" w:styleId="Bullet">
    <w:name w:val="Bullet"/>
    <w:basedOn w:val="BodyText"/>
    <w:rsid w:val="00AB27D9"/>
    <w:pPr>
      <w:keepLines/>
      <w:numPr>
        <w:numId w:val="4"/>
      </w:numPr>
      <w:tabs>
        <w:tab w:val="left" w:pos="1440"/>
        <w:tab w:val="left" w:pos="1800"/>
      </w:tabs>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styleId="TOC3">
    <w:name w:val="toc 3"/>
    <w:basedOn w:val="Normal"/>
    <w:next w:val="Normal"/>
    <w:autoRedefine/>
    <w:uiPriority w:val="39"/>
    <w:unhideWhenUsed/>
    <w:rsid w:val="0002753F"/>
    <w:pPr>
      <w:tabs>
        <w:tab w:val="left" w:pos="3600"/>
        <w:tab w:val="right" w:pos="10080"/>
      </w:tabs>
      <w:spacing w:after="100"/>
      <w:ind w:left="2520"/>
    </w:pPr>
    <w:rPr>
      <w:noProof/>
    </w:rPr>
  </w:style>
  <w:style w:type="paragraph" w:styleId="ListParagraph">
    <w:name w:val="List Paragraph"/>
    <w:basedOn w:val="Normal"/>
    <w:link w:val="ListParagraphChar"/>
    <w:uiPriority w:val="34"/>
    <w:qFormat/>
    <w:rsid w:val="00B26269"/>
    <w:pPr>
      <w:ind w:left="720"/>
      <w:contextualSpacing/>
    </w:pPr>
    <w:rPr>
      <w:rFonts w:eastAsia="Calibri"/>
      <w:lang w:eastAsia="en-US"/>
    </w:rPr>
  </w:style>
  <w:style w:type="character" w:styleId="CommentReference">
    <w:name w:val="annotation reference"/>
    <w:basedOn w:val="DefaultParagraphFont"/>
    <w:uiPriority w:val="99"/>
    <w:semiHidden/>
    <w:unhideWhenUsed/>
    <w:rsid w:val="006114BE"/>
    <w:rPr>
      <w:sz w:val="16"/>
      <w:szCs w:val="16"/>
    </w:rPr>
  </w:style>
  <w:style w:type="paragraph" w:styleId="CommentText">
    <w:name w:val="annotation text"/>
    <w:basedOn w:val="Normal"/>
    <w:link w:val="CommentTextChar"/>
    <w:uiPriority w:val="99"/>
    <w:semiHidden/>
    <w:unhideWhenUsed/>
    <w:rsid w:val="006114BE"/>
  </w:style>
  <w:style w:type="character" w:customStyle="1" w:styleId="CommentTextChar">
    <w:name w:val="Comment Text Char"/>
    <w:basedOn w:val="DefaultParagraphFont"/>
    <w:link w:val="CommentText"/>
    <w:uiPriority w:val="99"/>
    <w:semiHidden/>
    <w:rsid w:val="006114BE"/>
    <w:rPr>
      <w:rFonts w:ascii="Arial" w:eastAsia="Times New Roman" w:hAnsi="Arial"/>
      <w:lang w:eastAsia="es-ES"/>
    </w:rPr>
  </w:style>
  <w:style w:type="paragraph" w:styleId="CommentSubject">
    <w:name w:val="annotation subject"/>
    <w:basedOn w:val="CommentText"/>
    <w:next w:val="CommentText"/>
    <w:link w:val="CommentSubjectChar"/>
    <w:uiPriority w:val="99"/>
    <w:semiHidden/>
    <w:unhideWhenUsed/>
    <w:rsid w:val="006114BE"/>
    <w:rPr>
      <w:b/>
      <w:bCs/>
    </w:rPr>
  </w:style>
  <w:style w:type="character" w:customStyle="1" w:styleId="CommentSubjectChar">
    <w:name w:val="Comment Subject Char"/>
    <w:basedOn w:val="CommentTextChar"/>
    <w:link w:val="CommentSubject"/>
    <w:uiPriority w:val="99"/>
    <w:semiHidden/>
    <w:rsid w:val="006114BE"/>
    <w:rPr>
      <w:rFonts w:ascii="Arial" w:eastAsia="Times New Roman" w:hAnsi="Arial"/>
      <w:b/>
      <w:bCs/>
      <w:lang w:eastAsia="es-ES"/>
    </w:rPr>
  </w:style>
  <w:style w:type="character" w:customStyle="1" w:styleId="epubbold">
    <w:name w:val="epub__bold"/>
    <w:basedOn w:val="DefaultParagraphFont"/>
    <w:rsid w:val="00B41598"/>
  </w:style>
  <w:style w:type="character" w:styleId="Hyperlink">
    <w:name w:val="Hyperlink"/>
    <w:basedOn w:val="DefaultParagraphFont"/>
    <w:uiPriority w:val="99"/>
    <w:unhideWhenUsed/>
    <w:rsid w:val="0096157F"/>
    <w:rPr>
      <w:color w:val="0000FF" w:themeColor="hyperlink"/>
      <w:u w:val="single"/>
    </w:rPr>
  </w:style>
  <w:style w:type="paragraph" w:styleId="NormalWeb">
    <w:name w:val="Normal (Web)"/>
    <w:basedOn w:val="Normal"/>
    <w:uiPriority w:val="99"/>
    <w:semiHidden/>
    <w:unhideWhenUsed/>
    <w:rsid w:val="00A529F5"/>
    <w:pPr>
      <w:spacing w:before="100" w:beforeAutospacing="1" w:after="100" w:afterAutospacing="1"/>
    </w:pPr>
    <w:rPr>
      <w:rFonts w:ascii="Times New Roman" w:eastAsiaTheme="minorEastAsia" w:hAnsi="Times New Roman"/>
      <w:sz w:val="24"/>
      <w:szCs w:val="24"/>
      <w:lang w:val="es-MX" w:eastAsia="es-MX"/>
    </w:rPr>
  </w:style>
  <w:style w:type="table" w:styleId="TableProfessional">
    <w:name w:val="Table Professional"/>
    <w:basedOn w:val="TableNormal"/>
    <w:rsid w:val="004A446B"/>
    <w:rPr>
      <w:rFonts w:eastAsia="Times New Roman"/>
      <w:lang w:val="es-MX" w:eastAsia="es-MX"/>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140E7A"/>
    <w:rPr>
      <w:rFonts w:ascii="Arial" w:hAnsi="Arial"/>
    </w:rPr>
  </w:style>
  <w:style w:type="paragraph" w:customStyle="1" w:styleId="TableParagraph">
    <w:name w:val="Table Paragraph"/>
    <w:basedOn w:val="Normal"/>
    <w:uiPriority w:val="1"/>
    <w:qFormat/>
    <w:rsid w:val="00C56310"/>
    <w:pPr>
      <w:widowControl w:val="0"/>
      <w:autoSpaceDE w:val="0"/>
      <w:autoSpaceDN w:val="0"/>
    </w:pPr>
    <w:rPr>
      <w:rFonts w:ascii="Arial Narrow" w:eastAsia="Arial Narrow" w:hAnsi="Arial Narrow" w:cs="Arial Narrow"/>
      <w:sz w:val="22"/>
      <w:szCs w:val="22"/>
      <w:lang w:eastAsia="en-US"/>
    </w:rPr>
  </w:style>
  <w:style w:type="paragraph" w:customStyle="1" w:styleId="formtext">
    <w:name w:val="form text"/>
    <w:basedOn w:val="Normal"/>
    <w:rsid w:val="00A35EDB"/>
    <w:rPr>
      <w:rFonts w:ascii="Times New Roman" w:hAnsi="Times New Roman"/>
      <w:b/>
      <w:i/>
      <w:sz w:val="22"/>
      <w:lang w:eastAsia="en-US"/>
    </w:rPr>
  </w:style>
  <w:style w:type="paragraph" w:customStyle="1" w:styleId="Estilo1">
    <w:name w:val="Estilo1"/>
    <w:basedOn w:val="Normal"/>
    <w:rsid w:val="00A35EDB"/>
    <w:pPr>
      <w:ind w:left="567"/>
      <w:jc w:val="both"/>
    </w:pPr>
    <w:rPr>
      <w:rFonts w:ascii="Times New Roman" w:hAnsi="Times New Roman"/>
      <w:sz w:val="24"/>
      <w:szCs w:val="24"/>
      <w:lang w:val="es-ES_tradnl"/>
    </w:rPr>
  </w:style>
  <w:style w:type="paragraph" w:customStyle="1" w:styleId="tableheading0">
    <w:name w:val="table heading"/>
    <w:basedOn w:val="Normal"/>
    <w:rsid w:val="00A35EDB"/>
    <w:pPr>
      <w:spacing w:before="60"/>
    </w:pPr>
    <w:rPr>
      <w:rFonts w:ascii="Times New Roman" w:hAnsi="Times New Roman"/>
      <w:i/>
      <w:sz w:val="18"/>
      <w:lang w:eastAsia="en-US"/>
    </w:rPr>
  </w:style>
  <w:style w:type="paragraph" w:customStyle="1" w:styleId="formtext-small">
    <w:name w:val="form text - small"/>
    <w:basedOn w:val="Normal"/>
    <w:rsid w:val="00A35EDB"/>
    <w:pPr>
      <w:spacing w:before="240"/>
    </w:pPr>
    <w:rPr>
      <w:rFonts w:ascii="Times New Roman" w:hAnsi="Times New Roman"/>
      <w:lang w:eastAsia="en-US"/>
    </w:rPr>
  </w:style>
  <w:style w:type="paragraph" w:customStyle="1" w:styleId="Estilo2">
    <w:name w:val="Estilo2"/>
    <w:basedOn w:val="Normal"/>
    <w:rsid w:val="00304371"/>
    <w:pPr>
      <w:ind w:left="1134"/>
      <w:jc w:val="both"/>
    </w:pPr>
    <w:rPr>
      <w:rFonts w:ascii="Times New Roman" w:hAnsi="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5747">
      <w:bodyDiv w:val="1"/>
      <w:marLeft w:val="0"/>
      <w:marRight w:val="0"/>
      <w:marTop w:val="0"/>
      <w:marBottom w:val="0"/>
      <w:divBdr>
        <w:top w:val="none" w:sz="0" w:space="0" w:color="auto"/>
        <w:left w:val="none" w:sz="0" w:space="0" w:color="auto"/>
        <w:bottom w:val="none" w:sz="0" w:space="0" w:color="auto"/>
        <w:right w:val="none" w:sz="0" w:space="0" w:color="auto"/>
      </w:divBdr>
    </w:div>
    <w:div w:id="165829047">
      <w:bodyDiv w:val="1"/>
      <w:marLeft w:val="0"/>
      <w:marRight w:val="0"/>
      <w:marTop w:val="0"/>
      <w:marBottom w:val="0"/>
      <w:divBdr>
        <w:top w:val="none" w:sz="0" w:space="0" w:color="auto"/>
        <w:left w:val="none" w:sz="0" w:space="0" w:color="auto"/>
        <w:bottom w:val="none" w:sz="0" w:space="0" w:color="auto"/>
        <w:right w:val="none" w:sz="0" w:space="0" w:color="auto"/>
      </w:divBdr>
    </w:div>
    <w:div w:id="263655333">
      <w:bodyDiv w:val="1"/>
      <w:marLeft w:val="0"/>
      <w:marRight w:val="0"/>
      <w:marTop w:val="0"/>
      <w:marBottom w:val="0"/>
      <w:divBdr>
        <w:top w:val="none" w:sz="0" w:space="0" w:color="auto"/>
        <w:left w:val="none" w:sz="0" w:space="0" w:color="auto"/>
        <w:bottom w:val="none" w:sz="0" w:space="0" w:color="auto"/>
        <w:right w:val="none" w:sz="0" w:space="0" w:color="auto"/>
      </w:divBdr>
    </w:div>
    <w:div w:id="346639699">
      <w:bodyDiv w:val="1"/>
      <w:marLeft w:val="0"/>
      <w:marRight w:val="0"/>
      <w:marTop w:val="0"/>
      <w:marBottom w:val="0"/>
      <w:divBdr>
        <w:top w:val="none" w:sz="0" w:space="0" w:color="auto"/>
        <w:left w:val="none" w:sz="0" w:space="0" w:color="auto"/>
        <w:bottom w:val="none" w:sz="0" w:space="0" w:color="auto"/>
        <w:right w:val="none" w:sz="0" w:space="0" w:color="auto"/>
      </w:divBdr>
    </w:div>
    <w:div w:id="350689405">
      <w:bodyDiv w:val="1"/>
      <w:marLeft w:val="0"/>
      <w:marRight w:val="0"/>
      <w:marTop w:val="0"/>
      <w:marBottom w:val="0"/>
      <w:divBdr>
        <w:top w:val="none" w:sz="0" w:space="0" w:color="auto"/>
        <w:left w:val="none" w:sz="0" w:space="0" w:color="auto"/>
        <w:bottom w:val="none" w:sz="0" w:space="0" w:color="auto"/>
        <w:right w:val="none" w:sz="0" w:space="0" w:color="auto"/>
      </w:divBdr>
    </w:div>
    <w:div w:id="366682374">
      <w:bodyDiv w:val="1"/>
      <w:marLeft w:val="0"/>
      <w:marRight w:val="0"/>
      <w:marTop w:val="0"/>
      <w:marBottom w:val="0"/>
      <w:divBdr>
        <w:top w:val="none" w:sz="0" w:space="0" w:color="auto"/>
        <w:left w:val="none" w:sz="0" w:space="0" w:color="auto"/>
        <w:bottom w:val="none" w:sz="0" w:space="0" w:color="auto"/>
        <w:right w:val="none" w:sz="0" w:space="0" w:color="auto"/>
      </w:divBdr>
    </w:div>
    <w:div w:id="411271091">
      <w:bodyDiv w:val="1"/>
      <w:marLeft w:val="0"/>
      <w:marRight w:val="0"/>
      <w:marTop w:val="0"/>
      <w:marBottom w:val="0"/>
      <w:divBdr>
        <w:top w:val="none" w:sz="0" w:space="0" w:color="auto"/>
        <w:left w:val="none" w:sz="0" w:space="0" w:color="auto"/>
        <w:bottom w:val="none" w:sz="0" w:space="0" w:color="auto"/>
        <w:right w:val="none" w:sz="0" w:space="0" w:color="auto"/>
      </w:divBdr>
      <w:divsChild>
        <w:div w:id="498544600">
          <w:marLeft w:val="0"/>
          <w:marRight w:val="0"/>
          <w:marTop w:val="0"/>
          <w:marBottom w:val="0"/>
          <w:divBdr>
            <w:top w:val="none" w:sz="0" w:space="0" w:color="auto"/>
            <w:left w:val="none" w:sz="0" w:space="0" w:color="auto"/>
            <w:bottom w:val="none" w:sz="0" w:space="0" w:color="auto"/>
            <w:right w:val="none" w:sz="0" w:space="0" w:color="auto"/>
          </w:divBdr>
        </w:div>
        <w:div w:id="346097164">
          <w:marLeft w:val="0"/>
          <w:marRight w:val="0"/>
          <w:marTop w:val="0"/>
          <w:marBottom w:val="0"/>
          <w:divBdr>
            <w:top w:val="none" w:sz="0" w:space="0" w:color="auto"/>
            <w:left w:val="none" w:sz="0" w:space="0" w:color="auto"/>
            <w:bottom w:val="none" w:sz="0" w:space="0" w:color="auto"/>
            <w:right w:val="none" w:sz="0" w:space="0" w:color="auto"/>
          </w:divBdr>
        </w:div>
        <w:div w:id="2042513005">
          <w:marLeft w:val="0"/>
          <w:marRight w:val="0"/>
          <w:marTop w:val="0"/>
          <w:marBottom w:val="0"/>
          <w:divBdr>
            <w:top w:val="none" w:sz="0" w:space="0" w:color="auto"/>
            <w:left w:val="none" w:sz="0" w:space="0" w:color="auto"/>
            <w:bottom w:val="none" w:sz="0" w:space="0" w:color="auto"/>
            <w:right w:val="none" w:sz="0" w:space="0" w:color="auto"/>
          </w:divBdr>
        </w:div>
        <w:div w:id="1557278174">
          <w:marLeft w:val="0"/>
          <w:marRight w:val="0"/>
          <w:marTop w:val="0"/>
          <w:marBottom w:val="0"/>
          <w:divBdr>
            <w:top w:val="none" w:sz="0" w:space="0" w:color="auto"/>
            <w:left w:val="none" w:sz="0" w:space="0" w:color="auto"/>
            <w:bottom w:val="none" w:sz="0" w:space="0" w:color="auto"/>
            <w:right w:val="none" w:sz="0" w:space="0" w:color="auto"/>
          </w:divBdr>
        </w:div>
        <w:div w:id="813137440">
          <w:marLeft w:val="0"/>
          <w:marRight w:val="0"/>
          <w:marTop w:val="0"/>
          <w:marBottom w:val="0"/>
          <w:divBdr>
            <w:top w:val="none" w:sz="0" w:space="0" w:color="auto"/>
            <w:left w:val="none" w:sz="0" w:space="0" w:color="auto"/>
            <w:bottom w:val="none" w:sz="0" w:space="0" w:color="auto"/>
            <w:right w:val="none" w:sz="0" w:space="0" w:color="auto"/>
          </w:divBdr>
        </w:div>
        <w:div w:id="1340428563">
          <w:marLeft w:val="0"/>
          <w:marRight w:val="0"/>
          <w:marTop w:val="0"/>
          <w:marBottom w:val="0"/>
          <w:divBdr>
            <w:top w:val="none" w:sz="0" w:space="0" w:color="auto"/>
            <w:left w:val="none" w:sz="0" w:space="0" w:color="auto"/>
            <w:bottom w:val="none" w:sz="0" w:space="0" w:color="auto"/>
            <w:right w:val="none" w:sz="0" w:space="0" w:color="auto"/>
          </w:divBdr>
        </w:div>
        <w:div w:id="1496217812">
          <w:marLeft w:val="0"/>
          <w:marRight w:val="0"/>
          <w:marTop w:val="0"/>
          <w:marBottom w:val="0"/>
          <w:divBdr>
            <w:top w:val="none" w:sz="0" w:space="0" w:color="auto"/>
            <w:left w:val="none" w:sz="0" w:space="0" w:color="auto"/>
            <w:bottom w:val="none" w:sz="0" w:space="0" w:color="auto"/>
            <w:right w:val="none" w:sz="0" w:space="0" w:color="auto"/>
          </w:divBdr>
        </w:div>
      </w:divsChild>
    </w:div>
    <w:div w:id="473259660">
      <w:bodyDiv w:val="1"/>
      <w:marLeft w:val="0"/>
      <w:marRight w:val="0"/>
      <w:marTop w:val="0"/>
      <w:marBottom w:val="0"/>
      <w:divBdr>
        <w:top w:val="none" w:sz="0" w:space="0" w:color="auto"/>
        <w:left w:val="none" w:sz="0" w:space="0" w:color="auto"/>
        <w:bottom w:val="none" w:sz="0" w:space="0" w:color="auto"/>
        <w:right w:val="none" w:sz="0" w:space="0" w:color="auto"/>
      </w:divBdr>
    </w:div>
    <w:div w:id="636958489">
      <w:bodyDiv w:val="1"/>
      <w:marLeft w:val="0"/>
      <w:marRight w:val="0"/>
      <w:marTop w:val="0"/>
      <w:marBottom w:val="0"/>
      <w:divBdr>
        <w:top w:val="none" w:sz="0" w:space="0" w:color="auto"/>
        <w:left w:val="none" w:sz="0" w:space="0" w:color="auto"/>
        <w:bottom w:val="none" w:sz="0" w:space="0" w:color="auto"/>
        <w:right w:val="none" w:sz="0" w:space="0" w:color="auto"/>
      </w:divBdr>
    </w:div>
    <w:div w:id="652100362">
      <w:bodyDiv w:val="1"/>
      <w:marLeft w:val="0"/>
      <w:marRight w:val="0"/>
      <w:marTop w:val="0"/>
      <w:marBottom w:val="0"/>
      <w:divBdr>
        <w:top w:val="none" w:sz="0" w:space="0" w:color="auto"/>
        <w:left w:val="none" w:sz="0" w:space="0" w:color="auto"/>
        <w:bottom w:val="none" w:sz="0" w:space="0" w:color="auto"/>
        <w:right w:val="none" w:sz="0" w:space="0" w:color="auto"/>
      </w:divBdr>
    </w:div>
    <w:div w:id="926690625">
      <w:bodyDiv w:val="1"/>
      <w:marLeft w:val="0"/>
      <w:marRight w:val="0"/>
      <w:marTop w:val="0"/>
      <w:marBottom w:val="0"/>
      <w:divBdr>
        <w:top w:val="none" w:sz="0" w:space="0" w:color="auto"/>
        <w:left w:val="none" w:sz="0" w:space="0" w:color="auto"/>
        <w:bottom w:val="none" w:sz="0" w:space="0" w:color="auto"/>
        <w:right w:val="none" w:sz="0" w:space="0" w:color="auto"/>
      </w:divBdr>
      <w:divsChild>
        <w:div w:id="1651130871">
          <w:marLeft w:val="360"/>
          <w:marRight w:val="0"/>
          <w:marTop w:val="240"/>
          <w:marBottom w:val="0"/>
          <w:divBdr>
            <w:top w:val="none" w:sz="0" w:space="0" w:color="auto"/>
            <w:left w:val="none" w:sz="0" w:space="0" w:color="auto"/>
            <w:bottom w:val="none" w:sz="0" w:space="0" w:color="auto"/>
            <w:right w:val="none" w:sz="0" w:space="0" w:color="auto"/>
          </w:divBdr>
        </w:div>
      </w:divsChild>
    </w:div>
    <w:div w:id="1442187743">
      <w:bodyDiv w:val="1"/>
      <w:marLeft w:val="0"/>
      <w:marRight w:val="0"/>
      <w:marTop w:val="0"/>
      <w:marBottom w:val="0"/>
      <w:divBdr>
        <w:top w:val="none" w:sz="0" w:space="0" w:color="auto"/>
        <w:left w:val="none" w:sz="0" w:space="0" w:color="auto"/>
        <w:bottom w:val="none" w:sz="0" w:space="0" w:color="auto"/>
        <w:right w:val="none" w:sz="0" w:space="0" w:color="auto"/>
      </w:divBdr>
    </w:div>
    <w:div w:id="1442187914">
      <w:bodyDiv w:val="1"/>
      <w:marLeft w:val="0"/>
      <w:marRight w:val="0"/>
      <w:marTop w:val="0"/>
      <w:marBottom w:val="0"/>
      <w:divBdr>
        <w:top w:val="none" w:sz="0" w:space="0" w:color="auto"/>
        <w:left w:val="none" w:sz="0" w:space="0" w:color="auto"/>
        <w:bottom w:val="none" w:sz="0" w:space="0" w:color="auto"/>
        <w:right w:val="none" w:sz="0" w:space="0" w:color="auto"/>
      </w:divBdr>
      <w:divsChild>
        <w:div w:id="1063483966">
          <w:marLeft w:val="360"/>
          <w:marRight w:val="0"/>
          <w:marTop w:val="240"/>
          <w:marBottom w:val="0"/>
          <w:divBdr>
            <w:top w:val="none" w:sz="0" w:space="0" w:color="auto"/>
            <w:left w:val="none" w:sz="0" w:space="0" w:color="auto"/>
            <w:bottom w:val="none" w:sz="0" w:space="0" w:color="auto"/>
            <w:right w:val="none" w:sz="0" w:space="0" w:color="auto"/>
          </w:divBdr>
        </w:div>
      </w:divsChild>
    </w:div>
    <w:div w:id="1458522059">
      <w:bodyDiv w:val="1"/>
      <w:marLeft w:val="0"/>
      <w:marRight w:val="0"/>
      <w:marTop w:val="0"/>
      <w:marBottom w:val="0"/>
      <w:divBdr>
        <w:top w:val="none" w:sz="0" w:space="0" w:color="auto"/>
        <w:left w:val="none" w:sz="0" w:space="0" w:color="auto"/>
        <w:bottom w:val="none" w:sz="0" w:space="0" w:color="auto"/>
        <w:right w:val="none" w:sz="0" w:space="0" w:color="auto"/>
      </w:divBdr>
    </w:div>
    <w:div w:id="1778401263">
      <w:bodyDiv w:val="1"/>
      <w:marLeft w:val="0"/>
      <w:marRight w:val="0"/>
      <w:marTop w:val="0"/>
      <w:marBottom w:val="0"/>
      <w:divBdr>
        <w:top w:val="none" w:sz="0" w:space="0" w:color="auto"/>
        <w:left w:val="none" w:sz="0" w:space="0" w:color="auto"/>
        <w:bottom w:val="none" w:sz="0" w:space="0" w:color="auto"/>
        <w:right w:val="none" w:sz="0" w:space="0" w:color="auto"/>
      </w:divBdr>
    </w:div>
    <w:div w:id="1786340806">
      <w:bodyDiv w:val="1"/>
      <w:marLeft w:val="0"/>
      <w:marRight w:val="0"/>
      <w:marTop w:val="0"/>
      <w:marBottom w:val="0"/>
      <w:divBdr>
        <w:top w:val="none" w:sz="0" w:space="0" w:color="auto"/>
        <w:left w:val="none" w:sz="0" w:space="0" w:color="auto"/>
        <w:bottom w:val="none" w:sz="0" w:space="0" w:color="auto"/>
        <w:right w:val="none" w:sz="0" w:space="0" w:color="auto"/>
      </w:divBdr>
    </w:div>
    <w:div w:id="1795366373">
      <w:bodyDiv w:val="1"/>
      <w:marLeft w:val="0"/>
      <w:marRight w:val="0"/>
      <w:marTop w:val="0"/>
      <w:marBottom w:val="0"/>
      <w:divBdr>
        <w:top w:val="none" w:sz="0" w:space="0" w:color="auto"/>
        <w:left w:val="none" w:sz="0" w:space="0" w:color="auto"/>
        <w:bottom w:val="none" w:sz="0" w:space="0" w:color="auto"/>
        <w:right w:val="none" w:sz="0" w:space="0" w:color="auto"/>
      </w:divBdr>
    </w:div>
    <w:div w:id="1860314434">
      <w:bodyDiv w:val="1"/>
      <w:marLeft w:val="0"/>
      <w:marRight w:val="0"/>
      <w:marTop w:val="0"/>
      <w:marBottom w:val="0"/>
      <w:divBdr>
        <w:top w:val="none" w:sz="0" w:space="0" w:color="auto"/>
        <w:left w:val="none" w:sz="0" w:space="0" w:color="auto"/>
        <w:bottom w:val="none" w:sz="0" w:space="0" w:color="auto"/>
        <w:right w:val="none" w:sz="0" w:space="0" w:color="auto"/>
      </w:divBdr>
    </w:div>
    <w:div w:id="1982080327">
      <w:bodyDiv w:val="1"/>
      <w:marLeft w:val="0"/>
      <w:marRight w:val="0"/>
      <w:marTop w:val="0"/>
      <w:marBottom w:val="0"/>
      <w:divBdr>
        <w:top w:val="none" w:sz="0" w:space="0" w:color="auto"/>
        <w:left w:val="none" w:sz="0" w:space="0" w:color="auto"/>
        <w:bottom w:val="none" w:sz="0" w:space="0" w:color="auto"/>
        <w:right w:val="none" w:sz="0" w:space="0" w:color="auto"/>
      </w:divBdr>
    </w:div>
    <w:div w:id="2132311440">
      <w:bodyDiv w:val="1"/>
      <w:marLeft w:val="0"/>
      <w:marRight w:val="0"/>
      <w:marTop w:val="0"/>
      <w:marBottom w:val="0"/>
      <w:divBdr>
        <w:top w:val="none" w:sz="0" w:space="0" w:color="auto"/>
        <w:left w:val="none" w:sz="0" w:space="0" w:color="auto"/>
        <w:bottom w:val="none" w:sz="0" w:space="0" w:color="auto"/>
        <w:right w:val="none" w:sz="0" w:space="0" w:color="auto"/>
      </w:divBdr>
      <w:divsChild>
        <w:div w:id="1380662718">
          <w:marLeft w:val="144"/>
          <w:marRight w:val="0"/>
          <w:marTop w:val="43"/>
          <w:marBottom w:val="0"/>
          <w:divBdr>
            <w:top w:val="none" w:sz="0" w:space="0" w:color="auto"/>
            <w:left w:val="none" w:sz="0" w:space="0" w:color="auto"/>
            <w:bottom w:val="none" w:sz="0" w:space="0" w:color="auto"/>
            <w:right w:val="none" w:sz="0" w:space="0" w:color="auto"/>
          </w:divBdr>
        </w:div>
        <w:div w:id="767166167">
          <w:marLeft w:val="144"/>
          <w:marRight w:val="0"/>
          <w:marTop w:val="43"/>
          <w:marBottom w:val="0"/>
          <w:divBdr>
            <w:top w:val="none" w:sz="0" w:space="0" w:color="auto"/>
            <w:left w:val="none" w:sz="0" w:space="0" w:color="auto"/>
            <w:bottom w:val="none" w:sz="0" w:space="0" w:color="auto"/>
            <w:right w:val="none" w:sz="0" w:space="0" w:color="auto"/>
          </w:divBdr>
        </w:div>
        <w:div w:id="2002153500">
          <w:marLeft w:val="144"/>
          <w:marRight w:val="0"/>
          <w:marTop w:val="4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9DF05F344A432088F17846153D7140"/>
        <w:category>
          <w:name w:val="General"/>
          <w:gallery w:val="placeholder"/>
        </w:category>
        <w:types>
          <w:type w:val="bbPlcHdr"/>
        </w:types>
        <w:behaviors>
          <w:behavior w:val="content"/>
        </w:behaviors>
        <w:guid w:val="{B97B015A-CD11-46FA-A751-FAF6FFBC5593}"/>
      </w:docPartPr>
      <w:docPartBody>
        <w:p w:rsidR="00A02630" w:rsidRDefault="00A02630" w:rsidP="00A02630">
          <w:pPr>
            <w:pStyle w:val="059DF05F344A432088F17846153D7140"/>
          </w:pPr>
          <w:r w:rsidRPr="00D348BD">
            <w:rPr>
              <w:rStyle w:val="PlaceholderText"/>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30"/>
    <w:rsid w:val="00202A54"/>
    <w:rsid w:val="00A026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2630"/>
    <w:rPr>
      <w:color w:val="808080"/>
    </w:rPr>
  </w:style>
  <w:style w:type="paragraph" w:customStyle="1" w:styleId="059DF05F344A432088F17846153D7140">
    <w:name w:val="059DF05F344A432088F17846153D7140"/>
    <w:rsid w:val="00A026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TotalTime>
  <Pages>29</Pages>
  <Words>8145</Words>
  <Characters>44801</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Project Management Plan</vt:lpstr>
    </vt:vector>
  </TitlesOfParts>
  <Company/>
  <LinksUpToDate>false</LinksUpToDate>
  <CharactersWithSpaces>52841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creator/>
  <cp:keywords/>
  <dc:description/>
  <cp:lastModifiedBy>41244 Xochimilco</cp:lastModifiedBy>
  <cp:revision>23</cp:revision>
  <dcterms:created xsi:type="dcterms:W3CDTF">2018-01-08T02:52:00Z</dcterms:created>
  <dcterms:modified xsi:type="dcterms:W3CDTF">2018-01-09T15:17:00Z</dcterms:modified>
</cp:coreProperties>
</file>