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3F" w:rsidRPr="00D1567B" w:rsidRDefault="00E37081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Cs w:val="22"/>
          <w:lang w:val="es-GT"/>
        </w:rPr>
      </w:pPr>
      <w:r w:rsidRPr="00E37081">
        <w:rPr>
          <w:rFonts w:ascii="Arial" w:hAnsi="Arial" w:cs="Arial"/>
          <w:b/>
          <w:i/>
          <w:noProof/>
          <w:color w:val="000000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.2pt;margin-top:2pt;width:179.65pt;height:75.7pt;z-index:251660288;mso-width-percent:400;mso-width-percent:400;mso-width-relative:margin;mso-height-relative:margin">
            <v:textbox>
              <w:txbxContent>
                <w:p w:rsidR="0004243F" w:rsidRDefault="0004243F" w:rsidP="0004243F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120095" cy="883578"/>
                        <wp:effectExtent l="19050" t="0" r="0" b="0"/>
                        <wp:docPr id="3" name="Imagen 4" descr="Universidad Rafael Landívar - Guatemala Green Building Counc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Universidad Rafael Landívar - Guatemala Green Building Counc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4832" t="27407" r="15513" b="288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427" cy="886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4243F" w:rsidRPr="00D1567B">
        <w:rPr>
          <w:rFonts w:ascii="Arial" w:hAnsi="Arial" w:cs="Arial"/>
          <w:color w:val="000000"/>
          <w:szCs w:val="22"/>
          <w:lang w:val="es-GT"/>
        </w:rPr>
        <w:t xml:space="preserve">Universidad Rafael </w:t>
      </w:r>
      <w:proofErr w:type="spellStart"/>
      <w:r w:rsidR="0004243F" w:rsidRPr="00D1567B">
        <w:rPr>
          <w:rFonts w:ascii="Arial" w:hAnsi="Arial" w:cs="Arial"/>
          <w:color w:val="000000"/>
          <w:szCs w:val="22"/>
          <w:lang w:val="es-GT"/>
        </w:rPr>
        <w:t>Landívar</w:t>
      </w:r>
      <w:proofErr w:type="spellEnd"/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Facultad de Ingeniería</w:t>
      </w:r>
    </w:p>
    <w:p w:rsidR="0004243F" w:rsidRDefault="00717520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Ingeniería Química</w:t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Introducción a la Programación - </w:t>
      </w:r>
      <w:r w:rsidRPr="005504EF">
        <w:rPr>
          <w:rFonts w:ascii="Arial" w:hAnsi="Arial" w:cs="Arial"/>
          <w:color w:val="000000"/>
          <w:sz w:val="22"/>
          <w:szCs w:val="22"/>
          <w:lang w:val="es-GT"/>
        </w:rPr>
        <w:t>Sección:</w:t>
      </w:r>
      <w:r w:rsidR="006A0F8C">
        <w:rPr>
          <w:rFonts w:ascii="Arial" w:hAnsi="Arial" w:cs="Arial"/>
          <w:color w:val="000000"/>
          <w:sz w:val="22"/>
          <w:szCs w:val="22"/>
          <w:lang w:val="es-GT"/>
        </w:rPr>
        <w:t xml:space="preserve"> 4</w:t>
      </w:r>
    </w:p>
    <w:p w:rsidR="0004243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tabs>
          <w:tab w:val="left" w:pos="795"/>
        </w:tabs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:rsidR="0004243F" w:rsidRPr="0092468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Pr="0015462C" w:rsidRDefault="00C23D2A" w:rsidP="0004243F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SEMANA 4</w:t>
      </w:r>
      <w:r w:rsidR="0004243F">
        <w:rPr>
          <w:rFonts w:ascii="Arial" w:hAnsi="Arial" w:cs="Arial"/>
          <w:b/>
          <w:color w:val="000000"/>
          <w:sz w:val="28"/>
          <w:szCs w:val="22"/>
          <w:u w:val="single"/>
        </w:rPr>
        <w:t xml:space="preserve">: ACTIVIDAD </w:t>
      </w:r>
      <w:r w:rsidR="006A0F8C">
        <w:rPr>
          <w:rFonts w:ascii="Arial" w:hAnsi="Arial" w:cs="Arial"/>
          <w:b/>
          <w:color w:val="000000"/>
          <w:sz w:val="28"/>
          <w:szCs w:val="22"/>
          <w:u w:val="single"/>
        </w:rPr>
        <w:t>1</w:t>
      </w:r>
    </w:p>
    <w:p w:rsidR="0004243F" w:rsidRPr="0092468F" w:rsidRDefault="0004243F" w:rsidP="0004243F">
      <w:pPr>
        <w:tabs>
          <w:tab w:val="left" w:pos="7948"/>
        </w:tabs>
        <w:spacing w:line="276" w:lineRule="auto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Estudiante: Gabriela María Quan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Leung</w:t>
      </w:r>
      <w:proofErr w:type="spellEnd"/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1326223</w:t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, </w:t>
      </w:r>
      <w:r w:rsidR="00C23D2A">
        <w:rPr>
          <w:rFonts w:ascii="Arial" w:hAnsi="Arial" w:cs="Arial"/>
          <w:color w:val="000000"/>
          <w:sz w:val="22"/>
          <w:szCs w:val="22"/>
          <w:lang w:val="es-GT"/>
        </w:rPr>
        <w:t>28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de agosto de 2023</w:t>
      </w:r>
    </w:p>
    <w:p w:rsidR="0004243F" w:rsidRDefault="0004243F" w:rsidP="0004243F">
      <w:pPr>
        <w:spacing w:after="200" w:line="276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04243F" w:rsidRDefault="00C23D2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Resultados revueltos:</w:t>
      </w:r>
    </w:p>
    <w:p w:rsidR="0004243F" w:rsidRDefault="00C23D2A" w:rsidP="00C23D2A">
      <w:pPr>
        <w:ind w:left="36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s-ES" w:eastAsia="es-ES"/>
        </w:rPr>
        <w:drawing>
          <wp:inline distT="0" distB="0" distL="0" distR="0">
            <wp:extent cx="3785784" cy="2204126"/>
            <wp:effectExtent l="19050" t="0" r="516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90" cy="22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A" w:rsidRDefault="00C23D2A" w:rsidP="00C23D2A">
      <w:pPr>
        <w:pStyle w:val="Prrafode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las casillas antes de las amarillas, colocar un número que sea uno que esta antes de las casillas anteriores.</w:t>
      </w:r>
    </w:p>
    <w:p w:rsidR="00C23D2A" w:rsidRDefault="00C23D2A" w:rsidP="00C23D2A">
      <w:pPr>
        <w:pStyle w:val="Prrafode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Repetir el paso anterior con la siguiente casilla para arriba.</w:t>
      </w:r>
    </w:p>
    <w:p w:rsidR="00C23D2A" w:rsidRDefault="00C23D2A" w:rsidP="00C23D2A">
      <w:pPr>
        <w:pStyle w:val="Prrafode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Colocar el numero faltante en la </w:t>
      </w:r>
      <w:proofErr w:type="spellStart"/>
      <w:r>
        <w:rPr>
          <w:rFonts w:ascii="Arial" w:hAnsi="Arial" w:cs="Arial"/>
          <w:sz w:val="22"/>
        </w:rPr>
        <w:t>ultima</w:t>
      </w:r>
      <w:proofErr w:type="spellEnd"/>
      <w:r>
        <w:rPr>
          <w:rFonts w:ascii="Arial" w:hAnsi="Arial" w:cs="Arial"/>
          <w:sz w:val="22"/>
        </w:rPr>
        <w:t xml:space="preserve"> casilla que esta hasta arriba.</w:t>
      </w:r>
    </w:p>
    <w:p w:rsidR="00C23D2A" w:rsidRDefault="00C23D2A" w:rsidP="00C23D2A">
      <w:pPr>
        <w:rPr>
          <w:rFonts w:ascii="Arial" w:hAnsi="Arial" w:cs="Arial"/>
          <w:sz w:val="22"/>
          <w:u w:val="single"/>
        </w:rPr>
      </w:pPr>
    </w:p>
    <w:p w:rsidR="00C23D2A" w:rsidRPr="00C23D2A" w:rsidRDefault="00C23D2A" w:rsidP="00C23D2A">
      <w:pPr>
        <w:rPr>
          <w:rFonts w:ascii="Arial" w:hAnsi="Arial" w:cs="Arial"/>
          <w:sz w:val="22"/>
          <w:u w:val="single"/>
        </w:rPr>
      </w:pPr>
      <w:r w:rsidRPr="00C23D2A">
        <w:rPr>
          <w:rFonts w:ascii="Arial" w:hAnsi="Arial" w:cs="Arial"/>
          <w:sz w:val="22"/>
          <w:u w:val="single"/>
        </w:rPr>
        <w:t>Solución:</w:t>
      </w:r>
    </w:p>
    <w:p w:rsidR="00C23D2A" w:rsidRPr="0004243F" w:rsidRDefault="00C23D2A" w:rsidP="00C23D2A">
      <w:pPr>
        <w:ind w:left="36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s-ES" w:eastAsia="es-ES"/>
        </w:rPr>
        <w:drawing>
          <wp:inline distT="0" distB="0" distL="0" distR="0">
            <wp:extent cx="3754787" cy="19663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85" cy="196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D2A" w:rsidRPr="0004243F" w:rsidSect="00DE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5F63"/>
    <w:multiLevelType w:val="hybridMultilevel"/>
    <w:tmpl w:val="F1260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A69C1"/>
    <w:multiLevelType w:val="hybridMultilevel"/>
    <w:tmpl w:val="00644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73C26"/>
    <w:multiLevelType w:val="hybridMultilevel"/>
    <w:tmpl w:val="4FA4CB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04243F"/>
    <w:rsid w:val="000159B6"/>
    <w:rsid w:val="0004243F"/>
    <w:rsid w:val="006A0F8C"/>
    <w:rsid w:val="006B15D3"/>
    <w:rsid w:val="00717520"/>
    <w:rsid w:val="00BC6E31"/>
    <w:rsid w:val="00C23D2A"/>
    <w:rsid w:val="00D21737"/>
    <w:rsid w:val="00DB3FC2"/>
    <w:rsid w:val="00DE331F"/>
    <w:rsid w:val="00E37081"/>
    <w:rsid w:val="00FB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3F"/>
    <w:pPr>
      <w:spacing w:after="120" w:line="264" w:lineRule="auto"/>
    </w:pPr>
    <w:rPr>
      <w:rFonts w:eastAsiaTheme="minorEastAsia"/>
      <w:sz w:val="20"/>
      <w:szCs w:val="20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43F"/>
    <w:rPr>
      <w:rFonts w:ascii="Tahoma" w:eastAsiaTheme="minorEastAsia" w:hAnsi="Tahoma" w:cs="Tahoma"/>
      <w:sz w:val="16"/>
      <w:szCs w:val="16"/>
      <w:lang w:val="es-GT"/>
    </w:rPr>
  </w:style>
  <w:style w:type="paragraph" w:styleId="Prrafodelista">
    <w:name w:val="List Paragraph"/>
    <w:basedOn w:val="Normal"/>
    <w:uiPriority w:val="34"/>
    <w:qFormat/>
    <w:rsid w:val="00042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Quan</dc:creator>
  <cp:lastModifiedBy>Gabriela Quan</cp:lastModifiedBy>
  <cp:revision>6</cp:revision>
  <dcterms:created xsi:type="dcterms:W3CDTF">2023-08-23T13:29:00Z</dcterms:created>
  <dcterms:modified xsi:type="dcterms:W3CDTF">2023-08-28T15:15:00Z</dcterms:modified>
</cp:coreProperties>
</file>