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1185"/>
        <w:gridCol w:w="2400"/>
        <w:gridCol w:w="1095"/>
        <w:gridCol w:w="5355"/>
      </w:tblGrid>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Imóvel:</w:t>
            </w:r>
          </w:p>
        </w:tc>
        <w:tc>
          <w:tcPr>
            <w:tcW w:w="8850"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Endereço:</w:t>
            </w:r>
          </w:p>
        </w:tc>
        <w:tc>
          <w:tcPr>
            <w:tcW w:w="8850"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8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Corretor:</w:t>
            </w:r>
          </w:p>
        </w:tc>
        <w:tc>
          <w:tcPr>
            <w:tcW w:w="24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Parceria:</w:t>
            </w:r>
          </w:p>
        </w:tc>
        <w:tc>
          <w:tcPr>
            <w:tcW w:w="53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PROPONENTES COMPRADORES</w:t>
      </w:r>
    </w:p>
    <w:tbl>
      <w:tblPr/>
      <w:tblGrid>
        <w:gridCol w:w="3255"/>
        <w:gridCol w:w="2235"/>
        <w:gridCol w:w="4575"/>
      </w:tblGrid>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Nome</w:t>
            </w:r>
            <w:r>
              <w:rPr>
                <w:rFonts w:ascii="Calibri" w:hAnsi="Calibri" w:cs="Calibri" w:eastAsia="Calibri"/>
                <w:color w:val="auto"/>
                <w:spacing w:val="0"/>
                <w:position w:val="0"/>
                <w:sz w:val="22"/>
                <w:shd w:fill="auto" w:val="clear"/>
              </w:rPr>
              <w:t xml:space="preserve">: </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Profissão: </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Civil: </w:t>
            </w:r>
          </w:p>
        </w:tc>
      </w:tr>
      <w:tr>
        <w:trPr>
          <w:trHeight w:val="253" w:hRule="auto"/>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left" w:pos="323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Regime/Cas:</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left" w:pos="323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Data/Cas:</w:t>
            </w:r>
          </w:p>
        </w:tc>
      </w:tr>
      <w:tr>
        <w:trPr>
          <w:trHeight w:val="1" w:hRule="atLeast"/>
          <w:jc w:val="left"/>
        </w:trPr>
        <w:tc>
          <w:tcPr>
            <w:tcW w:w="32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center" w:pos="201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nº</w:t>
              <w:tab/>
            </w:r>
          </w:p>
        </w:tc>
        <w:tc>
          <w:tcPr>
            <w:tcW w:w="223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tabs>
                <w:tab w:val="center" w:pos="2015"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CPF/MF nº </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Contato:</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Cônjuge</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Profissão:</w:t>
            </w:r>
          </w:p>
        </w:tc>
      </w:tr>
      <w:tr>
        <w:trPr>
          <w:trHeight w:val="1" w:hRule="atLeast"/>
          <w:jc w:val="left"/>
        </w:trPr>
        <w:tc>
          <w:tcPr>
            <w:tcW w:w="325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 nº</w:t>
            </w:r>
          </w:p>
        </w:tc>
        <w:tc>
          <w:tcPr>
            <w:tcW w:w="223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CPF/MF nº</w:t>
            </w:r>
          </w:p>
        </w:tc>
      </w:tr>
      <w:tr>
        <w:trPr>
          <w:trHeight w:val="1" w:hRule="atLeast"/>
          <w:jc w:val="left"/>
        </w:trPr>
        <w:tc>
          <w:tcPr>
            <w:tcW w:w="5490" w:type="dxa"/>
            <w:gridSpan w:val="2"/>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Contato:</w:t>
            </w:r>
          </w:p>
        </w:tc>
        <w:tc>
          <w:tcPr>
            <w:tcW w:w="457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r>
      <w:tr>
        <w:trPr>
          <w:trHeight w:val="1" w:hRule="atLeast"/>
          <w:jc w:val="left"/>
        </w:trPr>
        <w:tc>
          <w:tcPr>
            <w:tcW w:w="10065" w:type="dxa"/>
            <w:gridSpan w:val="3"/>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Endereço:</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PREÇO E CONDIÇÕES DE PAGAMENTO</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Valor total da proposta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Sinal de negócio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70AD47"/>
                <w:spacing w:val="0"/>
                <w:position w:val="0"/>
                <w:sz w:val="22"/>
                <w:shd w:fill="auto" w:val="clear"/>
              </w:rPr>
            </w:pPr>
          </w:p>
          <w:p>
            <w:pPr>
              <w:spacing w:before="0" w:after="0" w:line="240"/>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70AD47"/>
                <w:spacing w:val="0"/>
                <w:position w:val="0"/>
                <w:sz w:val="22"/>
                <w:shd w:fill="auto" w:val="clear"/>
              </w:rPr>
              <w:t xml:space="preserve">Representado pelo cheque nº _____________, emitido contra o Banco nº _______________, Agência nº </w:t>
            </w:r>
          </w:p>
          <w:p>
            <w:pPr>
              <w:spacing w:before="0" w:after="0" w:line="240"/>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70AD47"/>
                <w:spacing w:val="0"/>
                <w:position w:val="0"/>
                <w:sz w:val="22"/>
                <w:shd w:fill="auto" w:val="clear"/>
              </w:rPr>
              <w:t xml:space="preserve">_____________, nominal à </w:t>
            </w:r>
            <w:r>
              <w:rPr>
                <w:rFonts w:ascii="Calibri" w:hAnsi="Calibri" w:cs="Calibri" w:eastAsia="Calibri"/>
                <w:b/>
                <w:color w:val="70AD47"/>
                <w:spacing w:val="0"/>
                <w:position w:val="0"/>
                <w:sz w:val="22"/>
                <w:u w:val="single"/>
                <w:shd w:fill="auto" w:val="clear"/>
              </w:rPr>
              <w:t xml:space="preserve">Prime Soho Imóveis Eireli</w:t>
            </w:r>
            <w:r>
              <w:rPr>
                <w:rFonts w:ascii="Calibri" w:hAnsi="Calibri" w:cs="Calibri" w:eastAsia="Calibri"/>
                <w:color w:val="70AD47"/>
                <w:spacing w:val="0"/>
                <w:position w:val="0"/>
                <w:sz w:val="22"/>
                <w:shd w:fill="auto" w:val="clear"/>
              </w:rPr>
              <w:t xml:space="preserve">.</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4472C4"/>
                <w:spacing w:val="0"/>
                <w:position w:val="0"/>
                <w:sz w:val="22"/>
                <w:shd w:fill="auto" w:val="clear"/>
              </w:rPr>
              <w:t xml:space="preserve">O qual se encontra depositado em nome e conta da Intermediadora da Negociação </w:t>
            </w:r>
            <w:r>
              <w:rPr>
                <w:rFonts w:ascii="Calibri" w:hAnsi="Calibri" w:cs="Calibri" w:eastAsia="Calibri"/>
                <w:b/>
                <w:color w:val="4472C4"/>
                <w:spacing w:val="0"/>
                <w:position w:val="0"/>
                <w:sz w:val="22"/>
                <w:shd w:fill="auto" w:val="clear"/>
              </w:rPr>
              <w:t xml:space="preserve">Prime Soho Imóveis Ltda.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b/>
                <w:color w:val="70AD47"/>
                <w:spacing w:val="0"/>
                <w:position w:val="0"/>
                <w:sz w:val="22"/>
                <w:shd w:fill="auto" w:val="clear"/>
              </w:rPr>
              <w:t xml:space="preserve">2.1</w:t>
            </w:r>
            <w:r>
              <w:rPr>
                <w:rFonts w:ascii="Calibri" w:hAnsi="Calibri" w:cs="Calibri" w:eastAsia="Calibri"/>
                <w:color w:val="70AD47"/>
                <w:spacing w:val="0"/>
                <w:position w:val="0"/>
                <w:sz w:val="22"/>
                <w:shd w:fill="auto" w:val="clear"/>
              </w:rPr>
              <w:t xml:space="preserve"> - O cheque que representa o valor do </w:t>
            </w:r>
            <w:r>
              <w:rPr>
                <w:rFonts w:ascii="Calibri" w:hAnsi="Calibri" w:cs="Calibri" w:eastAsia="Calibri"/>
                <w:b/>
                <w:color w:val="70AD47"/>
                <w:spacing w:val="0"/>
                <w:position w:val="0"/>
                <w:sz w:val="22"/>
                <w:shd w:fill="auto" w:val="clear"/>
              </w:rPr>
              <w:t xml:space="preserve">Sinal de Negócio</w:t>
            </w:r>
            <w:r>
              <w:rPr>
                <w:rFonts w:ascii="Calibri" w:hAnsi="Calibri" w:cs="Calibri" w:eastAsia="Calibri"/>
                <w:color w:val="70AD47"/>
                <w:spacing w:val="0"/>
                <w:position w:val="0"/>
                <w:sz w:val="22"/>
                <w:shd w:fill="auto" w:val="clear"/>
              </w:rPr>
              <w:t xml:space="preserve">, figura nesta proposta, somente como garantia da presente negociação, </w:t>
            </w:r>
            <w:r>
              <w:rPr>
                <w:rFonts w:ascii="Calibri" w:hAnsi="Calibri" w:cs="Calibri" w:eastAsia="Calibri"/>
                <w:color w:val="70AD47"/>
                <w:spacing w:val="0"/>
                <w:position w:val="0"/>
                <w:sz w:val="22"/>
                <w:u w:val="single"/>
                <w:shd w:fill="auto" w:val="clear"/>
              </w:rPr>
              <w:t xml:space="preserve">ficando regido pela Lei de “Arras” (Artigos 417 e seguintes do Código Civil)</w:t>
            </w:r>
            <w:r>
              <w:rPr>
                <w:rFonts w:ascii="Calibri" w:hAnsi="Calibri" w:cs="Calibri" w:eastAsia="Calibri"/>
                <w:color w:val="70AD47"/>
                <w:spacing w:val="0"/>
                <w:position w:val="0"/>
                <w:sz w:val="22"/>
                <w:shd w:fill="auto" w:val="clear"/>
              </w:rPr>
              <w:t xml:space="preserve">, visto que seu valor se acha incluso no valor descrito no item “3” abaixo. Devendo referido </w:t>
            </w:r>
            <w:r>
              <w:rPr>
                <w:rFonts w:ascii="Calibri" w:hAnsi="Calibri" w:cs="Calibri" w:eastAsia="Calibri"/>
                <w:b/>
                <w:color w:val="70AD47"/>
                <w:spacing w:val="0"/>
                <w:position w:val="0"/>
                <w:sz w:val="22"/>
                <w:u w:val="single"/>
                <w:shd w:fill="auto" w:val="clear"/>
              </w:rPr>
              <w:t xml:space="preserve">cheque de sinal</w:t>
            </w:r>
            <w:r>
              <w:rPr>
                <w:rFonts w:ascii="Calibri" w:hAnsi="Calibri" w:cs="Calibri" w:eastAsia="Calibri"/>
                <w:color w:val="70AD47"/>
                <w:spacing w:val="0"/>
                <w:position w:val="0"/>
                <w:sz w:val="22"/>
                <w:shd w:fill="auto" w:val="clear"/>
              </w:rPr>
              <w:t xml:space="preserve">, </w:t>
            </w:r>
            <w:r>
              <w:rPr>
                <w:rFonts w:ascii="Calibri" w:hAnsi="Calibri" w:cs="Calibri" w:eastAsia="Calibri"/>
                <w:color w:val="70AD47"/>
                <w:spacing w:val="0"/>
                <w:position w:val="0"/>
                <w:sz w:val="22"/>
                <w:u w:val="single"/>
                <w:shd w:fill="auto" w:val="clear"/>
              </w:rPr>
              <w:t xml:space="preserve">ser devolvido aos proponentes</w:t>
            </w:r>
            <w:r>
              <w:rPr>
                <w:rFonts w:ascii="Calibri" w:hAnsi="Calibri" w:cs="Calibri" w:eastAsia="Calibri"/>
                <w:color w:val="70AD47"/>
                <w:spacing w:val="0"/>
                <w:position w:val="0"/>
                <w:sz w:val="22"/>
                <w:shd w:fill="auto" w:val="clear"/>
              </w:rPr>
              <w:t xml:space="preserve">, no ato da assinatura do</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instrumento particular de compromisso particular de compra e venda.</w:t>
            </w:r>
          </w:p>
          <w:p>
            <w:pPr>
              <w:spacing w:before="0" w:after="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escritura pública de compra e venda, junto ao Tabelionato competente, desta Capital. </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contrato de financiamento bancário, junto a Instituição Financeira competente.</w:t>
            </w:r>
          </w:p>
          <w:p>
            <w:pPr>
              <w:spacing w:before="0" w:after="160" w:line="259"/>
              <w:ind w:right="0" w:left="0" w:firstLine="0"/>
              <w:jc w:val="both"/>
              <w:rPr>
                <w:rFonts w:ascii="Calibri" w:hAnsi="Calibri" w:cs="Calibri" w:eastAsia="Calibri"/>
                <w:color w:val="70AD47"/>
                <w:spacing w:val="0"/>
                <w:position w:val="0"/>
                <w:sz w:val="22"/>
                <w:shd w:fill="auto" w:val="clear"/>
              </w:rPr>
            </w:pPr>
          </w:p>
          <w:p>
            <w:pPr>
              <w:spacing w:before="0" w:after="0" w:line="259"/>
              <w:ind w:right="0" w:left="0" w:firstLine="0"/>
              <w:jc w:val="both"/>
              <w:rPr>
                <w:rFonts w:ascii="Calibri" w:hAnsi="Calibri" w:cs="Calibri" w:eastAsia="Calibri"/>
                <w:color w:val="4472C4"/>
                <w:spacing w:val="0"/>
                <w:position w:val="0"/>
                <w:sz w:val="22"/>
                <w:shd w:fill="auto" w:val="clear"/>
              </w:rPr>
            </w:pPr>
            <w:r>
              <w:rPr>
                <w:rFonts w:ascii="Calibri" w:hAnsi="Calibri" w:cs="Calibri" w:eastAsia="Calibri"/>
                <w:b/>
                <w:color w:val="4472C4"/>
                <w:spacing w:val="0"/>
                <w:position w:val="0"/>
                <w:sz w:val="22"/>
                <w:shd w:fill="auto" w:val="clear"/>
              </w:rPr>
              <w:t xml:space="preserve">2.1</w:t>
            </w:r>
            <w:r>
              <w:rPr>
                <w:rFonts w:ascii="Calibri" w:hAnsi="Calibri" w:cs="Calibri" w:eastAsia="Calibri"/>
                <w:color w:val="4472C4"/>
                <w:spacing w:val="0"/>
                <w:position w:val="0"/>
                <w:sz w:val="22"/>
                <w:shd w:fill="auto" w:val="clear"/>
              </w:rPr>
              <w:t xml:space="preserve"> - O valor do </w:t>
            </w:r>
            <w:r>
              <w:rPr>
                <w:rFonts w:ascii="Calibri" w:hAnsi="Calibri" w:cs="Calibri" w:eastAsia="Calibri"/>
                <w:b/>
                <w:color w:val="4472C4"/>
                <w:spacing w:val="0"/>
                <w:position w:val="0"/>
                <w:sz w:val="22"/>
                <w:shd w:fill="auto" w:val="clear"/>
              </w:rPr>
              <w:t xml:space="preserve">Sinal de Negócio</w:t>
            </w:r>
            <w:r>
              <w:rPr>
                <w:rFonts w:ascii="Calibri" w:hAnsi="Calibri" w:cs="Calibri" w:eastAsia="Calibri"/>
                <w:color w:val="4472C4"/>
                <w:spacing w:val="0"/>
                <w:position w:val="0"/>
                <w:sz w:val="22"/>
                <w:shd w:fill="auto" w:val="clear"/>
              </w:rPr>
              <w:t xml:space="preserve">, figura nesta proposta, somente como garantia da presente negociação, </w:t>
            </w:r>
            <w:r>
              <w:rPr>
                <w:rFonts w:ascii="Calibri" w:hAnsi="Calibri" w:cs="Calibri" w:eastAsia="Calibri"/>
                <w:color w:val="4472C4"/>
                <w:spacing w:val="0"/>
                <w:position w:val="0"/>
                <w:sz w:val="22"/>
                <w:u w:val="single"/>
                <w:shd w:fill="auto" w:val="clear"/>
              </w:rPr>
              <w:t xml:space="preserve">ficando regido pela Lei de “Arras” (Artigos 417 e seguintes do Código Civil)</w:t>
            </w:r>
            <w:r>
              <w:rPr>
                <w:rFonts w:ascii="Calibri" w:hAnsi="Calibri" w:cs="Calibri" w:eastAsia="Calibri"/>
                <w:color w:val="4472C4"/>
                <w:spacing w:val="0"/>
                <w:position w:val="0"/>
                <w:sz w:val="22"/>
                <w:shd w:fill="auto" w:val="clear"/>
              </w:rPr>
              <w:t xml:space="preserve">, visto ele se achar incluso no valor descrito no item “3” abaixo. Devendo referida </w:t>
            </w:r>
            <w:r>
              <w:rPr>
                <w:rFonts w:ascii="Calibri" w:hAnsi="Calibri" w:cs="Calibri" w:eastAsia="Calibri"/>
                <w:b/>
                <w:color w:val="4472C4"/>
                <w:spacing w:val="0"/>
                <w:position w:val="0"/>
                <w:sz w:val="22"/>
                <w:u w:val="single"/>
                <w:shd w:fill="auto" w:val="clear"/>
              </w:rPr>
              <w:t xml:space="preserve">importância</w:t>
            </w:r>
            <w:r>
              <w:rPr>
                <w:rFonts w:ascii="Calibri" w:hAnsi="Calibri" w:cs="Calibri" w:eastAsia="Calibri"/>
                <w:color w:val="4472C4"/>
                <w:spacing w:val="0"/>
                <w:position w:val="0"/>
                <w:sz w:val="22"/>
                <w:shd w:fill="auto" w:val="clear"/>
              </w:rPr>
              <w:t xml:space="preserve">, </w:t>
            </w:r>
            <w:r>
              <w:rPr>
                <w:rFonts w:ascii="Calibri" w:hAnsi="Calibri" w:cs="Calibri" w:eastAsia="Calibri"/>
                <w:color w:val="4472C4"/>
                <w:spacing w:val="0"/>
                <w:position w:val="0"/>
                <w:sz w:val="22"/>
                <w:u w:val="single"/>
                <w:shd w:fill="auto" w:val="clear"/>
              </w:rPr>
              <w:t xml:space="preserve">ser devolvida aos proponentes</w:t>
            </w:r>
            <w:r>
              <w:rPr>
                <w:rFonts w:ascii="Calibri" w:hAnsi="Calibri" w:cs="Calibri" w:eastAsia="Calibri"/>
                <w:color w:val="4472C4"/>
                <w:spacing w:val="0"/>
                <w:position w:val="0"/>
                <w:sz w:val="22"/>
                <w:shd w:fill="auto" w:val="clear"/>
              </w:rPr>
              <w:t xml:space="preserve">, no ato da assinatura do </w:t>
            </w:r>
          </w:p>
          <w:p>
            <w:pPr>
              <w:spacing w:before="0" w:after="0" w:line="259"/>
              <w:ind w:right="0" w:left="0" w:firstLine="0"/>
              <w:jc w:val="both"/>
              <w:rPr>
                <w:rFonts w:ascii="Calibri" w:hAnsi="Calibri" w:cs="Calibri" w:eastAsia="Calibri"/>
                <w:color w:val="70AD47"/>
                <w:spacing w:val="0"/>
                <w:position w:val="0"/>
                <w:sz w:val="22"/>
                <w:shd w:fill="auto" w:val="clear"/>
              </w:rPr>
            </w:pPr>
            <w:r>
              <w:rPr>
                <w:rFonts w:ascii="Calibri" w:hAnsi="Calibri" w:cs="Calibri" w:eastAsia="Calibri"/>
                <w:color w:val="FF0000"/>
                <w:spacing w:val="0"/>
                <w:position w:val="0"/>
                <w:sz w:val="22"/>
                <w:shd w:fill="auto" w:val="clear"/>
              </w:rPr>
              <w:t xml:space="preserve">instrumento particular de compromisso particular de compra e venda.</w:t>
            </w:r>
          </w:p>
          <w:p>
            <w:pPr>
              <w:spacing w:before="0" w:after="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escritura pública de compra e venda, junto ao Tabelionato competente, desta Capital. </w:t>
            </w:r>
          </w:p>
          <w:p>
            <w:pPr>
              <w:spacing w:before="0" w:after="0" w:line="259"/>
              <w:ind w:right="0" w:left="0" w:firstLine="0"/>
              <w:jc w:val="both"/>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contrato de financiamento bancário, junto a Instituição Financeira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em cuja importância, se acha incluso o valor do sinal de negócio, a serem pagos pelos proponentes, ao(s) vendedor(es), com recursos próprios, via Transferência Eletrônica Disponível (T.E.D.), no ato da assinatura do </w:t>
            </w:r>
            <w:r>
              <w:rPr>
                <w:rFonts w:ascii="Calibri" w:hAnsi="Calibri" w:cs="Calibri" w:eastAsia="Calibri"/>
                <w:color w:val="FF0000"/>
                <w:spacing w:val="0"/>
                <w:position w:val="0"/>
                <w:sz w:val="22"/>
                <w:shd w:fill="auto" w:val="clear"/>
              </w:rPr>
              <w:t xml:space="preserve">contrato de financiamento bancário, junto a Instituição Financeira competente</w:t>
            </w:r>
            <w:r>
              <w:rPr>
                <w:rFonts w:ascii="Calibri" w:hAnsi="Calibri" w:cs="Calibri" w:eastAsia="Calibri"/>
                <w:color w:val="auto"/>
                <w:spacing w:val="0"/>
                <w:position w:val="0"/>
                <w:sz w:val="22"/>
                <w:shd w:fill="auto" w:val="clear"/>
              </w:rPr>
              <w:t xml:space="preserve">, cuja quitação de referida importância, será dada com a simples comprovação do referido depósito, pelo(s) vendedor(es). </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por meio de processo de saque de valores da conta vinculada ao Fundo de Garantia por tempo de serviço (F.G.T.S.), deles proponentes. </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por meio de processo de financiamento bancário, junto a Instituição Financeira,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ED7D31"/>
                <w:spacing w:val="0"/>
                <w:position w:val="0"/>
                <w:sz w:val="22"/>
                <w:shd w:fill="auto" w:val="clear"/>
              </w:rPr>
            </w:pPr>
            <w:r>
              <w:rPr>
                <w:rFonts w:ascii="Calibri" w:hAnsi="Calibri" w:cs="Calibri" w:eastAsia="Calibri"/>
                <w:b/>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R$______________________ (___________________________________________________________)</w:t>
            </w:r>
            <w:r>
              <w:rPr>
                <w:rFonts w:ascii="Calibri" w:hAnsi="Calibri" w:cs="Calibri" w:eastAsia="Calibri"/>
                <w:color w:val="auto"/>
                <w:spacing w:val="0"/>
                <w:position w:val="0"/>
                <w:sz w:val="22"/>
                <w:shd w:fill="auto" w:val="clear"/>
              </w:rPr>
              <w:t xml:space="preserve">, a serem pagos pelos proponentes, ao(s) vendedor(es), através da entrega do seguinte imóvel: </w:t>
            </w:r>
            <w:r>
              <w:rPr>
                <w:rFonts w:ascii="Calibri" w:hAnsi="Calibri" w:cs="Calibri" w:eastAsia="Calibri"/>
                <w:color w:val="ED7D31"/>
                <w:spacing w:val="0"/>
                <w:position w:val="0"/>
                <w:sz w:val="22"/>
                <w:shd w:fill="auto" w:val="clear"/>
              </w:rPr>
              <w:t xml:space="preserve">(descrever imóvel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identificando unidade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condom</w:t>
            </w:r>
            <w:r>
              <w:rPr>
                <w:rFonts w:ascii="Calibri" w:hAnsi="Calibri" w:cs="Calibri" w:eastAsia="Calibri"/>
                <w:color w:val="ED7D31"/>
                <w:spacing w:val="0"/>
                <w:position w:val="0"/>
                <w:sz w:val="22"/>
                <w:shd w:fill="auto" w:val="clear"/>
              </w:rPr>
              <w:t xml:space="preserve">ínio se for o caso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endere</w:t>
            </w:r>
            <w:r>
              <w:rPr>
                <w:rFonts w:ascii="Calibri" w:hAnsi="Calibri" w:cs="Calibri" w:eastAsia="Calibri"/>
                <w:color w:val="ED7D31"/>
                <w:spacing w:val="0"/>
                <w:position w:val="0"/>
                <w:sz w:val="22"/>
                <w:shd w:fill="auto" w:val="clear"/>
              </w:rPr>
              <w:t xml:space="preserve">ço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matr</w:t>
            </w:r>
            <w:r>
              <w:rPr>
                <w:rFonts w:ascii="Calibri" w:hAnsi="Calibri" w:cs="Calibri" w:eastAsia="Calibri"/>
                <w:color w:val="ED7D31"/>
                <w:spacing w:val="0"/>
                <w:position w:val="0"/>
                <w:sz w:val="22"/>
                <w:shd w:fill="auto" w:val="clear"/>
              </w:rPr>
              <w:t xml:space="preserve">ícula e Registro de Imóveis).</w:t>
            </w:r>
          </w:p>
          <w:p>
            <w:pPr>
              <w:spacing w:before="0" w:after="0" w:line="240"/>
              <w:ind w:right="0" w:left="0" w:firstLine="0"/>
              <w:jc w:val="both"/>
              <w:rPr>
                <w:rFonts w:ascii="Calibri" w:hAnsi="Calibri" w:cs="Calibri" w:eastAsia="Calibri"/>
                <w:color w:val="ED7D31"/>
                <w:spacing w:val="0"/>
                <w:position w:val="0"/>
                <w:sz w:val="22"/>
                <w:shd w:fill="auto" w:val="clear"/>
              </w:rPr>
            </w:pPr>
            <w:r>
              <w:rPr>
                <w:rFonts w:ascii="Calibri" w:hAnsi="Calibri" w:cs="Calibri" w:eastAsia="Calibri"/>
                <w:color w:val="ED7D31"/>
                <w:spacing w:val="0"/>
                <w:position w:val="0"/>
                <w:sz w:val="22"/>
                <w:shd w:fill="auto" w:val="clear"/>
              </w:rPr>
              <w:t xml:space="preserve">6.1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O(s) vendedor(es), poder</w:t>
            </w:r>
            <w:r>
              <w:rPr>
                <w:rFonts w:ascii="Calibri" w:hAnsi="Calibri" w:cs="Calibri" w:eastAsia="Calibri"/>
                <w:color w:val="ED7D31"/>
                <w:spacing w:val="0"/>
                <w:position w:val="0"/>
                <w:sz w:val="22"/>
                <w:shd w:fill="auto" w:val="clear"/>
              </w:rPr>
              <w:t xml:space="preserve">á optar em não transferir o imóvel para seu nome, e vende-lo a terceiros </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ED7D31"/>
                <w:spacing w:val="0"/>
                <w:position w:val="0"/>
                <w:sz w:val="22"/>
                <w:shd w:fill="auto" w:val="clear"/>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7) </w:t>
            </w:r>
            <w:r>
              <w:rPr>
                <w:rFonts w:ascii="Calibri" w:hAnsi="Calibri" w:cs="Calibri" w:eastAsia="Calibri"/>
                <w:b/>
                <w:color w:val="auto"/>
                <w:spacing w:val="0"/>
                <w:position w:val="0"/>
                <w:sz w:val="22"/>
                <w:shd w:fill="auto" w:val="clear"/>
              </w:rPr>
              <w:t xml:space="preserve">R$______________________ (___________________________________________________________)</w:t>
            </w:r>
            <w:r>
              <w:rPr>
                <w:rFonts w:ascii="Calibri" w:hAnsi="Calibri" w:cs="Calibri" w:eastAsia="Calibri"/>
                <w:color w:val="auto"/>
                <w:spacing w:val="0"/>
                <w:position w:val="0"/>
                <w:sz w:val="22"/>
                <w:shd w:fill="FFFF00" w:val="clear"/>
              </w:rPr>
              <w:t xml:space="preserve">, a serem pagos pelos proponentes, ao(s) vendedor(es), através da entrega do seguinte veículo: </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Código renavan:</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Marca/Modelo/versão: </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Ano Fab/Modelo:</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Chassi:</w:t>
            </w:r>
          </w:p>
          <w:p>
            <w:pPr>
              <w:spacing w:before="0" w:after="0" w:line="240"/>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Placa:</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PROGRAMAÇÃO DE DATAS</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b/>
                <w:color w:val="4472C4"/>
                <w:spacing w:val="0"/>
                <w:position w:val="0"/>
                <w:sz w:val="22"/>
                <w:shd w:fill="auto" w:val="clear"/>
              </w:rPr>
              <w:t xml:space="preserve">1 </w:t>
            </w:r>
            <w:r>
              <w:rPr>
                <w:rFonts w:ascii="Calibri" w:hAnsi="Calibri" w:cs="Calibri" w:eastAsia="Calibri"/>
                <w:b/>
                <w:color w:val="4472C4"/>
                <w:spacing w:val="0"/>
                <w:position w:val="0"/>
                <w:sz w:val="22"/>
                <w:shd w:fill="auto" w:val="clear"/>
              </w:rPr>
              <w:t xml:space="preserve">–</w:t>
            </w:r>
            <w:r>
              <w:rPr>
                <w:rFonts w:ascii="Calibri" w:hAnsi="Calibri" w:cs="Calibri" w:eastAsia="Calibri"/>
                <w:b/>
                <w:color w:val="4472C4"/>
                <w:spacing w:val="0"/>
                <w:position w:val="0"/>
                <w:sz w:val="22"/>
                <w:shd w:fill="auto" w:val="clear"/>
              </w:rPr>
              <w:t xml:space="preserve"> </w:t>
            </w:r>
            <w:r>
              <w:rPr>
                <w:rFonts w:ascii="Calibri" w:hAnsi="Calibri" w:cs="Calibri" w:eastAsia="Calibri"/>
                <w:color w:val="4472C4"/>
                <w:spacing w:val="0"/>
                <w:position w:val="0"/>
                <w:sz w:val="22"/>
                <w:shd w:fill="auto" w:val="clear"/>
              </w:rPr>
              <w:t xml:space="preserve">A escritura será assinada em até: ___________, contados desta data, junto ao Tabelionato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b/>
                <w:color w:val="70AD47"/>
                <w:spacing w:val="0"/>
                <w:position w:val="0"/>
                <w:sz w:val="22"/>
                <w:shd w:fill="auto" w:val="clear"/>
              </w:rPr>
              <w:t xml:space="preserve">1 </w:t>
            </w:r>
            <w:r>
              <w:rPr>
                <w:rFonts w:ascii="Calibri" w:hAnsi="Calibri" w:cs="Calibri" w:eastAsia="Calibri"/>
                <w:b/>
                <w:color w:val="70AD47"/>
                <w:spacing w:val="0"/>
                <w:position w:val="0"/>
                <w:sz w:val="22"/>
                <w:shd w:fill="auto" w:val="clear"/>
              </w:rPr>
              <w:t xml:space="preserve">–</w:t>
            </w:r>
            <w:r>
              <w:rPr>
                <w:rFonts w:ascii="Calibri" w:hAnsi="Calibri" w:cs="Calibri" w:eastAsia="Calibri"/>
                <w:color w:val="70AD47"/>
                <w:spacing w:val="0"/>
                <w:position w:val="0"/>
                <w:sz w:val="22"/>
                <w:shd w:fill="auto" w:val="clear"/>
              </w:rPr>
              <w:t xml:space="preserve"> Contrato de Financiamento ser</w:t>
            </w:r>
            <w:r>
              <w:rPr>
                <w:rFonts w:ascii="Calibri" w:hAnsi="Calibri" w:cs="Calibri" w:eastAsia="Calibri"/>
                <w:color w:val="70AD47"/>
                <w:spacing w:val="0"/>
                <w:position w:val="0"/>
                <w:sz w:val="22"/>
                <w:shd w:fill="auto" w:val="clear"/>
              </w:rPr>
              <w:t xml:space="preserve">á assinado em até 60 (sessenta), junto ao Agente Financeiro competente.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 imóvel será entregue aos Proponentes: ___________________________________________________</w:t>
            </w:r>
          </w:p>
          <w:p>
            <w:pPr>
              <w:spacing w:before="0" w:after="0" w:line="240"/>
              <w:ind w:right="-88" w:left="0" w:firstLine="0"/>
              <w:jc w:val="both"/>
              <w:rPr>
                <w:rFonts w:ascii="Calibri" w:hAnsi="Calibri" w:cs="Calibri" w:eastAsia="Calibri"/>
                <w:spacing w:val="0"/>
                <w:position w:val="0"/>
                <w:sz w:val="22"/>
                <w:shd w:fill="auto" w:val="clear"/>
              </w:rPr>
            </w:pPr>
            <w:r>
              <w:rPr>
                <w:rFonts w:ascii="Calibri" w:hAnsi="Calibri" w:cs="Calibri" w:eastAsia="Calibri"/>
                <w:color w:val="ED7D31"/>
                <w:spacing w:val="0"/>
                <w:position w:val="0"/>
                <w:sz w:val="22"/>
                <w:shd w:fill="auto" w:val="clear"/>
              </w:rPr>
              <w:t xml:space="preserve">2.1 </w:t>
            </w:r>
            <w:r>
              <w:rPr>
                <w:rFonts w:ascii="Calibri" w:hAnsi="Calibri" w:cs="Calibri" w:eastAsia="Calibri"/>
                <w:color w:val="ED7D31"/>
                <w:spacing w:val="0"/>
                <w:position w:val="0"/>
                <w:sz w:val="22"/>
                <w:shd w:fill="auto" w:val="clear"/>
              </w:rPr>
              <w:t xml:space="preserve">–</w:t>
            </w:r>
            <w:r>
              <w:rPr>
                <w:rFonts w:ascii="Calibri" w:hAnsi="Calibri" w:cs="Calibri" w:eastAsia="Calibri"/>
                <w:color w:val="ED7D31"/>
                <w:spacing w:val="0"/>
                <w:position w:val="0"/>
                <w:sz w:val="22"/>
                <w:shd w:fill="auto" w:val="clear"/>
              </w:rPr>
              <w:t xml:space="preserve"> O im</w:t>
            </w:r>
            <w:r>
              <w:rPr>
                <w:rFonts w:ascii="Calibri" w:hAnsi="Calibri" w:cs="Calibri" w:eastAsia="Calibri"/>
                <w:color w:val="ED7D31"/>
                <w:spacing w:val="0"/>
                <w:position w:val="0"/>
                <w:sz w:val="22"/>
                <w:shd w:fill="auto" w:val="clear"/>
              </w:rPr>
              <w:t xml:space="preserve">óvel ora dado como parte de pagamento, será entregue ao(s) vendedor(es): __________________</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Ficam permanecendo no imóvel: </w:t>
            </w:r>
          </w:p>
          <w:p>
            <w:pPr>
              <w:spacing w:before="0" w:after="0" w:line="240"/>
              <w:ind w:right="-88"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88"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Observa</w:t>
            </w:r>
            <w:r>
              <w:rPr>
                <w:rFonts w:ascii="Calibri" w:hAnsi="Calibri" w:cs="Calibri" w:eastAsia="Calibri"/>
                <w:color w:val="auto"/>
                <w:spacing w:val="0"/>
                <w:position w:val="0"/>
                <w:sz w:val="22"/>
                <w:shd w:fill="auto" w:val="clear"/>
              </w:rPr>
              <w:t xml:space="preserve">ções:</w:t>
            </w:r>
          </w:p>
          <w:p>
            <w:pPr>
              <w:spacing w:before="0" w:after="0" w:line="240"/>
              <w:ind w:right="-88" w:left="0" w:firstLine="0"/>
              <w:jc w:val="both"/>
              <w:rPr>
                <w:rFonts w:ascii="Calibri" w:hAnsi="Calibri" w:cs="Calibri" w:eastAsia="Calibri"/>
                <w:color w:val="auto"/>
                <w:spacing w:val="0"/>
                <w:position w:val="0"/>
                <w:sz w:val="22"/>
                <w:shd w:fill="auto" w:val="clear"/>
              </w:rPr>
            </w:pP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CONDIÇÕES DO NEGÓCIO</w:t>
      </w:r>
    </w:p>
    <w:tbl>
      <w:tblPr/>
      <w:tblGrid>
        <w:gridCol w:w="10061"/>
      </w:tblGrid>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 os proponentes pretenderem fazer uso de financiamento banc</w:t>
            </w:r>
            <w:r>
              <w:rPr>
                <w:rFonts w:ascii="Calibri" w:hAnsi="Calibri" w:cs="Calibri" w:eastAsia="Calibri"/>
                <w:color w:val="auto"/>
                <w:spacing w:val="0"/>
                <w:position w:val="0"/>
                <w:sz w:val="22"/>
                <w:shd w:fill="auto" w:val="clear"/>
              </w:rPr>
              <w:t xml:space="preserve">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trHeight w:val="1" w:hRule="atLeast"/>
          <w:jc w:val="left"/>
        </w:trPr>
        <w:tc>
          <w:tcPr>
            <w:tcW w:w="1006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CONDIÇÕES COMPLEMENTARES</w:t>
      </w:r>
    </w:p>
    <w:tbl>
      <w:tblPr/>
      <w:tblGrid>
        <w:gridCol w:w="10031"/>
      </w:tblGrid>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w:t>
            </w:r>
            <w:r>
              <w:rPr>
                <w:rFonts w:ascii="Calibri" w:hAnsi="Calibri" w:cs="Calibri" w:eastAsia="Calibri"/>
                <w:color w:val="auto"/>
                <w:spacing w:val="0"/>
                <w:position w:val="0"/>
                <w:sz w:val="22"/>
                <w:shd w:fill="auto" w:val="clear"/>
              </w:rPr>
              <w:t xml:space="preserve">As despesas oriundas deste negócio, tais como: </w:t>
            </w:r>
            <w:r>
              <w:rPr>
                <w:rFonts w:ascii="Calibri" w:hAnsi="Calibri" w:cs="Calibri" w:eastAsia="Calibri"/>
                <w:color w:val="auto"/>
                <w:spacing w:val="0"/>
                <w:position w:val="0"/>
                <w:sz w:val="22"/>
                <w:u w:val="single"/>
                <w:shd w:fill="auto" w:val="clear"/>
              </w:rPr>
              <w:t xml:space="preserve">emolumentos de Serventia Notarial e Registral; Imposto de Transmissão de Bens “Inter-Vivos” </w:t>
            </w:r>
            <w:r>
              <w:rPr>
                <w:rFonts w:ascii="Calibri" w:hAnsi="Calibri" w:cs="Calibri" w:eastAsia="Calibri"/>
                <w:color w:val="auto"/>
                <w:spacing w:val="0"/>
                <w:position w:val="0"/>
                <w:sz w:val="22"/>
                <w:u w:val="single"/>
                <w:shd w:fill="auto" w:val="clear"/>
              </w:rPr>
              <w:t xml:space="preserve">–</w:t>
            </w:r>
            <w:r>
              <w:rPr>
                <w:rFonts w:ascii="Calibri" w:hAnsi="Calibri" w:cs="Calibri" w:eastAsia="Calibri"/>
                <w:color w:val="auto"/>
                <w:spacing w:val="0"/>
                <w:position w:val="0"/>
                <w:sz w:val="22"/>
                <w:u w:val="single"/>
                <w:shd w:fill="auto" w:val="clear"/>
              </w:rPr>
              <w:t xml:space="preserve"> ITBI;  Funrejus; certid</w:t>
            </w:r>
            <w:r>
              <w:rPr>
                <w:rFonts w:ascii="Calibri" w:hAnsi="Calibri" w:cs="Calibri" w:eastAsia="Calibri"/>
                <w:color w:val="auto"/>
                <w:spacing w:val="0"/>
                <w:position w:val="0"/>
                <w:sz w:val="22"/>
                <w:u w:val="single"/>
                <w:shd w:fill="auto" w:val="clear"/>
              </w:rPr>
              <w:t xml:space="preserve">ões do imóvel e do(s) vendedor(es), despesas com processos de financiamento, serviços de despachante</w:t>
            </w:r>
            <w:r>
              <w:rPr>
                <w:rFonts w:ascii="Calibri" w:hAnsi="Calibri" w:cs="Calibri" w:eastAsia="Calibri"/>
                <w:color w:val="auto"/>
                <w:spacing w:val="0"/>
                <w:position w:val="0"/>
                <w:sz w:val="22"/>
                <w:shd w:fill="auto" w:val="clear"/>
              </w:rPr>
              <w:t xml:space="preserve">, se for necessário, </w:t>
            </w:r>
            <w:r>
              <w:rPr>
                <w:rFonts w:ascii="Calibri" w:hAnsi="Calibri" w:cs="Calibri" w:eastAsia="Calibri"/>
                <w:b/>
                <w:color w:val="auto"/>
                <w:spacing w:val="0"/>
                <w:position w:val="0"/>
                <w:sz w:val="22"/>
                <w:shd w:fill="auto" w:val="clear"/>
              </w:rPr>
              <w:t xml:space="preserve">serão de total responsabilidade dos proponentes</w:t>
            </w:r>
            <w:r>
              <w:rPr>
                <w:rFonts w:ascii="Calibri" w:hAnsi="Calibri" w:cs="Calibri" w:eastAsia="Calibri"/>
                <w:color w:val="auto"/>
                <w:spacing w:val="0"/>
                <w:position w:val="0"/>
                <w:sz w:val="22"/>
                <w:shd w:fill="auto" w:val="clear"/>
              </w:rPr>
              <w:t xml:space="preserve">.</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w:t>
            </w:r>
            <w:r>
              <w:rPr>
                <w:rFonts w:ascii="Calibri" w:hAnsi="Calibri" w:cs="Calibri" w:eastAsia="Calibri"/>
                <w:color w:val="auto"/>
                <w:spacing w:val="0"/>
                <w:position w:val="0"/>
                <w:sz w:val="22"/>
                <w:shd w:fill="auto" w:val="clear"/>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Se não aceitas as condições acima, o(s) proprietário(s) poderá(ão) contrapor ou devolver o sinal de negócio aos proponentes, sem nenhum ônus ou despesas para ambas as partes.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 </w:t>
            </w:r>
            <w:r>
              <w:rPr>
                <w:rFonts w:ascii="Calibri" w:hAnsi="Calibri" w:cs="Calibri" w:eastAsia="Calibri"/>
                <w:color w:val="auto"/>
                <w:spacing w:val="0"/>
                <w:position w:val="0"/>
                <w:sz w:val="22"/>
                <w:shd w:fill="auto" w:val="clear"/>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 </w:t>
            </w:r>
            <w:r>
              <w:rPr>
                <w:rFonts w:ascii="Calibri" w:hAnsi="Calibri" w:cs="Calibri" w:eastAsia="Calibri"/>
                <w:color w:val="auto"/>
                <w:spacing w:val="0"/>
                <w:position w:val="0"/>
                <w:sz w:val="22"/>
                <w:shd w:fill="auto" w:val="clear"/>
              </w:rPr>
              <w:t xml:space="preserve">É de responsabilidade exclusiva do(s) vendedor(es), o pagamento relativo aos honorários de intermediação (comissão de corretagem), devidos à PRIME SOHO IMÓVEIS LTDA.</w:t>
            </w:r>
          </w:p>
        </w:tc>
      </w:tr>
      <w:tr>
        <w:trPr>
          <w:trHeight w:val="1" w:hRule="atLeast"/>
          <w:jc w:val="left"/>
        </w:trPr>
        <w:tc>
          <w:tcPr>
            <w:tcW w:w="10031"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 </w:t>
            </w:r>
            <w:r>
              <w:rPr>
                <w:rFonts w:ascii="Calibri" w:hAnsi="Calibri" w:cs="Calibri" w:eastAsia="Calibri"/>
                <w:color w:val="auto"/>
                <w:spacing w:val="0"/>
                <w:position w:val="0"/>
                <w:sz w:val="22"/>
                <w:shd w:fill="auto" w:val="clear"/>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center"/>
        <w:rPr>
          <w:rFonts w:ascii="Century Gothic" w:hAnsi="Century Gothic" w:cs="Century Gothic" w:eastAsia="Century Gothic"/>
          <w:b/>
          <w:color w:val="auto"/>
          <w:spacing w:val="0"/>
          <w:position w:val="0"/>
          <w:sz w:val="22"/>
          <w:shd w:fill="auto" w:val="clear"/>
        </w:rPr>
      </w:pPr>
      <w:r>
        <w:rPr>
          <w:rFonts w:ascii="Century Gothic" w:hAnsi="Century Gothic" w:cs="Century Gothic" w:eastAsia="Century Gothic"/>
          <w:b/>
          <w:color w:val="auto"/>
          <w:spacing w:val="0"/>
          <w:position w:val="0"/>
          <w:sz w:val="22"/>
          <w:shd w:fill="auto" w:val="clear"/>
        </w:rPr>
        <w:t xml:space="preserve">TERMO DE CONSENTIMENTO PARA O TRATAMENTO DE DADOS PESSOAIS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informa que atua em conformidade com a legislação vigente sobre a proteção de dados pessoais e todas as determinações dos órgãos reguladores e fiscalizadores.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prezará e atuará para garantir o sigilo e a confidencialidade dos dados pessoais coletados, comprometendo-se a não os utilizar para outras finalidades senão a comercialização do imóvel desejado.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Em caso de interesse do(s) titular(es) e mediante sua(s) prévia(s) autorização(ções),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para a sua exclusão.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Caso 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seja obrigada por determinação legal a fornecer dados pessoais a uma autoridade pública, informará o(s) titular(s) dos dados para que este(s) tome(m) as medidas que julgar(em) cabíveis.</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Ciente e de acordo com o tratamento de dados pessoais realizado pela </w:t>
      </w:r>
      <w:r>
        <w:rPr>
          <w:rFonts w:ascii="Century Gothic" w:hAnsi="Century Gothic" w:cs="Century Gothic" w:eastAsia="Century Gothic"/>
          <w:b/>
          <w:color w:val="auto"/>
          <w:spacing w:val="0"/>
          <w:position w:val="0"/>
          <w:sz w:val="22"/>
          <w:shd w:fill="auto" w:val="clear"/>
        </w:rPr>
        <w:t xml:space="preserve">PRIME</w:t>
      </w:r>
      <w:r>
        <w:rPr>
          <w:rFonts w:ascii="Century Gothic" w:hAnsi="Century Gothic" w:cs="Century Gothic" w:eastAsia="Century Gothic"/>
          <w:color w:val="auto"/>
          <w:spacing w:val="0"/>
          <w:position w:val="0"/>
          <w:sz w:val="22"/>
          <w:shd w:fill="auto" w:val="clear"/>
        </w:rPr>
        <w:t xml:space="preserve">, o(s) titular(es) assina(m) o presente termo de consentimento. </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Assinaturas: </w:t>
        <w:tab/>
        <w:t xml:space="preserve">____________________________________</w:t>
        <w:tab/>
        <w:t xml:space="preserve">____________________________________</w:t>
      </w: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p>
    <w:p>
      <w:pPr>
        <w:spacing w:before="0" w:after="0" w:line="259"/>
        <w:ind w:right="0" w:left="0"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ab/>
        <w:tab/>
        <w:t xml:space="preserve">____________________________________</w:t>
        <w:tab/>
        <w:t xml:space="preserve">____________________________________</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4248"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Curitiba,</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____________________________________</w:t>
        <w:tab/>
        <w:tab/>
        <w:tab/>
        <w:t xml:space="preserve">____________________________________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Comprador</w:t>
        <w:tab/>
        <w:tab/>
        <w:tab/>
        <w:tab/>
        <w:tab/>
        <w:tab/>
        <w:t xml:space="preserve">Corretor: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center"/>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De acordo:</w:t>
        <w:tab/>
        <w:t xml:space="preserve">____________________________________</w:t>
        <w:tab/>
        <w:tab/>
        <w:tab/>
        <w:t xml:space="preserve">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Vendedor:</w:t>
        <w:tab/>
        <w:tab/>
        <w:tab/>
        <w:tab/>
        <w:tab/>
        <w:tab/>
        <w:tab/>
        <w:t xml:space="preserve">Cônjuge: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tbl>
      <w:tblPr/>
      <w:tblGrid>
        <w:gridCol w:w="10031"/>
      </w:tblGrid>
      <w:tr>
        <w:trPr>
          <w:trHeight w:val="405"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CONTRA-PROPOSTA</w:t>
            </w: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Contrapropomos as seguintes condições:</w:t>
            </w: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r>
        <w:trPr>
          <w:trHeight w:val="261" w:hRule="auto"/>
          <w:jc w:val="left"/>
        </w:trPr>
        <w:tc>
          <w:tcPr>
            <w:tcW w:w="100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59"/>
              <w:ind w:right="0" w:left="0" w:firstLine="0"/>
              <w:jc w:val="both"/>
              <w:rPr>
                <w:rFonts w:ascii="Calibri" w:hAnsi="Calibri" w:cs="Calibri" w:eastAsia="Calibri"/>
                <w:color w:val="auto"/>
                <w:spacing w:val="0"/>
                <w:position w:val="0"/>
                <w:sz w:val="22"/>
                <w:shd w:fill="auto" w:val="clear"/>
              </w:rPr>
            </w:pPr>
          </w:p>
        </w:tc>
      </w:tr>
    </w:tbl>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____________________________________</w:t>
        <w:tab/>
        <w:tab/>
        <w:tab/>
        <w:t xml:space="preserve">___________________________________</w:t>
      </w:r>
    </w:p>
    <w:p>
      <w:pPr>
        <w:spacing w:before="0" w:after="0" w:line="259"/>
        <w:ind w:right="0" w:left="708"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Vendedor:</w:t>
        <w:tab/>
        <w:tab/>
        <w:tab/>
        <w:tab/>
        <w:tab/>
        <w:tab/>
        <w:tab/>
        <w:t xml:space="preserve">Cônjuge: </w:t>
      </w: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De Acordo: ____________________________________</w:t>
      </w: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t xml:space="preserve">Comprador </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{Nome}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{Profissao}</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{Pagamento}</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{Observacao}</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{Idade}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{Pagamento_Valor}</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{Pagamento_Valor_Extenso}</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{Pagamento_Cheque}</w:t>
      </w: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708"/>
        <w:jc w:val="left"/>
        <w:rPr>
          <w:rFonts w:ascii="Calibri" w:hAnsi="Calibri" w:cs="Calibri" w:eastAsia="Calibri"/>
          <w:color w:val="auto"/>
          <w:spacing w:val="0"/>
          <w:position w:val="0"/>
          <w:sz w:val="16"/>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