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10035.0" w:type="dxa"/>
        <w:jc w:val="left"/>
        <w:tblInd w:w="-114.0" w:type="dxa"/>
        <w:tblLayout w:type="fixed"/>
        <w:tblLook w:val="0000"/>
      </w:tblPr>
      <w:tblGrid>
        <w:gridCol w:w="1185"/>
        <w:gridCol w:w="2400"/>
        <w:gridCol w:w="1095"/>
        <w:gridCol w:w="5355"/>
        <w:tblGridChange w:id="0">
          <w:tblGrid>
            <w:gridCol w:w="1185"/>
            <w:gridCol w:w="2400"/>
            <w:gridCol w:w="1095"/>
            <w:gridCol w:w="535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Imóvel: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F">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PROPONENTES COMPRADORES</w:t>
      </w:r>
    </w:p>
    <w:tbl>
      <w:tblPr>
        <w:tblStyle w:val="Table2"/>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Nome</w:t>
            </w:r>
            <w:r w:rsidDel="00000000" w:rsidR="00000000" w:rsidRPr="00000000">
              <w:rPr>
                <w:rFonts w:ascii="Calibri" w:cs="Calibri" w:eastAsia="Calibri" w:hAnsi="Calibri"/>
                <w:color w:val="000000"/>
                <w:sz w:val="22"/>
                <w:szCs w:val="22"/>
                <w:shd w:fill="auto" w:val="clear"/>
                <w:vertAlign w:val="baseline"/>
                <w:rtl w:val="0"/>
              </w:rPr>
              <w:t xml:space="preserve">: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Estado Civil: </w:t>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6">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Regime/Cas: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8">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Data/Cas: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9">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tab/>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A">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 </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Cônjuge</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r>
    </w:tbl>
    <w:p w:rsidR="00000000" w:rsidDel="00000000" w:rsidP="00000000" w:rsidRDefault="00000000" w:rsidRPr="00000000" w14:paraId="0000002E">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PREÇO E CONDIÇÕES DE PAGAMENTO</w:t>
      </w:r>
    </w:p>
    <w:tbl>
      <w:tblPr>
        <w:tblStyle w:val="Table3"/>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Valor total da proposta</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Sinal de negócio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1">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32">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Representado pelo cheque nº _____________, emitido contra o Banco nº _______________, Agência nº </w:t>
            </w:r>
          </w:p>
          <w:p w:rsidR="00000000" w:rsidDel="00000000" w:rsidP="00000000" w:rsidRDefault="00000000" w:rsidRPr="00000000" w14:paraId="00000033">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_____________, nominal à </w:t>
            </w:r>
            <w:r w:rsidDel="00000000" w:rsidR="00000000" w:rsidRPr="00000000">
              <w:rPr>
                <w:rFonts w:ascii="Calibri" w:cs="Calibri" w:eastAsia="Calibri" w:hAnsi="Calibri"/>
                <w:b w:val="1"/>
                <w:color w:val="70ad47"/>
                <w:sz w:val="22"/>
                <w:szCs w:val="22"/>
                <w:u w:val="single"/>
                <w:shd w:fill="auto" w:val="clear"/>
                <w:vertAlign w:val="baseline"/>
                <w:rtl w:val="0"/>
              </w:rPr>
              <w:t xml:space="preserve">Prime Soho Imóveis Eireli</w:t>
            </w:r>
            <w:r w:rsidDel="00000000" w:rsidR="00000000" w:rsidRPr="00000000">
              <w:rPr>
                <w:rFonts w:ascii="Calibri" w:cs="Calibri" w:eastAsia="Calibri" w:hAnsi="Calibri"/>
                <w:color w:val="70ad47"/>
                <w:sz w:val="22"/>
                <w:szCs w:val="22"/>
                <w:shd w:fill="auto" w:val="clear"/>
                <w:vertAlign w:val="baseline"/>
                <w:rtl w:val="0"/>
              </w:rPr>
              <w:t xml:space="preserve">.</w:t>
            </w:r>
          </w:p>
          <w:p w:rsidR="00000000" w:rsidDel="00000000" w:rsidP="00000000" w:rsidRDefault="00000000" w:rsidRPr="00000000" w14:paraId="00000034">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4472c4"/>
                <w:sz w:val="22"/>
                <w:szCs w:val="22"/>
                <w:shd w:fill="auto" w:val="clear"/>
                <w:vertAlign w:val="baseline"/>
                <w:rtl w:val="0"/>
              </w:rPr>
              <w:t xml:space="preserve">O qual se encontra depositado em nome e conta da Intermediadora da Negociação </w:t>
            </w:r>
            <w:r w:rsidDel="00000000" w:rsidR="00000000" w:rsidRPr="00000000">
              <w:rPr>
                <w:rFonts w:ascii="Calibri" w:cs="Calibri" w:eastAsia="Calibri" w:hAnsi="Calibri"/>
                <w:b w:val="1"/>
                <w:color w:val="4472c4"/>
                <w:sz w:val="22"/>
                <w:szCs w:val="22"/>
                <w:shd w:fill="auto" w:val="clear"/>
                <w:vertAlign w:val="baseline"/>
                <w:rtl w:val="0"/>
              </w:rPr>
              <w:t xml:space="preserve">Prime Soho Imóveis Ltda.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5">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2.1</w:t>
            </w:r>
            <w:r w:rsidDel="00000000" w:rsidR="00000000" w:rsidRPr="00000000">
              <w:rPr>
                <w:rFonts w:ascii="Calibri" w:cs="Calibri" w:eastAsia="Calibri" w:hAnsi="Calibri"/>
                <w:color w:val="70ad47"/>
                <w:sz w:val="22"/>
                <w:szCs w:val="22"/>
                <w:shd w:fill="auto" w:val="clear"/>
                <w:vertAlign w:val="baseline"/>
                <w:rtl w:val="0"/>
              </w:rPr>
              <w:t xml:space="preserve"> - O cheque que representa o valor do </w:t>
            </w:r>
            <w:r w:rsidDel="00000000" w:rsidR="00000000" w:rsidRPr="00000000">
              <w:rPr>
                <w:rFonts w:ascii="Calibri" w:cs="Calibri" w:eastAsia="Calibri" w:hAnsi="Calibri"/>
                <w:b w:val="1"/>
                <w:color w:val="70ad47"/>
                <w:sz w:val="22"/>
                <w:szCs w:val="22"/>
                <w:shd w:fill="auto" w:val="clear"/>
                <w:vertAlign w:val="baseline"/>
                <w:rtl w:val="0"/>
              </w:rPr>
              <w:t xml:space="preserve">Sinal de Negócio</w:t>
            </w:r>
            <w:r w:rsidDel="00000000" w:rsidR="00000000" w:rsidRPr="00000000">
              <w:rPr>
                <w:rFonts w:ascii="Calibri" w:cs="Calibri" w:eastAsia="Calibri" w:hAnsi="Calibri"/>
                <w:color w:val="70ad47"/>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70ad47"/>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70ad47"/>
                <w:sz w:val="22"/>
                <w:szCs w:val="22"/>
                <w:shd w:fill="auto" w:val="clear"/>
                <w:vertAlign w:val="baseline"/>
                <w:rtl w:val="0"/>
              </w:rPr>
              <w:t xml:space="preserve">, visto que seu valor se acha incluso no valor descrito no item “3” abaixo. Devendo referido </w:t>
            </w:r>
            <w:r w:rsidDel="00000000" w:rsidR="00000000" w:rsidRPr="00000000">
              <w:rPr>
                <w:rFonts w:ascii="Calibri" w:cs="Calibri" w:eastAsia="Calibri" w:hAnsi="Calibri"/>
                <w:b w:val="1"/>
                <w:color w:val="70ad47"/>
                <w:sz w:val="22"/>
                <w:szCs w:val="22"/>
                <w:u w:val="single"/>
                <w:shd w:fill="auto" w:val="clear"/>
                <w:vertAlign w:val="baseline"/>
                <w:rtl w:val="0"/>
              </w:rPr>
              <w:t xml:space="preserve">cheque de sinal</w:t>
            </w:r>
            <w:r w:rsidDel="00000000" w:rsidR="00000000" w:rsidRPr="00000000">
              <w:rPr>
                <w:rFonts w:ascii="Calibri" w:cs="Calibri" w:eastAsia="Calibri" w:hAnsi="Calibri"/>
                <w:color w:val="70ad47"/>
                <w:sz w:val="22"/>
                <w:szCs w:val="22"/>
                <w:shd w:fill="auto" w:val="clear"/>
                <w:vertAlign w:val="baseline"/>
                <w:rtl w:val="0"/>
              </w:rPr>
              <w:t xml:space="preserve">, </w:t>
            </w:r>
            <w:r w:rsidDel="00000000" w:rsidR="00000000" w:rsidRPr="00000000">
              <w:rPr>
                <w:rFonts w:ascii="Calibri" w:cs="Calibri" w:eastAsia="Calibri" w:hAnsi="Calibri"/>
                <w:color w:val="70ad47"/>
                <w:sz w:val="22"/>
                <w:szCs w:val="22"/>
                <w:u w:val="single"/>
                <w:shd w:fill="auto" w:val="clear"/>
                <w:vertAlign w:val="baseline"/>
                <w:rtl w:val="0"/>
              </w:rPr>
              <w:t xml:space="preserve">ser devolvido aos proponentes</w:t>
            </w:r>
            <w:r w:rsidDel="00000000" w:rsidR="00000000" w:rsidRPr="00000000">
              <w:rPr>
                <w:rFonts w:ascii="Calibri" w:cs="Calibri" w:eastAsia="Calibri" w:hAnsi="Calibri"/>
                <w:color w:val="70ad47"/>
                <w:sz w:val="22"/>
                <w:szCs w:val="22"/>
                <w:shd w:fill="auto" w:val="clear"/>
                <w:vertAlign w:val="baseline"/>
                <w:rtl w:val="0"/>
              </w:rPr>
              <w:t xml:space="preserve">, no ato da assinatura do</w:t>
            </w:r>
          </w:p>
          <w:p w:rsidR="00000000" w:rsidDel="00000000" w:rsidP="00000000" w:rsidRDefault="00000000" w:rsidRPr="00000000" w14:paraId="00000036">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37">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38">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p>
          <w:p w:rsidR="00000000" w:rsidDel="00000000" w:rsidP="00000000" w:rsidRDefault="00000000" w:rsidRPr="00000000" w14:paraId="00000039">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{Nome}</w:t>
            </w:r>
          </w:p>
          <w:p w:rsidR="00000000" w:rsidDel="00000000" w:rsidP="00000000" w:rsidRDefault="00000000" w:rsidRPr="00000000" w14:paraId="0000003A">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{Profissao}</w:t>
            </w:r>
          </w:p>
          <w:p w:rsidR="00000000" w:rsidDel="00000000" w:rsidP="00000000" w:rsidRDefault="00000000" w:rsidRPr="00000000" w14:paraId="0000003B">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{Pagamento}</w:t>
            </w:r>
          </w:p>
          <w:p w:rsidR="00000000" w:rsidDel="00000000" w:rsidP="00000000" w:rsidRDefault="00000000" w:rsidRPr="00000000" w14:paraId="0000003C">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{Observacao}</w:t>
            </w:r>
          </w:p>
          <w:p w:rsidR="00000000" w:rsidDel="00000000" w:rsidP="00000000" w:rsidRDefault="00000000" w:rsidRPr="00000000" w14:paraId="0000003D">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{Idade}</w:t>
            </w:r>
          </w:p>
          <w:p w:rsidR="00000000" w:rsidDel="00000000" w:rsidP="00000000" w:rsidRDefault="00000000" w:rsidRPr="00000000" w14:paraId="0000003E">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{Pagamento_Valor}</w:t>
            </w:r>
          </w:p>
          <w:p w:rsidR="00000000" w:rsidDel="00000000" w:rsidP="00000000" w:rsidRDefault="00000000" w:rsidRPr="00000000" w14:paraId="0000003F">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{Pagamento_Valor_Extenso}</w:t>
            </w:r>
          </w:p>
          <w:p w:rsidR="00000000" w:rsidDel="00000000" w:rsidP="00000000" w:rsidRDefault="00000000" w:rsidRPr="00000000" w14:paraId="00000040">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{Pagamento_Cheque}</w:t>
            </w:r>
          </w:p>
          <w:p w:rsidR="00000000" w:rsidDel="00000000" w:rsidP="00000000" w:rsidRDefault="00000000" w:rsidRPr="00000000" w14:paraId="00000041">
            <w:pPr>
              <w:spacing w:after="0" w:before="0" w:line="259" w:lineRule="auto"/>
              <w:ind w:left="0"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2">
            <w:pPr>
              <w:spacing w:after="16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43">
            <w:pPr>
              <w:spacing w:after="0" w:before="0" w:line="259" w:lineRule="auto"/>
              <w:ind w:left="0" w:right="0" w:firstLine="0"/>
              <w:jc w:val="both"/>
              <w:rPr>
                <w:rFonts w:ascii="Calibri" w:cs="Calibri" w:eastAsia="Calibri" w:hAnsi="Calibri"/>
                <w:color w:val="4472c4"/>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2.1</w:t>
            </w:r>
            <w:r w:rsidDel="00000000" w:rsidR="00000000" w:rsidRPr="00000000">
              <w:rPr>
                <w:rFonts w:ascii="Calibri" w:cs="Calibri" w:eastAsia="Calibri" w:hAnsi="Calibri"/>
                <w:color w:val="4472c4"/>
                <w:sz w:val="22"/>
                <w:szCs w:val="22"/>
                <w:shd w:fill="auto" w:val="clear"/>
                <w:vertAlign w:val="baseline"/>
                <w:rtl w:val="0"/>
              </w:rPr>
              <w:t xml:space="preserve"> - O valor do </w:t>
            </w:r>
            <w:r w:rsidDel="00000000" w:rsidR="00000000" w:rsidRPr="00000000">
              <w:rPr>
                <w:rFonts w:ascii="Calibri" w:cs="Calibri" w:eastAsia="Calibri" w:hAnsi="Calibri"/>
                <w:b w:val="1"/>
                <w:color w:val="4472c4"/>
                <w:sz w:val="22"/>
                <w:szCs w:val="22"/>
                <w:shd w:fill="auto" w:val="clear"/>
                <w:vertAlign w:val="baseline"/>
                <w:rtl w:val="0"/>
              </w:rPr>
              <w:t xml:space="preserve">Sinal de Negócio</w:t>
            </w:r>
            <w:r w:rsidDel="00000000" w:rsidR="00000000" w:rsidRPr="00000000">
              <w:rPr>
                <w:rFonts w:ascii="Calibri" w:cs="Calibri" w:eastAsia="Calibri" w:hAnsi="Calibri"/>
                <w:color w:val="4472c4"/>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4472c4"/>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4472c4"/>
                <w:sz w:val="22"/>
                <w:szCs w:val="22"/>
                <w:shd w:fill="auto" w:val="clear"/>
                <w:vertAlign w:val="baseline"/>
                <w:rtl w:val="0"/>
              </w:rPr>
              <w:t xml:space="preserve">, visto ele se achar incluso no valor descrito no item “3” abaixo. Devendo referida </w:t>
            </w:r>
            <w:r w:rsidDel="00000000" w:rsidR="00000000" w:rsidRPr="00000000">
              <w:rPr>
                <w:rFonts w:ascii="Calibri" w:cs="Calibri" w:eastAsia="Calibri" w:hAnsi="Calibri"/>
                <w:b w:val="1"/>
                <w:color w:val="4472c4"/>
                <w:sz w:val="22"/>
                <w:szCs w:val="22"/>
                <w:u w:val="single"/>
                <w:shd w:fill="auto" w:val="clear"/>
                <w:vertAlign w:val="baseline"/>
                <w:rtl w:val="0"/>
              </w:rPr>
              <w:t xml:space="preserve">importância</w:t>
            </w:r>
            <w:r w:rsidDel="00000000" w:rsidR="00000000" w:rsidRPr="00000000">
              <w:rPr>
                <w:rFonts w:ascii="Calibri" w:cs="Calibri" w:eastAsia="Calibri" w:hAnsi="Calibri"/>
                <w:color w:val="4472c4"/>
                <w:sz w:val="22"/>
                <w:szCs w:val="22"/>
                <w:shd w:fill="auto" w:val="clear"/>
                <w:vertAlign w:val="baseline"/>
                <w:rtl w:val="0"/>
              </w:rPr>
              <w:t xml:space="preserve">, </w:t>
            </w:r>
            <w:r w:rsidDel="00000000" w:rsidR="00000000" w:rsidRPr="00000000">
              <w:rPr>
                <w:rFonts w:ascii="Calibri" w:cs="Calibri" w:eastAsia="Calibri" w:hAnsi="Calibri"/>
                <w:color w:val="4472c4"/>
                <w:sz w:val="22"/>
                <w:szCs w:val="22"/>
                <w:u w:val="single"/>
                <w:shd w:fill="auto" w:val="clear"/>
                <w:vertAlign w:val="baseline"/>
                <w:rtl w:val="0"/>
              </w:rPr>
              <w:t xml:space="preserve">ser devolvida aos proponentes</w:t>
            </w:r>
            <w:r w:rsidDel="00000000" w:rsidR="00000000" w:rsidRPr="00000000">
              <w:rPr>
                <w:rFonts w:ascii="Calibri" w:cs="Calibri" w:eastAsia="Calibri" w:hAnsi="Calibri"/>
                <w:color w:val="4472c4"/>
                <w:sz w:val="22"/>
                <w:szCs w:val="22"/>
                <w:shd w:fill="auto" w:val="clear"/>
                <w:vertAlign w:val="baseline"/>
                <w:rtl w:val="0"/>
              </w:rPr>
              <w:t xml:space="preserve">, no ato da assinatura do </w:t>
            </w:r>
          </w:p>
          <w:p w:rsidR="00000000" w:rsidDel="00000000" w:rsidP="00000000" w:rsidRDefault="00000000" w:rsidRPr="00000000" w14:paraId="00000044">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46">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7">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8">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9">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em cuja importância, se acha incluso o valor do sinal de negócio, a serem pagos pelos proponentes, ao(s) vendedor(es), com recursos próprios, via Transferência Eletrônica Disponível (T.E.D.), no ato da assinatura do </w:t>
            </w: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Fonts w:ascii="Calibri" w:cs="Calibri" w:eastAsia="Calibri" w:hAnsi="Calibri"/>
                <w:color w:val="000000"/>
                <w:sz w:val="22"/>
                <w:szCs w:val="22"/>
                <w:shd w:fill="auto" w:val="clear"/>
                <w:vertAlign w:val="baseline"/>
                <w:rtl w:val="0"/>
              </w:rPr>
              <w:t xml:space="preserve">, cuja quitação de referida importância, será dada com a simples comprovação do referido depósito, pelo(s) vendedor(es).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A">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saque de valores da conta vinculada ao Fundo de Garantia por tempo de serviço (F.G.T.S.), deles proponentes.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E">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financiamento bancário, junto a Instituição Financeira, competente.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0">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1">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2">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através da entrega do seguinte imóvel: </w:t>
            </w:r>
            <w:r w:rsidDel="00000000" w:rsidR="00000000" w:rsidRPr="00000000">
              <w:rPr>
                <w:rFonts w:ascii="Calibri" w:cs="Calibri" w:eastAsia="Calibri" w:hAnsi="Calibri"/>
                <w:color w:val="ed7d31"/>
                <w:sz w:val="22"/>
                <w:szCs w:val="22"/>
                <w:shd w:fill="auto" w:val="clear"/>
                <w:vertAlign w:val="baseline"/>
                <w:rtl w:val="0"/>
              </w:rPr>
              <w:t xml:space="preserve">(descrever imóvel – identificando unidade – condomínio se for o caso – endereço – matrícula e Registro de Imóveis).</w:t>
            </w:r>
          </w:p>
          <w:p w:rsidR="00000000" w:rsidDel="00000000" w:rsidP="00000000" w:rsidRDefault="00000000" w:rsidRPr="00000000" w14:paraId="00000053">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6.1 – O(s) vendedor(es), poderá optar em não transferir o imóvel para seu nome, e vende-lo a terceiros </w:t>
            </w:r>
          </w:p>
          <w:p w:rsidR="00000000" w:rsidDel="00000000" w:rsidP="00000000" w:rsidRDefault="00000000" w:rsidRPr="00000000" w14:paraId="00000054">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5">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b w:val="1"/>
                <w:color w:val="000000"/>
                <w:sz w:val="22"/>
                <w:szCs w:val="22"/>
                <w:highlight w:val="yellow"/>
                <w:vertAlign w:val="baseline"/>
                <w:rtl w:val="0"/>
              </w:rPr>
              <w:t xml:space="preserve">7) </w:t>
            </w:r>
            <w:r w:rsidDel="00000000" w:rsidR="00000000" w:rsidRPr="00000000">
              <w:rPr>
                <w:rFonts w:ascii="Calibri" w:cs="Calibri" w:eastAsia="Calibri" w:hAnsi="Calibri"/>
                <w:b w:val="1"/>
                <w:color w:val="000000"/>
                <w:sz w:val="22"/>
                <w:szCs w:val="22"/>
                <w:shd w:fill="auto" w:val="clear"/>
                <w:vertAlign w:val="baseline"/>
                <w:rtl w:val="0"/>
              </w:rPr>
              <w:t xml:space="preserve">R$______________________ (___________________________________________________________)</w:t>
            </w:r>
            <w:r w:rsidDel="00000000" w:rsidR="00000000" w:rsidRPr="00000000">
              <w:rPr>
                <w:rFonts w:ascii="Calibri" w:cs="Calibri" w:eastAsia="Calibri" w:hAnsi="Calibri"/>
                <w:color w:val="000000"/>
                <w:sz w:val="22"/>
                <w:szCs w:val="22"/>
                <w:highlight w:val="yellow"/>
                <w:vertAlign w:val="baseline"/>
                <w:rtl w:val="0"/>
              </w:rPr>
              <w:t xml:space="preserve">, a serem pagos pelos proponentes, ao(s) vendedor(es), através da entrega do seguinte veículo: </w:t>
            </w:r>
          </w:p>
          <w:p w:rsidR="00000000" w:rsidDel="00000000" w:rsidP="00000000" w:rsidRDefault="00000000" w:rsidRPr="00000000" w14:paraId="00000056">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Código renavan:</w:t>
            </w:r>
          </w:p>
          <w:p w:rsidR="00000000" w:rsidDel="00000000" w:rsidP="00000000" w:rsidRDefault="00000000" w:rsidRPr="00000000" w14:paraId="00000057">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Marca/Modelo/versão: </w:t>
            </w:r>
          </w:p>
          <w:p w:rsidR="00000000" w:rsidDel="00000000" w:rsidP="00000000" w:rsidRDefault="00000000" w:rsidRPr="00000000" w14:paraId="00000058">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Ano Fab/Modelo:</w:t>
            </w:r>
          </w:p>
          <w:p w:rsidR="00000000" w:rsidDel="00000000" w:rsidP="00000000" w:rsidRDefault="00000000" w:rsidRPr="00000000" w14:paraId="00000059">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Chassi:</w:t>
            </w:r>
          </w:p>
          <w:p w:rsidR="00000000" w:rsidDel="00000000" w:rsidP="00000000" w:rsidRDefault="00000000" w:rsidRPr="00000000" w14:paraId="0000005A">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Placa:</w:t>
            </w:r>
          </w:p>
          <w:p w:rsidR="00000000" w:rsidDel="00000000" w:rsidP="00000000" w:rsidRDefault="00000000" w:rsidRPr="00000000" w14:paraId="0000005B">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highlight w:val="yellow"/>
                <w:vertAlign w:val="baseline"/>
                <w:rtl w:val="0"/>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r w:rsidDel="00000000" w:rsidR="00000000" w:rsidRPr="00000000">
              <w:rPr>
                <w:rtl w:val="0"/>
              </w:rPr>
            </w:r>
          </w:p>
        </w:tc>
      </w:tr>
    </w:tbl>
    <w:p w:rsidR="00000000" w:rsidDel="00000000" w:rsidP="00000000" w:rsidRDefault="00000000" w:rsidRPr="00000000" w14:paraId="0000005C">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PROGRAMAÇÃO DE DATAS</w:t>
      </w:r>
    </w:p>
    <w:tbl>
      <w:tblPr>
        <w:tblStyle w:val="Table4"/>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D">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1 – </w:t>
            </w:r>
            <w:r w:rsidDel="00000000" w:rsidR="00000000" w:rsidRPr="00000000">
              <w:rPr>
                <w:rFonts w:ascii="Calibri" w:cs="Calibri" w:eastAsia="Calibri" w:hAnsi="Calibri"/>
                <w:color w:val="4472c4"/>
                <w:sz w:val="22"/>
                <w:szCs w:val="22"/>
                <w:shd w:fill="auto" w:val="clear"/>
                <w:vertAlign w:val="baseline"/>
                <w:rtl w:val="0"/>
              </w:rPr>
              <w:t xml:space="preserve">A escritura será assinada em até: ___________, contados desta data, junto ao Tabelionato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E">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1 –</w:t>
            </w:r>
            <w:r w:rsidDel="00000000" w:rsidR="00000000" w:rsidRPr="00000000">
              <w:rPr>
                <w:rFonts w:ascii="Calibri" w:cs="Calibri" w:eastAsia="Calibri" w:hAnsi="Calibri"/>
                <w:color w:val="70ad47"/>
                <w:sz w:val="22"/>
                <w:szCs w:val="22"/>
                <w:shd w:fill="auto" w:val="clear"/>
                <w:vertAlign w:val="baseline"/>
                <w:rtl w:val="0"/>
              </w:rPr>
              <w:t xml:space="preserve"> Contrato de Financiamento será assinado em até 60 (sessenta), junto ao Agente Financeiro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F">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O imóvel será entregue aos Proponentes: ___________________________________________________</w:t>
            </w:r>
          </w:p>
          <w:p w:rsidR="00000000" w:rsidDel="00000000" w:rsidP="00000000" w:rsidRDefault="00000000" w:rsidRPr="00000000" w14:paraId="00000060">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2.1 – O imóvel ora dado como parte de pagamento, será entregue ao(s) vendedor(es): __________________</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1">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w:t>
            </w:r>
            <w:r w:rsidDel="00000000" w:rsidR="00000000" w:rsidRPr="00000000">
              <w:rPr>
                <w:rFonts w:ascii="Calibri" w:cs="Calibri" w:eastAsia="Calibri" w:hAnsi="Calibri"/>
                <w:color w:val="000000"/>
                <w:sz w:val="22"/>
                <w:szCs w:val="22"/>
                <w:shd w:fill="auto" w:val="clear"/>
                <w:vertAlign w:val="baseline"/>
                <w:rtl w:val="0"/>
              </w:rPr>
              <w:t xml:space="preserve">Ficam permanecendo no imóvel: </w:t>
            </w:r>
          </w:p>
          <w:p w:rsidR="00000000" w:rsidDel="00000000" w:rsidP="00000000" w:rsidRDefault="00000000" w:rsidRPr="00000000" w14:paraId="00000062">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3">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 Observações:</w:t>
            </w:r>
          </w:p>
          <w:p w:rsidR="00000000" w:rsidDel="00000000" w:rsidP="00000000" w:rsidRDefault="00000000" w:rsidRPr="00000000" w14:paraId="00000064">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65">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DO NEGÓCIO</w:t>
      </w:r>
    </w:p>
    <w:tbl>
      <w:tblPr>
        <w:tblStyle w:val="Table5"/>
        <w:tblW w:w="10061.0" w:type="dxa"/>
        <w:jc w:val="left"/>
        <w:tblInd w:w="-114.0" w:type="dxa"/>
        <w:tblLayout w:type="fixed"/>
        <w:tblLook w:val="0000"/>
      </w:tblPr>
      <w:tblGrid>
        <w:gridCol w:w="10061"/>
        <w:tblGridChange w:id="0">
          <w:tblGrid>
            <w:gridCol w:w="100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6">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7">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 Se os proponentes pretenderem fazer uso de financiamento bancário,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8">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rsidR="00000000" w:rsidDel="00000000" w:rsidP="00000000" w:rsidRDefault="00000000" w:rsidRPr="00000000" w14:paraId="0000006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COMPLEMENTARES</w:t>
      </w:r>
    </w:p>
    <w:tbl>
      <w:tblPr>
        <w:tblStyle w:val="Table6"/>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As despesas oriundas deste negócio, tais como: </w:t>
            </w:r>
            <w:r w:rsidDel="00000000" w:rsidR="00000000" w:rsidRPr="00000000">
              <w:rPr>
                <w:rFonts w:ascii="Calibri" w:cs="Calibri" w:eastAsia="Calibri" w:hAnsi="Calibri"/>
                <w:color w:val="000000"/>
                <w:sz w:val="22"/>
                <w:szCs w:val="22"/>
                <w:u w:val="single"/>
                <w:shd w:fill="auto" w:val="clear"/>
                <w:vertAlign w:val="baseline"/>
                <w:rtl w:val="0"/>
              </w:rPr>
              <w:t xml:space="preserve">emolumentos de Serventia Notarial e Registral; Imposto de Transmissão de Bens “Inter-Vivos” – ITBI;  Funrejus; certidões do imóvel e do(s) vendedor(es), despesas com processos de financiamento, serviços de despachante</w:t>
            </w:r>
            <w:r w:rsidDel="00000000" w:rsidR="00000000" w:rsidRPr="00000000">
              <w:rPr>
                <w:rFonts w:ascii="Calibri" w:cs="Calibri" w:eastAsia="Calibri" w:hAnsi="Calibri"/>
                <w:color w:val="000000"/>
                <w:sz w:val="22"/>
                <w:szCs w:val="22"/>
                <w:shd w:fill="auto" w:val="clear"/>
                <w:vertAlign w:val="baseline"/>
                <w:rtl w:val="0"/>
              </w:rPr>
              <w:t xml:space="preserve">, se for necessário, </w:t>
            </w:r>
            <w:r w:rsidDel="00000000" w:rsidR="00000000" w:rsidRPr="00000000">
              <w:rPr>
                <w:rFonts w:ascii="Calibri" w:cs="Calibri" w:eastAsia="Calibri" w:hAnsi="Calibri"/>
                <w:b w:val="1"/>
                <w:color w:val="000000"/>
                <w:sz w:val="22"/>
                <w:szCs w:val="22"/>
                <w:shd w:fill="auto" w:val="clear"/>
                <w:vertAlign w:val="baseline"/>
                <w:rtl w:val="0"/>
              </w:rPr>
              <w:t xml:space="preserve">serão de total responsabilidade dos proponentes</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w:t>
            </w:r>
            <w:r w:rsidDel="00000000" w:rsidR="00000000" w:rsidRPr="00000000">
              <w:rPr>
                <w:rFonts w:ascii="Calibri" w:cs="Calibri" w:eastAsia="Calibri" w:hAnsi="Calibri"/>
                <w:color w:val="000000"/>
                <w:sz w:val="22"/>
                <w:szCs w:val="22"/>
                <w:shd w:fill="auto" w:val="clear"/>
                <w:vertAlign w:val="baseline"/>
                <w:rtl w:val="0"/>
              </w:rPr>
              <w:t xml:space="preserve"> Se não aceitas as condições acima, o(s) proprietário(s) poderá(ão) contrapor ou devolver o sinal de negócio aos proponentes, sem nenhum ônus ou despesas para ambas as partes.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w:t>
            </w:r>
            <w:r w:rsidDel="00000000" w:rsidR="00000000" w:rsidRPr="00000000">
              <w:rPr>
                <w:rFonts w:ascii="Calibri" w:cs="Calibri" w:eastAsia="Calibri" w:hAnsi="Calibri"/>
                <w:color w:val="000000"/>
                <w:sz w:val="22"/>
                <w:szCs w:val="22"/>
                <w:shd w:fill="auto" w:val="clear"/>
                <w:vertAlign w:val="baseline"/>
                <w:rtl w:val="0"/>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w:t>
            </w:r>
            <w:r w:rsidDel="00000000" w:rsidR="00000000" w:rsidRPr="00000000">
              <w:rPr>
                <w:rFonts w:ascii="Calibri" w:cs="Calibri" w:eastAsia="Calibri" w:hAnsi="Calibri"/>
                <w:color w:val="000000"/>
                <w:sz w:val="22"/>
                <w:szCs w:val="22"/>
                <w:shd w:fill="auto" w:val="clear"/>
                <w:vertAlign w:val="baseline"/>
                <w:rtl w:val="0"/>
              </w:rPr>
              <w:t xml:space="preserve">É de responsabilidade exclusiva do(s) vendedor(es), o pagamento relativo aos honorários de intermediação (comissão de corretagem), devidos à PRIME SOHO IMÓVEIS LTDA.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w:t>
            </w:r>
            <w:r w:rsidDel="00000000" w:rsidR="00000000" w:rsidRPr="00000000">
              <w:rPr>
                <w:rFonts w:ascii="Calibri" w:cs="Calibri" w:eastAsia="Calibri" w:hAnsi="Calibri"/>
                <w:color w:val="000000"/>
                <w:sz w:val="22"/>
                <w:szCs w:val="22"/>
                <w:shd w:fill="auto" w:val="clear"/>
                <w:vertAlign w:val="baseline"/>
                <w:rtl w:val="0"/>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rsidR="00000000" w:rsidDel="00000000" w:rsidP="00000000" w:rsidRDefault="00000000" w:rsidRPr="00000000" w14:paraId="00000070">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1">
      <w:pPr>
        <w:spacing w:after="0" w:before="0" w:line="259" w:lineRule="auto"/>
        <w:ind w:left="0" w:right="0" w:firstLine="0"/>
        <w:jc w:val="center"/>
        <w:rPr>
          <w:rFonts w:ascii="Century Gothic" w:cs="Century Gothic" w:eastAsia="Century Gothic" w:hAnsi="Century Gothic"/>
          <w:b w:val="1"/>
          <w:color w:val="000000"/>
          <w:sz w:val="22"/>
          <w:szCs w:val="22"/>
          <w:shd w:fill="auto" w:val="clear"/>
          <w:vertAlign w:val="baseline"/>
        </w:rPr>
      </w:pP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TERMO DE CONSENTIMENTO PARA O TRATAMENTO DE DADOS PESSOAIS</w:t>
      </w:r>
    </w:p>
    <w:p w:rsidR="00000000" w:rsidDel="00000000" w:rsidP="00000000" w:rsidRDefault="00000000" w:rsidRPr="00000000" w14:paraId="0000007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informa que atua em conformidade com a legislação vigente sobre a proteção de dados pessoais e todas as determinações dos órgãos reguladores e fiscalizadores. </w:t>
      </w:r>
    </w:p>
    <w:p w:rsidR="00000000" w:rsidDel="00000000" w:rsidP="00000000" w:rsidRDefault="00000000" w:rsidRPr="00000000" w14:paraId="0000007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rsidR="00000000" w:rsidDel="00000000" w:rsidP="00000000" w:rsidRDefault="00000000" w:rsidRPr="00000000" w14:paraId="0000007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prezará e atuará para garantir o sigilo e a confidencialidade dos dados pessoais coletados, comprometendo-se a não os utilizar para outras finalidades senão a comercialização do imóvel desejado. </w:t>
      </w:r>
    </w:p>
    <w:p w:rsidR="00000000" w:rsidDel="00000000" w:rsidP="00000000" w:rsidRDefault="00000000" w:rsidRPr="00000000" w14:paraId="0000007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rsidR="00000000" w:rsidDel="00000000" w:rsidP="00000000" w:rsidRDefault="00000000" w:rsidRPr="00000000" w14:paraId="0000007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rsidR="00000000" w:rsidDel="00000000" w:rsidP="00000000" w:rsidRDefault="00000000" w:rsidRPr="00000000" w14:paraId="0000007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Em caso de interesse do(s) titular(es) e mediante sua(s) prévia(s) autorização(ções),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para a sua exclusão. </w:t>
      </w:r>
    </w:p>
    <w:p w:rsidR="00000000" w:rsidDel="00000000" w:rsidP="00000000" w:rsidRDefault="00000000" w:rsidRPr="00000000" w14:paraId="0000007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Caso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seja obrigada por determinação legal a fornecer dados pessoais a uma autoridade pública, informará o(s) titular(s) dos dados para que este(s) tome(m) as medidas que julgar(em) cabíveis.</w:t>
      </w:r>
    </w:p>
    <w:p w:rsidR="00000000" w:rsidDel="00000000" w:rsidP="00000000" w:rsidRDefault="00000000" w:rsidRPr="00000000" w14:paraId="0000008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Ciente e de acordo com o tratamento de dados pessoais realizado pela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o(s) titular(es) assina(m) o presente termo de consentimento. </w:t>
      </w:r>
    </w:p>
    <w:p w:rsidR="00000000" w:rsidDel="00000000" w:rsidP="00000000" w:rsidRDefault="00000000" w:rsidRPr="00000000" w14:paraId="0000008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Assinaturas: </w:t>
        <w:tab/>
        <w:t xml:space="preserve">____________________________________</w:t>
        <w:tab/>
        <w:t xml:space="preserve">____________________________________</w:t>
      </w:r>
    </w:p>
    <w:p w:rsidR="00000000" w:rsidDel="00000000" w:rsidP="00000000" w:rsidRDefault="00000000" w:rsidRPr="00000000" w14:paraId="0000008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ab/>
        <w:tab/>
        <w:t xml:space="preserve">____________________________________</w:t>
        <w:tab/>
        <w:t xml:space="preserve">____________________________________</w:t>
      </w:r>
    </w:p>
    <w:p w:rsidR="00000000" w:rsidDel="00000000" w:rsidP="00000000" w:rsidRDefault="00000000" w:rsidRPr="00000000" w14:paraId="00000089">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259" w:lineRule="auto"/>
        <w:ind w:left="4248" w:right="0" w:firstLine="708.0000000000001"/>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Curitiba,</w:t>
      </w:r>
    </w:p>
    <w:p w:rsidR="00000000" w:rsidDel="00000000" w:rsidP="00000000" w:rsidRDefault="00000000" w:rsidRPr="00000000" w14:paraId="0000008B">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8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8F">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____________________________________</w:t>
      </w:r>
    </w:p>
    <w:p w:rsidR="00000000" w:rsidDel="00000000" w:rsidP="00000000" w:rsidRDefault="00000000" w:rsidRPr="00000000" w14:paraId="00000090">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Comprador</w:t>
        <w:tab/>
        <w:tab/>
        <w:tab/>
        <w:tab/>
        <w:tab/>
        <w:tab/>
        <w:t xml:space="preserve">Corretor: </w:t>
      </w:r>
    </w:p>
    <w:p w:rsidR="00000000" w:rsidDel="00000000" w:rsidP="00000000" w:rsidRDefault="00000000" w:rsidRPr="00000000" w14:paraId="0000009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59" w:lineRule="auto"/>
        <w:ind w:left="0" w:right="0" w:firstLine="0"/>
        <w:jc w:val="center"/>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w:t>
        <w:tab/>
        <w:t xml:space="preserve">____________________________________</w:t>
        <w:tab/>
        <w:tab/>
        <w:tab/>
        <w:t xml:space="preserve">___________________________________</w:t>
      </w:r>
    </w:p>
    <w:p w:rsidR="00000000" w:rsidDel="00000000" w:rsidP="00000000" w:rsidRDefault="00000000" w:rsidRPr="00000000" w14:paraId="00000095">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9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bl>
      <w:tblPr>
        <w:tblStyle w:val="Table7"/>
        <w:tblW w:w="10031.0" w:type="dxa"/>
        <w:jc w:val="left"/>
        <w:tblInd w:w="-114.0" w:type="dxa"/>
        <w:tblLayout w:type="fixed"/>
        <w:tblLook w:val="0000"/>
      </w:tblPr>
      <w:tblGrid>
        <w:gridCol w:w="10031"/>
        <w:tblGridChange w:id="0">
          <w:tblGrid>
            <w:gridCol w:w="10031"/>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8">
            <w:pPr>
              <w:spacing w:after="0" w:before="0" w:line="259"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CONTRA-PROPOSTA</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9">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Contrapropomos as seguintes condições:</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A">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B">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C">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D">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E">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F">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A0">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2">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w:t>
      </w:r>
    </w:p>
    <w:p w:rsidR="00000000" w:rsidDel="00000000" w:rsidP="00000000" w:rsidRDefault="00000000" w:rsidRPr="00000000" w14:paraId="000000A5">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A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7">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 ____________________________________</w:t>
      </w:r>
    </w:p>
    <w:p w:rsidR="00000000" w:rsidDel="00000000" w:rsidP="00000000" w:rsidRDefault="00000000" w:rsidRPr="00000000" w14:paraId="000000A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ab/>
        <w:t xml:space="preserve">Comprador </w:t>
      </w:r>
    </w:p>
    <w:p w:rsidR="00000000" w:rsidDel="00000000" w:rsidP="00000000" w:rsidRDefault="00000000" w:rsidRPr="00000000" w14:paraId="000000A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0">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Documento ID: e26aedcc</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3cDlZYiiK5kVe3DlKXDAzrdf6g==">CgMxLjA4AHIhMTJEWjZ1aU95VnQ3ZHZmWHlpbFpIOFp5a3B6M2VRUjVr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