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2F">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0">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1">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2">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3">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{counter:1:2}</w:t>
      </w:r>
    </w:p>
    <w:p w:rsidR="00000000" w:rsidDel="00000000" w:rsidP="00000000" w:rsidRDefault="00000000" w:rsidRPr="00000000" w14:paraId="00000034">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quinhentos e cinquenta e cinco mil, quinhentos e cinquenta e cinco</w:t>
      </w:r>
    </w:p>
    <w:p w:rsidR="00000000" w:rsidDel="00000000" w:rsidP="00000000" w:rsidRDefault="00000000" w:rsidRPr="00000000" w14:paraId="00000035">
      <w:pPr>
        <w:spacing w:after="200" w:before="200" w:line="259" w:lineRule="auto"/>
        <w:jc w:val="both"/>
        <w:rPr>
          <w:rFonts w:ascii="Calibri" w:cs="Calibri" w:eastAsia="Calibri" w:hAnsi="Calibri"/>
          <w:b w:val="1"/>
          <w:sz w:val="22"/>
          <w:szCs w:val="22"/>
        </w:rPr>
      </w:pPr>
      <w:r w:rsidDel="00000000" w:rsidR="00000000" w:rsidRPr="00000000">
        <w:rPr>
          <w:rFonts w:ascii="Arial" w:cs="Arial" w:eastAsia="Arial" w:hAnsi="Arial"/>
          <w:b w:val="1"/>
          <w:rtl w:val="0"/>
        </w:rPr>
        <w:t>&lt;docx.text.paragraph.Paragraph object at 0x000001DD6DFA5F60&gt;</w:t>
      </w: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r w:rsidDel="00000000" w:rsidR="00000000" w:rsidRPr="00000000">
        <w:rPr>
          <w:rtl w:val="0"/>
        </w:rPr>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4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42">
            <w:pPr>
              <w:spacing w:after="0" w:before="0" w:line="240" w:lineRule="auto"/>
              <w:ind w:left="0" w:right="0" w:firstLine="0"/>
              <w:jc w:val="both"/>
              <w:rPr>
                <w:rFonts w:ascii="Calibri" w:cs="Calibri" w:eastAsia="Calibri" w:hAnsi="Calibri"/>
                <w:b w:val="1"/>
                <w:color w:val="4472c4"/>
                <w:sz w:val="22"/>
                <w:szCs w:val="22"/>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6904.355061848957"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47">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teste 7</w:t>
            </w:r>
          </w:p>
          <w:p w:rsidR="00000000" w:rsidDel="00000000" w:rsidP="00000000" w:rsidRDefault="00000000" w:rsidRPr="00000000" w14:paraId="00000048">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Não sei</w:t>
            </w:r>
          </w:p>
          <w:p w:rsidR="00000000" w:rsidDel="00000000" w:rsidP="00000000" w:rsidRDefault="00000000" w:rsidRPr="00000000" w14:paraId="0000004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Cheque</w:t>
            </w:r>
          </w:p>
          <w:p w:rsidR="00000000" w:rsidDel="00000000" w:rsidP="00000000" w:rsidRDefault="00000000" w:rsidRPr="00000000" w14:paraId="0000004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{Observacao}</w:t>
            </w:r>
          </w:p>
          <w:p w:rsidR="00000000" w:rsidDel="00000000" w:rsidP="00000000" w:rsidRDefault="00000000" w:rsidRPr="00000000" w14:paraId="0000004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1233</w:t>
            </w:r>
          </w:p>
          <w:p w:rsidR="00000000" w:rsidDel="00000000" w:rsidP="00000000" w:rsidRDefault="00000000" w:rsidRPr="00000000" w14:paraId="0000004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555555</w:t>
            </w:r>
          </w:p>
          <w:p w:rsidR="00000000" w:rsidDel="00000000" w:rsidP="00000000" w:rsidRDefault="00000000" w:rsidRPr="00000000" w14:paraId="0000004D">
            <w:pPr>
              <w:spacing w:after="200" w:before="200" w:line="259"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51">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52">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53">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4">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60">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61">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2">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63">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64">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6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6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6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68">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7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3">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4">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5">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7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8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8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9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9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D">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A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5">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B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B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Documento ID: e26aedcc</w:t>
      </w:r>
    </w:p>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fRQ/cQaviIK5JFdXBXjG2qmog==">CgMxLjA4AHIhMS1RWE9kbGwyVHlPTjlqVGhtX2ZZVWFNWTRLSC1YYWpR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