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MODELO PARA ENTREGA DO RELATÓRIO FINAL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 PSI 3451  - Projeto de Circuitos Lógicos Integrados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DUPLA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Paiva da Costa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#USP: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10335465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Lujan Bonassi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#USP: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11256816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da Execução da Simulação da Dupla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mostrar valores, cálculos e resultados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N1= [(No USP_A +No USP_B) mod 6] + 1= 4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N2= [(No USP_A +No USP_B) mod 3] + 1= 1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com a sua velocidade do discípulo e com a sequência para as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rodadas especificadas</w:t>
      </w:r>
      <w:r w:rsidDel="00000000" w:rsidR="00000000" w:rsidRPr="00000000">
        <w:rPr>
          <w:rtl w:val="0"/>
        </w:rPr>
      </w:r>
    </w:p>
    <w:tbl>
      <w:tblPr>
        <w:tblStyle w:val="Table1"/>
        <w:tblW w:w="7397.0" w:type="dxa"/>
        <w:jc w:val="left"/>
        <w:tblInd w:w="5.0" w:type="dxa"/>
        <w:tblLayout w:type="fixed"/>
        <w:tblLook w:val="0400"/>
      </w:tblPr>
      <w:tblGrid>
        <w:gridCol w:w="3421"/>
        <w:gridCol w:w="1295"/>
        <w:gridCol w:w="1028"/>
        <w:gridCol w:w="551"/>
        <w:gridCol w:w="552"/>
        <w:gridCol w:w="550"/>
        <w:tblGridChange w:id="0">
          <w:tblGrid>
            <w:gridCol w:w="3421"/>
            <w:gridCol w:w="1295"/>
            <w:gridCol w:w="1028"/>
            <w:gridCol w:w="551"/>
            <w:gridCol w:w="552"/>
            <w:gridCol w:w="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Sequência da Velocidade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N1=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Sequência de casos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N2=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realização da simulação com o testbench global, as solicitações (itens) das seções a seguir deverão ser atendidas.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Geração de Número Aleatório da Máquina do Discípulo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Rule="auto"/>
        <w:ind w:left="426" w:firstLine="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Nome do aluno cujo número USP é utilizado para obtenção do polinômio característico (incluir aqui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u w:val="single"/>
          <w:rtl w:val="0"/>
        </w:rPr>
        <w:t xml:space="preserve">Lucas Paiva da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0" w:lineRule="auto"/>
        <w:ind w:left="426" w:firstLine="0"/>
        <w:rPr/>
      </w:pPr>
      <w:r w:rsidDel="00000000" w:rsidR="00000000" w:rsidRPr="00000000">
        <w:rPr>
          <w:color w:val="000000"/>
          <w:rtl w:val="0"/>
        </w:rPr>
        <w:t xml:space="preserve">Número USP utilizado (incluir aqui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u w:val="single"/>
          <w:rtl w:val="0"/>
        </w:rPr>
        <w:t xml:space="preserve">10335465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Preencher a tabela com os primeiros 10 valores gerados pelo software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1"/>
          <w:color w:val="000000"/>
          <w:rtl w:val="0"/>
        </w:rPr>
        <w:t xml:space="preserve">leventozturk.com</w:t>
      </w:r>
      <w:r w:rsidDel="00000000" w:rsidR="00000000" w:rsidRPr="00000000">
        <w:rPr>
          <w:sz w:val="24"/>
          <w:szCs w:val="24"/>
          <w:rtl w:val="0"/>
        </w:rPr>
        <w:t xml:space="preserve"> a partir da semente 111.....1 (em hexadecimal) e respectivos valores utilizados para o endereço do discípulo (2 bits).</w:t>
      </w:r>
    </w:p>
    <w:tbl>
      <w:tblPr>
        <w:tblStyle w:val="Table2"/>
        <w:tblW w:w="8494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Números pseudoaleatórios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(hexa)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Endereços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bits)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62D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C5A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160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167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160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2CE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160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59C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160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B38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160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FA3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160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695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160"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D2A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387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ATENCÃO:</w:t>
      </w:r>
      <w:r w:rsidDel="00000000" w:rsidR="00000000" w:rsidRPr="00000000">
        <w:rPr>
          <w:color w:val="000000"/>
          <w:rtl w:val="0"/>
        </w:rPr>
        <w:t xml:space="preserve"> o arquivo </w:t>
      </w:r>
      <w:r w:rsidDel="00000000" w:rsidR="00000000" w:rsidRPr="00000000">
        <w:rPr>
          <w:b w:val="1"/>
          <w:color w:val="000000"/>
          <w:rtl w:val="0"/>
        </w:rPr>
        <w:t xml:space="preserve">run_sim.text</w:t>
      </w:r>
      <w:r w:rsidDel="00000000" w:rsidR="00000000" w:rsidRPr="00000000">
        <w:rPr>
          <w:color w:val="000000"/>
          <w:rtl w:val="0"/>
        </w:rPr>
        <w:t xml:space="preserve"> fornecido deve ser modificado de tal forma a possibilitar </w:t>
      </w:r>
      <w:r w:rsidDel="00000000" w:rsidR="00000000" w:rsidRPr="00000000">
        <w:rPr>
          <w:color w:val="000000"/>
          <w:u w:val="single"/>
          <w:rtl w:val="0"/>
        </w:rPr>
        <w:t xml:space="preserve">adicionalmente</w:t>
      </w:r>
      <w:r w:rsidDel="00000000" w:rsidR="00000000" w:rsidRPr="00000000">
        <w:rPr>
          <w:color w:val="000000"/>
          <w:rtl w:val="0"/>
        </w:rPr>
        <w:t xml:space="preserve"> a visualização no Wave do </w:t>
      </w:r>
      <w:r w:rsidDel="00000000" w:rsidR="00000000" w:rsidRPr="00000000">
        <w:rPr>
          <w:b w:val="1"/>
          <w:color w:val="000000"/>
          <w:rtl w:val="0"/>
        </w:rPr>
        <w:t xml:space="preserve">Modelsim</w:t>
      </w:r>
      <w:r w:rsidDel="00000000" w:rsidR="00000000" w:rsidRPr="00000000">
        <w:rPr>
          <w:color w:val="000000"/>
          <w:rtl w:val="0"/>
        </w:rPr>
        <w:t xml:space="preserve">  dos números aleatórios gerados </w:t>
      </w:r>
      <w:r w:rsidDel="00000000" w:rsidR="00000000" w:rsidRPr="00000000">
        <w:rPr>
          <w:b w:val="1"/>
          <w:color w:val="000000"/>
          <w:rtl w:val="0"/>
        </w:rPr>
        <w:t xml:space="preserve">LFSR Galois</w:t>
      </w:r>
      <w:r w:rsidDel="00000000" w:rsidR="00000000" w:rsidRPr="00000000">
        <w:rPr>
          <w:color w:val="000000"/>
          <w:rtl w:val="0"/>
        </w:rPr>
        <w:t xml:space="preserve">, dentro do módulo </w:t>
      </w:r>
      <w:r w:rsidDel="00000000" w:rsidR="00000000" w:rsidRPr="00000000">
        <w:rPr>
          <w:b w:val="1"/>
          <w:color w:val="000000"/>
          <w:rtl w:val="0"/>
        </w:rPr>
        <w:t xml:space="preserve">num_gen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20" w:before="0" w:line="240" w:lineRule="auto"/>
        <w:ind w:left="284" w:hanging="284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Subir imagem(ns) do </w:t>
      </w:r>
      <w:r w:rsidDel="00000000" w:rsidR="00000000" w:rsidRPr="00000000">
        <w:rPr>
          <w:b w:val="1"/>
          <w:color w:val="000000"/>
          <w:rtl w:val="0"/>
        </w:rPr>
        <w:t xml:space="preserve">ModelSim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u w:val="single"/>
          <w:rtl w:val="0"/>
        </w:rPr>
        <w:t xml:space="preserve">evidenciando com anotações</w:t>
      </w:r>
      <w:r w:rsidDel="00000000" w:rsidR="00000000" w:rsidRPr="00000000">
        <w:rPr>
          <w:color w:val="000000"/>
          <w:rtl w:val="0"/>
        </w:rPr>
        <w:t xml:space="preserve"> - enumere a(s) imagen(s) como </w:t>
      </w:r>
      <w:r w:rsidDel="00000000" w:rsidR="00000000" w:rsidRPr="00000000">
        <w:rPr>
          <w:b w:val="1"/>
          <w:color w:val="000000"/>
          <w:rtl w:val="0"/>
        </w:rPr>
        <w:t xml:space="preserve">item_2a_1, item_2a_2, etc</w:t>
      </w:r>
      <w:r w:rsidDel="00000000" w:rsidR="00000000" w:rsidRPr="00000000">
        <w:rPr>
          <w:color w:val="000000"/>
          <w:rtl w:val="0"/>
        </w:rPr>
        <w:t xml:space="preserve">...:</w:t>
      </w:r>
    </w:p>
    <w:p w:rsidR="00000000" w:rsidDel="00000000" w:rsidP="00000000" w:rsidRDefault="00000000" w:rsidRPr="00000000" w14:paraId="0000005A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o </w:t>
      </w:r>
      <w:r w:rsidDel="00000000" w:rsidR="00000000" w:rsidRPr="00000000">
        <w:rPr>
          <w:b w:val="1"/>
          <w:color w:val="000000"/>
          <w:rtl w:val="0"/>
        </w:rPr>
        <w:t xml:space="preserve">valor da semente</w:t>
      </w:r>
      <w:r w:rsidDel="00000000" w:rsidR="00000000" w:rsidRPr="00000000">
        <w:rPr>
          <w:color w:val="000000"/>
          <w:rtl w:val="0"/>
        </w:rPr>
        <w:t xml:space="preserve"> (após o </w:t>
      </w:r>
      <w:r w:rsidDel="00000000" w:rsidR="00000000" w:rsidRPr="00000000">
        <w:rPr>
          <w:i w:val="1"/>
          <w:color w:val="000000"/>
          <w:rtl w:val="0"/>
        </w:rPr>
        <w:t xml:space="preserve">reset</w:t>
      </w:r>
      <w:r w:rsidDel="00000000" w:rsidR="00000000" w:rsidRPr="00000000">
        <w:rPr>
          <w:color w:val="000000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os </w:t>
      </w:r>
      <w:r w:rsidDel="00000000" w:rsidR="00000000" w:rsidRPr="00000000">
        <w:rPr>
          <w:b w:val="1"/>
          <w:color w:val="000000"/>
          <w:rtl w:val="0"/>
        </w:rPr>
        <w:t xml:space="preserve">primeiros 10</w:t>
      </w:r>
      <w:r w:rsidDel="00000000" w:rsidR="00000000" w:rsidRPr="00000000">
        <w:rPr>
          <w:color w:val="000000"/>
          <w:rtl w:val="0"/>
        </w:rPr>
        <w:t xml:space="preserve"> valores aleatórios</w:t>
      </w:r>
    </w:p>
    <w:p w:rsidR="00000000" w:rsidDel="00000000" w:rsidP="00000000" w:rsidRDefault="00000000" w:rsidRPr="00000000" w14:paraId="0000005C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  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b w:val="1"/>
          <w:color w:val="000000"/>
          <w:rtl w:val="0"/>
        </w:rPr>
        <w:t xml:space="preserve">10 endereços correspondentes </w:t>
      </w:r>
      <w:r w:rsidDel="00000000" w:rsidR="00000000" w:rsidRPr="00000000">
        <w:rPr>
          <w:color w:val="000000"/>
          <w:rtl w:val="0"/>
        </w:rPr>
        <w:t xml:space="preserve">de memória formados no módulo </w:t>
      </w:r>
      <w:r w:rsidDel="00000000" w:rsidR="00000000" w:rsidRPr="00000000">
        <w:rPr>
          <w:b w:val="1"/>
          <w:color w:val="000000"/>
          <w:rtl w:val="0"/>
        </w:rPr>
        <w:t xml:space="preserve">num_gen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o(s) </w:t>
      </w:r>
      <w:r w:rsidDel="00000000" w:rsidR="00000000" w:rsidRPr="00000000">
        <w:rPr>
          <w:b w:val="1"/>
          <w:color w:val="000000"/>
          <w:rtl w:val="0"/>
        </w:rPr>
        <w:t xml:space="preserve">estado(s) da FSM_main</w:t>
      </w:r>
      <w:r w:rsidDel="00000000" w:rsidR="00000000" w:rsidRPr="00000000">
        <w:rPr>
          <w:color w:val="000000"/>
          <w:rtl w:val="0"/>
        </w:rPr>
        <w:t xml:space="preserve"> na geração dos 10 primeiros números.</w:t>
      </w:r>
    </w:p>
    <w:p w:rsidR="00000000" w:rsidDel="00000000" w:rsidP="00000000" w:rsidRDefault="00000000" w:rsidRPr="00000000" w14:paraId="0000005E">
      <w:pPr>
        <w:spacing w:after="120" w:before="0" w:line="24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0" w:line="240" w:lineRule="auto"/>
        <w:ind w:left="284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49328" cy="36274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362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before="0" w:line="240" w:lineRule="auto"/>
        <w:ind w:left="284" w:hanging="284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Compare os valores com os obtidos por software.</w:t>
      </w:r>
    </w:p>
    <w:p w:rsidR="00000000" w:rsidDel="00000000" w:rsidP="00000000" w:rsidRDefault="00000000" w:rsidRPr="00000000" w14:paraId="00000061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Podemos ver que os 10 valores gerados condizem com os valores gerados pelo sofrware.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20" w:before="0" w:line="240" w:lineRule="auto"/>
        <w:ind w:left="284" w:hanging="284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Preencha  tabela com os tempos (não esquecer as unidades) no Wave em que ocorrem os eventos na simulação</w:t>
      </w:r>
    </w:p>
    <w:p w:rsidR="00000000" w:rsidDel="00000000" w:rsidP="00000000" w:rsidRDefault="00000000" w:rsidRPr="00000000" w14:paraId="00000064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8.0" w:type="dxa"/>
        <w:jc w:val="left"/>
        <w:tblInd w:w="5.0" w:type="dxa"/>
        <w:tblLayout w:type="fixed"/>
        <w:tblLook w:val="0400"/>
      </w:tblPr>
      <w:tblGrid>
        <w:gridCol w:w="2598"/>
        <w:gridCol w:w="967"/>
        <w:gridCol w:w="1104"/>
        <w:gridCol w:w="1241"/>
        <w:gridCol w:w="1658"/>
        <w:tblGridChange w:id="0">
          <w:tblGrid>
            <w:gridCol w:w="2598"/>
            <w:gridCol w:w="967"/>
            <w:gridCol w:w="1104"/>
            <w:gridCol w:w="1241"/>
            <w:gridCol w:w="16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º no.  aleatório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10º no.  aleatório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(colocar unidade)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5,201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11,865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21,943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111,99 ns</w:t>
            </w:r>
          </w:p>
        </w:tc>
      </w:tr>
    </w:tbl>
    <w:p w:rsidR="00000000" w:rsidDel="00000000" w:rsidP="00000000" w:rsidRDefault="00000000" w:rsidRPr="00000000" w14:paraId="0000006F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Simulação Geral com Todas as Quatro Rodadas  (seguindo a tabela da seção 1)</w:t>
      </w:r>
    </w:p>
    <w:p w:rsidR="00000000" w:rsidDel="00000000" w:rsidP="00000000" w:rsidRDefault="00000000" w:rsidRPr="00000000" w14:paraId="00000072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com a sua velocidade do discípulo e com a sequência para as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rodadas simuladas</w:t>
      </w:r>
      <w:r w:rsidDel="00000000" w:rsidR="00000000" w:rsidRPr="00000000">
        <w:rPr>
          <w:sz w:val="24"/>
          <w:szCs w:val="24"/>
          <w:rtl w:val="0"/>
        </w:rPr>
        <w:t xml:space="preserve">. Para cada caso diferente da especificada (como na tabela da seção 1), justificar a mudança</w:t>
      </w:r>
    </w:p>
    <w:tbl>
      <w:tblPr>
        <w:tblStyle w:val="Table4"/>
        <w:tblW w:w="7397.0" w:type="dxa"/>
        <w:jc w:val="left"/>
        <w:tblInd w:w="5.0" w:type="dxa"/>
        <w:tblLayout w:type="fixed"/>
        <w:tblLook w:val="0400"/>
      </w:tblPr>
      <w:tblGrid>
        <w:gridCol w:w="3421"/>
        <w:gridCol w:w="1295"/>
        <w:gridCol w:w="1028"/>
        <w:gridCol w:w="551"/>
        <w:gridCol w:w="552"/>
        <w:gridCol w:w="550"/>
        <w:tblGridChange w:id="0">
          <w:tblGrid>
            <w:gridCol w:w="3421"/>
            <w:gridCol w:w="1295"/>
            <w:gridCol w:w="1028"/>
            <w:gridCol w:w="551"/>
            <w:gridCol w:w="552"/>
            <w:gridCol w:w="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Sequência da Velocidade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N1=4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Sequência de casos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N2=1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86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suas quatro (4) rodadas simuladas: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120" w:before="0" w:line="240" w:lineRule="auto"/>
        <w:ind w:left="284" w:hanging="284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Anexe o arquivo de estímulos do testbench onde a sequência de velocidades do discípulo está programada </w:t>
      </w:r>
      <w:r w:rsidDel="00000000" w:rsidR="00000000" w:rsidRPr="00000000">
        <w:rPr>
          <w:color w:val="000000"/>
          <w:rtl w:val="0"/>
        </w:rPr>
        <w:t xml:space="preserve">(denominar como </w:t>
      </w:r>
      <w:r w:rsidDel="00000000" w:rsidR="00000000" w:rsidRPr="00000000">
        <w:rPr>
          <w:b w:val="1"/>
          <w:color w:val="000000"/>
          <w:rtl w:val="0"/>
        </w:rPr>
        <w:t xml:space="preserve">item_3a</w:t>
      </w:r>
      <w:r w:rsidDel="00000000" w:rsidR="00000000" w:rsidRPr="00000000">
        <w:rPr>
          <w:color w:val="000000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Obs.</w:t>
      </w:r>
      <w:r w:rsidDel="00000000" w:rsidR="00000000" w:rsidRPr="00000000">
        <w:rPr>
          <w:rtl w:val="0"/>
        </w:rPr>
        <w:t xml:space="preserve"> O arquivo deve estar comentado com os inícios e finais de cada rodada, além de eventos que considerarem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120" w:before="0" w:line="240" w:lineRule="auto"/>
        <w:ind w:left="284" w:hanging="284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Anexe o </w:t>
      </w:r>
      <w:r w:rsidDel="00000000" w:rsidR="00000000" w:rsidRPr="00000000">
        <w:rPr>
          <w:color w:val="000000"/>
          <w:rtl w:val="0"/>
        </w:rPr>
        <w:t xml:space="preserve">arquivo de mapas resultante da simulação com os estímulos do item a). Não realize edições nele, exceto a identificar a sequência de rodadas para cada cenário+velocidade (denominar como </w:t>
      </w:r>
      <w:r w:rsidDel="00000000" w:rsidR="00000000" w:rsidRPr="00000000">
        <w:rPr>
          <w:b w:val="1"/>
          <w:color w:val="000000"/>
          <w:rtl w:val="0"/>
        </w:rPr>
        <w:t xml:space="preserve">item_3b</w:t>
      </w:r>
      <w:r w:rsidDel="00000000" w:rsidR="00000000" w:rsidRPr="00000000">
        <w:rPr>
          <w:color w:val="000000"/>
          <w:rtl w:val="0"/>
        </w:rPr>
        <w:t xml:space="preserve">). </w:t>
      </w:r>
    </w:p>
    <w:p w:rsidR="00000000" w:rsidDel="00000000" w:rsidP="00000000" w:rsidRDefault="00000000" w:rsidRPr="00000000" w14:paraId="0000008B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Obs.</w:t>
      </w:r>
      <w:r w:rsidDel="00000000" w:rsidR="00000000" w:rsidRPr="00000000">
        <w:rPr>
          <w:rtl w:val="0"/>
        </w:rPr>
        <w:t xml:space="preserve"> O arquivo deve estar comentado com os inícios e finais de cada rodada e com a velocidade do discípulo (exceto para a rodada do </w:t>
      </w:r>
      <w:r w:rsidDel="00000000" w:rsidR="00000000" w:rsidRPr="00000000">
        <w:rPr>
          <w:b w:val="1"/>
          <w:rtl w:val="0"/>
        </w:rPr>
        <w:t xml:space="preserve">caso a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Simulação da Rodada 1 (seguindo as tabelas das seções 1 e 3)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Condição a)-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 termina e discípulo não se mexe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 imagem(ns)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evidenciando com anotações, os sinais importantes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 realização e verificação da condição da rodada.  Enumere a(s) imagen(s)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item_4a_1, item 4a_2,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</w:t>
      </w:r>
    </w:p>
    <w:p w:rsidR="00000000" w:rsidDel="00000000" w:rsidP="00000000" w:rsidRDefault="00000000" w:rsidRPr="00000000" w14:paraId="00000092">
      <w:pPr>
        <w:tabs>
          <w:tab w:val="left" w:leader="none" w:pos="709"/>
        </w:tabs>
        <w:spacing w:after="120" w:before="0" w:lineRule="auto"/>
        <w:ind w:left="567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color w:val="000000"/>
          <w:u w:val="single"/>
          <w:rtl w:val="0"/>
        </w:rPr>
        <w:t xml:space="preserve">ATENÇÃO: Todos os sinais citados acima devem ser RESSALTADOS </w:t>
      </w:r>
      <w:r w:rsidDel="00000000" w:rsidR="00000000" w:rsidRPr="00000000">
        <w:rPr>
          <w:b w:val="1"/>
          <w:color w:val="000000"/>
          <w:rtl w:val="0"/>
        </w:rPr>
        <w:t xml:space="preserve">na(s) própria(s) imagen(s).</w:t>
      </w:r>
      <w:r w:rsidDel="00000000" w:rsidR="00000000" w:rsidRPr="00000000">
        <w:rPr>
          <w:color w:val="000000"/>
          <w:rtl w:val="0"/>
        </w:rPr>
        <w:t xml:space="preserve"> Garanta que os itens da tabela da próxima sub-seção estjam na(s) imagen(s)..</w:t>
      </w:r>
    </w:p>
    <w:p w:rsidR="00000000" w:rsidDel="00000000" w:rsidP="00000000" w:rsidRDefault="00000000" w:rsidRPr="00000000" w14:paraId="00000093">
      <w:pPr>
        <w:tabs>
          <w:tab w:val="left" w:leader="none" w:pos="709"/>
        </w:tabs>
        <w:spacing w:after="12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5527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527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0" w:lineRule="auto"/>
        <w:ind w:left="567" w:hanging="567"/>
        <w:jc w:val="both"/>
        <w:rPr>
          <w:color w:val="000000"/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399730" cy="2984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 tabela com os tempos (não esquecer as unidades) no Wave em que ocorrem os eventos na simulação</w:t>
      </w:r>
    </w:p>
    <w:p w:rsidR="00000000" w:rsidDel="00000000" w:rsidP="00000000" w:rsidRDefault="00000000" w:rsidRPr="00000000" w14:paraId="00000096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68.0" w:type="dxa"/>
        <w:jc w:val="left"/>
        <w:tblInd w:w="5.0" w:type="dxa"/>
        <w:tblLayout w:type="fixed"/>
        <w:tblLook w:val="0400"/>
      </w:tblPr>
      <w:tblGrid>
        <w:gridCol w:w="2598"/>
        <w:gridCol w:w="967"/>
        <w:gridCol w:w="1104"/>
        <w:gridCol w:w="963"/>
        <w:gridCol w:w="1936"/>
        <w:tblGridChange w:id="0">
          <w:tblGrid>
            <w:gridCol w:w="2598"/>
            <w:gridCol w:w="967"/>
            <w:gridCol w:w="1104"/>
            <w:gridCol w:w="963"/>
            <w:gridCol w:w="19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Fim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end_of _guru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Retorno ao estado de espera de nova rodada no FSM_main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(colocar unidade)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2740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90750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90760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91660 ns</w:t>
            </w:r>
          </w:p>
        </w:tc>
      </w:tr>
    </w:tbl>
    <w:p w:rsidR="00000000" w:rsidDel="00000000" w:rsidP="00000000" w:rsidRDefault="00000000" w:rsidRPr="00000000" w14:paraId="000000A1">
      <w:pPr>
        <w:spacing w:after="120" w:before="0" w:lineRule="auto"/>
        <w:ind w:left="567" w:hanging="567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2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explicação/justificativa detalhada de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os sinais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da(s) curva(s) do item a) evidenciam a condição pretendida.</w:t>
      </w:r>
    </w:p>
    <w:p w:rsidR="00000000" w:rsidDel="00000000" w:rsidP="00000000" w:rsidRDefault="00000000" w:rsidRPr="00000000" w14:paraId="000000A3">
      <w:pPr>
        <w:tabs>
          <w:tab w:val="left" w:leader="none" w:pos="709"/>
        </w:tabs>
        <w:spacing w:after="120" w:before="0" w:lineRule="auto"/>
        <w:ind w:left="567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709"/>
        </w:tabs>
        <w:spacing w:after="120" w:before="0" w:lineRule="auto"/>
        <w:ind w:left="567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 </w:t>
        <w:tab/>
      </w:r>
      <w:r w:rsidDel="00000000" w:rsidR="00000000" w:rsidRPr="00000000">
        <w:rPr>
          <w:rtl w:val="0"/>
        </w:rPr>
        <w:t xml:space="preserve">Como o estado da FMS_GURU chegou em LAST, e o sinal DUO_FORMED não está ativo, significa que o guru chegou ao final do tabuleiro e não encontrou o discípulo, e o sinal button_enable = 0, então na verdade o discípulo nunca nem andou.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709"/>
        </w:tabs>
        <w:spacing w:after="120" w:before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709"/>
        </w:tabs>
        <w:spacing w:after="12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Simulação da Rodada 2 (seguindo a tabela da seção 3)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(deixe apenas a condição abaixo, referente à sua rodada 2)</w:t>
      </w:r>
    </w:p>
    <w:p w:rsidR="00000000" w:rsidDel="00000000" w:rsidP="00000000" w:rsidRDefault="00000000" w:rsidRPr="00000000" w14:paraId="000000AB">
      <w:pPr>
        <w:spacing w:after="0" w:before="0" w:line="240" w:lineRule="auto"/>
        <w:ind w:firstLine="284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Condição b)- </w:t>
      </w:r>
      <w:r w:rsidDel="00000000" w:rsidR="00000000" w:rsidRPr="00000000">
        <w:rPr>
          <w:b w:val="1"/>
          <w:rtl w:val="0"/>
        </w:rPr>
        <w:t xml:space="preserve">guru e discípulo sem interação entre si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274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276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 imagem(ns)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evidenciando com anotações, os sinais importantes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 realização e verificação da condição da rodada.  Enumere a(s) imagen(s)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item_5a_1, item 5a_2,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ATENÇÃO: Todos os sinais citados acima devem ser RESSALTADOS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na(s) própria(s) imagen(s).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Garanta que os itens da tabela da próxima sub-seção estejam na(s) imagen(s)..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 tabela com os tempos (não esquecer as unidades) no Wave em que ocorrem os eventos na simulação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3.0" w:type="dxa"/>
        <w:jc w:val="left"/>
        <w:tblInd w:w="5.0" w:type="dxa"/>
        <w:tblLayout w:type="fixed"/>
        <w:tblLook w:val="0400"/>
      </w:tblPr>
      <w:tblGrid>
        <w:gridCol w:w="1197"/>
        <w:gridCol w:w="863"/>
        <w:gridCol w:w="863"/>
        <w:gridCol w:w="862"/>
        <w:gridCol w:w="734"/>
        <w:gridCol w:w="735"/>
        <w:gridCol w:w="735"/>
        <w:gridCol w:w="738"/>
        <w:gridCol w:w="739"/>
        <w:gridCol w:w="1037"/>
        <w:tblGridChange w:id="0">
          <w:tblGrid>
            <w:gridCol w:w="1197"/>
            <w:gridCol w:w="863"/>
            <w:gridCol w:w="863"/>
            <w:gridCol w:w="862"/>
            <w:gridCol w:w="734"/>
            <w:gridCol w:w="735"/>
            <w:gridCol w:w="735"/>
            <w:gridCol w:w="738"/>
            <w:gridCol w:w="739"/>
            <w:gridCol w:w="10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Fim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end_of _guru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end_of _disciple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duo_formed (se for o caso)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guru_right_behind (se for o caso)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Ativação do enable para discípulo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Ativação da velocidade para o discípulo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Retorno ao estado de espera de nova rodada no FSM_main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(colocar unidade)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  <w:t xml:space="preserve">91670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166430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195230,15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115020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115020 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195240 ns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explicação/justificativa detalhada de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os sinais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da(s) curva(s) do item a) evidenciam a condição pretendida.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As imagens já são autoexplicativas, mas, como ambos o guru e discípulo atingiram o final do tabuleiro sem levantar a flag duo_formed, significa que ambos não se encontraram (isso pode ser verificado muito mais facilmente percorrendo a simulação no modelsim).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 imagem(ns)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evidenciando com anotações,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aleatório pela saída do módulo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(para a posição inicial do discípulo), o valor escrito na memória, o estado de geração aleatória da máquina do discípulo; o qual deve ser compatível com o mapa de posições.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Enumere a(s) imagen(s)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item_5d_1, item 5d_2,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259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explicação/justificativa detalhada de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os sinais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da(s) curva(s) do item d) evidenciam o número aleatório sendo usado como ponto de partida do discípulo.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(escrever aqui- use o espaço necessário)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Simulação da Rodada 3 (seguindo a tabela da seção 3)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(deixe apenas a condição abaixo, referente à sua rodada 3)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Condição c)- </w:t>
      </w:r>
      <w:r w:rsidDel="00000000" w:rsidR="00000000" w:rsidRPr="00000000">
        <w:rPr>
          <w:b w:val="1"/>
          <w:rtl w:val="0"/>
        </w:rPr>
        <w:t xml:space="preserve">guru e discípulo com encontro formando duo</w:t>
      </w:r>
    </w:p>
    <w:p w:rsidR="00000000" w:rsidDel="00000000" w:rsidP="00000000" w:rsidRDefault="00000000" w:rsidRPr="00000000" w14:paraId="000000E5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 imagem(ns)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evidenciando com anotações, os sinais importantes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 realização e verificação da condição da rodada.  Enumere a(s) imagen(s)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item_6a_1, item 6a_2,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ATENÇÃO: Todos os sinais citados acima devem ser RESSALTADOS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na(s) própria(s) imagen(s).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Garanta que os itens da tabela da próxima sub-seção estejam na(s) imagen(s)..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 tabela com os tempos (não esquecer as unidades) no Wave em que ocorrem os eventos na simulação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0" w:type="dxa"/>
        <w:jc w:val="left"/>
        <w:tblInd w:w="5.0" w:type="dxa"/>
        <w:tblLayout w:type="fixed"/>
        <w:tblLook w:val="0400"/>
      </w:tblPr>
      <w:tblGrid>
        <w:gridCol w:w="1197"/>
        <w:gridCol w:w="863"/>
        <w:gridCol w:w="863"/>
        <w:gridCol w:w="862"/>
        <w:gridCol w:w="734"/>
        <w:gridCol w:w="735"/>
        <w:gridCol w:w="735"/>
        <w:gridCol w:w="738"/>
        <w:gridCol w:w="739"/>
        <w:gridCol w:w="1037"/>
        <w:tblGridChange w:id="0">
          <w:tblGrid>
            <w:gridCol w:w="1197"/>
            <w:gridCol w:w="863"/>
            <w:gridCol w:w="863"/>
            <w:gridCol w:w="862"/>
            <w:gridCol w:w="734"/>
            <w:gridCol w:w="735"/>
            <w:gridCol w:w="735"/>
            <w:gridCol w:w="738"/>
            <w:gridCol w:w="739"/>
            <w:gridCol w:w="10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Fim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end_of _guru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end_of _disciple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duo_formed (se for o caso)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guru_right_behind (se for o caso)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Ativação do enable para discípulo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Ativação da velocidade para o discípulo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Retorno ao estado de espera de nova rodada no FSM_main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(colocar unidade)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explicação/justificativa detalhada de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os sinais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da(s) curva(s) do item a) evidenciam a condição pretendida.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(escrever aqui- use o espaço necessário)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 imagem(ns)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evidenciando com anotações,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aleatório pela saída do módulo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(para a posição inicial do discípulo), o valor escrito na memória, o estado de geração aleatória da máquina do discípulo; o qual deve ser compatível com o mapa de posições.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Enumere a(s) imagen(s)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item_6d_1, item 6d_2,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explicação/justificativa detalhada de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os sinais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da(s) curva(s) do item d) evidenciam o número aleatório sendo usado como ponto de partida do discípulo.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(escrever aqui- use o espaço necessário)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Simulação da Rodada 4 (seguindo a tabela da seção 3)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(deixe apenas a condição abaixo, referente à sua rodada 4)</w:t>
      </w:r>
    </w:p>
    <w:p w:rsidR="00000000" w:rsidDel="00000000" w:rsidP="00000000" w:rsidRDefault="00000000" w:rsidRPr="00000000" w14:paraId="00000116">
      <w:pPr>
        <w:spacing w:after="0" w:before="0" w:line="240" w:lineRule="auto"/>
        <w:ind w:firstLine="284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Condição b)- </w:t>
      </w:r>
      <w:r w:rsidDel="00000000" w:rsidR="00000000" w:rsidRPr="00000000">
        <w:rPr>
          <w:b w:val="1"/>
          <w:rtl w:val="0"/>
        </w:rPr>
        <w:t xml:space="preserve">guru e discípulo sem interação entre si</w:t>
      </w:r>
    </w:p>
    <w:p w:rsidR="00000000" w:rsidDel="00000000" w:rsidP="00000000" w:rsidRDefault="00000000" w:rsidRPr="00000000" w14:paraId="00000118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Condição c)- </w:t>
      </w:r>
      <w:r w:rsidDel="00000000" w:rsidR="00000000" w:rsidRPr="00000000">
        <w:rPr>
          <w:b w:val="1"/>
          <w:rtl w:val="0"/>
        </w:rPr>
        <w:t xml:space="preserve">guru e discípulo com encontro formando duo</w:t>
      </w:r>
    </w:p>
    <w:p w:rsidR="00000000" w:rsidDel="00000000" w:rsidP="00000000" w:rsidRDefault="00000000" w:rsidRPr="00000000" w14:paraId="00000119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Condição d)- </w:t>
      </w:r>
      <w:r w:rsidDel="00000000" w:rsidR="00000000" w:rsidRPr="00000000">
        <w:rPr>
          <w:b w:val="1"/>
          <w:rtl w:val="0"/>
        </w:rPr>
        <w:t xml:space="preserve">guru e discípulo com "guru right behind"</w:t>
      </w:r>
    </w:p>
    <w:p w:rsidR="00000000" w:rsidDel="00000000" w:rsidP="00000000" w:rsidRDefault="00000000" w:rsidRPr="00000000" w14:paraId="0000011A">
      <w:pPr>
        <w:spacing w:after="0" w:before="0" w:line="240" w:lineRule="auto"/>
        <w:ind w:firstLine="28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 imagem(ns)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evidenciando com anotações, os sinais importantes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 realização e verificação da condição da rodada.  Enumere a(s) imagen(s)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item_7a_1, item 7a_2,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ATENÇÃO: Todos os sinais citados acima devem ser RESSALTADOS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na(s) própria(s) imagen(s).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Garanta que os itens da tabela da próxima sub-seção estejam na(s) imagen(s)..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 tabela com os tempos (não esquecer as unidades) no Wave em que ocorrem os eventos na simulação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3.0" w:type="dxa"/>
        <w:jc w:val="left"/>
        <w:tblInd w:w="5.0" w:type="dxa"/>
        <w:tblLayout w:type="fixed"/>
        <w:tblLook w:val="0400"/>
      </w:tblPr>
      <w:tblGrid>
        <w:gridCol w:w="1197"/>
        <w:gridCol w:w="863"/>
        <w:gridCol w:w="863"/>
        <w:gridCol w:w="862"/>
        <w:gridCol w:w="734"/>
        <w:gridCol w:w="735"/>
        <w:gridCol w:w="735"/>
        <w:gridCol w:w="738"/>
        <w:gridCol w:w="739"/>
        <w:gridCol w:w="1037"/>
        <w:tblGridChange w:id="0">
          <w:tblGrid>
            <w:gridCol w:w="1197"/>
            <w:gridCol w:w="863"/>
            <w:gridCol w:w="863"/>
            <w:gridCol w:w="862"/>
            <w:gridCol w:w="734"/>
            <w:gridCol w:w="735"/>
            <w:gridCol w:w="735"/>
            <w:gridCol w:w="738"/>
            <w:gridCol w:w="739"/>
            <w:gridCol w:w="10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Fim da rodada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end_of _guru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end_of _disciple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duo_formed (se for o caso)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guru_right_behind (se for o caso)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Ativação do enable para discípulo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Ativação da velocidade para o discípulo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Retorno ao estado de espera de nova rodada no FSM_main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(colocar unidade)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explicação/justificativa detalhada de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os sinais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da(s) curva(s) do item a) evidenciam a condição pretendida.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(escrever aqui- use o espaço necessário)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 imagem(ns)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evidenciando com anotações,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aleatório pela saída do módulo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(para a posição inicial do discípulo), o valor escrito na memória, o estado de geração aleatória da máquina do discípulo; o qual deve ser compatível com o mapa de posições.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Enumere a(s) imagen(s)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item_7d_1, item 7d_2, 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uma explicação/justificativa detalhada de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os sinais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da(s) curva(s) do item d) evidenciam o número aleatório sendo usado como ponto de partida do discípulo.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(escrever aqui- use o espaço necessário)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before="0" w:line="240" w:lineRule="auto"/>
        <w:ind w:left="28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lowerLetter"/>
      <w:lvlText w:val="%1)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lowerLetter"/>
      <w:lvlText w:val="%1)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2"/>
      <w:numFmt w:val="lowerLetter"/>
      <w:lvlText w:val="%1)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7B65A4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rsid w:val="007B65A4"/>
    <w:pPr>
      <w:spacing w:after="140" w:before="0" w:line="276" w:lineRule="auto"/>
    </w:pPr>
    <w:rPr/>
  </w:style>
  <w:style w:type="paragraph" w:styleId="List">
    <w:name w:val="List"/>
    <w:basedOn w:val="TextBody"/>
    <w:rsid w:val="007B65A4"/>
    <w:pPr/>
    <w:rPr>
      <w:rFonts w:cs="Lucida Sans"/>
    </w:rPr>
  </w:style>
  <w:style w:type="paragraph" w:styleId="Caption" w:customStyle="1">
    <w:name w:val="Caption"/>
    <w:basedOn w:val="Normal"/>
    <w:qFormat w:val="1"/>
    <w:rsid w:val="007B65A4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TextBody"/>
    <w:qFormat w:val="1"/>
    <w:rsid w:val="007B65A4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Ndice" w:customStyle="1">
    <w:name w:val="Índice"/>
    <w:basedOn w:val="Normal"/>
    <w:qFormat w:val="1"/>
    <w:rsid w:val="007B65A4"/>
    <w:pPr>
      <w:suppressLineNumbers w:val="1"/>
    </w:pPr>
    <w:rPr>
      <w:rFonts w:cs="Lucida Sans"/>
    </w:rPr>
  </w:style>
  <w:style w:type="paragraph" w:styleId="ListParagraph">
    <w:name w:val="List Paragraph"/>
    <w:basedOn w:val="Normal"/>
    <w:uiPriority w:val="34"/>
    <w:qFormat w:val="1"/>
    <w:rsid w:val="00ED4E1D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3177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mB+cnnYF+f2CvmXHZh97/RnAw==">CgMxLjA4AHIhMXJoWVRRcG5qYklpTDczdWZNQUFhZ2xmTXM3bWVLRUd1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2023-07-07T03:33:00Z</dcterms:created>
  <dc:creator>Marius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