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0B45E" w14:textId="77777777" w:rsidR="007A227E" w:rsidRPr="00433D98" w:rsidRDefault="007A227E" w:rsidP="007A227E">
      <w:pPr>
        <w:pStyle w:val="NormalWeb"/>
        <w:shd w:val="clear" w:color="auto" w:fill="FFFFFF"/>
        <w:spacing w:before="0" w:beforeAutospacing="0" w:after="360" w:afterAutospacing="0"/>
        <w:jc w:val="both"/>
        <w:rPr>
          <w:lang w:val="es-ES"/>
        </w:rPr>
      </w:pPr>
      <w:r w:rsidRPr="00433D98">
        <w:rPr>
          <w:lang w:val="es-ES"/>
        </w:rPr>
        <w:t>Doctora en Historia por la Universidad Católica Argentina.</w:t>
      </w:r>
    </w:p>
    <w:p w14:paraId="009450FF" w14:textId="77777777" w:rsidR="007A227E" w:rsidRPr="00433D98" w:rsidRDefault="007A227E" w:rsidP="007A227E">
      <w:pPr>
        <w:pStyle w:val="NormalWeb"/>
        <w:shd w:val="clear" w:color="auto" w:fill="FFFFFF"/>
        <w:spacing w:before="0" w:beforeAutospacing="0" w:after="360" w:afterAutospacing="0"/>
        <w:rPr>
          <w:lang w:val="es-ES"/>
        </w:rPr>
      </w:pPr>
      <w:r w:rsidRPr="00433D98">
        <w:rPr>
          <w:lang w:val="es-ES"/>
        </w:rPr>
        <w:t>Profesora Titular de Historia de España (Carrera de Historia - Facultad de Ciencias Sociales – UCA).</w:t>
      </w:r>
      <w:r w:rsidRPr="00433D98">
        <w:rPr>
          <w:lang w:val="es-ES"/>
        </w:rPr>
        <w:br/>
        <w:t>Profesora Titular de Historia y Cultura Hispánicas (Instituto Superior del Profesorado Sagrado Corazón)</w:t>
      </w:r>
      <w:r w:rsidRPr="00433D98">
        <w:rPr>
          <w:lang w:val="es-ES"/>
        </w:rPr>
        <w:br/>
      </w:r>
    </w:p>
    <w:p w14:paraId="54F3E7C1" w14:textId="77777777" w:rsidR="007A227E" w:rsidRPr="00433D98" w:rsidRDefault="007A227E" w:rsidP="007A227E">
      <w:pPr>
        <w:pStyle w:val="NormalWeb"/>
        <w:shd w:val="clear" w:color="auto" w:fill="FFFFFF"/>
        <w:spacing w:before="0" w:beforeAutospacing="0" w:after="360" w:afterAutospacing="0"/>
        <w:jc w:val="both"/>
        <w:rPr>
          <w:lang w:val="es-ES"/>
        </w:rPr>
      </w:pPr>
      <w:r w:rsidRPr="00433D98">
        <w:rPr>
          <w:lang w:val="es-ES"/>
        </w:rPr>
        <w:t>Directora del </w:t>
      </w:r>
      <w:hyperlink r:id="rId5" w:tgtFrame="_blank" w:history="1">
        <w:r w:rsidRPr="00433D98">
          <w:rPr>
            <w:rStyle w:val="Hipervnculo"/>
            <w:color w:val="auto"/>
            <w:u w:val="none"/>
            <w:lang w:val="es-ES"/>
          </w:rPr>
          <w:t>Instituto de Historia de España (UCA)</w:t>
        </w:r>
      </w:hyperlink>
      <w:r w:rsidR="00A85BB5">
        <w:rPr>
          <w:lang w:val="es-ES"/>
        </w:rPr>
        <w:t xml:space="preserve"> y </w:t>
      </w:r>
      <w:r w:rsidRPr="00433D98">
        <w:rPr>
          <w:lang w:val="es-ES"/>
        </w:rPr>
        <w:t>de la revista </w:t>
      </w:r>
      <w:hyperlink r:id="rId6" w:tgtFrame="_blank" w:history="1">
        <w:r w:rsidRPr="00433D98">
          <w:rPr>
            <w:rStyle w:val="nfasis"/>
            <w:lang w:val="es-ES"/>
          </w:rPr>
          <w:t>Estudios de Historia de España</w:t>
        </w:r>
      </w:hyperlink>
      <w:r w:rsidRPr="00433D98">
        <w:rPr>
          <w:lang w:val="es-ES"/>
        </w:rPr>
        <w:t>, que edita ese Instituto</w:t>
      </w:r>
      <w:r w:rsidR="00A85BB5">
        <w:rPr>
          <w:lang w:val="es-ES"/>
        </w:rPr>
        <w:t>.</w:t>
      </w:r>
      <w:r w:rsidRPr="00433D98">
        <w:rPr>
          <w:lang w:val="es-ES"/>
        </w:rPr>
        <w:t xml:space="preserve"> </w:t>
      </w:r>
    </w:p>
    <w:p w14:paraId="2C0EBBE5" w14:textId="77777777" w:rsidR="00433D98" w:rsidRPr="00433D98" w:rsidRDefault="00433D98" w:rsidP="00433D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433D98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Vicepresidenta del Centro</w:t>
      </w:r>
      <w:r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 xml:space="preserve"> Argentino</w:t>
      </w:r>
      <w:r w:rsidRPr="00433D98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 xml:space="preserve"> de Estudios Históricos “Claudio Sánchez Albornoz” (CADEHISA) </w:t>
      </w:r>
    </w:p>
    <w:p w14:paraId="4C4B0AE5" w14:textId="77777777" w:rsidR="00433D98" w:rsidRPr="00433D98" w:rsidRDefault="00433D98" w:rsidP="007A227E">
      <w:pPr>
        <w:pStyle w:val="NormalWeb"/>
        <w:shd w:val="clear" w:color="auto" w:fill="FFFFFF"/>
        <w:spacing w:before="0" w:beforeAutospacing="0" w:after="360" w:afterAutospacing="0"/>
        <w:jc w:val="both"/>
        <w:rPr>
          <w:lang w:val="es-ES_tradnl"/>
        </w:rPr>
      </w:pPr>
    </w:p>
    <w:p w14:paraId="75EDD0B3" w14:textId="77777777" w:rsidR="007A227E" w:rsidRPr="00433D98" w:rsidRDefault="007A227E" w:rsidP="007A227E">
      <w:pPr>
        <w:pStyle w:val="NormalWeb"/>
        <w:shd w:val="clear" w:color="auto" w:fill="FFFFFF"/>
        <w:spacing w:before="0" w:beforeAutospacing="0" w:after="360" w:afterAutospacing="0"/>
        <w:jc w:val="both"/>
        <w:rPr>
          <w:lang w:val="es-ES"/>
        </w:rPr>
      </w:pPr>
      <w:r w:rsidRPr="00433D98">
        <w:rPr>
          <w:lang w:val="es-ES"/>
        </w:rPr>
        <w:t>Colaboradora por la Argentina de la </w:t>
      </w:r>
      <w:r w:rsidRPr="00433D98">
        <w:rPr>
          <w:rStyle w:val="nfasis"/>
          <w:lang w:val="es-ES"/>
        </w:rPr>
        <w:t>International Medieval Bibliography</w:t>
      </w:r>
      <w:r w:rsidRPr="00433D98">
        <w:rPr>
          <w:lang w:val="es-ES"/>
        </w:rPr>
        <w:t> (University of Leeds, Inglaterra).</w:t>
      </w:r>
    </w:p>
    <w:p w14:paraId="3F6C573E" w14:textId="77777777" w:rsidR="007A227E" w:rsidRPr="00433D98" w:rsidRDefault="007A227E" w:rsidP="00433D98">
      <w:pPr>
        <w:pStyle w:val="NormalWeb"/>
        <w:shd w:val="clear" w:color="auto" w:fill="FFFFFF"/>
        <w:spacing w:before="0" w:beforeAutospacing="0" w:after="360" w:afterAutospacing="0"/>
        <w:rPr>
          <w:lang w:val="es-ES"/>
        </w:rPr>
      </w:pPr>
      <w:r w:rsidRPr="00433D98">
        <w:rPr>
          <w:lang w:val="es-ES"/>
        </w:rPr>
        <w:t>Miembro de la Sociedad Española de Estudios Medievales y de los consejos editoriales de las revistas</w:t>
      </w:r>
      <w:hyperlink r:id="rId7" w:tgtFrame="_blank" w:history="1">
        <w:r w:rsidRPr="00433D98">
          <w:rPr>
            <w:rStyle w:val="Hipervnculo"/>
            <w:color w:val="auto"/>
            <w:lang w:val="es-ES"/>
          </w:rPr>
          <w:t> </w:t>
        </w:r>
        <w:r w:rsidRPr="00433D98">
          <w:rPr>
            <w:rStyle w:val="nfasis"/>
            <w:lang w:val="es-ES"/>
          </w:rPr>
          <w:t>Intus Legere</w:t>
        </w:r>
      </w:hyperlink>
      <w:r w:rsidR="00A85BB5">
        <w:rPr>
          <w:lang w:val="es-ES"/>
        </w:rPr>
        <w:t xml:space="preserve"> (Universidad Adolfo Ibañez </w:t>
      </w:r>
      <w:r w:rsidRPr="00433D98">
        <w:rPr>
          <w:lang w:val="es-ES"/>
        </w:rPr>
        <w:t>CHILE</w:t>
      </w:r>
      <w:r w:rsidRPr="00433D98">
        <w:rPr>
          <w:rStyle w:val="nfasis"/>
          <w:lang w:val="es-ES"/>
        </w:rPr>
        <w:t>) </w:t>
      </w:r>
      <w:hyperlink r:id="rId8" w:tgtFrame="_blank" w:history="1">
        <w:r w:rsidRPr="00433D98">
          <w:rPr>
            <w:rStyle w:val="Hipervnculo"/>
            <w:i/>
            <w:iCs/>
            <w:color w:val="auto"/>
            <w:u w:val="none"/>
            <w:lang w:val="es-ES"/>
          </w:rPr>
          <w:t>Hesperia</w:t>
        </w:r>
      </w:hyperlink>
      <w:hyperlink r:id="rId9" w:tgtFrame="_blank" w:history="1">
        <w:r w:rsidRPr="00433D98">
          <w:rPr>
            <w:rStyle w:val="Hipervnculo"/>
            <w:color w:val="auto"/>
            <w:u w:val="none"/>
            <w:lang w:val="es-ES"/>
          </w:rPr>
          <w:t> </w:t>
        </w:r>
      </w:hyperlink>
      <w:r w:rsidRPr="00433D98">
        <w:rPr>
          <w:lang w:val="es-ES"/>
        </w:rPr>
        <w:t>(ESPAÑA), </w:t>
      </w:r>
      <w:r w:rsidRPr="00433D98">
        <w:rPr>
          <w:rStyle w:val="nfasis"/>
          <w:lang w:val="es-ES"/>
        </w:rPr>
        <w:t>Revista Chilena de Estudios Medievales </w:t>
      </w:r>
      <w:r w:rsidRPr="00433D98">
        <w:rPr>
          <w:lang w:val="es-ES"/>
        </w:rPr>
        <w:t>(Universidad Gabriela Mistral – CHILE), </w:t>
      </w:r>
      <w:r w:rsidRPr="00433D98">
        <w:rPr>
          <w:rStyle w:val="nfasis"/>
          <w:lang w:val="es-ES"/>
        </w:rPr>
        <w:t>Iacobus</w:t>
      </w:r>
      <w:r w:rsidRPr="00433D98">
        <w:rPr>
          <w:lang w:val="es-ES"/>
        </w:rPr>
        <w:t> (ESPAÑA) y de la publicación anual “</w:t>
      </w:r>
      <w:r w:rsidRPr="00433D98">
        <w:rPr>
          <w:rStyle w:val="nfasis"/>
          <w:lang w:val="es-ES"/>
        </w:rPr>
        <w:t>Pasado, presente y porvenir de las humanidades y las artes</w:t>
      </w:r>
      <w:r w:rsidRPr="00433D98">
        <w:rPr>
          <w:lang w:val="es-ES"/>
        </w:rPr>
        <w:t>” (Universidad Autónoma de Zacatecas – MEXICO)</w:t>
      </w:r>
    </w:p>
    <w:p w14:paraId="3A5BB4E0" w14:textId="77777777" w:rsidR="00256D50" w:rsidRPr="00433D98" w:rsidRDefault="00256D50" w:rsidP="007A227E">
      <w:pPr>
        <w:pStyle w:val="NormalWeb"/>
        <w:shd w:val="clear" w:color="auto" w:fill="FFFFFF"/>
        <w:spacing w:before="0" w:beforeAutospacing="0" w:after="360" w:afterAutospacing="0"/>
        <w:jc w:val="both"/>
        <w:rPr>
          <w:lang w:val="es-ES"/>
        </w:rPr>
      </w:pPr>
      <w:r w:rsidRPr="00433D98">
        <w:rPr>
          <w:lang w:val="es-ES"/>
        </w:rPr>
        <w:t xml:space="preserve">Miembro investigador del </w:t>
      </w:r>
      <w:r w:rsidRPr="00433D98">
        <w:rPr>
          <w:shd w:val="clear" w:color="auto" w:fill="FFFFFF"/>
          <w:lang w:val="es-ES"/>
        </w:rPr>
        <w:t xml:space="preserve">proyecto de investigación LomasCyT Grupos Consolidados “Derroteros bibliófilos en la Argentina: la Biblioteca de Claudio Sánchez Albornoz (1893-1984). </w:t>
      </w:r>
      <w:r w:rsidRPr="00622C60">
        <w:rPr>
          <w:shd w:val="clear" w:color="auto" w:fill="FFFFFF"/>
          <w:lang w:val="es-ES"/>
        </w:rPr>
        <w:t>I. Etapa prearchivística”.</w:t>
      </w:r>
    </w:p>
    <w:p w14:paraId="6B36B68F" w14:textId="77777777" w:rsidR="007A227E" w:rsidRPr="00433D98" w:rsidRDefault="007A227E" w:rsidP="007A227E">
      <w:pPr>
        <w:pStyle w:val="NormalWeb"/>
        <w:shd w:val="clear" w:color="auto" w:fill="FFFFFF"/>
        <w:spacing w:before="0" w:beforeAutospacing="0" w:after="360" w:afterAutospacing="0"/>
        <w:rPr>
          <w:lang w:val="es-ES"/>
        </w:rPr>
      </w:pPr>
      <w:r w:rsidRPr="00433D98">
        <w:rPr>
          <w:lang w:val="es-ES"/>
        </w:rPr>
        <w:t>Miembro investigador del Grupo de Investigación y Estudios Medievales (GIEM) Universidad Nacional de Mar del Plata.</w:t>
      </w:r>
    </w:p>
    <w:p w14:paraId="2D068D34" w14:textId="77777777" w:rsidR="007A227E" w:rsidRPr="00433D98" w:rsidRDefault="00433D98" w:rsidP="00A85BB5">
      <w:pPr>
        <w:pStyle w:val="ydp42eddb8amsonormal"/>
        <w:spacing w:before="240" w:beforeAutospacing="0"/>
        <w:jc w:val="both"/>
      </w:pPr>
      <w:r w:rsidRPr="0051464C">
        <w:t xml:space="preserve">Miembro investigador </w:t>
      </w:r>
      <w:r w:rsidR="00A85BB5">
        <w:t>del Centro de Pensamiento español en Argentina de la Fundación Ortega y Gasset.</w:t>
      </w:r>
    </w:p>
    <w:p w14:paraId="6F63C41A" w14:textId="77777777" w:rsidR="00A85BB5" w:rsidRDefault="007A227E" w:rsidP="00A85BB5">
      <w:pPr>
        <w:pStyle w:val="NormalWeb"/>
        <w:shd w:val="clear" w:color="auto" w:fill="FFFFFF"/>
        <w:spacing w:before="0" w:beforeAutospacing="0" w:after="360" w:afterAutospacing="0"/>
        <w:jc w:val="both"/>
        <w:rPr>
          <w:lang w:val="es-ES"/>
        </w:rPr>
      </w:pPr>
      <w:r w:rsidRPr="00433D98">
        <w:rPr>
          <w:lang w:val="es-ES"/>
        </w:rPr>
        <w:t>En 2001 obtuvo la beca para hispanistas extranjeros otorgada por el Ministerio de Asuntos Exteriores de la Embajada de España y realizó estancias de investigación en la Escuela de Estudios Árabes de Granada (CSIC), Casa de Velázquez (Madrid), Biblioteca Islámica (AECI) y Universidad de Córdoba.</w:t>
      </w:r>
    </w:p>
    <w:p w14:paraId="61670CD5" w14:textId="77777777" w:rsidR="007A227E" w:rsidRPr="00433D98" w:rsidRDefault="007A227E" w:rsidP="00A85BB5">
      <w:pPr>
        <w:pStyle w:val="NormalWeb"/>
        <w:shd w:val="clear" w:color="auto" w:fill="FFFFFF"/>
        <w:spacing w:before="0" w:beforeAutospacing="0" w:after="360" w:afterAutospacing="0"/>
        <w:jc w:val="both"/>
        <w:rPr>
          <w:lang w:val="es-ES"/>
        </w:rPr>
      </w:pPr>
      <w:r w:rsidRPr="00433D98">
        <w:rPr>
          <w:lang w:val="es-ES"/>
        </w:rPr>
        <w:br/>
        <w:t xml:space="preserve">Actualmente trabaja en las siguientes líneas de investigación: </w:t>
      </w:r>
    </w:p>
    <w:p w14:paraId="49643D17" w14:textId="77777777" w:rsidR="007A227E" w:rsidRPr="00433D98" w:rsidRDefault="007A227E" w:rsidP="007A227E">
      <w:pPr>
        <w:pStyle w:val="NormalWeb"/>
        <w:shd w:val="clear" w:color="auto" w:fill="FFFFFF"/>
        <w:spacing w:before="0" w:beforeAutospacing="0" w:after="360" w:afterAutospacing="0"/>
        <w:rPr>
          <w:lang w:val="es-ES"/>
        </w:rPr>
      </w:pPr>
      <w:r w:rsidRPr="00433D98">
        <w:rPr>
          <w:lang w:val="es-ES"/>
        </w:rPr>
        <w:t>La infancia en el mundo hispano-medieval</w:t>
      </w:r>
    </w:p>
    <w:p w14:paraId="258882E9" w14:textId="77777777" w:rsidR="007A227E" w:rsidRDefault="007A227E" w:rsidP="007A227E">
      <w:pPr>
        <w:pStyle w:val="NormalWeb"/>
        <w:shd w:val="clear" w:color="auto" w:fill="FFFFFF"/>
        <w:spacing w:before="0" w:beforeAutospacing="0" w:after="360" w:afterAutospacing="0"/>
        <w:rPr>
          <w:lang w:val="es-ES"/>
        </w:rPr>
      </w:pPr>
      <w:r w:rsidRPr="00433D98">
        <w:rPr>
          <w:lang w:val="es-ES"/>
        </w:rPr>
        <w:lastRenderedPageBreak/>
        <w:t>La civilización islámica en la España medieval</w:t>
      </w:r>
    </w:p>
    <w:p w14:paraId="0112D92C" w14:textId="77777777" w:rsidR="007A227E" w:rsidRPr="00433D98" w:rsidRDefault="00A85BB5" w:rsidP="007A227E">
      <w:pPr>
        <w:pStyle w:val="NormalWeb"/>
        <w:shd w:val="clear" w:color="auto" w:fill="FFFFFF"/>
        <w:spacing w:before="0" w:beforeAutospacing="0" w:after="360" w:afterAutospacing="0"/>
        <w:rPr>
          <w:lang w:val="es-ES"/>
        </w:rPr>
      </w:pPr>
      <w:r>
        <w:rPr>
          <w:lang w:val="es-ES"/>
        </w:rPr>
        <w:t>Cl</w:t>
      </w:r>
      <w:r w:rsidR="001E3A4B">
        <w:rPr>
          <w:lang w:val="es-ES"/>
        </w:rPr>
        <w:t>audio Sánchez Albornoz: su actividad docente e investigadora en Argentina y la formación de redes intelectuales.</w:t>
      </w:r>
    </w:p>
    <w:p w14:paraId="4B222D1F" w14:textId="77777777" w:rsidR="007A227E" w:rsidRPr="00433D98" w:rsidRDefault="007A227E" w:rsidP="007A227E">
      <w:pPr>
        <w:pStyle w:val="NormalWeb"/>
        <w:shd w:val="clear" w:color="auto" w:fill="FFFFFF"/>
        <w:spacing w:before="0" w:beforeAutospacing="0" w:after="360" w:afterAutospacing="0"/>
        <w:jc w:val="both"/>
        <w:rPr>
          <w:lang w:val="es-ES"/>
        </w:rPr>
      </w:pPr>
      <w:r w:rsidRPr="00433D98">
        <w:rPr>
          <w:lang w:val="es-ES"/>
        </w:rPr>
        <w:t>e-mail: </w:t>
      </w:r>
      <w:hyperlink r:id="rId10" w:history="1">
        <w:r w:rsidRPr="00433D98">
          <w:rPr>
            <w:rStyle w:val="Hipervnculo"/>
            <w:color w:val="auto"/>
            <w:lang w:val="es-ES"/>
          </w:rPr>
          <w:t>silvia_arronada@uca.edu.ar</w:t>
        </w:r>
      </w:hyperlink>
    </w:p>
    <w:p w14:paraId="7929EAAE" w14:textId="74DFD7AA" w:rsidR="00A5553B" w:rsidRDefault="00116D91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--------------------------------------------------------------------------------------------------------</w:t>
      </w:r>
    </w:p>
    <w:p w14:paraId="626610ED" w14:textId="77777777" w:rsidR="00116D91" w:rsidRDefault="00116D9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214087E" w14:textId="77777777" w:rsidR="00116D91" w:rsidRDefault="00116D91" w:rsidP="00116D91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242424"/>
          <w:sz w:val="23"/>
          <w:szCs w:val="23"/>
        </w:rPr>
      </w:pPr>
      <w:r>
        <w:rPr>
          <w:color w:val="242424"/>
          <w:sz w:val="23"/>
          <w:szCs w:val="23"/>
          <w:shd w:val="clear" w:color="auto" w:fill="FFFFFF"/>
        </w:rPr>
        <w:t>ORCID</w:t>
      </w:r>
    </w:p>
    <w:p w14:paraId="55966E7D" w14:textId="77777777" w:rsidR="00116D91" w:rsidRDefault="00116D91" w:rsidP="00116D91">
      <w:pPr>
        <w:rPr>
          <w:color w:val="242424"/>
          <w:sz w:val="23"/>
          <w:szCs w:val="23"/>
          <w:shd w:val="clear" w:color="auto" w:fill="FFFFFF"/>
        </w:rPr>
      </w:pPr>
      <w:hyperlink r:id="rId11" w:tgtFrame="_blank" w:history="1">
        <w:r>
          <w:rPr>
            <w:rStyle w:val="Hipervnculo"/>
            <w:sz w:val="23"/>
            <w:szCs w:val="23"/>
            <w:shd w:val="clear" w:color="auto" w:fill="FFFFFF"/>
            <w:lang w:val="es-ES"/>
          </w:rPr>
          <w:t>https://orcid.org/0000-0002-3922-7531</w:t>
        </w:r>
      </w:hyperlink>
    </w:p>
    <w:p w14:paraId="07198B68" w14:textId="77777777" w:rsidR="00116D91" w:rsidRDefault="00116D91" w:rsidP="00116D91">
      <w:pPr>
        <w:rPr>
          <w:color w:val="000000"/>
          <w:sz w:val="24"/>
          <w:szCs w:val="24"/>
        </w:rPr>
      </w:pPr>
      <w:r>
        <w:rPr>
          <w:color w:val="242424"/>
          <w:sz w:val="23"/>
          <w:szCs w:val="23"/>
          <w:shd w:val="clear" w:color="auto" w:fill="FFFFFF"/>
        </w:rPr>
        <w:br/>
      </w:r>
    </w:p>
    <w:p w14:paraId="7A05BEAA" w14:textId="77777777" w:rsidR="00116D91" w:rsidRDefault="00116D91" w:rsidP="00116D91">
      <w:pPr>
        <w:rPr>
          <w:color w:val="000000"/>
        </w:rPr>
      </w:pPr>
      <w:r>
        <w:rPr>
          <w:color w:val="242424"/>
          <w:sz w:val="23"/>
          <w:szCs w:val="23"/>
          <w:shd w:val="clear" w:color="auto" w:fill="FFFFFF"/>
        </w:rPr>
        <w:br/>
      </w:r>
    </w:p>
    <w:p w14:paraId="49706E34" w14:textId="77777777" w:rsidR="00116D91" w:rsidRDefault="00116D91" w:rsidP="00116D9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42424"/>
          <w:sz w:val="23"/>
          <w:szCs w:val="23"/>
        </w:rPr>
      </w:pPr>
      <w:r>
        <w:rPr>
          <w:color w:val="242424"/>
          <w:sz w:val="23"/>
          <w:szCs w:val="23"/>
          <w:shd w:val="clear" w:color="auto" w:fill="FFFFFF"/>
        </w:rPr>
        <w:t>links a perfiles académicos</w:t>
      </w:r>
    </w:p>
    <w:p w14:paraId="794090D6" w14:textId="77777777" w:rsidR="00116D91" w:rsidRDefault="00116D91" w:rsidP="00116D91">
      <w:pPr>
        <w:spacing w:after="0"/>
        <w:rPr>
          <w:color w:val="000000"/>
          <w:sz w:val="24"/>
          <w:szCs w:val="24"/>
        </w:rPr>
      </w:pPr>
      <w:r>
        <w:rPr>
          <w:color w:val="242424"/>
          <w:sz w:val="23"/>
          <w:szCs w:val="23"/>
          <w:shd w:val="clear" w:color="auto" w:fill="FFFFFF"/>
        </w:rPr>
        <w:t> </w:t>
      </w:r>
      <w:hyperlink r:id="rId12" w:tgtFrame="_blank" w:history="1">
        <w:r>
          <w:rPr>
            <w:rStyle w:val="Hipervnculo"/>
            <w:sz w:val="23"/>
            <w:szCs w:val="23"/>
            <w:shd w:val="clear" w:color="auto" w:fill="FFFFFF"/>
          </w:rPr>
          <w:t>https://uca-ar.academia.edu/Arro%C3%B1ada</w:t>
        </w:r>
      </w:hyperlink>
    </w:p>
    <w:p w14:paraId="3D015AAD" w14:textId="77777777" w:rsidR="00116D91" w:rsidRDefault="00116D91" w:rsidP="00116D91">
      <w:pPr>
        <w:rPr>
          <w:color w:val="000000"/>
        </w:rPr>
      </w:pPr>
    </w:p>
    <w:p w14:paraId="78007F47" w14:textId="77777777" w:rsidR="00116D91" w:rsidRDefault="00116D91" w:rsidP="00116D91">
      <w:pPr>
        <w:rPr>
          <w:color w:val="000000"/>
        </w:rPr>
      </w:pPr>
      <w:hyperlink r:id="rId13" w:tgtFrame="_blank" w:history="1">
        <w:r>
          <w:rPr>
            <w:rStyle w:val="Hipervnculo"/>
          </w:rPr>
          <w:t>https://uca.edu.ar/es/facultad-de-ciencias-sociales/investigacion/instituto-de-historia-de-espana---ihe/integrantes/silvia-nora-arronada</w:t>
        </w:r>
      </w:hyperlink>
    </w:p>
    <w:p w14:paraId="461FBE3B" w14:textId="77777777" w:rsidR="00116D91" w:rsidRDefault="00116D91" w:rsidP="00116D91">
      <w:pPr>
        <w:rPr>
          <w:color w:val="000000"/>
        </w:rPr>
      </w:pPr>
    </w:p>
    <w:p w14:paraId="4AD1A597" w14:textId="77777777" w:rsidR="00116D91" w:rsidRDefault="00116D91" w:rsidP="00116D91">
      <w:pPr>
        <w:rPr>
          <w:color w:val="000000"/>
        </w:rPr>
      </w:pPr>
    </w:p>
    <w:p w14:paraId="67CA689F" w14:textId="77777777" w:rsidR="00116D91" w:rsidRDefault="00116D91" w:rsidP="00116D91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Proyectos actuales</w:t>
      </w:r>
    </w:p>
    <w:p w14:paraId="5B1C82A3" w14:textId="77777777" w:rsidR="00116D91" w:rsidRPr="00116D91" w:rsidRDefault="00116D91" w:rsidP="00116D91">
      <w:pPr>
        <w:pStyle w:val="NormalWeb"/>
        <w:spacing w:before="240" w:beforeAutospacing="0"/>
        <w:jc w:val="both"/>
        <w:rPr>
          <w:color w:val="000000"/>
          <w:lang w:val="es-AR"/>
        </w:rPr>
      </w:pPr>
      <w:r>
        <w:rPr>
          <w:color w:val="000000"/>
          <w:lang w:val="es-ES"/>
        </w:rPr>
        <w:t>Miembro investigador del Proyecto de Grupos Consolidados LomasCyT “</w:t>
      </w:r>
      <w:r>
        <w:rPr>
          <w:i/>
          <w:iCs/>
          <w:color w:val="000000"/>
          <w:lang w:val="es-ES"/>
        </w:rPr>
        <w:t>Derroteros bibliófilos en la Argentina: la Biblioteca de Claudio Sánchez Albornoz (1893-1984). I. Etapa prearchivística</w:t>
      </w:r>
      <w:r>
        <w:rPr>
          <w:color w:val="000000"/>
          <w:lang w:val="es-ES"/>
        </w:rPr>
        <w:t>” de la Universidad Nacional de Lomas de Zamora. Código FCS05</w:t>
      </w:r>
      <w:r>
        <w:rPr>
          <w:color w:val="000000"/>
          <w:sz w:val="22"/>
          <w:szCs w:val="22"/>
          <w:lang w:val="es-ES"/>
        </w:rPr>
        <w:t>. Responsable principal: María Mercedes Rodríguez Temperley</w:t>
      </w:r>
    </w:p>
    <w:p w14:paraId="6FCC901D" w14:textId="77777777" w:rsidR="00116D91" w:rsidRPr="00116D91" w:rsidRDefault="00116D91" w:rsidP="00116D91">
      <w:pPr>
        <w:rPr>
          <w:color w:val="000000"/>
          <w:lang w:val="es-AR"/>
        </w:rPr>
      </w:pPr>
    </w:p>
    <w:p w14:paraId="15C18DC4" w14:textId="77777777" w:rsidR="00116D91" w:rsidRDefault="00116D91" w:rsidP="00116D91">
      <w:pPr>
        <w:pStyle w:val="NormalWeb"/>
        <w:spacing w:before="240" w:beforeAutospacing="0"/>
        <w:jc w:val="both"/>
        <w:rPr>
          <w:color w:val="000000"/>
        </w:rPr>
      </w:pPr>
      <w:r>
        <w:rPr>
          <w:color w:val="000000"/>
          <w:lang w:val="es-ES"/>
        </w:rPr>
        <w:t xml:space="preserve">Miembro investigador del Proyecto </w:t>
      </w:r>
      <w:r>
        <w:rPr>
          <w:color w:val="000000"/>
          <w:shd w:val="clear" w:color="auto" w:fill="FFFFFF"/>
          <w:lang w:val="es-ES"/>
        </w:rPr>
        <w:t>“La biografía como género en la Edad Contemporánea: España, Argentina, México” convocado por el Ministerio de Ciencia, Innovación y Universidades del Estado español (HAR 2017-89291-P). Fundación Ortega y Gasset. Responsable principal: Angeles Castro Montero.</w:t>
      </w:r>
    </w:p>
    <w:p w14:paraId="356F02C4" w14:textId="77777777" w:rsidR="00116D91" w:rsidRPr="00433D98" w:rsidRDefault="00116D91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116D91" w:rsidRPr="00433D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A1D85"/>
    <w:multiLevelType w:val="multilevel"/>
    <w:tmpl w:val="6CEAD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9C1674"/>
    <w:multiLevelType w:val="multilevel"/>
    <w:tmpl w:val="45F063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B96653"/>
    <w:multiLevelType w:val="multilevel"/>
    <w:tmpl w:val="A9EEC3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0186869">
    <w:abstractNumId w:val="0"/>
  </w:num>
  <w:num w:numId="2" w16cid:durableId="1233464720">
    <w:abstractNumId w:val="1"/>
  </w:num>
  <w:num w:numId="3" w16cid:durableId="500702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27E"/>
    <w:rsid w:val="00116D91"/>
    <w:rsid w:val="001E3A4B"/>
    <w:rsid w:val="00256D50"/>
    <w:rsid w:val="00433D98"/>
    <w:rsid w:val="00622C60"/>
    <w:rsid w:val="007A227E"/>
    <w:rsid w:val="00A5553B"/>
    <w:rsid w:val="00A85BB5"/>
    <w:rsid w:val="00D2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ECC75"/>
  <w15:chartTrackingRefBased/>
  <w15:docId w15:val="{1E303E66-E1AA-414D-AE17-54C92CB3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2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7A227E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7A227E"/>
    <w:rPr>
      <w:i/>
      <w:iCs/>
    </w:rPr>
  </w:style>
  <w:style w:type="paragraph" w:customStyle="1" w:styleId="ydp42eddb8amsonormal">
    <w:name w:val="ydp42eddb8amsonormal"/>
    <w:basedOn w:val="Normal"/>
    <w:rsid w:val="00433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speria.webs.uvigo.es/" TargetMode="External"/><Relationship Id="rId13" Type="http://schemas.openxmlformats.org/officeDocument/2006/relationships/hyperlink" Target="https://uca.edu.ar/es/facultad-de-ciencias-sociales/investigacion/instituto-de-historia-de-espana---ihe/integrantes/silvia-nora-arronad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tushistoria.uai.cl/index.php/intushistoria/index" TargetMode="External"/><Relationship Id="rId12" Type="http://schemas.openxmlformats.org/officeDocument/2006/relationships/hyperlink" Target="https://uca-ar.academia.edu/Arro%C3%B1a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ca.edu.ar/index.php/site/index/es/uca/facultad-de-ciencias-sociales/publicaciones/estudios-de-historia-de-espana/" TargetMode="External"/><Relationship Id="rId11" Type="http://schemas.openxmlformats.org/officeDocument/2006/relationships/hyperlink" Target="https://orcid.org/0000-0002-3922-7531" TargetMode="External"/><Relationship Id="rId5" Type="http://schemas.openxmlformats.org/officeDocument/2006/relationships/hyperlink" Target="http://www.uca.edu.ar/index.php/site/index/es/uca/facultad-de-ciencias-sociales/investigacion/ihe/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silvia_arronada@uca.edu.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esperia.webs.uvigo.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588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Melisa Marti</cp:lastModifiedBy>
  <cp:revision>4</cp:revision>
  <dcterms:created xsi:type="dcterms:W3CDTF">2023-08-15T02:59:00Z</dcterms:created>
  <dcterms:modified xsi:type="dcterms:W3CDTF">2023-08-28T22:45:00Z</dcterms:modified>
</cp:coreProperties>
</file>