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2BEB" w14:textId="3DBE00D6" w:rsidR="00EB68EF" w:rsidRDefault="00EB68EF" w:rsidP="00EB68EF">
      <w:pPr>
        <w:jc w:val="center"/>
        <w:rPr>
          <w:rFonts w:ascii="Arial" w:hAnsi="Arial" w:cs="Arial"/>
          <w:color w:val="333333"/>
          <w:sz w:val="43"/>
          <w:szCs w:val="43"/>
          <w:shd w:val="clear" w:color="auto" w:fill="FFFFFF"/>
        </w:rPr>
      </w:pPr>
      <w:r>
        <w:br/>
      </w:r>
      <w:r>
        <w:rPr>
          <w:rFonts w:ascii="Arial" w:hAnsi="Arial" w:cs="Arial"/>
          <w:color w:val="333333"/>
          <w:sz w:val="43"/>
          <w:szCs w:val="43"/>
          <w:shd w:val="clear" w:color="auto" w:fill="FFFFFF"/>
        </w:rPr>
        <w:t>Glosario de Términos Ecológicos</w:t>
      </w:r>
    </w:p>
    <w:p w14:paraId="3D32EBA8" w14:textId="1ED43081" w:rsidR="00EB68EF" w:rsidRPr="00EF62DC" w:rsidRDefault="00EB68EF" w:rsidP="00EB68EF">
      <w:pPr>
        <w:rPr>
          <w:i/>
          <w:iCs/>
          <w:u w:val="single"/>
        </w:rPr>
      </w:pPr>
      <w:r w:rsidRPr="00EF62DC">
        <w:rPr>
          <w:i/>
          <w:iCs/>
          <w:u w:val="single"/>
        </w:rPr>
        <w:t>Ismael Acosta, 1014-2225.</w:t>
      </w:r>
    </w:p>
    <w:p w14:paraId="7109E295" w14:textId="64293C4C" w:rsidR="00EB68EF" w:rsidRPr="00EB68EF" w:rsidRDefault="00EB68EF" w:rsidP="00EB68EF">
      <w:pPr>
        <w:rPr>
          <w:b/>
          <w:bCs/>
        </w:rPr>
      </w:pPr>
      <w:r w:rsidRPr="00EB68EF">
        <w:rPr>
          <w:b/>
          <w:bCs/>
        </w:rPr>
        <w:t>AGUA</w:t>
      </w:r>
    </w:p>
    <w:p w14:paraId="5CB94A97" w14:textId="66D066EB" w:rsidR="00EB68EF" w:rsidRPr="00EB68EF" w:rsidRDefault="00EB68EF" w:rsidP="00EB68EF">
      <w:r w:rsidRPr="00EB68EF">
        <w:t>Es el producto de la combinación de dos átomos el oxígeno y el hidrógeno y hasta el momento es el único elemento capaz de experimentar tres tipos de estado a priori incompatibles: líquido (mares, océanos, lagos), gaseoso (en forma de vapor de agua en la atmósfera) y sólido (nieve, hielo).</w:t>
      </w:r>
    </w:p>
    <w:p w14:paraId="4B6F7C64" w14:textId="77777777" w:rsidR="00EB68EF" w:rsidRPr="00EB68EF" w:rsidRDefault="00EB68EF" w:rsidP="00EB68EF">
      <w:pPr>
        <w:rPr>
          <w:b/>
          <w:bCs/>
        </w:rPr>
      </w:pPr>
      <w:r w:rsidRPr="00EB68EF">
        <w:rPr>
          <w:b/>
          <w:bCs/>
        </w:rPr>
        <w:t>AIRE</w:t>
      </w:r>
    </w:p>
    <w:p w14:paraId="20DAB662" w14:textId="4DD102D9" w:rsidR="00EB68EF" w:rsidRPr="00EB68EF" w:rsidRDefault="00EB68EF" w:rsidP="00EB68EF">
      <w:r w:rsidRPr="00EB68EF">
        <w:t xml:space="preserve">El aire es el resultado de la mezcla de gases que componen la atmósfera terrestre y que gracias a la fuerza de gravedad se encuentran sujetos al planeta tierra. El </w:t>
      </w:r>
      <w:proofErr w:type="gramStart"/>
      <w:r w:rsidRPr="00EB68EF">
        <w:t>aire</w:t>
      </w:r>
      <w:proofErr w:type="gramEnd"/>
      <w:r w:rsidRPr="00EB68EF">
        <w:t xml:space="preserve"> así como sucede con el agua, es un elemento fundamental y esencial para asegurar la continuidad de la vida en el planeta.</w:t>
      </w:r>
    </w:p>
    <w:p w14:paraId="0193A0DA" w14:textId="77777777" w:rsidR="00EB68EF" w:rsidRPr="00EB68EF" w:rsidRDefault="00EB68EF" w:rsidP="00EB68EF">
      <w:pPr>
        <w:rPr>
          <w:b/>
          <w:bCs/>
        </w:rPr>
      </w:pPr>
      <w:r w:rsidRPr="00EB68EF">
        <w:rPr>
          <w:b/>
          <w:bCs/>
        </w:rPr>
        <w:t>ALUMINIO (AL)</w:t>
      </w:r>
    </w:p>
    <w:p w14:paraId="4F7C0B38" w14:textId="1D01E676" w:rsidR="00EB68EF" w:rsidRPr="00EB68EF" w:rsidRDefault="00EB68EF" w:rsidP="00EB68EF">
      <w:r w:rsidRPr="00EB68EF">
        <w:t>El aluminio es uno de los principales componentes de la mayoría de las rocas. El aumento de acidez del suelo libera el aluminio, que viaja hasta depositarse en mares y lagos, donde tiene un efecto negativo, por ejemplo, en la capacidad de reproducción de peces y pájaros. La principal fuente de aluminio es la bauxita. En su extracción se consume gran cantidad de energía, pero al mismo tiempo es de fácil reciclaje.</w:t>
      </w:r>
    </w:p>
    <w:p w14:paraId="64C74277" w14:textId="77777777" w:rsidR="00EB68EF" w:rsidRPr="00EB68EF" w:rsidRDefault="00EB68EF" w:rsidP="00EB68EF">
      <w:pPr>
        <w:rPr>
          <w:b/>
          <w:bCs/>
        </w:rPr>
      </w:pPr>
      <w:r w:rsidRPr="00EB68EF">
        <w:rPr>
          <w:b/>
          <w:bCs/>
        </w:rPr>
        <w:t>AUDITORÍA MEDIOAMBIENTAL</w:t>
      </w:r>
    </w:p>
    <w:p w14:paraId="7DE30321" w14:textId="635692CD" w:rsidR="00EB68EF" w:rsidRPr="00EB68EF" w:rsidRDefault="00EB68EF" w:rsidP="00EB68EF">
      <w:r w:rsidRPr="00EB68EF">
        <w:t>Evaluación sistemática para asegurar que el Sistema de Gestión Ecológica de una empresa funciona y que los programas medioambientales son desarrollados de acuerdo con la ley establecida y de forma satisfactoria según los estándares internos. Durante la auditoría, se examinan el impacto exterior de la compañía, la forma interna de manejar los asuntos medioambientales y la documentación empleada para controlar y dirigir los programas correspondientes.</w:t>
      </w:r>
    </w:p>
    <w:p w14:paraId="08FC06DF" w14:textId="6CF2EDB8" w:rsidR="00EB68EF" w:rsidRPr="00EB68EF" w:rsidRDefault="00EB68EF" w:rsidP="00EB68EF">
      <w:pPr>
        <w:rPr>
          <w:b/>
          <w:bCs/>
        </w:rPr>
      </w:pPr>
      <w:r w:rsidRPr="00EB68EF">
        <w:rPr>
          <w:b/>
          <w:bCs/>
        </w:rPr>
        <w:t>AZUFRE</w:t>
      </w:r>
    </w:p>
    <w:p w14:paraId="6C891EBC" w14:textId="0B4AAB4D" w:rsidR="00EB68EF" w:rsidRPr="00EB68EF" w:rsidRDefault="00EB68EF" w:rsidP="00EB68EF">
      <w:r w:rsidRPr="00EB68EF">
        <w:t>Cuando se queman combustibles que contienen azufre, como el carbón y el petróleo, se forma dióxido de azufre. En contacto con el aire, éste se transforma en ácido sulfúrico, siendo la causa más importante de la acidificación del suelo y del agua. Al mismo tiempo, pero en pequeñas cantidades, el azufre es una sustancia vital para los organismos vivos. </w:t>
      </w:r>
    </w:p>
    <w:p w14:paraId="636CFB45" w14:textId="77777777" w:rsidR="00EB68EF" w:rsidRPr="00EB68EF" w:rsidRDefault="00EB68EF" w:rsidP="00EB68EF">
      <w:pPr>
        <w:rPr>
          <w:b/>
          <w:bCs/>
        </w:rPr>
      </w:pPr>
      <w:r w:rsidRPr="00EB68EF">
        <w:rPr>
          <w:b/>
          <w:bCs/>
        </w:rPr>
        <w:t>BASURA.</w:t>
      </w:r>
    </w:p>
    <w:p w14:paraId="315F3924" w14:textId="02E381F5" w:rsidR="00EB68EF" w:rsidRPr="00EB68EF" w:rsidRDefault="00EB68EF" w:rsidP="00EB68EF">
      <w:r w:rsidRPr="00EB68EF">
        <w:t>Se considera de forma genérica a los residuos sólidos sean urbanos, industriales, etc. Ver Residuos sólidos y Residuos sólidos urbanos.</w:t>
      </w:r>
    </w:p>
    <w:p w14:paraId="2D1FE322" w14:textId="77777777" w:rsidR="00EB68EF" w:rsidRPr="00EB68EF" w:rsidRDefault="00EB68EF" w:rsidP="00EB68EF">
      <w:pPr>
        <w:rPr>
          <w:b/>
          <w:bCs/>
        </w:rPr>
      </w:pPr>
      <w:r w:rsidRPr="00EB68EF">
        <w:rPr>
          <w:b/>
          <w:bCs/>
        </w:rPr>
        <w:t>BIOCENOSIS.</w:t>
      </w:r>
    </w:p>
    <w:p w14:paraId="70B7E7E0" w14:textId="4AAF16BD" w:rsidR="00EB68EF" w:rsidRPr="00EB68EF" w:rsidRDefault="00EB68EF" w:rsidP="00EB68EF">
      <w:r w:rsidRPr="00EB68EF">
        <w:t xml:space="preserve">Es el conjunto de organismos de todas las especies que coexisten en un espacio definido llamado biotopo que ofrece las condiciones ambientales necesarias para su supervivencia. Puede dividirse en </w:t>
      </w:r>
      <w:proofErr w:type="spellStart"/>
      <w:r w:rsidRPr="00EB68EF">
        <w:t>fitocenosis</w:t>
      </w:r>
      <w:proofErr w:type="spellEnd"/>
      <w:r w:rsidRPr="00EB68EF">
        <w:t xml:space="preserve">, que es el conjunto de especies vegetales, </w:t>
      </w:r>
      <w:proofErr w:type="spellStart"/>
      <w:r w:rsidRPr="00EB68EF">
        <w:t>zoocenosis</w:t>
      </w:r>
      <w:proofErr w:type="spellEnd"/>
      <w:r w:rsidRPr="00EB68EF">
        <w:t xml:space="preserve"> (conjunto de animales) y </w:t>
      </w:r>
      <w:proofErr w:type="spellStart"/>
      <w:r w:rsidRPr="00EB68EF">
        <w:t>microbiocenosis</w:t>
      </w:r>
      <w:proofErr w:type="spellEnd"/>
      <w:r w:rsidRPr="00EB68EF">
        <w:t xml:space="preserve"> (conjunto de microorganismos).</w:t>
      </w:r>
    </w:p>
    <w:p w14:paraId="5A4769C5" w14:textId="77777777" w:rsidR="00EB68EF" w:rsidRPr="00EB68EF" w:rsidRDefault="00EB68EF" w:rsidP="00EB68EF">
      <w:pPr>
        <w:rPr>
          <w:b/>
          <w:bCs/>
        </w:rPr>
      </w:pPr>
      <w:r w:rsidRPr="00EB68EF">
        <w:rPr>
          <w:b/>
          <w:bCs/>
        </w:rPr>
        <w:lastRenderedPageBreak/>
        <w:t>BIODIVERSIDAD.</w:t>
      </w:r>
    </w:p>
    <w:p w14:paraId="3650CE85" w14:textId="66927F53" w:rsidR="00EB68EF" w:rsidRPr="00EB68EF" w:rsidRDefault="00EB68EF" w:rsidP="00EB68EF">
      <w:r w:rsidRPr="00EB68EF">
        <w:t>Biodiversidad significa que existen muchos tipos diferentes de especies, con grandes variaciones genéticas dentro de la misma especie.</w:t>
      </w:r>
    </w:p>
    <w:p w14:paraId="550FA799" w14:textId="77777777" w:rsidR="00EB68EF" w:rsidRPr="00EB68EF" w:rsidRDefault="00EB68EF" w:rsidP="00EB68EF">
      <w:r w:rsidRPr="00EB68EF">
        <w:rPr>
          <w:b/>
          <w:bCs/>
        </w:rPr>
        <w:t>BIOENERGÍA</w:t>
      </w:r>
      <w:r w:rsidRPr="00EB68EF">
        <w:t>.</w:t>
      </w:r>
    </w:p>
    <w:p w14:paraId="37132CB8" w14:textId="2998F490" w:rsidR="00EB68EF" w:rsidRPr="00EB68EF" w:rsidRDefault="00EB68EF" w:rsidP="00EB68EF">
      <w:r w:rsidRPr="00EB68EF">
        <w:t>Es energía renovable producida a partir de materiales biológicos. La madera, el carbón vegetal, el estiércol y los rastrojos son formas tradicionales de bioenergía.</w:t>
      </w:r>
    </w:p>
    <w:p w14:paraId="75A75533" w14:textId="77777777" w:rsidR="00EB68EF" w:rsidRPr="00EB68EF" w:rsidRDefault="00EB68EF" w:rsidP="00EB68EF">
      <w:pPr>
        <w:rPr>
          <w:b/>
          <w:bCs/>
        </w:rPr>
      </w:pPr>
      <w:r w:rsidRPr="00EB68EF">
        <w:rPr>
          <w:b/>
          <w:bCs/>
        </w:rPr>
        <w:t>BIOMASA.</w:t>
      </w:r>
    </w:p>
    <w:p w14:paraId="549C65DA" w14:textId="31EB0D73" w:rsidR="00EB68EF" w:rsidRPr="00EB68EF" w:rsidRDefault="00EB68EF" w:rsidP="00EB68EF">
      <w:r w:rsidRPr="00EB68EF">
        <w:t>Materia orgánica originada en un proceso biológico, espontáneo o provocado, utilizable como fuente de energía.</w:t>
      </w:r>
    </w:p>
    <w:p w14:paraId="0EFC4A0B" w14:textId="77777777" w:rsidR="00EB68EF" w:rsidRPr="00EB68EF" w:rsidRDefault="00EB68EF" w:rsidP="00EB68EF">
      <w:pPr>
        <w:rPr>
          <w:b/>
          <w:bCs/>
        </w:rPr>
      </w:pPr>
      <w:r w:rsidRPr="00EB68EF">
        <w:rPr>
          <w:b/>
          <w:bCs/>
        </w:rPr>
        <w:t>BIÓTICO.</w:t>
      </w:r>
    </w:p>
    <w:p w14:paraId="4EE70FBF" w14:textId="55120637" w:rsidR="00EB68EF" w:rsidRPr="00EB68EF" w:rsidRDefault="00EB68EF" w:rsidP="00EB68EF">
      <w:r w:rsidRPr="00EB68EF">
        <w:t>Designa al conjunto de especies de plantas, animales y otros organismos que ocupan un área dada.</w:t>
      </w:r>
    </w:p>
    <w:p w14:paraId="1153F7EB" w14:textId="77777777" w:rsidR="00EB68EF" w:rsidRPr="00EB68EF" w:rsidRDefault="00EB68EF" w:rsidP="00EB68EF">
      <w:pPr>
        <w:rPr>
          <w:b/>
          <w:bCs/>
        </w:rPr>
      </w:pPr>
      <w:r w:rsidRPr="00EB68EF">
        <w:rPr>
          <w:b/>
          <w:bCs/>
        </w:rPr>
        <w:t>BIOTOPO.</w:t>
      </w:r>
    </w:p>
    <w:p w14:paraId="7A4E5F5A" w14:textId="25BAA7A3" w:rsidR="00EB68EF" w:rsidRPr="00EB68EF" w:rsidRDefault="00EB68EF" w:rsidP="00EB68EF">
      <w:r w:rsidRPr="00EB68EF">
        <w:t>Un biotopo es un tipo especial de hábitat, en el cual viven especies animales o vegetales y del cual dependen. Un biotopo puede ser un bosque caducifolio, el margen de un arroyo, bosques cerca de las montañas y cualquier tipo de hábitat que tenga características especiales. Cuando se producen cambios en el biotopo, las condiciones de vida de los individuos que viven en él también se modifican. Muchos biotopos están cambiando como resultado de la intervención humana, como la tala de árboles, los vertidos o la eutrofización.</w:t>
      </w:r>
    </w:p>
    <w:p w14:paraId="2BAD085E" w14:textId="77777777" w:rsidR="00EB68EF" w:rsidRPr="00EB68EF" w:rsidRDefault="00EB68EF" w:rsidP="00EB68EF">
      <w:pPr>
        <w:rPr>
          <w:b/>
          <w:bCs/>
        </w:rPr>
      </w:pPr>
      <w:r w:rsidRPr="00EB68EF">
        <w:rPr>
          <w:b/>
          <w:bCs/>
        </w:rPr>
        <w:t>BOMBILLA BAJO-CONSUMO.</w:t>
      </w:r>
    </w:p>
    <w:p w14:paraId="7145041A" w14:textId="205E4726" w:rsidR="00EB68EF" w:rsidRPr="00EB68EF" w:rsidRDefault="00EB68EF" w:rsidP="00EB68EF">
      <w:r w:rsidRPr="00EB68EF">
        <w:t xml:space="preserve">Produce la misma cantidad de luz que una bombilla </w:t>
      </w:r>
      <w:r w:rsidR="00C14199" w:rsidRPr="00EB68EF">
        <w:t>normal,</w:t>
      </w:r>
      <w:r w:rsidRPr="00EB68EF">
        <w:t xml:space="preserve"> pero consume 5 </w:t>
      </w:r>
      <w:r w:rsidR="00C14199" w:rsidRPr="00EB68EF">
        <w:t>y</w:t>
      </w:r>
      <w:r w:rsidRPr="00EB68EF">
        <w:t xml:space="preserve"> 6 veces menos energía. Su duración es de 8 a 10 veces más larga que una bombilla estándar.</w:t>
      </w:r>
    </w:p>
    <w:p w14:paraId="7FBB5200" w14:textId="77777777" w:rsidR="00EB68EF" w:rsidRPr="00EB68EF" w:rsidRDefault="00EB68EF" w:rsidP="00EB68EF">
      <w:pPr>
        <w:rPr>
          <w:b/>
          <w:bCs/>
        </w:rPr>
      </w:pPr>
      <w:r w:rsidRPr="00EB68EF">
        <w:rPr>
          <w:b/>
          <w:bCs/>
        </w:rPr>
        <w:t>BROMO DERIVADOS, RETARDANTES DE LLAMA.</w:t>
      </w:r>
    </w:p>
    <w:p w14:paraId="21EC2D4F" w14:textId="4A9A3397" w:rsidR="00EB68EF" w:rsidRPr="00EB68EF" w:rsidRDefault="00EB68EF" w:rsidP="00EB68EF">
      <w:r w:rsidRPr="00EB68EF">
        <w:t>Los retardantes de llama derivados del bromo se añaden a los plásticos, materiales plásticos aislantes, y a las carcasas de plástico de los sistemas electrónicos y tarjetas de circuitos impresos. Muestras tomadas del lecho marino del mar Báltico revelan que los niveles de sustancias aromáticas bromadas están aumentando muy rápidamente, lo que podría causar un nuevo problema como el que existe actualmente con el PCB.</w:t>
      </w:r>
    </w:p>
    <w:p w14:paraId="7C9300EB" w14:textId="77777777" w:rsidR="00EB68EF" w:rsidRPr="00EB68EF" w:rsidRDefault="00EB68EF" w:rsidP="00EB68EF">
      <w:pPr>
        <w:rPr>
          <w:b/>
          <w:bCs/>
        </w:rPr>
      </w:pPr>
      <w:r w:rsidRPr="00EB68EF">
        <w:rPr>
          <w:b/>
          <w:bCs/>
        </w:rPr>
        <w:t>BRUNDTLAND, INFORME.</w:t>
      </w:r>
    </w:p>
    <w:p w14:paraId="2E9733AE" w14:textId="77777777" w:rsidR="00EB68EF" w:rsidRPr="00EB68EF" w:rsidRDefault="00EB68EF" w:rsidP="00EB68EF">
      <w:r w:rsidRPr="00EB68EF">
        <w:t>Resultado del estudio realizado por la Comisión Brundtland entre 1983-1987. Este estudio fue encargado por las Naciones Unidas para:</w:t>
      </w:r>
    </w:p>
    <w:p w14:paraId="79A65ADF" w14:textId="77777777" w:rsidR="00EB68EF" w:rsidRPr="00EB68EF" w:rsidRDefault="00EB68EF" w:rsidP="00EB68EF">
      <w:r w:rsidRPr="00EB68EF">
        <w:t>- Proponer estrategias medio ambientales a largo plazo, diseñadas para alcanzar un desarrollo aceptable después del año 2000.</w:t>
      </w:r>
    </w:p>
    <w:p w14:paraId="7DF913D8" w14:textId="77777777" w:rsidR="00EB68EF" w:rsidRPr="00EB68EF" w:rsidRDefault="00EB68EF" w:rsidP="00EB68EF">
      <w:r w:rsidRPr="00EB68EF">
        <w:t>- Proponer métodos de colaboración y desarrollo entre países con el fin de lograr mejoras en el Medioambiente.</w:t>
      </w:r>
    </w:p>
    <w:p w14:paraId="577B48F8" w14:textId="77777777" w:rsidR="00EB68EF" w:rsidRPr="00EB68EF" w:rsidRDefault="00EB68EF" w:rsidP="00EB68EF">
      <w:r w:rsidRPr="00EB68EF">
        <w:t>La Comisión Brundtland acuñó la frase “Desarrollo Sostenible”.</w:t>
      </w:r>
    </w:p>
    <w:p w14:paraId="2FAB238B" w14:textId="77777777" w:rsidR="00EB68EF" w:rsidRPr="00EB68EF" w:rsidRDefault="00EB68EF" w:rsidP="00EB68EF">
      <w:r w:rsidRPr="00EB68EF">
        <w:t> </w:t>
      </w:r>
    </w:p>
    <w:p w14:paraId="537F4FFB" w14:textId="77777777" w:rsidR="00EB68EF" w:rsidRPr="00EB68EF" w:rsidRDefault="00EB68EF" w:rsidP="00EB68EF">
      <w:pPr>
        <w:rPr>
          <w:b/>
          <w:bCs/>
        </w:rPr>
      </w:pPr>
      <w:r w:rsidRPr="00EB68EF">
        <w:rPr>
          <w:b/>
          <w:bCs/>
        </w:rPr>
        <w:lastRenderedPageBreak/>
        <w:t>CADMIO. (Cd)</w:t>
      </w:r>
    </w:p>
    <w:p w14:paraId="7771B88E" w14:textId="5C9F897C" w:rsidR="00EB68EF" w:rsidRPr="00EB68EF" w:rsidRDefault="00EB68EF" w:rsidP="00EB68EF">
      <w:r w:rsidRPr="00EB68EF">
        <w:t>El cadmio es absorbido muy fácilmente por el cuerpo y especialmente por el hígado y los riñones. La acidificación aumenta la lixiviación del cadmio en mares y lagos. En el futuro, se espera que la contaminación por cadmio sea considerable, principalmente debido a su uso en fertilizantes artificiales. El cadmio desplaza al zinc, que es necesario para el organismo humano. Dada su toxicidad, es importante que el uso del cadmio cese totalmente.</w:t>
      </w:r>
    </w:p>
    <w:p w14:paraId="60C21C7D" w14:textId="77777777" w:rsidR="00EB68EF" w:rsidRPr="00EB68EF" w:rsidRDefault="00EB68EF" w:rsidP="00EB68EF">
      <w:pPr>
        <w:rPr>
          <w:b/>
          <w:bCs/>
        </w:rPr>
      </w:pPr>
      <w:r w:rsidRPr="00EB68EF">
        <w:rPr>
          <w:b/>
          <w:bCs/>
        </w:rPr>
        <w:t>CALCÍN.</w:t>
      </w:r>
    </w:p>
    <w:p w14:paraId="55565128" w14:textId="5A52263F" w:rsidR="00EB68EF" w:rsidRPr="00EB68EF" w:rsidRDefault="00EB68EF" w:rsidP="00EB68EF">
      <w:r w:rsidRPr="00EB68EF">
        <w:t>Chatarra de vidrio fragmentado, acondicionado o no para su fundición.</w:t>
      </w:r>
    </w:p>
    <w:p w14:paraId="6B744B83" w14:textId="77777777" w:rsidR="00EB68EF" w:rsidRPr="00EB68EF" w:rsidRDefault="00EB68EF" w:rsidP="00EB68EF">
      <w:pPr>
        <w:rPr>
          <w:b/>
          <w:bCs/>
        </w:rPr>
      </w:pPr>
      <w:r w:rsidRPr="00EB68EF">
        <w:rPr>
          <w:b/>
          <w:bCs/>
        </w:rPr>
        <w:t xml:space="preserve">CÁMARA INTERNACIONAL DE COMERCIO (International </w:t>
      </w:r>
      <w:proofErr w:type="spellStart"/>
      <w:r w:rsidRPr="00EB68EF">
        <w:rPr>
          <w:b/>
          <w:bCs/>
        </w:rPr>
        <w:t>Chamber</w:t>
      </w:r>
      <w:proofErr w:type="spellEnd"/>
      <w:r w:rsidRPr="00EB68EF">
        <w:rPr>
          <w:b/>
          <w:bCs/>
        </w:rPr>
        <w:t xml:space="preserve"> </w:t>
      </w:r>
      <w:proofErr w:type="spellStart"/>
      <w:r w:rsidRPr="00EB68EF">
        <w:rPr>
          <w:b/>
          <w:bCs/>
        </w:rPr>
        <w:t>of</w:t>
      </w:r>
      <w:proofErr w:type="spellEnd"/>
      <w:r w:rsidRPr="00EB68EF">
        <w:rPr>
          <w:b/>
          <w:bCs/>
        </w:rPr>
        <w:t xml:space="preserve"> Commerce, ICC)</w:t>
      </w:r>
    </w:p>
    <w:p w14:paraId="7AC5127F" w14:textId="668109BB" w:rsidR="00EB68EF" w:rsidRPr="00EB68EF" w:rsidRDefault="00EB68EF" w:rsidP="00EB68EF">
      <w:r w:rsidRPr="00EB68EF">
        <w:t xml:space="preserve">La Carta para el Desarrollo Sostenible de la Cámara Internacional de Comercio es empleada a menudo en un contexto corporativo. El programa de la Cámara Internacional de </w:t>
      </w:r>
      <w:r w:rsidR="00C14199" w:rsidRPr="00EB68EF">
        <w:t>Comercio</w:t>
      </w:r>
      <w:r w:rsidRPr="00EB68EF">
        <w:t xml:space="preserve"> comprende 16 principios para los programas medioambientales, que son esenciales para el Desarrollo Sostenible en un contexto comercial. Este programa, está diseñado para ayudar a las empresas en sus esfuerzos por salvaguardar los diferentes aspectos del medioambiente. A las empresas se les anima públicamente para que manifiesten su apoyo a este programa y lo utilicen como punto de partida para su desarrollo.</w:t>
      </w:r>
    </w:p>
    <w:p w14:paraId="75637F14" w14:textId="77777777" w:rsidR="00EB68EF" w:rsidRPr="00EB68EF" w:rsidRDefault="00EB68EF" w:rsidP="00EB68EF">
      <w:pPr>
        <w:rPr>
          <w:b/>
          <w:bCs/>
        </w:rPr>
      </w:pPr>
      <w:r w:rsidRPr="00EB68EF">
        <w:rPr>
          <w:b/>
          <w:bCs/>
        </w:rPr>
        <w:t>CAMBIO CLIMÁTICO.</w:t>
      </w:r>
    </w:p>
    <w:p w14:paraId="314B2019" w14:textId="7A1344CC" w:rsidR="00EB68EF" w:rsidRPr="00EB68EF" w:rsidRDefault="00EB68EF" w:rsidP="00EB68EF">
      <w:r w:rsidRPr="00EB68EF">
        <w:t xml:space="preserve">Se denomina cambio climático a la variación global del clima de la Tierra. Éste es debido tanto por causas naturales como por la acción del hombre y se producen a muy diversas escalas de tiempo y sobre todos los parámetros climáticos (temperatura, precipitaciones, nubosidad, </w:t>
      </w:r>
      <w:proofErr w:type="spellStart"/>
      <w:r w:rsidRPr="00EB68EF">
        <w:t>etc</w:t>
      </w:r>
      <w:proofErr w:type="spellEnd"/>
      <w:r w:rsidRPr="00EB68EF">
        <w:t>). Su impacto potencial es enorme, con predicciones de falta de agua potable, grandes cambios en las condiciones para la producción de alimentos y un aumento en los índices de mortalidad debido a inundaciones, tormentas, sequías y olas de calor.</w:t>
      </w:r>
    </w:p>
    <w:p w14:paraId="2A1B3ED8" w14:textId="77777777" w:rsidR="00EB68EF" w:rsidRPr="00EB68EF" w:rsidRDefault="00EB68EF" w:rsidP="00EB68EF">
      <w:pPr>
        <w:rPr>
          <w:b/>
          <w:bCs/>
        </w:rPr>
      </w:pPr>
      <w:r w:rsidRPr="00EB68EF">
        <w:rPr>
          <w:b/>
          <w:bCs/>
        </w:rPr>
        <w:t>CAPA DE OZONO. (O3)</w:t>
      </w:r>
    </w:p>
    <w:p w14:paraId="72469D30" w14:textId="6B16BADB" w:rsidR="00EB68EF" w:rsidRPr="00EB68EF" w:rsidRDefault="00EB68EF" w:rsidP="00EB68EF">
      <w:r w:rsidRPr="00EB68EF">
        <w:t xml:space="preserve">Capa protectora contra el efecto nocivo de la radiación UV de los rayos solares. El ozono está compuesto por tres átomos de oxígeno, y se descompone por la acción de la radiación solar en oxígeno molecular (dos átomos de oxígeno), formando a continuación más ozono. Se cree que el aumento actual del cáncer de </w:t>
      </w:r>
      <w:r w:rsidR="00C14199" w:rsidRPr="00EB68EF">
        <w:t>piel</w:t>
      </w:r>
      <w:r w:rsidRPr="00EB68EF">
        <w:t xml:space="preserve"> se debe a la reducción de la capa de ozono. Esta se encuentra en la estratosfera, a unos 25 kilómetros sobre la superficie terrestre. En los últimos años, la capa se ha reducido y en ciertas zonas, ha desaparecido temporalmente, principalmente en los polos. Las moléculas de ozono son degradadas de forma natural por gases tales como el metano y el óxido nitroso (gas hilarante) y por compuestos clorados y bromados (CFC, HCFC y halógenos).</w:t>
      </w:r>
    </w:p>
    <w:p w14:paraId="0F23BFFA" w14:textId="77777777" w:rsidR="00EB68EF" w:rsidRDefault="00EB68EF"/>
    <w:sectPr w:rsidR="00EB68E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A09F4" w14:textId="77777777" w:rsidR="00F36330" w:rsidRDefault="00F36330" w:rsidP="00EB68EF">
      <w:pPr>
        <w:spacing w:after="0" w:line="240" w:lineRule="auto"/>
      </w:pPr>
      <w:r>
        <w:separator/>
      </w:r>
    </w:p>
  </w:endnote>
  <w:endnote w:type="continuationSeparator" w:id="0">
    <w:p w14:paraId="2720A9DC" w14:textId="77777777" w:rsidR="00F36330" w:rsidRDefault="00F36330" w:rsidP="00EB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16F06" w14:textId="77777777" w:rsidR="00F36330" w:rsidRDefault="00F36330" w:rsidP="00EB68EF">
      <w:pPr>
        <w:spacing w:after="0" w:line="240" w:lineRule="auto"/>
      </w:pPr>
      <w:r>
        <w:separator/>
      </w:r>
    </w:p>
  </w:footnote>
  <w:footnote w:type="continuationSeparator" w:id="0">
    <w:p w14:paraId="16FB0EAE" w14:textId="77777777" w:rsidR="00F36330" w:rsidRDefault="00F36330" w:rsidP="00EB68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EF"/>
    <w:rsid w:val="00C14199"/>
    <w:rsid w:val="00EB68EF"/>
    <w:rsid w:val="00EF62DC"/>
    <w:rsid w:val="00F3633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D7FB"/>
  <w15:chartTrackingRefBased/>
  <w15:docId w15:val="{D3F3F344-6903-4A61-8148-DCD3D3F2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68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68EF"/>
  </w:style>
  <w:style w:type="paragraph" w:styleId="Piedepgina">
    <w:name w:val="footer"/>
    <w:basedOn w:val="Normal"/>
    <w:link w:val="PiedepginaCar"/>
    <w:uiPriority w:val="99"/>
    <w:unhideWhenUsed/>
    <w:rsid w:val="00EB68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6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2215">
      <w:bodyDiv w:val="1"/>
      <w:marLeft w:val="0"/>
      <w:marRight w:val="0"/>
      <w:marTop w:val="0"/>
      <w:marBottom w:val="0"/>
      <w:divBdr>
        <w:top w:val="none" w:sz="0" w:space="0" w:color="auto"/>
        <w:left w:val="none" w:sz="0" w:space="0" w:color="auto"/>
        <w:bottom w:val="none" w:sz="0" w:space="0" w:color="auto"/>
        <w:right w:val="none" w:sz="0" w:space="0" w:color="auto"/>
      </w:divBdr>
    </w:div>
    <w:div w:id="144896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1096</Words>
  <Characters>6030</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ACOSTA RODRIGUEZ</dc:creator>
  <cp:keywords/>
  <dc:description/>
  <cp:lastModifiedBy>ISMAEL ACOSTA RODRIGUEZ</cp:lastModifiedBy>
  <cp:revision>6</cp:revision>
  <dcterms:created xsi:type="dcterms:W3CDTF">2022-02-01T21:44:00Z</dcterms:created>
  <dcterms:modified xsi:type="dcterms:W3CDTF">2022-02-01T21:49:00Z</dcterms:modified>
</cp:coreProperties>
</file>