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>Client: Blocuri Racari</w:t>
      </w:r>
    </w:p>
    <w:p>
      <w:r>
        <w:t>Data: 2026-05-22</w:t>
      </w:r>
    </w:p>
    <w:p>
      <w:pPr>
        <w:pStyle w:val="Heading1"/>
      </w:pPr>
      <w:r>
        <w:t>OFERTA 1 — Oferta 1</w:t>
      </w:r>
    </w:p>
    <w:p>
      <w:r>
        <w:rPr>
          <w:b/>
        </w:rPr>
        <w:t>Articole referință: 530  │  Articole ofertă: 361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1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BLC1 — BLC1 ARHITECTURA  │  LIPSA: 145  │  EXTRA: 0  │  Delta: -145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grafitat grosime 15 cm, pla...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323.2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3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grafitat grosime 15 cm, pla...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323.2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3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bitum pt.mat.+lucr.hidroizolatii tip h 68/75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IZF14F03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eps 200, grosime 250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339.57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IZF14F03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eps 200, grosime 250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339.57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IZF14F03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eps 200, grosime 250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339.57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778.8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778.8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778.8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244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99 principale</w:t>
            </w:r>
            <w:r>
              <w:rPr>
                <w:b w:val="0"/>
                <w:color w:val="000000"/>
                <w:sz w:val="18"/>
              </w:rPr>
              <w:t xml:space="preserve">  ▼ 145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BLC2 — BLC2 INSTALATII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executarea de santuri pentru montarea -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executarea de santuri pentru montarea conductel...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executarea de santuri pentru montarea -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executarea de santuri pentru montarea conductel...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W2E12A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$7322318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bloc de masura si protectie - t-d de 20a cu cut...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W2G01B05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$4802640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energie cyaby 0,6/ 1 kv 3x 6 u s 8778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M7C06A1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$3064291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kw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M7C06A1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$3064291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kw, ofertat m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36 principale</w:t>
            </w:r>
            <w:r>
              <w:rPr>
                <w:b w:val="0"/>
                <w:color w:val="000000"/>
                <w:sz w:val="18"/>
              </w:rPr>
              <w:t xml:space="preserve">  ▼ 4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BLC3 — BLC3 MONTAJ SISTEM PANOURI FOTOVOLTAICE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BLC4 — BLC4 REZISTENTA  │  LIPSA: 35  │  EXTRA: 0  │  Delta: -35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87 principale</w:t>
            </w:r>
            <w:r>
              <w:rPr>
                <w:b w:val="0"/>
                <w:color w:val="000000"/>
                <w:sz w:val="18"/>
              </w:rPr>
              <w:t xml:space="preserve">  ▼ 35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BLC5 — BLC5 ARHITECTURA  │  LIPSA: 10  │  EXTRA: 0  │  Delta: -10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TCC24A1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chepeng metalic pentru acces la terase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37 principale</w:t>
            </w:r>
            <w:r>
              <w:rPr>
                <w:b w:val="0"/>
                <w:color w:val="000000"/>
                <w:sz w:val="18"/>
              </w:rPr>
              <w:t xml:space="preserve">  ▼ 10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BLC7 — BLC7 ORGANIZARE SANTIER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$6301822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stilp metalic pt.fixat imprejm inclusiv piese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BLC6 — BLC6 ORGANIZARE SANTIER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container metalic tip birou, vestiar - etc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wc ecologic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 $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siguranta, refolosibila, la executarea...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4# - imprejmuiri plasa sarma cu panouri gard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RPCP16C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plasa sarma zincata: montare - panouri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de repartitie din balast cu granulatie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- materialelor, semifabri...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glafuri, pervaze, mase plastice, montate la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